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C698F" w14:textId="77777777" w:rsidR="00121E03" w:rsidRPr="0086047E" w:rsidRDefault="00121E03" w:rsidP="00E61F7C">
      <w:pPr>
        <w:pStyle w:val="zzmarginalielight"/>
        <w:framePr w:w="1337" w:h="5165" w:hRule="exact" w:wrap="around" w:x="614" w:y="10865"/>
        <w:jc w:val="center"/>
        <w:rPr>
          <w:rFonts w:ascii="BMWType V2 Regular" w:hAnsi="BMWType V2 Regular"/>
          <w:lang w:val="it-IT"/>
        </w:rPr>
      </w:pPr>
      <w:bookmarkStart w:id="0" w:name="OLE_LINK1"/>
      <w:bookmarkStart w:id="1" w:name="OLE_LINK2"/>
    </w:p>
    <w:p w14:paraId="54EA490C" w14:textId="77777777" w:rsidR="00594400" w:rsidRPr="0086047E" w:rsidRDefault="00386E75" w:rsidP="00E61F7C">
      <w:pPr>
        <w:pStyle w:val="zzmarginalielight"/>
        <w:framePr w:w="1337" w:h="5165" w:hRule="exact" w:wrap="around" w:x="614" w:y="10865"/>
        <w:jc w:val="center"/>
        <w:rPr>
          <w:rFonts w:ascii="BMWType V2 Regular" w:hAnsi="BMWType V2 Regular"/>
          <w:lang w:val="it-IT"/>
        </w:rPr>
      </w:pPr>
      <w:r w:rsidRPr="0086047E">
        <w:rPr>
          <w:rFonts w:ascii="BMWType V2 Regular" w:hAnsi="BMWType V2 Regular"/>
          <w:lang w:val="it-IT"/>
        </w:rPr>
        <w:br/>
      </w:r>
      <w:r w:rsidR="00594400" w:rsidRPr="0086047E">
        <w:rPr>
          <w:rFonts w:ascii="BMWType V2 Regular" w:hAnsi="BMWType V2 Regular"/>
          <w:lang w:val="it-IT"/>
        </w:rPr>
        <w:br/>
      </w:r>
      <w:r w:rsidR="00121E03" w:rsidRPr="0086047E">
        <w:rPr>
          <w:rFonts w:ascii="BMWType V2 Regular" w:hAnsi="BMWType V2 Regular"/>
          <w:lang w:val="it-IT"/>
        </w:rPr>
        <w:t xml:space="preserve">                              </w:t>
      </w:r>
      <w:r w:rsidR="00594400" w:rsidRPr="0086047E">
        <w:rPr>
          <w:rFonts w:ascii="BMWType V2 Regular" w:hAnsi="BMWType V2 Regular"/>
          <w:lang w:val="it-IT"/>
        </w:rPr>
        <w:t>Società</w:t>
      </w:r>
    </w:p>
    <w:p w14:paraId="3B0130BE" w14:textId="77777777" w:rsidR="00594400" w:rsidRPr="0086047E" w:rsidRDefault="00594400" w:rsidP="00E61F7C">
      <w:pPr>
        <w:pStyle w:val="zzmarginalielight"/>
        <w:framePr w:w="1337" w:h="5165" w:hRule="exact" w:wrap="around" w:x="614" w:y="10865"/>
        <w:rPr>
          <w:rFonts w:ascii="BMWType V2 Regular" w:hAnsi="BMWType V2 Regular"/>
          <w:lang w:val="it-IT"/>
        </w:rPr>
      </w:pPr>
      <w:r w:rsidRPr="0086047E">
        <w:rPr>
          <w:rFonts w:ascii="BMWType V2 Regular" w:hAnsi="BMWType V2 Regular"/>
          <w:lang w:val="it-IT"/>
        </w:rPr>
        <w:t>BMW Italia S.p.A.</w:t>
      </w:r>
    </w:p>
    <w:p w14:paraId="37B7CBA1" w14:textId="77777777" w:rsidR="00594400" w:rsidRPr="0086047E" w:rsidRDefault="00594400" w:rsidP="00E61F7C">
      <w:pPr>
        <w:pStyle w:val="zzmarginalielight"/>
        <w:framePr w:w="1337" w:h="5165" w:hRule="exact" w:wrap="around" w:x="614" w:y="10865"/>
        <w:rPr>
          <w:rFonts w:ascii="BMWType V2 Regular" w:hAnsi="BMWType V2 Regular"/>
          <w:lang w:val="it-IT"/>
        </w:rPr>
      </w:pPr>
    </w:p>
    <w:p w14:paraId="210BBAD4" w14:textId="77777777" w:rsidR="00594400" w:rsidRPr="0086047E" w:rsidRDefault="00594400" w:rsidP="00E61F7C">
      <w:pPr>
        <w:pStyle w:val="zzmarginalielight"/>
        <w:framePr w:w="1337" w:h="5165" w:hRule="exact" w:wrap="around" w:x="614" w:y="10865"/>
        <w:rPr>
          <w:rFonts w:ascii="BMWType V2 Regular" w:hAnsi="BMWType V2 Regular"/>
          <w:lang w:val="it-IT"/>
        </w:rPr>
      </w:pPr>
      <w:r w:rsidRPr="0086047E">
        <w:rPr>
          <w:rFonts w:ascii="BMWType V2 Regular" w:hAnsi="BMWType V2 Regular"/>
          <w:lang w:val="it-IT"/>
        </w:rPr>
        <w:t xml:space="preserve">Società del </w:t>
      </w:r>
    </w:p>
    <w:p w14:paraId="5A0B1A9A" w14:textId="77777777" w:rsidR="00594400" w:rsidRPr="0086047E" w:rsidRDefault="00594400" w:rsidP="00E61F7C">
      <w:pPr>
        <w:pStyle w:val="zzmarginalielight"/>
        <w:framePr w:w="1337" w:h="5165" w:hRule="exact" w:wrap="around" w:x="614" w:y="10865"/>
        <w:rPr>
          <w:rFonts w:ascii="BMWType V2 Regular" w:hAnsi="BMWType V2 Regular"/>
          <w:lang w:val="it-IT"/>
        </w:rPr>
      </w:pPr>
      <w:r w:rsidRPr="0086047E">
        <w:rPr>
          <w:rFonts w:ascii="BMWType V2 Regular" w:hAnsi="BMWType V2 Regular"/>
          <w:lang w:val="it-IT"/>
        </w:rPr>
        <w:t>BMW Group</w:t>
      </w:r>
    </w:p>
    <w:p w14:paraId="770859A3" w14:textId="77777777" w:rsidR="00594400" w:rsidRPr="0086047E" w:rsidRDefault="00594400" w:rsidP="00E61F7C">
      <w:pPr>
        <w:pStyle w:val="zzmarginalielight"/>
        <w:framePr w:w="1337" w:h="5165" w:hRule="exact" w:wrap="around" w:x="614" w:y="10865"/>
        <w:rPr>
          <w:rFonts w:ascii="BMWType V2 Regular" w:hAnsi="BMWType V2 Regular"/>
          <w:lang w:val="it-IT"/>
        </w:rPr>
      </w:pPr>
    </w:p>
    <w:p w14:paraId="1663BE4D" w14:textId="77777777" w:rsidR="00594400" w:rsidRPr="0086047E" w:rsidRDefault="00594400" w:rsidP="00E61F7C">
      <w:pPr>
        <w:pStyle w:val="zzmarginalielight"/>
        <w:framePr w:w="1337" w:h="5165" w:hRule="exact" w:wrap="around" w:x="614" w:y="10865"/>
        <w:rPr>
          <w:rFonts w:ascii="BMWType V2 Regular" w:hAnsi="BMWType V2 Regular"/>
          <w:lang w:val="it-IT"/>
        </w:rPr>
      </w:pPr>
      <w:r w:rsidRPr="0086047E">
        <w:rPr>
          <w:rFonts w:ascii="BMWType V2 Regular" w:hAnsi="BMWType V2 Regular"/>
          <w:lang w:val="it-IT"/>
        </w:rPr>
        <w:t>Sede</w:t>
      </w:r>
    </w:p>
    <w:p w14:paraId="0B883BA9" w14:textId="77777777" w:rsidR="00594400" w:rsidRPr="0086047E" w:rsidRDefault="00594400" w:rsidP="00E61F7C">
      <w:pPr>
        <w:pStyle w:val="zzmarginalielight"/>
        <w:framePr w:w="1337" w:h="5165" w:hRule="exact" w:wrap="around" w:x="614" w:y="10865"/>
        <w:rPr>
          <w:rFonts w:ascii="BMWType V2 Regular" w:hAnsi="BMWType V2 Regular"/>
          <w:lang w:val="it-IT"/>
        </w:rPr>
      </w:pPr>
      <w:r w:rsidRPr="0086047E">
        <w:rPr>
          <w:rFonts w:ascii="BMWType V2 Regular" w:hAnsi="BMWType V2 Regular"/>
          <w:lang w:val="it-IT"/>
        </w:rPr>
        <w:t xml:space="preserve">Via della Unione </w:t>
      </w:r>
    </w:p>
    <w:p w14:paraId="046571E7" w14:textId="77777777" w:rsidR="00594400" w:rsidRPr="0086047E" w:rsidRDefault="00594400" w:rsidP="00E61F7C">
      <w:pPr>
        <w:pStyle w:val="zzmarginalielight"/>
        <w:framePr w:w="1337" w:h="5165" w:hRule="exact" w:wrap="around" w:x="614" w:y="10865"/>
        <w:rPr>
          <w:rFonts w:ascii="BMWType V2 Regular" w:hAnsi="BMWType V2 Regular"/>
          <w:lang w:val="it-IT"/>
        </w:rPr>
      </w:pPr>
      <w:r w:rsidRPr="0086047E">
        <w:rPr>
          <w:rFonts w:ascii="BMWType V2 Regular" w:hAnsi="BMWType V2 Regular"/>
          <w:lang w:val="it-IT"/>
        </w:rPr>
        <w:t>Europea, 1</w:t>
      </w:r>
    </w:p>
    <w:p w14:paraId="42CF648A" w14:textId="77777777" w:rsidR="00594400" w:rsidRPr="0086047E" w:rsidRDefault="00594400" w:rsidP="00E61F7C">
      <w:pPr>
        <w:pStyle w:val="zzmarginalielight"/>
        <w:framePr w:w="1337" w:h="5165" w:hRule="exact" w:wrap="around" w:x="614" w:y="10865"/>
        <w:rPr>
          <w:rFonts w:ascii="BMWType V2 Regular" w:hAnsi="BMWType V2 Regular"/>
          <w:lang w:val="it-IT"/>
        </w:rPr>
      </w:pPr>
      <w:r w:rsidRPr="0086047E">
        <w:rPr>
          <w:rFonts w:ascii="BMWType V2 Regular" w:hAnsi="BMWType V2 Regular"/>
          <w:lang w:val="it-IT"/>
        </w:rPr>
        <w:t>I-20097 San Donato</w:t>
      </w:r>
    </w:p>
    <w:p w14:paraId="2950CFC3" w14:textId="77777777" w:rsidR="00594400" w:rsidRPr="0086047E" w:rsidRDefault="00594400" w:rsidP="00E61F7C">
      <w:pPr>
        <w:pStyle w:val="zzmarginalielight"/>
        <w:framePr w:w="1337" w:h="5165" w:hRule="exact" w:wrap="around" w:x="614" w:y="10865"/>
        <w:rPr>
          <w:rFonts w:ascii="BMWType V2 Regular" w:hAnsi="BMWType V2 Regular"/>
          <w:lang w:val="it-IT"/>
        </w:rPr>
      </w:pPr>
      <w:r w:rsidRPr="0086047E">
        <w:rPr>
          <w:rFonts w:ascii="BMWType V2 Regular" w:hAnsi="BMWType V2 Regular"/>
          <w:lang w:val="it-IT"/>
        </w:rPr>
        <w:t>Milanese (MI)</w:t>
      </w:r>
    </w:p>
    <w:p w14:paraId="1C3F2636" w14:textId="77777777" w:rsidR="00594400" w:rsidRPr="0086047E" w:rsidRDefault="00594400" w:rsidP="00E61F7C">
      <w:pPr>
        <w:pStyle w:val="zzmarginalielight"/>
        <w:framePr w:w="1337" w:h="5165" w:hRule="exact" w:wrap="around" w:x="614" w:y="10865"/>
        <w:rPr>
          <w:rFonts w:ascii="BMWType V2 Regular" w:hAnsi="BMWType V2 Regular"/>
          <w:lang w:val="it-IT"/>
        </w:rPr>
      </w:pPr>
    </w:p>
    <w:p w14:paraId="3DA9AC33" w14:textId="77777777" w:rsidR="00594400" w:rsidRPr="0086047E" w:rsidRDefault="00594400" w:rsidP="00E61F7C">
      <w:pPr>
        <w:pStyle w:val="zzmarginalielight"/>
        <w:framePr w:w="1337" w:h="5165" w:hRule="exact" w:wrap="around" w:x="614" w:y="10865"/>
        <w:rPr>
          <w:rFonts w:ascii="BMWType V2 Regular" w:hAnsi="BMWType V2 Regular"/>
          <w:lang w:val="it-IT"/>
        </w:rPr>
      </w:pPr>
      <w:r w:rsidRPr="0086047E">
        <w:rPr>
          <w:rFonts w:ascii="BMWType V2 Regular" w:hAnsi="BMWType V2 Regular"/>
          <w:lang w:val="it-IT"/>
        </w:rPr>
        <w:t>Telefono</w:t>
      </w:r>
    </w:p>
    <w:p w14:paraId="313FFE6A" w14:textId="77777777" w:rsidR="00594400" w:rsidRPr="0086047E" w:rsidRDefault="00594400" w:rsidP="00E61F7C">
      <w:pPr>
        <w:pStyle w:val="zzmarginalielight"/>
        <w:framePr w:w="1337" w:h="5165" w:hRule="exact" w:wrap="around" w:x="614" w:y="10865"/>
        <w:rPr>
          <w:rFonts w:ascii="BMWType V2 Regular" w:hAnsi="BMWType V2 Regular"/>
          <w:lang w:val="it-IT"/>
        </w:rPr>
      </w:pPr>
      <w:r w:rsidRPr="0086047E">
        <w:rPr>
          <w:rFonts w:ascii="BMWType V2 Regular" w:hAnsi="BMWType V2 Regular"/>
          <w:lang w:val="it-IT"/>
        </w:rPr>
        <w:t>02-51610111</w:t>
      </w:r>
    </w:p>
    <w:p w14:paraId="7F0FF2D5" w14:textId="77777777" w:rsidR="00594400" w:rsidRPr="0086047E" w:rsidRDefault="00594400" w:rsidP="00E61F7C">
      <w:pPr>
        <w:pStyle w:val="zzmarginalielight"/>
        <w:framePr w:w="1337" w:h="5165" w:hRule="exact" w:wrap="around" w:x="614" w:y="10865"/>
        <w:rPr>
          <w:rFonts w:ascii="BMWType V2 Regular" w:hAnsi="BMWType V2 Regular"/>
          <w:lang w:val="it-IT"/>
        </w:rPr>
      </w:pPr>
    </w:p>
    <w:p w14:paraId="21E3DCC7" w14:textId="77777777" w:rsidR="00594400" w:rsidRPr="0086047E" w:rsidRDefault="00594400" w:rsidP="00E61F7C">
      <w:pPr>
        <w:pStyle w:val="zzmarginalielight"/>
        <w:framePr w:w="1337" w:h="5165" w:hRule="exact" w:wrap="around" w:x="614" w:y="10865"/>
        <w:rPr>
          <w:rFonts w:ascii="BMWType V2 Regular" w:hAnsi="BMWType V2 Regular"/>
          <w:lang w:val="it-IT"/>
        </w:rPr>
      </w:pPr>
      <w:r w:rsidRPr="0086047E">
        <w:rPr>
          <w:rFonts w:ascii="BMWType V2 Regular" w:hAnsi="BMWType V2 Regular"/>
          <w:lang w:val="it-IT"/>
        </w:rPr>
        <w:t>Telefax</w:t>
      </w:r>
    </w:p>
    <w:p w14:paraId="3D997A76" w14:textId="77777777" w:rsidR="00594400" w:rsidRPr="0086047E" w:rsidRDefault="00594400" w:rsidP="00E61F7C">
      <w:pPr>
        <w:pStyle w:val="zzmarginalielight"/>
        <w:framePr w:w="1337" w:h="5165" w:hRule="exact" w:wrap="around" w:x="614" w:y="10865"/>
        <w:rPr>
          <w:rFonts w:ascii="BMWType V2 Regular" w:hAnsi="BMWType V2 Regular"/>
          <w:lang w:val="it-IT"/>
        </w:rPr>
      </w:pPr>
      <w:r w:rsidRPr="0086047E">
        <w:rPr>
          <w:rFonts w:ascii="BMWType V2 Regular" w:hAnsi="BMWType V2 Regular"/>
          <w:lang w:val="it-IT"/>
        </w:rPr>
        <w:t>02-51610222</w:t>
      </w:r>
    </w:p>
    <w:p w14:paraId="43FBD53D" w14:textId="77777777" w:rsidR="00594400" w:rsidRPr="0086047E" w:rsidRDefault="00594400" w:rsidP="00E61F7C">
      <w:pPr>
        <w:pStyle w:val="zzmarginalielight"/>
        <w:framePr w:w="1337" w:h="5165" w:hRule="exact" w:wrap="around" w:x="614" w:y="10865"/>
        <w:rPr>
          <w:rFonts w:ascii="BMWType V2 Regular" w:hAnsi="BMWType V2 Regular"/>
          <w:lang w:val="it-IT"/>
        </w:rPr>
      </w:pPr>
    </w:p>
    <w:p w14:paraId="2F304CDE" w14:textId="77777777" w:rsidR="00594400" w:rsidRPr="0086047E" w:rsidRDefault="00594400" w:rsidP="00E61F7C">
      <w:pPr>
        <w:pStyle w:val="zzmarginalielight"/>
        <w:framePr w:w="1337" w:h="5165" w:hRule="exact" w:wrap="around" w:x="614" w:y="10865"/>
        <w:rPr>
          <w:rFonts w:ascii="BMWType V2 Regular" w:hAnsi="BMWType V2 Regular"/>
          <w:lang w:val="it-IT"/>
        </w:rPr>
      </w:pPr>
      <w:r w:rsidRPr="0086047E">
        <w:rPr>
          <w:rFonts w:ascii="BMWType V2 Regular" w:hAnsi="BMWType V2 Regular"/>
          <w:lang w:val="it-IT"/>
        </w:rPr>
        <w:t>Internet</w:t>
      </w:r>
    </w:p>
    <w:p w14:paraId="6B01B3F7" w14:textId="77777777" w:rsidR="00594400" w:rsidRPr="0086047E" w:rsidRDefault="00594400" w:rsidP="00E61F7C">
      <w:pPr>
        <w:pStyle w:val="zzmarginalielight"/>
        <w:framePr w:w="1337" w:h="5165" w:hRule="exact" w:wrap="around" w:x="614" w:y="10865"/>
        <w:rPr>
          <w:rFonts w:ascii="BMWType V2 Regular" w:hAnsi="BMWType V2 Regular"/>
          <w:lang w:val="it-IT"/>
        </w:rPr>
      </w:pPr>
      <w:r w:rsidRPr="0086047E">
        <w:rPr>
          <w:rFonts w:ascii="BMWType V2 Regular" w:hAnsi="BMWType V2 Regular"/>
          <w:lang w:val="it-IT"/>
        </w:rPr>
        <w:t>www.bmw.it</w:t>
      </w:r>
    </w:p>
    <w:p w14:paraId="3B620A55" w14:textId="77777777" w:rsidR="00594400" w:rsidRPr="0086047E" w:rsidRDefault="00594400" w:rsidP="00E61F7C">
      <w:pPr>
        <w:pStyle w:val="zzmarginalielight"/>
        <w:framePr w:w="1337" w:h="5165" w:hRule="exact" w:wrap="around" w:x="614" w:y="10865"/>
        <w:rPr>
          <w:rFonts w:ascii="BMWType V2 Regular" w:hAnsi="BMWType V2 Regular"/>
          <w:lang w:val="it-IT"/>
        </w:rPr>
      </w:pPr>
      <w:r w:rsidRPr="0086047E">
        <w:rPr>
          <w:rFonts w:ascii="BMWType V2 Regular" w:hAnsi="BMWType V2 Regular"/>
          <w:lang w:val="it-IT"/>
        </w:rPr>
        <w:t>www.mini.it</w:t>
      </w:r>
    </w:p>
    <w:p w14:paraId="3B33459B" w14:textId="77777777" w:rsidR="00594400" w:rsidRPr="0086047E" w:rsidRDefault="00594400" w:rsidP="00E61F7C">
      <w:pPr>
        <w:pStyle w:val="zzmarginalielight"/>
        <w:framePr w:w="1337" w:h="5165" w:hRule="exact" w:wrap="around" w:x="614" w:y="10865"/>
        <w:rPr>
          <w:rFonts w:ascii="BMWType V2 Regular" w:hAnsi="BMWType V2 Regular"/>
          <w:lang w:val="it-IT"/>
        </w:rPr>
      </w:pPr>
    </w:p>
    <w:p w14:paraId="39022646" w14:textId="77777777" w:rsidR="00594400" w:rsidRPr="0086047E" w:rsidRDefault="00594400" w:rsidP="00E61F7C">
      <w:pPr>
        <w:pStyle w:val="zzmarginalielight"/>
        <w:framePr w:w="1337" w:h="5165" w:hRule="exact" w:wrap="around" w:x="614" w:y="10865"/>
        <w:rPr>
          <w:rFonts w:ascii="BMWType V2 Regular" w:hAnsi="BMWType V2 Regular"/>
          <w:lang w:val="it-IT"/>
        </w:rPr>
      </w:pPr>
      <w:r w:rsidRPr="0086047E">
        <w:rPr>
          <w:rFonts w:ascii="BMWType V2 Regular" w:hAnsi="BMWType V2 Regular"/>
          <w:lang w:val="it-IT"/>
        </w:rPr>
        <w:t>Capitale sociale</w:t>
      </w:r>
    </w:p>
    <w:p w14:paraId="2283128A" w14:textId="77777777" w:rsidR="00594400" w:rsidRPr="0086047E" w:rsidRDefault="00594400" w:rsidP="00E61F7C">
      <w:pPr>
        <w:pStyle w:val="zzmarginalielight"/>
        <w:framePr w:w="1337" w:h="5165" w:hRule="exact" w:wrap="around" w:x="614" w:y="10865"/>
        <w:rPr>
          <w:rFonts w:ascii="BMWType V2 Regular" w:hAnsi="BMWType V2 Regular"/>
          <w:lang w:val="it-IT"/>
        </w:rPr>
      </w:pPr>
      <w:r w:rsidRPr="0086047E">
        <w:rPr>
          <w:rFonts w:ascii="BMWType V2 Regular" w:hAnsi="BMWType V2 Regular"/>
          <w:lang w:val="it-IT"/>
        </w:rPr>
        <w:t>5.000.000 di Euro i.v.</w:t>
      </w:r>
    </w:p>
    <w:p w14:paraId="196AFA13" w14:textId="77777777" w:rsidR="00594400" w:rsidRPr="0086047E" w:rsidRDefault="00594400" w:rsidP="00E61F7C">
      <w:pPr>
        <w:pStyle w:val="zzmarginalielight"/>
        <w:framePr w:w="1337" w:h="5165" w:hRule="exact" w:wrap="around" w:x="614" w:y="10865"/>
        <w:rPr>
          <w:rFonts w:ascii="BMWType V2 Regular" w:hAnsi="BMWType V2 Regular"/>
          <w:lang w:val="it-IT"/>
        </w:rPr>
      </w:pPr>
    </w:p>
    <w:p w14:paraId="38085862" w14:textId="77777777" w:rsidR="00594400" w:rsidRPr="0086047E" w:rsidRDefault="00594400" w:rsidP="00E61F7C">
      <w:pPr>
        <w:pStyle w:val="zzmarginalielight"/>
        <w:framePr w:w="1337" w:h="5165" w:hRule="exact" w:wrap="around" w:x="614" w:y="10865"/>
        <w:rPr>
          <w:rFonts w:ascii="BMWType V2 Regular" w:hAnsi="BMWType V2 Regular"/>
          <w:lang w:val="it-IT"/>
        </w:rPr>
      </w:pPr>
      <w:r w:rsidRPr="0086047E">
        <w:rPr>
          <w:rFonts w:ascii="BMWType V2 Regular" w:hAnsi="BMWType V2 Regular"/>
          <w:lang w:val="it-IT"/>
        </w:rPr>
        <w:t>R.E.A.</w:t>
      </w:r>
    </w:p>
    <w:p w14:paraId="33338B42" w14:textId="77777777" w:rsidR="00594400" w:rsidRPr="0086047E" w:rsidRDefault="00594400" w:rsidP="00E61F7C">
      <w:pPr>
        <w:pStyle w:val="zzmarginalielight"/>
        <w:framePr w:w="1337" w:h="5165" w:hRule="exact" w:wrap="around" w:x="614" w:y="10865"/>
        <w:rPr>
          <w:rFonts w:ascii="BMWType V2 Regular" w:hAnsi="BMWType V2 Regular"/>
          <w:lang w:val="it-IT"/>
        </w:rPr>
      </w:pPr>
      <w:r w:rsidRPr="0086047E">
        <w:rPr>
          <w:rFonts w:ascii="BMWType V2 Regular" w:hAnsi="BMWType V2 Regular"/>
          <w:lang w:val="it-IT"/>
        </w:rPr>
        <w:t>MI 1403223</w:t>
      </w:r>
    </w:p>
    <w:p w14:paraId="5B722CC8" w14:textId="77777777" w:rsidR="00594400" w:rsidRPr="0086047E" w:rsidRDefault="00594400" w:rsidP="00E61F7C">
      <w:pPr>
        <w:pStyle w:val="zzmarginalielight"/>
        <w:framePr w:w="1337" w:h="5165" w:hRule="exact" w:wrap="around" w:x="614" w:y="10865"/>
        <w:rPr>
          <w:rFonts w:ascii="BMWType V2 Regular" w:hAnsi="BMWType V2 Regular"/>
          <w:lang w:val="it-IT"/>
        </w:rPr>
      </w:pPr>
    </w:p>
    <w:p w14:paraId="462CCB46" w14:textId="77777777" w:rsidR="00594400" w:rsidRPr="0086047E" w:rsidRDefault="00594400" w:rsidP="00E61F7C">
      <w:pPr>
        <w:pStyle w:val="zzmarginalielight"/>
        <w:framePr w:w="1337" w:h="5165" w:hRule="exact" w:wrap="around" w:x="614" w:y="10865"/>
        <w:rPr>
          <w:rFonts w:ascii="BMWType V2 Regular" w:hAnsi="BMWType V2 Regular"/>
          <w:lang w:val="it-IT"/>
        </w:rPr>
      </w:pPr>
      <w:r w:rsidRPr="0086047E">
        <w:rPr>
          <w:rFonts w:ascii="BMWType V2 Regular" w:hAnsi="BMWType V2 Regular"/>
          <w:lang w:val="it-IT"/>
        </w:rPr>
        <w:t>N. Reg. Impr.</w:t>
      </w:r>
    </w:p>
    <w:p w14:paraId="3F7F155F" w14:textId="77777777" w:rsidR="00594400" w:rsidRPr="0086047E" w:rsidRDefault="00594400" w:rsidP="00E61F7C">
      <w:pPr>
        <w:pStyle w:val="zzmarginalielight"/>
        <w:framePr w:w="1337" w:h="5165" w:hRule="exact" w:wrap="around" w:x="614" w:y="10865"/>
        <w:rPr>
          <w:rFonts w:ascii="BMWType V2 Regular" w:hAnsi="BMWType V2 Regular"/>
          <w:lang w:val="it-IT"/>
        </w:rPr>
      </w:pPr>
      <w:r w:rsidRPr="0086047E">
        <w:rPr>
          <w:rFonts w:ascii="BMWType V2 Regular" w:hAnsi="BMWType V2 Regular"/>
          <w:lang w:val="it-IT"/>
        </w:rPr>
        <w:t>MI 187982/1998</w:t>
      </w:r>
    </w:p>
    <w:p w14:paraId="0963A84B" w14:textId="77777777" w:rsidR="00594400" w:rsidRPr="0086047E" w:rsidRDefault="00594400" w:rsidP="00E61F7C">
      <w:pPr>
        <w:pStyle w:val="zzmarginalielight"/>
        <w:framePr w:w="1337" w:h="5165" w:hRule="exact" w:wrap="around" w:x="614" w:y="10865"/>
        <w:rPr>
          <w:rFonts w:ascii="BMWType V2 Regular" w:hAnsi="BMWType V2 Regular"/>
          <w:lang w:val="it-IT"/>
        </w:rPr>
      </w:pPr>
    </w:p>
    <w:p w14:paraId="4F3C035C" w14:textId="77777777" w:rsidR="00594400" w:rsidRPr="0086047E" w:rsidRDefault="00594400" w:rsidP="00E61F7C">
      <w:pPr>
        <w:pStyle w:val="zzmarginalielight"/>
        <w:framePr w:w="1337" w:h="5165" w:hRule="exact" w:wrap="around" w:x="614" w:y="10865"/>
        <w:rPr>
          <w:rFonts w:ascii="BMWType V2 Regular" w:hAnsi="BMWType V2 Regular"/>
          <w:lang w:val="it-IT"/>
        </w:rPr>
      </w:pPr>
      <w:r w:rsidRPr="0086047E">
        <w:rPr>
          <w:rFonts w:ascii="BMWType V2 Regular" w:hAnsi="BMWType V2 Regular"/>
          <w:lang w:val="it-IT"/>
        </w:rPr>
        <w:t>Codice fiscale</w:t>
      </w:r>
    </w:p>
    <w:p w14:paraId="4C59D084" w14:textId="77777777" w:rsidR="00594400" w:rsidRPr="0086047E" w:rsidRDefault="00594400" w:rsidP="00E61F7C">
      <w:pPr>
        <w:pStyle w:val="zzmarginalielight"/>
        <w:framePr w:w="1337" w:h="5165" w:hRule="exact" w:wrap="around" w:x="614" w:y="10865"/>
        <w:rPr>
          <w:rFonts w:ascii="BMWType V2 Regular" w:hAnsi="BMWType V2 Regular"/>
          <w:lang w:val="it-IT"/>
        </w:rPr>
      </w:pPr>
      <w:r w:rsidRPr="0086047E">
        <w:rPr>
          <w:rFonts w:ascii="BMWType V2 Regular" w:hAnsi="BMWType V2 Regular"/>
          <w:lang w:val="it-IT"/>
        </w:rPr>
        <w:t>01934110154</w:t>
      </w:r>
    </w:p>
    <w:p w14:paraId="2CA1279A" w14:textId="77777777" w:rsidR="00594400" w:rsidRPr="0086047E" w:rsidRDefault="00594400" w:rsidP="00E61F7C">
      <w:pPr>
        <w:pStyle w:val="zzmarginalielight"/>
        <w:framePr w:w="1337" w:h="5165" w:hRule="exact" w:wrap="around" w:x="614" w:y="10865"/>
        <w:rPr>
          <w:rFonts w:ascii="BMWType V2 Regular" w:hAnsi="BMWType V2 Regular"/>
          <w:lang w:val="it-IT"/>
        </w:rPr>
      </w:pPr>
    </w:p>
    <w:p w14:paraId="3D791C02" w14:textId="77777777" w:rsidR="00594400" w:rsidRPr="0086047E" w:rsidRDefault="00594400" w:rsidP="00E61F7C">
      <w:pPr>
        <w:pStyle w:val="zzmarginalielight"/>
        <w:framePr w:w="1337" w:h="5165" w:hRule="exact" w:wrap="around" w:x="614" w:y="10865"/>
        <w:rPr>
          <w:rFonts w:ascii="BMWType V2 Regular" w:hAnsi="BMWType V2 Regular"/>
          <w:lang w:val="it-IT"/>
        </w:rPr>
      </w:pPr>
      <w:r w:rsidRPr="0086047E">
        <w:rPr>
          <w:rFonts w:ascii="BMWType V2 Regular" w:hAnsi="BMWType V2 Regular"/>
          <w:lang w:val="it-IT"/>
        </w:rPr>
        <w:t>Partita IVA</w:t>
      </w:r>
    </w:p>
    <w:p w14:paraId="6A344321" w14:textId="77777777" w:rsidR="00594400" w:rsidRPr="0086047E" w:rsidRDefault="00594400" w:rsidP="00E61F7C">
      <w:pPr>
        <w:pStyle w:val="zzmarginalielight"/>
        <w:framePr w:w="1337" w:h="5165" w:hRule="exact" w:wrap="around" w:x="614" w:y="10865"/>
        <w:rPr>
          <w:rFonts w:ascii="BMWType V2 Regular" w:hAnsi="BMWType V2 Regular"/>
          <w:lang w:val="it-IT"/>
        </w:rPr>
      </w:pPr>
      <w:r w:rsidRPr="0086047E">
        <w:rPr>
          <w:rFonts w:ascii="BMWType V2 Regular" w:hAnsi="BMWType V2 Regular"/>
          <w:lang w:val="it-IT"/>
        </w:rPr>
        <w:t>IT 12532500159</w:t>
      </w:r>
    </w:p>
    <w:p w14:paraId="720030FC" w14:textId="77777777" w:rsidR="00594400" w:rsidRPr="0086047E" w:rsidRDefault="00594400" w:rsidP="00E61F7C">
      <w:pPr>
        <w:pStyle w:val="zzmarginalielight"/>
        <w:framePr w:w="1337" w:h="5165" w:hRule="exact" w:wrap="around" w:x="614" w:y="10865"/>
        <w:rPr>
          <w:lang w:val="it-IT"/>
        </w:rPr>
      </w:pPr>
    </w:p>
    <w:bookmarkEnd w:id="0"/>
    <w:bookmarkEnd w:id="1"/>
    <w:p w14:paraId="0C643840" w14:textId="42E2A184" w:rsidR="002B0D38" w:rsidRPr="0086047E" w:rsidRDefault="002B0D38" w:rsidP="00653690">
      <w:pPr>
        <w:pStyle w:val="Header"/>
        <w:tabs>
          <w:tab w:val="clear" w:pos="4536"/>
          <w:tab w:val="clear" w:pos="9072"/>
          <w:tab w:val="left" w:pos="7573"/>
        </w:tabs>
        <w:spacing w:line="240" w:lineRule="exact"/>
        <w:ind w:right="312"/>
        <w:outlineLvl w:val="0"/>
        <w:rPr>
          <w:rFonts w:ascii="BMW Group Light Regular" w:hAnsi="BMW Group Light Regular"/>
          <w:lang w:val="it-IT"/>
        </w:rPr>
      </w:pPr>
      <w:r w:rsidRPr="0086047E">
        <w:rPr>
          <w:rFonts w:ascii="BMW Group Light Regular" w:hAnsi="BMW Group Light Regular"/>
          <w:lang w:val="it-IT"/>
        </w:rPr>
        <w:t xml:space="preserve">Comunicato stampa N. </w:t>
      </w:r>
      <w:r w:rsidR="006220E6" w:rsidRPr="0086047E">
        <w:rPr>
          <w:rFonts w:ascii="BMW Group Light Regular" w:hAnsi="BMW Group Light Regular"/>
          <w:lang w:val="it-IT"/>
        </w:rPr>
        <w:t>030</w:t>
      </w:r>
      <w:r w:rsidRPr="0086047E">
        <w:rPr>
          <w:rFonts w:ascii="BMW Group Light Regular" w:hAnsi="BMW Group Light Regular"/>
          <w:lang w:val="it-IT"/>
        </w:rPr>
        <w:t>/16</w:t>
      </w:r>
    </w:p>
    <w:p w14:paraId="7BCE96BC" w14:textId="77777777" w:rsidR="002B0D38" w:rsidRPr="0086047E" w:rsidRDefault="002B0D38" w:rsidP="002B0D38">
      <w:pPr>
        <w:pStyle w:val="Corpo"/>
        <w:tabs>
          <w:tab w:val="left" w:pos="7573"/>
        </w:tabs>
        <w:spacing w:line="240" w:lineRule="exact"/>
        <w:ind w:right="312"/>
        <w:rPr>
          <w:rFonts w:ascii="BMW Group Light Regular" w:eastAsia="Times New Roman" w:hAnsi="BMW Group Light Regular" w:cs="Times New Roman"/>
          <w:color w:val="auto"/>
          <w:szCs w:val="24"/>
          <w:lang w:val="it-IT" w:eastAsia="de-DE"/>
        </w:rPr>
      </w:pPr>
      <w:r w:rsidRPr="0086047E">
        <w:rPr>
          <w:rFonts w:ascii="BMW Group Light Regular" w:eastAsia="Times New Roman" w:hAnsi="BMW Group Light Regular" w:cs="Times New Roman"/>
          <w:color w:val="auto"/>
          <w:szCs w:val="24"/>
          <w:lang w:val="it-IT" w:eastAsia="de-DE"/>
        </w:rPr>
        <w:br/>
      </w:r>
    </w:p>
    <w:p w14:paraId="3F799FEF" w14:textId="29B3267F" w:rsidR="002B0D38" w:rsidRPr="0086047E" w:rsidRDefault="002B0D38" w:rsidP="004B0455">
      <w:pPr>
        <w:pStyle w:val="Corpo"/>
        <w:tabs>
          <w:tab w:val="left" w:pos="4956"/>
          <w:tab w:val="left" w:pos="5664"/>
          <w:tab w:val="left" w:pos="6372"/>
          <w:tab w:val="left" w:pos="7080"/>
          <w:tab w:val="left" w:pos="7573"/>
        </w:tabs>
        <w:ind w:right="28"/>
        <w:outlineLvl w:val="0"/>
        <w:rPr>
          <w:rFonts w:ascii="BMW Group Light Regular" w:eastAsia="Times New Roman" w:hAnsi="BMW Group Light Regular" w:cs="Times New Roman"/>
          <w:color w:val="auto"/>
          <w:szCs w:val="24"/>
          <w:lang w:val="it-IT" w:eastAsia="de-DE"/>
        </w:rPr>
      </w:pPr>
      <w:r w:rsidRPr="0086047E">
        <w:rPr>
          <w:rFonts w:ascii="BMW Group Light Regular" w:eastAsia="Times New Roman" w:hAnsi="BMW Group Light Regular" w:cs="Times New Roman"/>
          <w:color w:val="auto"/>
          <w:szCs w:val="24"/>
          <w:lang w:val="it-IT" w:eastAsia="de-DE"/>
        </w:rPr>
        <w:t xml:space="preserve">San Donato Milanese, </w:t>
      </w:r>
      <w:r w:rsidR="006220E6" w:rsidRPr="0086047E">
        <w:rPr>
          <w:rFonts w:ascii="BMW Group Light Regular" w:eastAsia="Times New Roman" w:hAnsi="BMW Group Light Regular" w:cs="Times New Roman"/>
          <w:color w:val="auto"/>
          <w:szCs w:val="24"/>
          <w:lang w:val="it-IT" w:eastAsia="de-DE"/>
        </w:rPr>
        <w:t>2</w:t>
      </w:r>
      <w:r w:rsidR="008847B4">
        <w:rPr>
          <w:rFonts w:ascii="BMW Group Light Regular" w:eastAsia="Times New Roman" w:hAnsi="BMW Group Light Regular" w:cs="Times New Roman"/>
          <w:color w:val="auto"/>
          <w:szCs w:val="24"/>
          <w:lang w:val="it-IT" w:eastAsia="de-DE"/>
        </w:rPr>
        <w:t>3</w:t>
      </w:r>
      <w:bookmarkStart w:id="2" w:name="_GoBack"/>
      <w:bookmarkEnd w:id="2"/>
      <w:r w:rsidRPr="0086047E">
        <w:rPr>
          <w:rFonts w:ascii="BMW Group Light Regular" w:eastAsia="Times New Roman" w:hAnsi="BMW Group Light Regular" w:cs="Times New Roman"/>
          <w:color w:val="auto"/>
          <w:szCs w:val="24"/>
          <w:lang w:val="it-IT" w:eastAsia="de-DE"/>
        </w:rPr>
        <w:t xml:space="preserve"> marzo 2016</w:t>
      </w:r>
    </w:p>
    <w:p w14:paraId="33C6374B" w14:textId="77777777" w:rsidR="002B0D38" w:rsidRPr="0086047E" w:rsidRDefault="002B0D38" w:rsidP="004B0455">
      <w:pPr>
        <w:tabs>
          <w:tab w:val="left" w:pos="4956"/>
          <w:tab w:val="left" w:pos="5664"/>
          <w:tab w:val="left" w:pos="6372"/>
          <w:tab w:val="left" w:pos="7080"/>
          <w:tab w:val="left" w:pos="7573"/>
        </w:tabs>
        <w:spacing w:line="240" w:lineRule="auto"/>
        <w:ind w:right="28"/>
        <w:rPr>
          <w:rFonts w:eastAsia="BMWType V2 Light" w:cs="BMWType V2 Light"/>
          <w:b/>
          <w:color w:val="000000"/>
          <w:szCs w:val="22"/>
          <w:u w:color="000000"/>
          <w:lang w:val="it-IT"/>
        </w:rPr>
      </w:pPr>
    </w:p>
    <w:p w14:paraId="476ABEB9" w14:textId="77777777" w:rsidR="00ED0B21" w:rsidRPr="00ED0B21" w:rsidRDefault="00ED0B21" w:rsidP="00ED0B21">
      <w:pPr>
        <w:ind w:right="28"/>
        <w:rPr>
          <w:rFonts w:ascii="BMW Group Bold" w:hAnsi="BMW Group Bold"/>
          <w:sz w:val="28"/>
          <w:szCs w:val="28"/>
          <w:lang w:val="it-IT"/>
        </w:rPr>
      </w:pPr>
      <w:r w:rsidRPr="00ED0B21">
        <w:rPr>
          <w:rFonts w:ascii="BMW Group Bold" w:hAnsi="BMW Group Bold"/>
          <w:sz w:val="28"/>
          <w:szCs w:val="28"/>
          <w:lang w:val="it-IT"/>
        </w:rPr>
        <w:t>“100 Capolavori. BMW Group – 100 anni di forza innovativa</w:t>
      </w:r>
    </w:p>
    <w:p w14:paraId="6523A914" w14:textId="77777777" w:rsidR="00ED0B21" w:rsidRPr="00ED0B21" w:rsidRDefault="00ED0B21" w:rsidP="00ED0B21">
      <w:pPr>
        <w:ind w:right="28"/>
        <w:rPr>
          <w:rFonts w:ascii="BMW Group Bold" w:hAnsi="BMW Group Bold"/>
          <w:sz w:val="28"/>
          <w:szCs w:val="28"/>
          <w:lang w:val="it-IT"/>
        </w:rPr>
      </w:pPr>
      <w:r w:rsidRPr="00ED0B21">
        <w:rPr>
          <w:rFonts w:ascii="BMW Group Bold" w:hAnsi="BMW Group Bold"/>
          <w:sz w:val="28"/>
          <w:szCs w:val="28"/>
          <w:lang w:val="it-IT"/>
        </w:rPr>
        <w:t>e di coraggio imprenditoriale”, in mostra al BMW Museum</w:t>
      </w:r>
    </w:p>
    <w:p w14:paraId="3B9F9A1D" w14:textId="56EC1E75" w:rsidR="006220E6" w:rsidRPr="00ED0B21" w:rsidRDefault="00ED0B21" w:rsidP="00ED0B21">
      <w:pPr>
        <w:ind w:right="28"/>
        <w:rPr>
          <w:rFonts w:ascii="BMW Group Light Regular" w:hAnsi="BMW Group Light Regular"/>
          <w:sz w:val="28"/>
          <w:szCs w:val="28"/>
          <w:lang w:val="it-IT"/>
        </w:rPr>
      </w:pPr>
      <w:r w:rsidRPr="00ED0B21">
        <w:rPr>
          <w:rFonts w:ascii="BMW Group Light Regular" w:hAnsi="BMW Group Light Regular"/>
          <w:sz w:val="28"/>
          <w:szCs w:val="28"/>
          <w:lang w:val="it-IT"/>
        </w:rPr>
        <w:t>La mostra del centenario offre una visione unica della storia di un’azienda in continuo divenire</w:t>
      </w:r>
      <w:r w:rsidR="006220E6" w:rsidRPr="00ED0B21">
        <w:rPr>
          <w:rFonts w:ascii="BMW Group Light Regular" w:hAnsi="BMW Group Light Regular"/>
          <w:sz w:val="28"/>
          <w:szCs w:val="28"/>
          <w:lang w:val="it-IT"/>
        </w:rPr>
        <w:br/>
      </w:r>
    </w:p>
    <w:p w14:paraId="0138DB32" w14:textId="74A64BBB" w:rsidR="006220E6" w:rsidRPr="0086047E" w:rsidRDefault="006220E6" w:rsidP="004B0455">
      <w:pPr>
        <w:ind w:right="28"/>
        <w:rPr>
          <w:rFonts w:ascii="BMW Group Light Regular" w:hAnsi="BMW Group Light Regular"/>
          <w:lang w:val="it-IT"/>
        </w:rPr>
      </w:pPr>
      <w:r w:rsidRPr="0086047E">
        <w:rPr>
          <w:rFonts w:ascii="BMW Group Bold" w:hAnsi="BMW Group Bold"/>
          <w:lang w:val="it-IT"/>
        </w:rPr>
        <w:t>Monaco</w:t>
      </w:r>
      <w:r w:rsidRPr="0086047E">
        <w:rPr>
          <w:rFonts w:ascii="BMW Group Light Regular" w:hAnsi="BMW Group Light Regular"/>
          <w:lang w:val="it-IT"/>
        </w:rPr>
        <w:t>. Il 2016 è un anno importante per il BMW Group. L’azienda ha recentemente festeggiato il suo centenario. Ora il BMW Museum a Monaco sta riportando in vita questo secolo di storia aziendale con la mostra intitolata “100 Capolavori. BMW Group – 100 anni di forza innovativa e di coraggio imprenditoriale”. La mostra sarà aperta al pubblico fino al mese di settembre 2017, offrendo ai visit</w:t>
      </w:r>
      <w:r w:rsidR="00326CB7">
        <w:rPr>
          <w:rFonts w:ascii="BMW Group Light Regular" w:hAnsi="BMW Group Light Regular"/>
          <w:lang w:val="it-IT"/>
        </w:rPr>
        <w:t xml:space="preserve">atori l’opportunità di conoscere la </w:t>
      </w:r>
      <w:r w:rsidRPr="0086047E">
        <w:rPr>
          <w:rFonts w:ascii="BMW Group Light Regular" w:hAnsi="BMW Group Light Regular"/>
          <w:lang w:val="it-IT"/>
        </w:rPr>
        <w:t>st</w:t>
      </w:r>
      <w:r w:rsidR="000650C3">
        <w:rPr>
          <w:rFonts w:ascii="BMW Group Light Regular" w:hAnsi="BMW Group Light Regular"/>
          <w:lang w:val="it-IT"/>
        </w:rPr>
        <w:t>oria dei veicoli più importanti</w:t>
      </w:r>
      <w:r w:rsidRPr="0086047E">
        <w:rPr>
          <w:rFonts w:ascii="BMW Group Light Regular" w:hAnsi="BMW Group Light Regular"/>
          <w:lang w:val="it-IT"/>
        </w:rPr>
        <w:t xml:space="preserve">, dei successi sportivi e delle decisioni aziendali del BMW Group. La nuova mostra offre avvincenti informazioni riguardanti lo sviluppo storico e la storia della mobilità dal 1916 al 2016. Essa utilizza capolavori selezionati per </w:t>
      </w:r>
      <w:r w:rsidR="000650C3">
        <w:rPr>
          <w:rFonts w:ascii="BMW Group Light Regular" w:hAnsi="BMW Group Light Regular"/>
          <w:lang w:val="it-IT"/>
        </w:rPr>
        <w:t>guidare</w:t>
      </w:r>
      <w:r w:rsidRPr="0086047E">
        <w:rPr>
          <w:rFonts w:ascii="BMW Group Light Regular" w:hAnsi="BMW Group Light Regular"/>
          <w:lang w:val="it-IT"/>
        </w:rPr>
        <w:t xml:space="preserve"> i visitatori attraverso le singole epoche del secolo passato fino ai nostri giorni.</w:t>
      </w:r>
      <w:r w:rsidRPr="0086047E">
        <w:rPr>
          <w:rFonts w:ascii="BMW Group Light Regular" w:hAnsi="BMW Group Light Regular"/>
          <w:lang w:val="it-IT"/>
        </w:rPr>
        <w:br/>
      </w:r>
    </w:p>
    <w:p w14:paraId="7D3DC8CE" w14:textId="75F5CDEE" w:rsidR="006220E6" w:rsidRPr="0086047E" w:rsidRDefault="006220E6" w:rsidP="004B0455">
      <w:pPr>
        <w:ind w:right="28"/>
        <w:rPr>
          <w:rFonts w:ascii="BMW Group Light Regular" w:hAnsi="BMW Group Light Regular"/>
          <w:lang w:val="it-IT"/>
        </w:rPr>
      </w:pPr>
      <w:r w:rsidRPr="0086047E">
        <w:rPr>
          <w:rFonts w:ascii="BMW Group Bold" w:hAnsi="BMW Group Bold"/>
          <w:lang w:val="it-IT"/>
        </w:rPr>
        <w:t>100 anni di forza innovativa e di coraggio imprenditoriale</w:t>
      </w:r>
      <w:r w:rsidRPr="0086047E">
        <w:rPr>
          <w:rFonts w:ascii="BMW Group Light Regular" w:hAnsi="BMW Group Light Regular"/>
          <w:lang w:val="it-IT"/>
        </w:rPr>
        <w:br/>
        <w:t>La storia del BMW Group iniziò con la costruzione di motori aerei nel 1916. BMW cominciò a costruire moto nel 1</w:t>
      </w:r>
      <w:r w:rsidR="000650C3">
        <w:rPr>
          <w:rFonts w:ascii="BMW Group Light Regular" w:hAnsi="BMW Group Light Regular"/>
          <w:lang w:val="it-IT"/>
        </w:rPr>
        <w:t>9</w:t>
      </w:r>
      <w:r w:rsidRPr="0086047E">
        <w:rPr>
          <w:rFonts w:ascii="BMW Group Light Regular" w:hAnsi="BMW Group Light Regular"/>
          <w:lang w:val="it-IT"/>
        </w:rPr>
        <w:t xml:space="preserve">23 e cinque anni dopo la prima automobile già usciva dagli stabilimenti di produzione. Da allora, i marchi ed i prodotti hanno affascinato le persone, generando emozioni e rappresentando qualità esclusive. Eppure il successo di un’azienda come questa non può essere semplicemente valutato in base ai veicoli di maggiore successo. Il coraggio, la disponibilità dei livelli dirigenziali più alti ad assumere rischi, pietre miliari nello sport motoristico e l’impegno speciale insieme alla capacità innovativa dei dipendenti rappresentano fattori chiave in assoluto – “capolavori” ideali. Come messo in evidenza nel titolo della mostra, questi “100 capolavori” accompagnano i visitatori attraverso i cento anni della storia </w:t>
      </w:r>
      <w:r w:rsidR="009E4680">
        <w:rPr>
          <w:rFonts w:ascii="BMW Group Light Regular" w:hAnsi="BMW Group Light Regular"/>
          <w:lang w:val="it-IT"/>
        </w:rPr>
        <w:t>di</w:t>
      </w:r>
      <w:r w:rsidRPr="0086047E">
        <w:rPr>
          <w:rFonts w:ascii="BMW Group Light Regular" w:hAnsi="BMW Group Light Regular"/>
          <w:lang w:val="it-IT"/>
        </w:rPr>
        <w:t xml:space="preserve"> BMW. “Portare in vita la storia dinamica dell’azienda lungo l’intero spettro è stato una massione difficile </w:t>
      </w:r>
      <w:r w:rsidR="0073492B">
        <w:rPr>
          <w:rFonts w:ascii="BMW Group Light Regular" w:hAnsi="BMW Group Light Regular"/>
          <w:lang w:val="it-IT"/>
        </w:rPr>
        <w:t>ma</w:t>
      </w:r>
      <w:r w:rsidRPr="0086047E">
        <w:rPr>
          <w:rFonts w:ascii="BMW Group Light Regular" w:hAnsi="BMW Group Light Regular"/>
          <w:lang w:val="it-IT"/>
        </w:rPr>
        <w:t xml:space="preserve"> appagante. Eppure il concetto esclusivo di mostra ci ha permesso di rendere coreografica questa diversità </w:t>
      </w:r>
      <w:r w:rsidR="00FF53B7">
        <w:rPr>
          <w:rFonts w:ascii="BMW Group Light Regular" w:hAnsi="BMW Group Light Regular"/>
          <w:lang w:val="it-IT"/>
        </w:rPr>
        <w:t xml:space="preserve">in </w:t>
      </w:r>
      <w:r w:rsidRPr="0086047E">
        <w:rPr>
          <w:rFonts w:ascii="BMW Group Light Regular" w:hAnsi="BMW Group Light Regular"/>
          <w:lang w:val="it-IT"/>
        </w:rPr>
        <w:t xml:space="preserve">una cornice adeguata che mette in mostra ogni epoca </w:t>
      </w:r>
      <w:r w:rsidR="00E107B6" w:rsidRPr="0086047E">
        <w:rPr>
          <w:rFonts w:ascii="BMW Group Light Regular" w:hAnsi="BMW Group Light Regular"/>
          <w:lang w:val="it-IT"/>
        </w:rPr>
        <w:t>e</w:t>
      </w:r>
      <w:r w:rsidRPr="0086047E">
        <w:rPr>
          <w:rFonts w:ascii="BMW Group Light Regular" w:hAnsi="BMW Group Light Regular"/>
          <w:lang w:val="it-IT"/>
        </w:rPr>
        <w:t xml:space="preserve"> ogni </w:t>
      </w:r>
      <w:r w:rsidR="000650C3" w:rsidRPr="0086047E">
        <w:rPr>
          <w:rFonts w:ascii="BMW Group Light Regular" w:hAnsi="BMW Group Light Regular"/>
          <w:lang w:val="it-IT"/>
        </w:rPr>
        <w:t>sfaccettatura</w:t>
      </w:r>
      <w:r w:rsidRPr="0086047E">
        <w:rPr>
          <w:rFonts w:ascii="BMW Group Light Regular" w:hAnsi="BMW Group Light Regular"/>
          <w:lang w:val="it-IT"/>
        </w:rPr>
        <w:t xml:space="preserve"> dell’azienda”, ha commentato Gabriele Fink, </w:t>
      </w:r>
      <w:r w:rsidR="00FF53B7">
        <w:rPr>
          <w:rFonts w:ascii="BMW Group Light Regular" w:hAnsi="BMW Group Light Regular"/>
          <w:lang w:val="it-IT"/>
        </w:rPr>
        <w:t>Head of BMW Museum</w:t>
      </w:r>
      <w:r w:rsidRPr="0086047E">
        <w:rPr>
          <w:rFonts w:ascii="BMW Group Light Regular" w:hAnsi="BMW Group Light Regular"/>
          <w:lang w:val="it-IT"/>
        </w:rPr>
        <w:t xml:space="preserve"> </w:t>
      </w:r>
      <w:r w:rsidR="00FF53B7">
        <w:rPr>
          <w:rFonts w:ascii="BMW Group Light Regular" w:hAnsi="BMW Group Light Regular"/>
          <w:lang w:val="it-IT"/>
        </w:rPr>
        <w:t>and</w:t>
      </w:r>
      <w:r w:rsidRPr="0086047E">
        <w:rPr>
          <w:rFonts w:ascii="BMW Group Light Regular" w:hAnsi="BMW Group Light Regular"/>
          <w:lang w:val="it-IT"/>
        </w:rPr>
        <w:t xml:space="preserve"> Marketing BMW Group Classic.</w:t>
      </w:r>
      <w:r w:rsidRPr="0086047E">
        <w:rPr>
          <w:rFonts w:ascii="BMW Group Light Regular" w:hAnsi="BMW Group Light Regular"/>
          <w:lang w:val="it-IT"/>
        </w:rPr>
        <w:br/>
      </w:r>
    </w:p>
    <w:p w14:paraId="464D7728" w14:textId="1262CCC6" w:rsidR="006220E6" w:rsidRPr="0086047E" w:rsidRDefault="006220E6" w:rsidP="004B0455">
      <w:pPr>
        <w:ind w:right="28"/>
        <w:rPr>
          <w:rFonts w:ascii="BMW Group Light Regular" w:hAnsi="BMW Group Light Regular"/>
          <w:lang w:val="it-IT"/>
        </w:rPr>
      </w:pPr>
      <w:r w:rsidRPr="0086047E">
        <w:rPr>
          <w:rFonts w:ascii="BMW Group Bold" w:hAnsi="BMW Group Bold"/>
          <w:lang w:val="it-IT"/>
        </w:rPr>
        <w:t>Un viaggio nel tempo lungo i cento anni della storia aziendale</w:t>
      </w:r>
      <w:r w:rsidRPr="0086047E">
        <w:rPr>
          <w:rFonts w:ascii="BMW Group Light Regular" w:hAnsi="BMW Group Light Regular"/>
          <w:lang w:val="it-IT"/>
        </w:rPr>
        <w:br/>
        <w:t xml:space="preserve">L’inizio della mostra principale è segnato </w:t>
      </w:r>
      <w:r w:rsidR="0073492B">
        <w:rPr>
          <w:rFonts w:ascii="BMW Group Light Regular" w:hAnsi="BMW Group Light Regular"/>
          <w:lang w:val="it-IT"/>
        </w:rPr>
        <w:t>d</w:t>
      </w:r>
      <w:r w:rsidRPr="0086047E">
        <w:rPr>
          <w:rFonts w:ascii="BMW Group Light Regular" w:hAnsi="BMW Group Light Regular"/>
          <w:lang w:val="it-IT"/>
        </w:rPr>
        <w:t xml:space="preserve">al primo capolavoro: la fondazione della Bayerische Motoren Werke nel 1916. I visitatori entrano </w:t>
      </w:r>
      <w:r w:rsidR="0073492B">
        <w:rPr>
          <w:rFonts w:ascii="BMW Group Light Regular" w:hAnsi="BMW Group Light Regular"/>
          <w:lang w:val="it-IT"/>
        </w:rPr>
        <w:t>nella</w:t>
      </w:r>
      <w:r w:rsidRPr="0086047E">
        <w:rPr>
          <w:rFonts w:ascii="BMW Group Light Regular" w:hAnsi="BMW Group Light Regular"/>
          <w:lang w:val="it-IT"/>
        </w:rPr>
        <w:t xml:space="preserve"> </w:t>
      </w:r>
      <w:r w:rsidR="0073492B">
        <w:rPr>
          <w:rFonts w:ascii="BMW Group Light Regular" w:hAnsi="BMW Group Light Regular"/>
          <w:lang w:val="it-IT"/>
        </w:rPr>
        <w:t>Museum Bowl</w:t>
      </w:r>
      <w:r w:rsidRPr="0086047E">
        <w:rPr>
          <w:rFonts w:ascii="BMW Group Light Regular" w:hAnsi="BMW Group Light Regular"/>
          <w:lang w:val="it-IT"/>
        </w:rPr>
        <w:t xml:space="preserve"> attraverso un</w:t>
      </w:r>
      <w:r w:rsidR="0073492B">
        <w:rPr>
          <w:rFonts w:ascii="BMW Group Light Regular" w:hAnsi="BMW Group Light Regular"/>
          <w:lang w:val="it-IT"/>
        </w:rPr>
        <w:t xml:space="preserve"> time</w:t>
      </w:r>
      <w:r w:rsidRPr="0086047E">
        <w:rPr>
          <w:rFonts w:ascii="BMW Group Light Regular" w:hAnsi="BMW Group Light Regular"/>
          <w:lang w:val="it-IT"/>
        </w:rPr>
        <w:t xml:space="preserve"> tunnel e </w:t>
      </w:r>
      <w:r w:rsidR="00E968CF">
        <w:rPr>
          <w:rFonts w:ascii="BMW Group Light Regular" w:hAnsi="BMW Group Light Regular"/>
          <w:lang w:val="it-IT"/>
        </w:rPr>
        <w:t>hanno</w:t>
      </w:r>
      <w:r w:rsidRPr="0086047E">
        <w:rPr>
          <w:rFonts w:ascii="BMW Group Light Regular" w:hAnsi="BMW Group Light Regular"/>
          <w:lang w:val="it-IT"/>
        </w:rPr>
        <w:t xml:space="preserve"> una panoramica degli ultimi 100 anni dello sviluppo storico e della storia della mobilità illustrata con pannelli informativi che rappresentano le singole fasi dell’azienda. Il breve viaggio attraverso il tempo viene seguito dai primi oggetti in mostra. Molti di questi sono disposti su un totale di cinque piattaforme sistemate in ordine cronologico, ciascuna delle quali rappresenta un momento particolare della storia dell’azienda. Tuttavia, questi “100 capolavori” non sono semplicemente limitati agli spazi espositivi </w:t>
      </w:r>
      <w:r w:rsidR="00DF3786">
        <w:rPr>
          <w:rFonts w:ascii="BMW Group Light Regular" w:hAnsi="BMW Group Light Regular"/>
          <w:lang w:val="it-IT"/>
        </w:rPr>
        <w:t>della Museum Bowl</w:t>
      </w:r>
      <w:r w:rsidRPr="0086047E">
        <w:rPr>
          <w:rFonts w:ascii="BMW Group Light Regular" w:hAnsi="BMW Group Light Regular"/>
          <w:lang w:val="it-IT"/>
        </w:rPr>
        <w:t xml:space="preserve">, ma </w:t>
      </w:r>
      <w:r w:rsidR="00DF3786">
        <w:rPr>
          <w:rFonts w:ascii="BMW Group Light Regular" w:hAnsi="BMW Group Light Regular"/>
          <w:lang w:val="it-IT"/>
        </w:rPr>
        <w:t>costituiscono</w:t>
      </w:r>
      <w:r w:rsidRPr="0086047E">
        <w:rPr>
          <w:rFonts w:ascii="BMW Group Light Regular" w:hAnsi="BMW Group Light Regular"/>
          <w:lang w:val="it-IT"/>
        </w:rPr>
        <w:t xml:space="preserve"> anche un tema continuativo che unisce le diverse aree </w:t>
      </w:r>
      <w:r w:rsidR="00DF3786">
        <w:rPr>
          <w:rFonts w:ascii="BMW Group Light Regular" w:hAnsi="BMW Group Light Regular"/>
          <w:lang w:val="it-IT"/>
        </w:rPr>
        <w:t>della mostra</w:t>
      </w:r>
      <w:r w:rsidRPr="0086047E">
        <w:rPr>
          <w:rFonts w:ascii="BMW Group Light Regular" w:hAnsi="BMW Group Light Regular"/>
          <w:lang w:val="it-IT"/>
        </w:rPr>
        <w:t xml:space="preserve"> permanente all’interno del BMW Museum.</w:t>
      </w:r>
      <w:r w:rsidRPr="0086047E">
        <w:rPr>
          <w:rFonts w:ascii="BMW Group Light Regular" w:hAnsi="BMW Group Light Regular"/>
          <w:lang w:val="it-IT"/>
        </w:rPr>
        <w:br/>
      </w:r>
    </w:p>
    <w:p w14:paraId="24E10356" w14:textId="4A2FD112" w:rsidR="006220E6" w:rsidRPr="0086047E" w:rsidRDefault="006220E6" w:rsidP="004B0455">
      <w:pPr>
        <w:ind w:right="28"/>
        <w:rPr>
          <w:rFonts w:ascii="BMW Group Light Regular" w:hAnsi="BMW Group Light Regular"/>
          <w:lang w:val="it-IT"/>
        </w:rPr>
      </w:pPr>
      <w:r w:rsidRPr="0086047E">
        <w:rPr>
          <w:rFonts w:ascii="BMW Group Light Regular" w:hAnsi="BMW Group Light Regular"/>
          <w:lang w:val="it-IT"/>
        </w:rPr>
        <w:t xml:space="preserve">Qui i visitatori possono ammirare oltre 30 veicoli, comprese la BMW 328 (1936), la </w:t>
      </w:r>
      <w:r w:rsidR="000650C3" w:rsidRPr="0086047E">
        <w:rPr>
          <w:rFonts w:ascii="BMW Group Light Regular" w:hAnsi="BMW Group Light Regular"/>
          <w:lang w:val="it-IT"/>
        </w:rPr>
        <w:t>leggendaria</w:t>
      </w:r>
      <w:r w:rsidRPr="0086047E">
        <w:rPr>
          <w:rFonts w:ascii="BMW Group Light Regular" w:hAnsi="BMW Group Light Regular"/>
          <w:lang w:val="it-IT"/>
        </w:rPr>
        <w:t xml:space="preserve"> roadster BMW 507 (1955) e </w:t>
      </w:r>
      <w:r w:rsidR="00555BD0">
        <w:rPr>
          <w:rFonts w:ascii="BMW Group Light Regular" w:hAnsi="BMW Group Light Regular"/>
          <w:lang w:val="it-IT"/>
        </w:rPr>
        <w:t xml:space="preserve">la “bubble car” di culto, la </w:t>
      </w:r>
      <w:r w:rsidRPr="0086047E">
        <w:rPr>
          <w:rFonts w:ascii="BMW Group Light Regular" w:hAnsi="BMW Group Light Regular"/>
          <w:lang w:val="it-IT"/>
        </w:rPr>
        <w:t xml:space="preserve">BMW Isetta (1955). Studi di design come la concept car “Gina” (2008) con la sua carrozzeria visionaria realizzata </w:t>
      </w:r>
      <w:r w:rsidR="00555BD0">
        <w:rPr>
          <w:rFonts w:ascii="BMW Group Light Regular" w:hAnsi="BMW Group Light Regular"/>
          <w:lang w:val="it-IT"/>
        </w:rPr>
        <w:t>in</w:t>
      </w:r>
      <w:r w:rsidRPr="0086047E">
        <w:rPr>
          <w:rFonts w:ascii="BMW Group Light Regular" w:hAnsi="BMW Group Light Regular"/>
          <w:lang w:val="it-IT"/>
        </w:rPr>
        <w:t xml:space="preserve"> tessuto flessibile sono compresi tra gli esemplari in mostra. Anche cartelloni tematici offrono informazioni su momenti imprenditoriali importanti come </w:t>
      </w:r>
      <w:r w:rsidR="000650C3" w:rsidRPr="0086047E">
        <w:rPr>
          <w:rFonts w:ascii="BMW Group Light Regular" w:hAnsi="BMW Group Light Regular"/>
          <w:lang w:val="it-IT"/>
        </w:rPr>
        <w:t>l’</w:t>
      </w:r>
      <w:r w:rsidRPr="0086047E">
        <w:rPr>
          <w:rFonts w:ascii="BMW Group Light Regular" w:hAnsi="BMW Group Light Regular"/>
          <w:lang w:val="it-IT"/>
        </w:rPr>
        <w:t xml:space="preserve">introduzione dell’assistenza </w:t>
      </w:r>
      <w:r w:rsidRPr="0086047E">
        <w:rPr>
          <w:rFonts w:ascii="BMW Group Light Regular" w:hAnsi="BMW Group Light Regular"/>
          <w:lang w:val="it-IT"/>
        </w:rPr>
        <w:lastRenderedPageBreak/>
        <w:t xml:space="preserve">sanitaria BMW (1936) e </w:t>
      </w:r>
      <w:r w:rsidR="00555BD0">
        <w:rPr>
          <w:rFonts w:ascii="BMW Group Light Regular" w:hAnsi="BMW Group Light Regular"/>
          <w:lang w:val="it-IT"/>
        </w:rPr>
        <w:t>il</w:t>
      </w:r>
      <w:r w:rsidRPr="0086047E">
        <w:rPr>
          <w:rFonts w:ascii="BMW Group Light Regular" w:hAnsi="BMW Group Light Regular"/>
          <w:lang w:val="it-IT"/>
        </w:rPr>
        <w:t xml:space="preserve"> BMW EfficientDynamics (2007). La mostra mette principalmente in luce il fatto che i dipendenti sono sempre stati il fattore chiave per il successo dell’aziend</w:t>
      </w:r>
      <w:r w:rsidR="00555BD0">
        <w:rPr>
          <w:rFonts w:ascii="BMW Group Light Regular" w:hAnsi="BMW Group Light Regular"/>
          <w:lang w:val="it-IT"/>
        </w:rPr>
        <w:t xml:space="preserve">a, grazie alla loro passione e al loro </w:t>
      </w:r>
      <w:r w:rsidR="00E107B6">
        <w:rPr>
          <w:rFonts w:ascii="BMW Group Light Regular" w:hAnsi="BMW Group Light Regular"/>
          <w:lang w:val="it-IT"/>
        </w:rPr>
        <w:t>en</w:t>
      </w:r>
      <w:r w:rsidR="00E107B6" w:rsidRPr="0086047E">
        <w:rPr>
          <w:rFonts w:ascii="BMW Group Light Regular" w:hAnsi="BMW Group Light Regular"/>
          <w:lang w:val="it-IT"/>
        </w:rPr>
        <w:t>tusiasmo</w:t>
      </w:r>
      <w:r w:rsidRPr="0086047E">
        <w:rPr>
          <w:rFonts w:ascii="BMW Group Light Regular" w:hAnsi="BMW Group Light Regular"/>
          <w:lang w:val="it-IT"/>
        </w:rPr>
        <w:t xml:space="preserve">. Questo vale ancora oggi. Altrettanta importanza viene data anche ai traguardi ingegneristici e ai più significativi successi sportivi, come il Rally Paris-Dakar (1981). </w:t>
      </w:r>
      <w:r w:rsidR="000650C3" w:rsidRPr="0086047E">
        <w:rPr>
          <w:rFonts w:ascii="BMW Group Light Regular" w:hAnsi="BMW Group Light Regular"/>
          <w:lang w:val="it-IT"/>
        </w:rPr>
        <w:t>Questa mostra molto speciale dei “10</w:t>
      </w:r>
      <w:r w:rsidR="000650C3">
        <w:rPr>
          <w:rFonts w:ascii="BMW Group Light Regular" w:hAnsi="BMW Group Light Regular"/>
          <w:lang w:val="it-IT"/>
        </w:rPr>
        <w:t xml:space="preserve">0 Capolavori” viene arricchita </w:t>
      </w:r>
      <w:r w:rsidR="000650C3" w:rsidRPr="0086047E">
        <w:rPr>
          <w:rFonts w:ascii="BMW Group Light Regular" w:hAnsi="BMW Group Light Regular"/>
          <w:lang w:val="it-IT"/>
        </w:rPr>
        <w:t>con storie interessanti, piccoli oggetti di valore, clip di filmati virtualmente sconosciuti, nonché fotografie e disegni informativi.</w:t>
      </w:r>
      <w:r w:rsidR="000650C3" w:rsidRPr="0086047E">
        <w:rPr>
          <w:rFonts w:ascii="BMW Group Light Regular" w:hAnsi="BMW Group Light Regular"/>
          <w:lang w:val="it-IT"/>
        </w:rPr>
        <w:br/>
      </w:r>
    </w:p>
    <w:p w14:paraId="6749D0DB" w14:textId="471FDF75" w:rsidR="006220E6" w:rsidRPr="0086047E" w:rsidRDefault="006220E6" w:rsidP="004B0455">
      <w:pPr>
        <w:ind w:right="28"/>
        <w:rPr>
          <w:rFonts w:ascii="BMW Group Light Regular" w:hAnsi="BMW Group Light Regular"/>
          <w:lang w:val="it-IT"/>
        </w:rPr>
      </w:pPr>
      <w:r w:rsidRPr="0086047E">
        <w:rPr>
          <w:rFonts w:ascii="BMW Group Light Regular" w:hAnsi="BMW Group Light Regular"/>
          <w:lang w:val="it-IT"/>
        </w:rPr>
        <w:t>La mostra intitolata “100 Capolavori. BMW Group – 100 anni di forza innovativa e di coraggio imprenditoriale” è aperta dal 10 marzo 2016 fino alla fine di settembre 2017 all’interno del BMW Muse</w:t>
      </w:r>
      <w:r w:rsidR="0019400E">
        <w:rPr>
          <w:rFonts w:ascii="BMW Group Light Regular" w:hAnsi="BMW Group Light Regular"/>
          <w:lang w:val="it-IT"/>
        </w:rPr>
        <w:t>um</w:t>
      </w:r>
      <w:r w:rsidRPr="0086047E">
        <w:rPr>
          <w:rFonts w:ascii="BMW Group Light Regular" w:hAnsi="BMW Group Light Regular"/>
          <w:lang w:val="it-IT"/>
        </w:rPr>
        <w:t>. Il biglietto d’ingresso è di 10 euro. Il BMW Museum è aperto dal martedì alla domenica e nei giorni festivi dalle ore 10 alle 18.</w:t>
      </w:r>
      <w:r w:rsidR="00B47249" w:rsidRPr="0086047E">
        <w:rPr>
          <w:rFonts w:ascii="BMW Group Light Regular" w:hAnsi="BMW Group Light Regular"/>
          <w:lang w:val="it-IT"/>
        </w:rPr>
        <w:br/>
      </w:r>
    </w:p>
    <w:p w14:paraId="15DE60DD" w14:textId="1A2C60CB" w:rsidR="006220E6" w:rsidRPr="0086047E" w:rsidRDefault="00B47249" w:rsidP="004B0455">
      <w:pPr>
        <w:ind w:right="28"/>
        <w:rPr>
          <w:rFonts w:ascii="BMW Group Light Regular" w:hAnsi="BMW Group Light Regular"/>
          <w:lang w:val="it-IT"/>
        </w:rPr>
      </w:pPr>
      <w:r w:rsidRPr="0086047E">
        <w:rPr>
          <w:rFonts w:ascii="BMW Group Light Regular" w:hAnsi="BMW Group Light Regular"/>
          <w:lang w:val="it-IT"/>
        </w:rPr>
        <w:t>Ulteriori</w:t>
      </w:r>
      <w:r w:rsidR="006220E6" w:rsidRPr="0086047E">
        <w:rPr>
          <w:rFonts w:ascii="BMW Group Light Regular" w:hAnsi="BMW Group Light Regular"/>
          <w:lang w:val="it-IT"/>
        </w:rPr>
        <w:t xml:space="preserve"> informazioni si </w:t>
      </w:r>
      <w:r w:rsidR="00A00B87">
        <w:rPr>
          <w:rFonts w:ascii="BMW Group Light Regular" w:hAnsi="BMW Group Light Regular"/>
          <w:lang w:val="it-IT"/>
        </w:rPr>
        <w:t xml:space="preserve">trovano </w:t>
      </w:r>
      <w:r w:rsidR="006220E6" w:rsidRPr="0086047E">
        <w:rPr>
          <w:rFonts w:ascii="BMW Group Light Regular" w:hAnsi="BMW Group Light Regular"/>
          <w:lang w:val="it-IT"/>
        </w:rPr>
        <w:t>a</w:t>
      </w:r>
      <w:r w:rsidR="00A00B87">
        <w:rPr>
          <w:rFonts w:ascii="BMW Group Light Regular" w:hAnsi="BMW Group Light Regular"/>
          <w:lang w:val="it-IT"/>
        </w:rPr>
        <w:t>l sito</w:t>
      </w:r>
      <w:r w:rsidR="006220E6" w:rsidRPr="0086047E">
        <w:rPr>
          <w:rFonts w:ascii="BMW Group Light Regular" w:hAnsi="BMW Group Light Regular"/>
          <w:lang w:val="it-IT"/>
        </w:rPr>
        <w:t xml:space="preserve">: </w:t>
      </w:r>
      <w:hyperlink r:id="rId9" w:history="1">
        <w:r w:rsidR="006220E6" w:rsidRPr="0086047E">
          <w:rPr>
            <w:rFonts w:ascii="BMW Group Light Regular" w:hAnsi="BMW Group Light Regular"/>
            <w:lang w:val="it-IT"/>
          </w:rPr>
          <w:t>www.bmw-museum.de</w:t>
        </w:r>
      </w:hyperlink>
      <w:r w:rsidR="00430207" w:rsidRPr="0086047E">
        <w:rPr>
          <w:rFonts w:ascii="BMW Group Light Regular" w:hAnsi="BMW Group Light Regular"/>
          <w:lang w:val="it-IT"/>
        </w:rPr>
        <w:br/>
      </w:r>
    </w:p>
    <w:p w14:paraId="7BF45809" w14:textId="77777777" w:rsidR="00430207" w:rsidRPr="0086047E" w:rsidRDefault="00430207" w:rsidP="004B0455">
      <w:pPr>
        <w:tabs>
          <w:tab w:val="left" w:pos="4956"/>
          <w:tab w:val="left" w:pos="5664"/>
          <w:tab w:val="left" w:pos="6372"/>
          <w:tab w:val="left" w:pos="7080"/>
          <w:tab w:val="left" w:pos="7573"/>
        </w:tabs>
        <w:spacing w:line="240" w:lineRule="auto"/>
        <w:ind w:right="28"/>
        <w:rPr>
          <w:rFonts w:cs="BMWType V2 Light"/>
          <w:sz w:val="20"/>
          <w:lang w:val="it-IT"/>
        </w:rPr>
      </w:pPr>
      <w:r w:rsidRPr="0086047E">
        <w:rPr>
          <w:rFonts w:cs="BMWType V2 Light"/>
          <w:sz w:val="20"/>
          <w:lang w:val="it-IT"/>
        </w:rPr>
        <w:t>Per ulteriori informazioni:</w:t>
      </w:r>
    </w:p>
    <w:p w14:paraId="67E24CE6" w14:textId="77777777" w:rsidR="00430207" w:rsidRPr="0086047E" w:rsidRDefault="00430207" w:rsidP="004B0455">
      <w:pPr>
        <w:tabs>
          <w:tab w:val="left" w:pos="4956"/>
          <w:tab w:val="left" w:pos="5664"/>
          <w:tab w:val="left" w:pos="6372"/>
          <w:tab w:val="left" w:pos="7080"/>
          <w:tab w:val="left" w:pos="7573"/>
        </w:tabs>
        <w:spacing w:line="240" w:lineRule="auto"/>
        <w:ind w:right="28"/>
        <w:rPr>
          <w:rFonts w:cs="BMWType V2 Light"/>
          <w:sz w:val="20"/>
          <w:lang w:val="it-IT"/>
        </w:rPr>
      </w:pPr>
    </w:p>
    <w:p w14:paraId="6FAD08AA" w14:textId="77777777" w:rsidR="00430207" w:rsidRPr="0086047E" w:rsidRDefault="00430207" w:rsidP="004B0455">
      <w:pPr>
        <w:tabs>
          <w:tab w:val="left" w:pos="4956"/>
          <w:tab w:val="left" w:pos="5664"/>
          <w:tab w:val="left" w:pos="6372"/>
          <w:tab w:val="left" w:pos="7080"/>
          <w:tab w:val="left" w:pos="7573"/>
        </w:tabs>
        <w:spacing w:line="240" w:lineRule="auto"/>
        <w:ind w:right="28"/>
        <w:outlineLvl w:val="0"/>
        <w:rPr>
          <w:rFonts w:cs="BMWType V2 Light"/>
          <w:sz w:val="20"/>
          <w:lang w:val="it-IT"/>
        </w:rPr>
      </w:pPr>
      <w:r w:rsidRPr="0086047E">
        <w:rPr>
          <w:rFonts w:cs="BMWType V2 Light"/>
          <w:sz w:val="20"/>
          <w:lang w:val="it-IT"/>
        </w:rPr>
        <w:t>Roberto Olivi</w:t>
      </w:r>
    </w:p>
    <w:p w14:paraId="5C325E4A" w14:textId="77777777" w:rsidR="00430207" w:rsidRPr="0086047E" w:rsidRDefault="00430207" w:rsidP="004B0455">
      <w:pPr>
        <w:tabs>
          <w:tab w:val="left" w:pos="4956"/>
          <w:tab w:val="left" w:pos="5664"/>
          <w:tab w:val="left" w:pos="6372"/>
          <w:tab w:val="left" w:pos="7080"/>
          <w:tab w:val="left" w:pos="7573"/>
        </w:tabs>
        <w:spacing w:line="240" w:lineRule="auto"/>
        <w:ind w:right="28"/>
        <w:rPr>
          <w:rFonts w:cs="BMWType V2 Light"/>
          <w:sz w:val="20"/>
          <w:lang w:val="it-IT"/>
        </w:rPr>
      </w:pPr>
      <w:r w:rsidRPr="0086047E">
        <w:rPr>
          <w:rFonts w:cs="BMWType V2 Light"/>
          <w:sz w:val="20"/>
          <w:lang w:val="it-IT"/>
        </w:rPr>
        <w:t>Direttore Relazioni Istituzionali e Comunicazione</w:t>
      </w:r>
    </w:p>
    <w:p w14:paraId="13581287" w14:textId="77777777" w:rsidR="00430207" w:rsidRPr="0086047E" w:rsidRDefault="00430207" w:rsidP="004B0455">
      <w:pPr>
        <w:tabs>
          <w:tab w:val="left" w:pos="4956"/>
          <w:tab w:val="left" w:pos="5664"/>
          <w:tab w:val="left" w:pos="6372"/>
          <w:tab w:val="left" w:pos="7080"/>
          <w:tab w:val="left" w:pos="7573"/>
        </w:tabs>
        <w:spacing w:line="240" w:lineRule="auto"/>
        <w:ind w:right="28"/>
        <w:rPr>
          <w:rFonts w:cs="BMWType V2 Light"/>
          <w:sz w:val="20"/>
          <w:lang w:val="it-IT"/>
        </w:rPr>
      </w:pPr>
      <w:r w:rsidRPr="0086047E">
        <w:rPr>
          <w:rFonts w:cs="BMWType V2 Light"/>
          <w:sz w:val="20"/>
          <w:lang w:val="it-IT"/>
        </w:rPr>
        <w:t>Telefono: 02/51610.294</w:t>
      </w:r>
    </w:p>
    <w:p w14:paraId="34CB901F" w14:textId="77777777" w:rsidR="00430207" w:rsidRPr="0086047E" w:rsidRDefault="00430207" w:rsidP="004B0455">
      <w:pPr>
        <w:tabs>
          <w:tab w:val="left" w:pos="4956"/>
          <w:tab w:val="left" w:pos="5664"/>
          <w:tab w:val="left" w:pos="6372"/>
          <w:tab w:val="left" w:pos="7080"/>
          <w:tab w:val="left" w:pos="7573"/>
        </w:tabs>
        <w:spacing w:line="240" w:lineRule="auto"/>
        <w:ind w:right="28"/>
        <w:rPr>
          <w:rFonts w:cs="BMWType V2 Light"/>
          <w:sz w:val="20"/>
          <w:lang w:val="it-IT"/>
        </w:rPr>
      </w:pPr>
      <w:r w:rsidRPr="0086047E">
        <w:rPr>
          <w:rFonts w:cs="BMWType V2 Light"/>
          <w:sz w:val="20"/>
          <w:lang w:val="it-IT"/>
        </w:rPr>
        <w:t>E-mail: roberto.olivi@bmw.it</w:t>
      </w:r>
    </w:p>
    <w:p w14:paraId="0064CF41" w14:textId="77777777" w:rsidR="00430207" w:rsidRPr="0086047E" w:rsidRDefault="00430207" w:rsidP="004B0455">
      <w:pPr>
        <w:tabs>
          <w:tab w:val="left" w:pos="4956"/>
          <w:tab w:val="left" w:pos="5664"/>
          <w:tab w:val="left" w:pos="6372"/>
          <w:tab w:val="left" w:pos="7080"/>
          <w:tab w:val="left" w:pos="7573"/>
        </w:tabs>
        <w:spacing w:line="240" w:lineRule="auto"/>
        <w:ind w:right="28"/>
        <w:rPr>
          <w:rFonts w:cs="BMWType V2 Light"/>
          <w:sz w:val="20"/>
          <w:lang w:val="it-IT"/>
        </w:rPr>
      </w:pPr>
    </w:p>
    <w:p w14:paraId="366FA9DC" w14:textId="77777777" w:rsidR="00430207" w:rsidRPr="0086047E" w:rsidRDefault="00430207" w:rsidP="004B0455">
      <w:pPr>
        <w:tabs>
          <w:tab w:val="left" w:pos="4956"/>
          <w:tab w:val="left" w:pos="5664"/>
          <w:tab w:val="left" w:pos="6372"/>
          <w:tab w:val="left" w:pos="7080"/>
          <w:tab w:val="left" w:pos="7573"/>
        </w:tabs>
        <w:spacing w:line="240" w:lineRule="auto"/>
        <w:ind w:right="28"/>
        <w:outlineLvl w:val="0"/>
        <w:rPr>
          <w:rFonts w:cs="BMWType V2 Light"/>
          <w:sz w:val="20"/>
          <w:lang w:val="it-IT"/>
        </w:rPr>
      </w:pPr>
      <w:r w:rsidRPr="0086047E">
        <w:rPr>
          <w:rFonts w:cs="BMWType V2 Light"/>
          <w:sz w:val="20"/>
          <w:lang w:val="it-IT"/>
        </w:rPr>
        <w:t>Patrizia Venturini</w:t>
      </w:r>
    </w:p>
    <w:p w14:paraId="74D42E11" w14:textId="77777777" w:rsidR="00430207" w:rsidRPr="0086047E" w:rsidRDefault="00430207" w:rsidP="004B0455">
      <w:pPr>
        <w:tabs>
          <w:tab w:val="left" w:pos="4956"/>
          <w:tab w:val="left" w:pos="5664"/>
          <w:tab w:val="left" w:pos="6372"/>
          <w:tab w:val="left" w:pos="7080"/>
          <w:tab w:val="left" w:pos="7573"/>
        </w:tabs>
        <w:spacing w:line="240" w:lineRule="auto"/>
        <w:ind w:right="28"/>
        <w:rPr>
          <w:rFonts w:cs="BMWType V2 Light"/>
          <w:sz w:val="20"/>
          <w:lang w:val="it-IT"/>
        </w:rPr>
      </w:pPr>
      <w:r w:rsidRPr="0086047E">
        <w:rPr>
          <w:rFonts w:cs="BMWType V2 Light"/>
          <w:sz w:val="20"/>
          <w:lang w:val="it-IT"/>
        </w:rPr>
        <w:t>Public Relations</w:t>
      </w:r>
    </w:p>
    <w:p w14:paraId="0AF845E7" w14:textId="77777777" w:rsidR="00430207" w:rsidRPr="0086047E" w:rsidRDefault="00430207" w:rsidP="004B0455">
      <w:pPr>
        <w:tabs>
          <w:tab w:val="left" w:pos="4956"/>
          <w:tab w:val="left" w:pos="5664"/>
          <w:tab w:val="left" w:pos="6372"/>
          <w:tab w:val="left" w:pos="7080"/>
          <w:tab w:val="left" w:pos="7573"/>
        </w:tabs>
        <w:spacing w:line="240" w:lineRule="auto"/>
        <w:ind w:right="28"/>
        <w:rPr>
          <w:rFonts w:cs="BMWType V2 Light"/>
          <w:sz w:val="20"/>
          <w:lang w:val="it-IT"/>
        </w:rPr>
      </w:pPr>
      <w:r w:rsidRPr="0086047E">
        <w:rPr>
          <w:rFonts w:cs="BMWType V2 Light"/>
          <w:sz w:val="20"/>
          <w:lang w:val="it-IT"/>
        </w:rPr>
        <w:t>Telefono: 02/51610.164</w:t>
      </w:r>
    </w:p>
    <w:p w14:paraId="719E6EFB" w14:textId="77777777" w:rsidR="00430207" w:rsidRPr="0086047E" w:rsidRDefault="00430207" w:rsidP="004B0455">
      <w:pPr>
        <w:tabs>
          <w:tab w:val="left" w:pos="4956"/>
          <w:tab w:val="left" w:pos="5664"/>
          <w:tab w:val="left" w:pos="6372"/>
          <w:tab w:val="left" w:pos="7080"/>
          <w:tab w:val="left" w:pos="7573"/>
        </w:tabs>
        <w:spacing w:line="240" w:lineRule="auto"/>
        <w:ind w:right="28"/>
        <w:rPr>
          <w:rFonts w:cs="BMWType V2 Light"/>
          <w:sz w:val="20"/>
          <w:lang w:val="it-IT"/>
        </w:rPr>
      </w:pPr>
      <w:r w:rsidRPr="0086047E">
        <w:rPr>
          <w:rFonts w:cs="BMWType V2 Light"/>
          <w:sz w:val="20"/>
          <w:lang w:val="it-IT"/>
        </w:rPr>
        <w:t>E-mail: patrizia.venturini@bmw.it</w:t>
      </w:r>
    </w:p>
    <w:p w14:paraId="3A64DCF5" w14:textId="77777777" w:rsidR="00430207" w:rsidRPr="0086047E" w:rsidRDefault="00430207" w:rsidP="004B0455">
      <w:pPr>
        <w:tabs>
          <w:tab w:val="left" w:pos="4956"/>
          <w:tab w:val="left" w:pos="5664"/>
          <w:tab w:val="left" w:pos="6372"/>
          <w:tab w:val="left" w:pos="7080"/>
          <w:tab w:val="left" w:pos="7573"/>
        </w:tabs>
        <w:spacing w:line="240" w:lineRule="auto"/>
        <w:ind w:right="28"/>
        <w:rPr>
          <w:rFonts w:eastAsia="BMWType V2 Light" w:cs="BMWType V2 Light"/>
          <w:color w:val="000000"/>
          <w:szCs w:val="22"/>
          <w:u w:color="000000"/>
          <w:lang w:val="it-IT"/>
        </w:rPr>
      </w:pPr>
    </w:p>
    <w:p w14:paraId="4A7D7161" w14:textId="77777777" w:rsidR="00430207" w:rsidRPr="0086047E" w:rsidRDefault="00430207" w:rsidP="004B0455">
      <w:pPr>
        <w:tabs>
          <w:tab w:val="left" w:pos="4956"/>
          <w:tab w:val="left" w:pos="5664"/>
          <w:tab w:val="left" w:pos="6372"/>
          <w:tab w:val="left" w:pos="7080"/>
          <w:tab w:val="left" w:pos="7573"/>
        </w:tabs>
        <w:spacing w:line="240" w:lineRule="auto"/>
        <w:ind w:right="28"/>
        <w:rPr>
          <w:rFonts w:eastAsia="BMWType V2 Light" w:cs="BMWType V2 Light"/>
          <w:color w:val="000000"/>
          <w:szCs w:val="22"/>
          <w:u w:color="000000"/>
          <w:lang w:val="it-IT"/>
        </w:rPr>
      </w:pPr>
      <w:r w:rsidRPr="0086047E">
        <w:rPr>
          <w:rFonts w:eastAsia="BMWType V2 Light" w:cs="BMWType V2 Light"/>
          <w:b/>
          <w:color w:val="000000"/>
          <w:szCs w:val="22"/>
          <w:u w:color="000000"/>
          <w:lang w:val="it-IT"/>
        </w:rPr>
        <w:t>BMW Museum – Incontrando la storia</w:t>
      </w:r>
    </w:p>
    <w:p w14:paraId="49736FED" w14:textId="77777777" w:rsidR="00430207" w:rsidRPr="0086047E" w:rsidRDefault="00430207" w:rsidP="004B0455">
      <w:pPr>
        <w:tabs>
          <w:tab w:val="left" w:pos="4956"/>
          <w:tab w:val="left" w:pos="5664"/>
          <w:tab w:val="left" w:pos="6372"/>
          <w:tab w:val="left" w:pos="7080"/>
          <w:tab w:val="left" w:pos="7573"/>
        </w:tabs>
        <w:spacing w:line="240" w:lineRule="auto"/>
        <w:ind w:right="28"/>
        <w:rPr>
          <w:rFonts w:eastAsia="BMWType V2 Light" w:cs="BMWType V2 Light"/>
          <w:color w:val="000000"/>
          <w:szCs w:val="22"/>
          <w:u w:color="000000"/>
          <w:lang w:val="it-IT"/>
        </w:rPr>
      </w:pPr>
      <w:r w:rsidRPr="0086047E">
        <w:rPr>
          <w:rFonts w:eastAsia="BMWType V2 Light" w:cs="BMWType V2 Light"/>
          <w:color w:val="000000"/>
          <w:szCs w:val="22"/>
          <w:u w:color="000000"/>
          <w:lang w:val="it-IT"/>
        </w:rPr>
        <w:t>I visitatori di ogni età possono esplorare il passato, il presente ed il futuro del marchio al BMW Welt, al BMW Museum e allo stabilimento BMW. Il Museo BMW gioca un ruolo importante in tutto questo. Fin dalla sua riapertura nel 2008, esso racconta con successo la storia di BMW ed offre uno sguardo verso il futuro. Inoltre, Il museo esplora il tema della mobilità in modo da stimolare anche i visitatori più giovani. Infatti, il Junior Museum organizza un programma speciale per bambini e ragazzi, basando il suo concetto formativo sull’apprendimento mediante il gioco. Il Museo vanta anche una storia tutta sua: è uno dei musei automobilistici più vecchi della Germania, essendo stato costruito nel 1973, e nel 1999 è stato dichiarato monumento storico.</w:t>
      </w:r>
    </w:p>
    <w:p w14:paraId="61957CCB" w14:textId="77777777" w:rsidR="00430207" w:rsidRPr="0086047E" w:rsidRDefault="00430207" w:rsidP="004B0455">
      <w:pPr>
        <w:tabs>
          <w:tab w:val="left" w:pos="4956"/>
          <w:tab w:val="left" w:pos="5664"/>
          <w:tab w:val="left" w:pos="6372"/>
          <w:tab w:val="left" w:pos="7080"/>
          <w:tab w:val="left" w:pos="7573"/>
        </w:tabs>
        <w:spacing w:line="240" w:lineRule="auto"/>
        <w:ind w:right="28"/>
        <w:rPr>
          <w:rFonts w:cs="BMWType V2 Light"/>
          <w:sz w:val="20"/>
          <w:lang w:val="it-IT"/>
        </w:rPr>
      </w:pPr>
    </w:p>
    <w:p w14:paraId="3EE16BA9" w14:textId="35AF1CF4" w:rsidR="00430207" w:rsidRPr="0086047E" w:rsidRDefault="00430207" w:rsidP="004B0455">
      <w:pPr>
        <w:tabs>
          <w:tab w:val="left" w:pos="708"/>
          <w:tab w:val="left" w:pos="8080"/>
          <w:tab w:val="left" w:pos="8364"/>
        </w:tabs>
        <w:spacing w:line="100" w:lineRule="atLeast"/>
        <w:ind w:right="28"/>
        <w:rPr>
          <w:rFonts w:ascii="BMW Group Light Regular" w:hAnsi="BMW Group Light Regular"/>
          <w:sz w:val="20"/>
          <w:lang w:val="it-IT"/>
        </w:rPr>
      </w:pPr>
      <w:r w:rsidRPr="0086047E">
        <w:rPr>
          <w:rFonts w:cs="BMWType V2 Light"/>
          <w:b/>
          <w:sz w:val="20"/>
          <w:lang w:val="it-IT"/>
        </w:rPr>
        <w:t>Il BMW Group</w:t>
      </w:r>
      <w:r w:rsidRPr="0086047E">
        <w:rPr>
          <w:rFonts w:ascii="BMW Group Light Regular" w:hAnsi="BMW Group Light Regular"/>
          <w:b/>
          <w:sz w:val="20"/>
          <w:lang w:val="it-IT"/>
        </w:rPr>
        <w:br/>
      </w:r>
      <w:r w:rsidRPr="0086047E">
        <w:rPr>
          <w:rFonts w:ascii="BMW Group Light Regular" w:hAnsi="BMW Group Light Regular"/>
          <w:sz w:val="20"/>
          <w:lang w:val="it-IT"/>
        </w:rPr>
        <w:t>Con i suoi tre marchi BMW, MINI e Rolls-Royce, il BMW Group è il costruttore leader mondiale di auto e moto premium ed offre anche servizi finanziari e di mobilità premium. Come azienda globale, il BMW Group gestisce 30 stabilimenti di produzione e montaggio in 14 paesi ed ha una rete di vendita globale in oltre 140 paesi.</w:t>
      </w:r>
    </w:p>
    <w:p w14:paraId="429B4B99" w14:textId="77777777" w:rsidR="00430207" w:rsidRPr="0086047E" w:rsidRDefault="00430207" w:rsidP="004B0455">
      <w:pPr>
        <w:tabs>
          <w:tab w:val="left" w:pos="708"/>
          <w:tab w:val="left" w:pos="8080"/>
          <w:tab w:val="left" w:pos="8364"/>
        </w:tabs>
        <w:spacing w:line="100" w:lineRule="atLeast"/>
        <w:ind w:right="28"/>
        <w:rPr>
          <w:rFonts w:ascii="BMW Group Light Regular" w:hAnsi="BMW Group Light Regular"/>
          <w:sz w:val="20"/>
          <w:lang w:val="it-IT"/>
        </w:rPr>
      </w:pPr>
      <w:r w:rsidRPr="0086047E">
        <w:rPr>
          <w:rFonts w:ascii="BMW Group Light Regular" w:hAnsi="BMW Group Light Regular"/>
          <w:sz w:val="20"/>
          <w:lang w:val="it-IT"/>
        </w:rPr>
        <w:t>Nel 2015, il BMW Group ha venduto circa 2,247 milioni di automobili e 137.000 motocicli nel mondo. L’utile al lordo delle imposte per l’esercizio 2015 è stato di 9,22 miliardi di Euro con ricavi pari a circa 92,18 miliardi di euro. Al 31 dicembre 2015, il BMW Group contava 122.244 dipendenti.</w:t>
      </w:r>
    </w:p>
    <w:p w14:paraId="2E800892" w14:textId="77777777" w:rsidR="00430207" w:rsidRPr="0086047E" w:rsidRDefault="00430207" w:rsidP="004B0455">
      <w:pPr>
        <w:tabs>
          <w:tab w:val="left" w:pos="708"/>
          <w:tab w:val="left" w:pos="8080"/>
          <w:tab w:val="left" w:pos="8364"/>
        </w:tabs>
        <w:spacing w:line="100" w:lineRule="atLeast"/>
        <w:ind w:right="28"/>
        <w:rPr>
          <w:rFonts w:ascii="BMW Group Light Regular" w:hAnsi="BMW Group Light Regular"/>
          <w:sz w:val="20"/>
          <w:lang w:val="it-IT"/>
        </w:rPr>
      </w:pPr>
      <w:r w:rsidRPr="0086047E">
        <w:rPr>
          <w:rFonts w:ascii="BMW Group Light Regular" w:hAnsi="BMW Group Light Regular"/>
          <w:sz w:val="20"/>
          <w:lang w:val="it-IT"/>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00D59851" w14:textId="77777777" w:rsidR="00430207" w:rsidRPr="0086047E" w:rsidRDefault="00430207" w:rsidP="004B0455">
      <w:pPr>
        <w:tabs>
          <w:tab w:val="left" w:pos="708"/>
          <w:tab w:val="left" w:pos="8080"/>
          <w:tab w:val="left" w:pos="8364"/>
        </w:tabs>
        <w:spacing w:line="100" w:lineRule="atLeast"/>
        <w:ind w:right="28"/>
        <w:rPr>
          <w:rFonts w:ascii="BMW Group Light Regular" w:hAnsi="BMW Group Light Regular"/>
          <w:sz w:val="20"/>
          <w:lang w:val="it-IT"/>
        </w:rPr>
      </w:pPr>
    </w:p>
    <w:p w14:paraId="1D4115A6" w14:textId="77777777" w:rsidR="00430207" w:rsidRPr="0086047E" w:rsidRDefault="00430207" w:rsidP="004B0455">
      <w:pPr>
        <w:tabs>
          <w:tab w:val="left" w:pos="708"/>
          <w:tab w:val="left" w:pos="8080"/>
          <w:tab w:val="left" w:pos="8364"/>
        </w:tabs>
        <w:spacing w:line="100" w:lineRule="atLeast"/>
        <w:ind w:right="28"/>
        <w:rPr>
          <w:rFonts w:ascii="BMW Group Light Regular" w:hAnsi="BMW Group Light Regular"/>
          <w:sz w:val="20"/>
          <w:lang w:val="it-IT"/>
        </w:rPr>
      </w:pPr>
      <w:r w:rsidRPr="0086047E">
        <w:rPr>
          <w:rFonts w:ascii="BMW Group Light Regular" w:hAnsi="BMW Group Light Regular"/>
          <w:sz w:val="20"/>
          <w:lang w:val="it-IT"/>
        </w:rPr>
        <w:t>www.bmwgroup.com</w:t>
      </w:r>
    </w:p>
    <w:p w14:paraId="64E839F3" w14:textId="77777777" w:rsidR="00430207" w:rsidRPr="0086047E" w:rsidRDefault="00430207" w:rsidP="004B0455">
      <w:pPr>
        <w:tabs>
          <w:tab w:val="left" w:pos="708"/>
          <w:tab w:val="left" w:pos="8080"/>
          <w:tab w:val="left" w:pos="8364"/>
        </w:tabs>
        <w:spacing w:line="100" w:lineRule="atLeast"/>
        <w:ind w:right="28"/>
        <w:rPr>
          <w:rFonts w:ascii="BMW Group Light Regular" w:hAnsi="BMW Group Light Regular"/>
          <w:sz w:val="20"/>
          <w:lang w:val="it-IT"/>
        </w:rPr>
      </w:pPr>
      <w:r w:rsidRPr="0086047E">
        <w:rPr>
          <w:rFonts w:ascii="BMW Group Light Regular" w:hAnsi="BMW Group Light Regular"/>
          <w:sz w:val="20"/>
          <w:lang w:val="it-IT"/>
        </w:rPr>
        <w:t>Facebook: http://www.facebook.com/BMWGroup</w:t>
      </w:r>
    </w:p>
    <w:p w14:paraId="3C0410E8" w14:textId="77777777" w:rsidR="00430207" w:rsidRPr="0086047E" w:rsidRDefault="00430207" w:rsidP="004B0455">
      <w:pPr>
        <w:tabs>
          <w:tab w:val="left" w:pos="708"/>
          <w:tab w:val="left" w:pos="8080"/>
          <w:tab w:val="left" w:pos="8364"/>
        </w:tabs>
        <w:spacing w:line="100" w:lineRule="atLeast"/>
        <w:ind w:right="28"/>
        <w:rPr>
          <w:rFonts w:ascii="BMW Group Light Regular" w:hAnsi="BMW Group Light Regular"/>
          <w:sz w:val="20"/>
          <w:lang w:val="it-IT"/>
        </w:rPr>
      </w:pPr>
      <w:r w:rsidRPr="0086047E">
        <w:rPr>
          <w:rFonts w:ascii="BMW Group Light Regular" w:hAnsi="BMW Group Light Regular"/>
          <w:sz w:val="20"/>
          <w:lang w:val="it-IT"/>
        </w:rPr>
        <w:t>Twitter: http://twitter.com/BMWGroup</w:t>
      </w:r>
    </w:p>
    <w:p w14:paraId="03096C8D" w14:textId="77777777" w:rsidR="00430207" w:rsidRPr="0086047E" w:rsidRDefault="00430207" w:rsidP="004B0455">
      <w:pPr>
        <w:tabs>
          <w:tab w:val="left" w:pos="708"/>
          <w:tab w:val="left" w:pos="8080"/>
          <w:tab w:val="left" w:pos="8364"/>
        </w:tabs>
        <w:spacing w:line="100" w:lineRule="atLeast"/>
        <w:ind w:right="28"/>
        <w:rPr>
          <w:rFonts w:ascii="BMW Group Light Regular" w:hAnsi="BMW Group Light Regular"/>
          <w:sz w:val="20"/>
          <w:lang w:val="it-IT"/>
        </w:rPr>
      </w:pPr>
      <w:r w:rsidRPr="0086047E">
        <w:rPr>
          <w:rFonts w:ascii="BMW Group Light Regular" w:hAnsi="BMW Group Light Regular"/>
          <w:sz w:val="20"/>
          <w:lang w:val="it-IT"/>
        </w:rPr>
        <w:t>YouTube: http://www.youtube.com/BMWGroupview</w:t>
      </w:r>
    </w:p>
    <w:p w14:paraId="2DC381E6" w14:textId="5E3F7829" w:rsidR="00594400" w:rsidRPr="0086047E" w:rsidRDefault="00430207" w:rsidP="004B0455">
      <w:pPr>
        <w:tabs>
          <w:tab w:val="left" w:pos="708"/>
          <w:tab w:val="left" w:pos="8080"/>
          <w:tab w:val="left" w:pos="8364"/>
        </w:tabs>
        <w:spacing w:line="100" w:lineRule="atLeast"/>
        <w:ind w:right="28"/>
        <w:rPr>
          <w:rFonts w:ascii="BMW Group Light Regular" w:hAnsi="BMW Group Light Regular"/>
          <w:sz w:val="20"/>
          <w:lang w:val="it-IT"/>
        </w:rPr>
      </w:pPr>
      <w:r w:rsidRPr="0086047E">
        <w:rPr>
          <w:rFonts w:ascii="BMW Group Light Regular" w:hAnsi="BMW Group Light Regular"/>
          <w:sz w:val="20"/>
          <w:lang w:val="it-IT"/>
        </w:rPr>
        <w:t>Google+:http://googleplus.bmwgroup.com</w:t>
      </w:r>
    </w:p>
    <w:sectPr w:rsidR="00594400" w:rsidRPr="0086047E" w:rsidSect="0054387E">
      <w:headerReference w:type="default" r:id="rId10"/>
      <w:footerReference w:type="even" r:id="rId11"/>
      <w:headerReference w:type="first" r:id="rId12"/>
      <w:footerReference w:type="first" r:id="rId13"/>
      <w:type w:val="continuous"/>
      <w:pgSz w:w="11900" w:h="16820" w:code="9"/>
      <w:pgMar w:top="1985" w:right="843"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84EA55" w14:textId="77777777" w:rsidR="00ED0B21" w:rsidRDefault="00ED0B21">
      <w:r>
        <w:separator/>
      </w:r>
    </w:p>
  </w:endnote>
  <w:endnote w:type="continuationSeparator" w:id="0">
    <w:p w14:paraId="1BC3584F" w14:textId="77777777" w:rsidR="00ED0B21" w:rsidRDefault="00ED0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Type V2 Light">
    <w:altName w:val="Times New Roman"/>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Regular">
    <w:panose1 w:val="00000000000000000000"/>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ＭＳ ゴシック">
    <w:altName w:val="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14D51" w14:textId="77777777" w:rsidR="00ED0B21" w:rsidRDefault="00ED0B21">
    <w:pPr>
      <w:framePr w:wrap="around" w:vAnchor="text" w:hAnchor="margin" w:y="1"/>
    </w:pPr>
    <w:r>
      <w:fldChar w:fldCharType="begin"/>
    </w:r>
    <w:r>
      <w:instrText xml:space="preserve">PAGE  </w:instrText>
    </w:r>
    <w:r>
      <w:fldChar w:fldCharType="separate"/>
    </w:r>
    <w:r>
      <w:rPr>
        <w:noProof/>
      </w:rPr>
      <w:t>4</w:t>
    </w:r>
    <w:r>
      <w:rPr>
        <w:noProof/>
      </w:rPr>
      <w:fldChar w:fldCharType="end"/>
    </w:r>
  </w:p>
  <w:p w14:paraId="26B006AD" w14:textId="77777777" w:rsidR="00ED0B21" w:rsidRDefault="00ED0B21">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9F605" w14:textId="77777777" w:rsidR="00ED0B21" w:rsidRDefault="00ED0B21">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5B2A93" w14:textId="77777777" w:rsidR="00ED0B21" w:rsidRDefault="00ED0B21">
      <w:r>
        <w:separator/>
      </w:r>
    </w:p>
  </w:footnote>
  <w:footnote w:type="continuationSeparator" w:id="0">
    <w:p w14:paraId="4D0072C0" w14:textId="77777777" w:rsidR="00ED0B21" w:rsidRDefault="00ED0B2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9CC25" w14:textId="77777777" w:rsidR="00ED0B21" w:rsidRPr="0074214B" w:rsidRDefault="00ED0B21">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0FCA2B18" wp14:editId="59E3E4AD">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16C89A17" wp14:editId="28CC24A5">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3AA6A1F0" wp14:editId="259F3F6B">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0EA504FA" w14:textId="77777777" w:rsidR="00ED0B21" w:rsidRPr="00207B19" w:rsidRDefault="00ED0B21"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" stroked="f">
              <v:textbox inset="0,0,0,0">
                <w:txbxContent>
                  <w:p w14:paraId="0EA504FA" w14:textId="77777777" w:rsidR="007169F2" w:rsidRPr="00207B19" w:rsidRDefault="007169F2"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5B253" w14:textId="77777777" w:rsidR="00ED0B21" w:rsidRDefault="00ED0B21">
    <w:pPr>
      <w:pStyle w:val="Header"/>
    </w:pPr>
    <w:r>
      <w:rPr>
        <w:noProof/>
        <w:lang w:val="en-US" w:eastAsia="en-US"/>
      </w:rPr>
      <w:drawing>
        <wp:anchor distT="0" distB="0" distL="114300" distR="114300" simplePos="0" relativeHeight="251655168" behindDoc="1" locked="0" layoutInCell="1" allowOverlap="1" wp14:anchorId="6950AD6E" wp14:editId="571A52B1">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27E32233" wp14:editId="4FA3C675">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415BD564" w14:textId="77777777" w:rsidR="00ED0B21" w:rsidRPr="00207B19" w:rsidRDefault="00ED0B21"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" stroked="f">
              <v:textbox inset="0,0,0,0">
                <w:txbxContent>
                  <w:p w14:paraId="415BD564" w14:textId="77777777" w:rsidR="007169F2" w:rsidRPr="00207B19" w:rsidRDefault="007169F2"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59015EBA" wp14:editId="249BF8D0">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2">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3"/>
  </w:num>
  <w:num w:numId="12">
    <w:abstractNumId w:val="21"/>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0"/>
  </w:num>
  <w:num w:numId="22">
    <w:abstractNumId w:val="22"/>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6B44"/>
    <w:rsid w:val="00014BB8"/>
    <w:rsid w:val="000200CA"/>
    <w:rsid w:val="00023A19"/>
    <w:rsid w:val="000245D6"/>
    <w:rsid w:val="00040B6B"/>
    <w:rsid w:val="00042D85"/>
    <w:rsid w:val="000522F5"/>
    <w:rsid w:val="000532DF"/>
    <w:rsid w:val="000555E9"/>
    <w:rsid w:val="000623B1"/>
    <w:rsid w:val="000650C3"/>
    <w:rsid w:val="00096D44"/>
    <w:rsid w:val="000A0C87"/>
    <w:rsid w:val="000A0F16"/>
    <w:rsid w:val="000A2075"/>
    <w:rsid w:val="000A64FF"/>
    <w:rsid w:val="000A6E9E"/>
    <w:rsid w:val="000B1CED"/>
    <w:rsid w:val="000C28BF"/>
    <w:rsid w:val="000D5AEB"/>
    <w:rsid w:val="000D703D"/>
    <w:rsid w:val="000E3C12"/>
    <w:rsid w:val="000F2798"/>
    <w:rsid w:val="000F2C24"/>
    <w:rsid w:val="000F3CE1"/>
    <w:rsid w:val="000F436F"/>
    <w:rsid w:val="00100B04"/>
    <w:rsid w:val="0010370F"/>
    <w:rsid w:val="00105693"/>
    <w:rsid w:val="00110C94"/>
    <w:rsid w:val="00111F0E"/>
    <w:rsid w:val="001140B8"/>
    <w:rsid w:val="00121E03"/>
    <w:rsid w:val="00124411"/>
    <w:rsid w:val="00124654"/>
    <w:rsid w:val="00127DCF"/>
    <w:rsid w:val="001429B0"/>
    <w:rsid w:val="001501C5"/>
    <w:rsid w:val="00156F88"/>
    <w:rsid w:val="00167C93"/>
    <w:rsid w:val="001731DF"/>
    <w:rsid w:val="0017708B"/>
    <w:rsid w:val="0018424D"/>
    <w:rsid w:val="00190D29"/>
    <w:rsid w:val="001919CE"/>
    <w:rsid w:val="00192FDB"/>
    <w:rsid w:val="0019400E"/>
    <w:rsid w:val="001A3130"/>
    <w:rsid w:val="001A6D36"/>
    <w:rsid w:val="001A78E4"/>
    <w:rsid w:val="001A7DFF"/>
    <w:rsid w:val="001B16C4"/>
    <w:rsid w:val="001B2A3A"/>
    <w:rsid w:val="001C0783"/>
    <w:rsid w:val="001C15C1"/>
    <w:rsid w:val="001C2168"/>
    <w:rsid w:val="001C2BF1"/>
    <w:rsid w:val="001C5F48"/>
    <w:rsid w:val="001C763F"/>
    <w:rsid w:val="001D001F"/>
    <w:rsid w:val="001D555B"/>
    <w:rsid w:val="001F0B68"/>
    <w:rsid w:val="001F7CCA"/>
    <w:rsid w:val="00203DE8"/>
    <w:rsid w:val="002065A7"/>
    <w:rsid w:val="00207947"/>
    <w:rsid w:val="002106C0"/>
    <w:rsid w:val="00210C43"/>
    <w:rsid w:val="00214DEA"/>
    <w:rsid w:val="0022323B"/>
    <w:rsid w:val="00236F1F"/>
    <w:rsid w:val="00243146"/>
    <w:rsid w:val="002520DE"/>
    <w:rsid w:val="00255BDF"/>
    <w:rsid w:val="00261831"/>
    <w:rsid w:val="002643D9"/>
    <w:rsid w:val="002811BC"/>
    <w:rsid w:val="00284D63"/>
    <w:rsid w:val="00286B59"/>
    <w:rsid w:val="00290B57"/>
    <w:rsid w:val="00294C28"/>
    <w:rsid w:val="00296A11"/>
    <w:rsid w:val="002975FD"/>
    <w:rsid w:val="002B0480"/>
    <w:rsid w:val="002B0D38"/>
    <w:rsid w:val="002B531F"/>
    <w:rsid w:val="002E0027"/>
    <w:rsid w:val="002F26C7"/>
    <w:rsid w:val="00303155"/>
    <w:rsid w:val="003109D9"/>
    <w:rsid w:val="00311AAA"/>
    <w:rsid w:val="00314066"/>
    <w:rsid w:val="00315876"/>
    <w:rsid w:val="00326CB7"/>
    <w:rsid w:val="003320F7"/>
    <w:rsid w:val="00335B8D"/>
    <w:rsid w:val="0033619C"/>
    <w:rsid w:val="003434A5"/>
    <w:rsid w:val="00343946"/>
    <w:rsid w:val="003539CB"/>
    <w:rsid w:val="00362856"/>
    <w:rsid w:val="00362AEB"/>
    <w:rsid w:val="003664E3"/>
    <w:rsid w:val="00380EDF"/>
    <w:rsid w:val="0038174A"/>
    <w:rsid w:val="00386E75"/>
    <w:rsid w:val="00391C9E"/>
    <w:rsid w:val="003922EF"/>
    <w:rsid w:val="00392EFB"/>
    <w:rsid w:val="003A1E4E"/>
    <w:rsid w:val="003A32AE"/>
    <w:rsid w:val="003B37C5"/>
    <w:rsid w:val="003B52F2"/>
    <w:rsid w:val="003B6EE6"/>
    <w:rsid w:val="003B7EE3"/>
    <w:rsid w:val="003C0AC5"/>
    <w:rsid w:val="003D09BB"/>
    <w:rsid w:val="003D52A1"/>
    <w:rsid w:val="003E02FB"/>
    <w:rsid w:val="003E0BCA"/>
    <w:rsid w:val="003E3CBF"/>
    <w:rsid w:val="003F143C"/>
    <w:rsid w:val="00406208"/>
    <w:rsid w:val="00407E7A"/>
    <w:rsid w:val="004138C2"/>
    <w:rsid w:val="004212D5"/>
    <w:rsid w:val="00430207"/>
    <w:rsid w:val="00432B2A"/>
    <w:rsid w:val="004447B9"/>
    <w:rsid w:val="00445699"/>
    <w:rsid w:val="004520B4"/>
    <w:rsid w:val="004531C9"/>
    <w:rsid w:val="00454E39"/>
    <w:rsid w:val="00455BE1"/>
    <w:rsid w:val="004627F8"/>
    <w:rsid w:val="004764ED"/>
    <w:rsid w:val="004772FD"/>
    <w:rsid w:val="00481F3D"/>
    <w:rsid w:val="00484467"/>
    <w:rsid w:val="00485DDD"/>
    <w:rsid w:val="00492D44"/>
    <w:rsid w:val="00495CB0"/>
    <w:rsid w:val="004A0281"/>
    <w:rsid w:val="004A56ED"/>
    <w:rsid w:val="004B0455"/>
    <w:rsid w:val="004B739B"/>
    <w:rsid w:val="004B7C9A"/>
    <w:rsid w:val="004C43EC"/>
    <w:rsid w:val="004D0CE8"/>
    <w:rsid w:val="004E0628"/>
    <w:rsid w:val="004E2914"/>
    <w:rsid w:val="004F3498"/>
    <w:rsid w:val="004F4858"/>
    <w:rsid w:val="004F4B0B"/>
    <w:rsid w:val="00510453"/>
    <w:rsid w:val="00533E07"/>
    <w:rsid w:val="0054387E"/>
    <w:rsid w:val="005460F7"/>
    <w:rsid w:val="005475A3"/>
    <w:rsid w:val="00550A71"/>
    <w:rsid w:val="005516D1"/>
    <w:rsid w:val="00554BB1"/>
    <w:rsid w:val="00555206"/>
    <w:rsid w:val="00555832"/>
    <w:rsid w:val="00555BD0"/>
    <w:rsid w:val="005614B5"/>
    <w:rsid w:val="005658BA"/>
    <w:rsid w:val="005775B0"/>
    <w:rsid w:val="00577A4B"/>
    <w:rsid w:val="00584C01"/>
    <w:rsid w:val="00587A78"/>
    <w:rsid w:val="005909DC"/>
    <w:rsid w:val="00591C20"/>
    <w:rsid w:val="00594400"/>
    <w:rsid w:val="0059693C"/>
    <w:rsid w:val="005A1213"/>
    <w:rsid w:val="005A543E"/>
    <w:rsid w:val="005B08F9"/>
    <w:rsid w:val="005C14DF"/>
    <w:rsid w:val="005C1A2A"/>
    <w:rsid w:val="005C6D48"/>
    <w:rsid w:val="005D0DE6"/>
    <w:rsid w:val="005D1F23"/>
    <w:rsid w:val="005D407F"/>
    <w:rsid w:val="005D724F"/>
    <w:rsid w:val="005F3DDF"/>
    <w:rsid w:val="005F5262"/>
    <w:rsid w:val="00600E73"/>
    <w:rsid w:val="00603A16"/>
    <w:rsid w:val="00603C9F"/>
    <w:rsid w:val="00606EC8"/>
    <w:rsid w:val="006148BF"/>
    <w:rsid w:val="006215F1"/>
    <w:rsid w:val="006220E6"/>
    <w:rsid w:val="0063039C"/>
    <w:rsid w:val="0063203A"/>
    <w:rsid w:val="006374F3"/>
    <w:rsid w:val="0064423C"/>
    <w:rsid w:val="0064694A"/>
    <w:rsid w:val="00646C63"/>
    <w:rsid w:val="00653690"/>
    <w:rsid w:val="00662B5B"/>
    <w:rsid w:val="00667655"/>
    <w:rsid w:val="00672FC4"/>
    <w:rsid w:val="00675D04"/>
    <w:rsid w:val="00676D28"/>
    <w:rsid w:val="00680EAB"/>
    <w:rsid w:val="00681548"/>
    <w:rsid w:val="006818AB"/>
    <w:rsid w:val="00682075"/>
    <w:rsid w:val="006A22C0"/>
    <w:rsid w:val="006A2A54"/>
    <w:rsid w:val="006B2524"/>
    <w:rsid w:val="006B4297"/>
    <w:rsid w:val="006C7AA7"/>
    <w:rsid w:val="006D4003"/>
    <w:rsid w:val="006E4411"/>
    <w:rsid w:val="00703F0F"/>
    <w:rsid w:val="007126B2"/>
    <w:rsid w:val="007169F2"/>
    <w:rsid w:val="00717123"/>
    <w:rsid w:val="0072589D"/>
    <w:rsid w:val="00726925"/>
    <w:rsid w:val="0073208A"/>
    <w:rsid w:val="00733A0B"/>
    <w:rsid w:val="0073492B"/>
    <w:rsid w:val="00737962"/>
    <w:rsid w:val="00747E0C"/>
    <w:rsid w:val="0075297E"/>
    <w:rsid w:val="00753364"/>
    <w:rsid w:val="00755904"/>
    <w:rsid w:val="00761965"/>
    <w:rsid w:val="00765F72"/>
    <w:rsid w:val="0077419A"/>
    <w:rsid w:val="0078280B"/>
    <w:rsid w:val="0078775E"/>
    <w:rsid w:val="0078779D"/>
    <w:rsid w:val="0079142C"/>
    <w:rsid w:val="00791C49"/>
    <w:rsid w:val="00794024"/>
    <w:rsid w:val="007A3667"/>
    <w:rsid w:val="007A4EF5"/>
    <w:rsid w:val="007A75B0"/>
    <w:rsid w:val="007B0C25"/>
    <w:rsid w:val="007B27F4"/>
    <w:rsid w:val="007B4A44"/>
    <w:rsid w:val="007B55BA"/>
    <w:rsid w:val="007C0E9E"/>
    <w:rsid w:val="007C1329"/>
    <w:rsid w:val="007C13DC"/>
    <w:rsid w:val="007C22A6"/>
    <w:rsid w:val="007C563C"/>
    <w:rsid w:val="007D15DC"/>
    <w:rsid w:val="007D4564"/>
    <w:rsid w:val="007D7617"/>
    <w:rsid w:val="007E646A"/>
    <w:rsid w:val="007F2209"/>
    <w:rsid w:val="008000A6"/>
    <w:rsid w:val="00805B5C"/>
    <w:rsid w:val="008146E1"/>
    <w:rsid w:val="00817179"/>
    <w:rsid w:val="0082737C"/>
    <w:rsid w:val="00831780"/>
    <w:rsid w:val="00832617"/>
    <w:rsid w:val="0084491A"/>
    <w:rsid w:val="00847870"/>
    <w:rsid w:val="00847D4F"/>
    <w:rsid w:val="00852BC4"/>
    <w:rsid w:val="00854A91"/>
    <w:rsid w:val="0086047E"/>
    <w:rsid w:val="008608DB"/>
    <w:rsid w:val="008631F9"/>
    <w:rsid w:val="00865865"/>
    <w:rsid w:val="008678A1"/>
    <w:rsid w:val="008703E9"/>
    <w:rsid w:val="00873932"/>
    <w:rsid w:val="00880987"/>
    <w:rsid w:val="00881932"/>
    <w:rsid w:val="008847B4"/>
    <w:rsid w:val="008A6CA8"/>
    <w:rsid w:val="008C387D"/>
    <w:rsid w:val="008D2D50"/>
    <w:rsid w:val="008D3491"/>
    <w:rsid w:val="008D434E"/>
    <w:rsid w:val="008E4F6C"/>
    <w:rsid w:val="008F02CF"/>
    <w:rsid w:val="008F4F40"/>
    <w:rsid w:val="009020BE"/>
    <w:rsid w:val="00905D17"/>
    <w:rsid w:val="00907657"/>
    <w:rsid w:val="009155E1"/>
    <w:rsid w:val="0091684D"/>
    <w:rsid w:val="009169A4"/>
    <w:rsid w:val="00917F5D"/>
    <w:rsid w:val="00927095"/>
    <w:rsid w:val="009273D0"/>
    <w:rsid w:val="00927A9B"/>
    <w:rsid w:val="00930B1E"/>
    <w:rsid w:val="0093305A"/>
    <w:rsid w:val="00947C99"/>
    <w:rsid w:val="00951167"/>
    <w:rsid w:val="00952B30"/>
    <w:rsid w:val="00960934"/>
    <w:rsid w:val="00964515"/>
    <w:rsid w:val="00966614"/>
    <w:rsid w:val="00973077"/>
    <w:rsid w:val="0097394F"/>
    <w:rsid w:val="00981031"/>
    <w:rsid w:val="0098259A"/>
    <w:rsid w:val="00984F70"/>
    <w:rsid w:val="00991085"/>
    <w:rsid w:val="009A2BEC"/>
    <w:rsid w:val="009B1CC6"/>
    <w:rsid w:val="009B48A9"/>
    <w:rsid w:val="009B48F2"/>
    <w:rsid w:val="009B61DC"/>
    <w:rsid w:val="009B7ED7"/>
    <w:rsid w:val="009C21FD"/>
    <w:rsid w:val="009C22B6"/>
    <w:rsid w:val="009C4C6A"/>
    <w:rsid w:val="009C6640"/>
    <w:rsid w:val="009D45CB"/>
    <w:rsid w:val="009D4909"/>
    <w:rsid w:val="009D57FF"/>
    <w:rsid w:val="009D7343"/>
    <w:rsid w:val="009E4680"/>
    <w:rsid w:val="009F0E89"/>
    <w:rsid w:val="009F21B8"/>
    <w:rsid w:val="009F453B"/>
    <w:rsid w:val="00A00B87"/>
    <w:rsid w:val="00A07791"/>
    <w:rsid w:val="00A16EF2"/>
    <w:rsid w:val="00A2099A"/>
    <w:rsid w:val="00A24FE5"/>
    <w:rsid w:val="00A261C1"/>
    <w:rsid w:val="00A27481"/>
    <w:rsid w:val="00A36BE3"/>
    <w:rsid w:val="00A46496"/>
    <w:rsid w:val="00A52A1D"/>
    <w:rsid w:val="00A633D8"/>
    <w:rsid w:val="00A7243A"/>
    <w:rsid w:val="00A733F1"/>
    <w:rsid w:val="00A74489"/>
    <w:rsid w:val="00A80014"/>
    <w:rsid w:val="00A808E1"/>
    <w:rsid w:val="00A817D7"/>
    <w:rsid w:val="00A8759F"/>
    <w:rsid w:val="00A87BA5"/>
    <w:rsid w:val="00A95D80"/>
    <w:rsid w:val="00A95F3B"/>
    <w:rsid w:val="00A96A2C"/>
    <w:rsid w:val="00AA0CEE"/>
    <w:rsid w:val="00AA19BB"/>
    <w:rsid w:val="00AA63D3"/>
    <w:rsid w:val="00AA6577"/>
    <w:rsid w:val="00AA7789"/>
    <w:rsid w:val="00AB79F5"/>
    <w:rsid w:val="00AC3286"/>
    <w:rsid w:val="00AC704E"/>
    <w:rsid w:val="00AD0470"/>
    <w:rsid w:val="00AD6E63"/>
    <w:rsid w:val="00AF0915"/>
    <w:rsid w:val="00AF3538"/>
    <w:rsid w:val="00AF3F78"/>
    <w:rsid w:val="00AF50E4"/>
    <w:rsid w:val="00B0008E"/>
    <w:rsid w:val="00B11A49"/>
    <w:rsid w:val="00B23F01"/>
    <w:rsid w:val="00B26CD2"/>
    <w:rsid w:val="00B36915"/>
    <w:rsid w:val="00B40F46"/>
    <w:rsid w:val="00B43B6B"/>
    <w:rsid w:val="00B47249"/>
    <w:rsid w:val="00B51A86"/>
    <w:rsid w:val="00B638E2"/>
    <w:rsid w:val="00B64743"/>
    <w:rsid w:val="00B64B7B"/>
    <w:rsid w:val="00B66DC3"/>
    <w:rsid w:val="00B70573"/>
    <w:rsid w:val="00B72D9A"/>
    <w:rsid w:val="00B73EC9"/>
    <w:rsid w:val="00B77AD9"/>
    <w:rsid w:val="00B820D5"/>
    <w:rsid w:val="00B85571"/>
    <w:rsid w:val="00BA02A4"/>
    <w:rsid w:val="00BA04B0"/>
    <w:rsid w:val="00BA0509"/>
    <w:rsid w:val="00BA6816"/>
    <w:rsid w:val="00BB5315"/>
    <w:rsid w:val="00BC02D8"/>
    <w:rsid w:val="00BC0952"/>
    <w:rsid w:val="00BC2595"/>
    <w:rsid w:val="00BC332E"/>
    <w:rsid w:val="00BC4DDB"/>
    <w:rsid w:val="00BC5E85"/>
    <w:rsid w:val="00BD0CCE"/>
    <w:rsid w:val="00BD2265"/>
    <w:rsid w:val="00BD3FE0"/>
    <w:rsid w:val="00BE0CCE"/>
    <w:rsid w:val="00BF1643"/>
    <w:rsid w:val="00BF237A"/>
    <w:rsid w:val="00C00332"/>
    <w:rsid w:val="00C0111E"/>
    <w:rsid w:val="00C04240"/>
    <w:rsid w:val="00C055ED"/>
    <w:rsid w:val="00C118D8"/>
    <w:rsid w:val="00C16DFC"/>
    <w:rsid w:val="00C1756F"/>
    <w:rsid w:val="00C23D9E"/>
    <w:rsid w:val="00C25AAB"/>
    <w:rsid w:val="00C4366D"/>
    <w:rsid w:val="00C51BBE"/>
    <w:rsid w:val="00C52118"/>
    <w:rsid w:val="00C5259D"/>
    <w:rsid w:val="00C629D0"/>
    <w:rsid w:val="00C64F2D"/>
    <w:rsid w:val="00C65558"/>
    <w:rsid w:val="00C7189F"/>
    <w:rsid w:val="00C82C5D"/>
    <w:rsid w:val="00C83197"/>
    <w:rsid w:val="00C90498"/>
    <w:rsid w:val="00C9191B"/>
    <w:rsid w:val="00C94111"/>
    <w:rsid w:val="00C958FA"/>
    <w:rsid w:val="00C974B7"/>
    <w:rsid w:val="00CA05BF"/>
    <w:rsid w:val="00CA3CB0"/>
    <w:rsid w:val="00CB14BB"/>
    <w:rsid w:val="00CC6C27"/>
    <w:rsid w:val="00CD7454"/>
    <w:rsid w:val="00CE7FDE"/>
    <w:rsid w:val="00CF2F82"/>
    <w:rsid w:val="00CF7C33"/>
    <w:rsid w:val="00D0036C"/>
    <w:rsid w:val="00D06864"/>
    <w:rsid w:val="00D10274"/>
    <w:rsid w:val="00D13105"/>
    <w:rsid w:val="00D13C99"/>
    <w:rsid w:val="00D14696"/>
    <w:rsid w:val="00D14E82"/>
    <w:rsid w:val="00D212BD"/>
    <w:rsid w:val="00D22558"/>
    <w:rsid w:val="00D22BB7"/>
    <w:rsid w:val="00D232BE"/>
    <w:rsid w:val="00D24DFE"/>
    <w:rsid w:val="00D353ED"/>
    <w:rsid w:val="00D35DD6"/>
    <w:rsid w:val="00D43576"/>
    <w:rsid w:val="00D50E42"/>
    <w:rsid w:val="00D57DE9"/>
    <w:rsid w:val="00D73333"/>
    <w:rsid w:val="00D736E7"/>
    <w:rsid w:val="00D77F17"/>
    <w:rsid w:val="00D827A1"/>
    <w:rsid w:val="00D83559"/>
    <w:rsid w:val="00D86A25"/>
    <w:rsid w:val="00DA23A3"/>
    <w:rsid w:val="00DC675A"/>
    <w:rsid w:val="00DD3238"/>
    <w:rsid w:val="00DD3320"/>
    <w:rsid w:val="00DE66EC"/>
    <w:rsid w:val="00DF0444"/>
    <w:rsid w:val="00DF3786"/>
    <w:rsid w:val="00DF716C"/>
    <w:rsid w:val="00E003FB"/>
    <w:rsid w:val="00E0671E"/>
    <w:rsid w:val="00E107B6"/>
    <w:rsid w:val="00E1733A"/>
    <w:rsid w:val="00E17540"/>
    <w:rsid w:val="00E47C33"/>
    <w:rsid w:val="00E579A1"/>
    <w:rsid w:val="00E61F7C"/>
    <w:rsid w:val="00E632BB"/>
    <w:rsid w:val="00E70A16"/>
    <w:rsid w:val="00E80B34"/>
    <w:rsid w:val="00E81F5C"/>
    <w:rsid w:val="00E84D49"/>
    <w:rsid w:val="00E85D08"/>
    <w:rsid w:val="00E968CF"/>
    <w:rsid w:val="00EA0A6D"/>
    <w:rsid w:val="00EB3315"/>
    <w:rsid w:val="00EC369F"/>
    <w:rsid w:val="00EC4FD6"/>
    <w:rsid w:val="00EC642B"/>
    <w:rsid w:val="00ED0B21"/>
    <w:rsid w:val="00ED25E1"/>
    <w:rsid w:val="00ED74C6"/>
    <w:rsid w:val="00EE35B5"/>
    <w:rsid w:val="00EE3C28"/>
    <w:rsid w:val="00EE63DD"/>
    <w:rsid w:val="00EF0E84"/>
    <w:rsid w:val="00EF0EBF"/>
    <w:rsid w:val="00EF3C8F"/>
    <w:rsid w:val="00EF5035"/>
    <w:rsid w:val="00EF5C30"/>
    <w:rsid w:val="00F0164F"/>
    <w:rsid w:val="00F146D0"/>
    <w:rsid w:val="00F228BC"/>
    <w:rsid w:val="00F31B44"/>
    <w:rsid w:val="00F3284A"/>
    <w:rsid w:val="00F426F1"/>
    <w:rsid w:val="00F430C4"/>
    <w:rsid w:val="00F457EF"/>
    <w:rsid w:val="00F533A6"/>
    <w:rsid w:val="00F55BD1"/>
    <w:rsid w:val="00F60735"/>
    <w:rsid w:val="00F62620"/>
    <w:rsid w:val="00F6650C"/>
    <w:rsid w:val="00F672BC"/>
    <w:rsid w:val="00F70007"/>
    <w:rsid w:val="00F70741"/>
    <w:rsid w:val="00F722BE"/>
    <w:rsid w:val="00F821E1"/>
    <w:rsid w:val="00F82357"/>
    <w:rsid w:val="00F84E68"/>
    <w:rsid w:val="00F87BC5"/>
    <w:rsid w:val="00FA098A"/>
    <w:rsid w:val="00FC07A3"/>
    <w:rsid w:val="00FC17E8"/>
    <w:rsid w:val="00FC1C7D"/>
    <w:rsid w:val="00FC4925"/>
    <w:rsid w:val="00FD23FA"/>
    <w:rsid w:val="00FE01BA"/>
    <w:rsid w:val="00FE0E6A"/>
    <w:rsid w:val="00FE1231"/>
    <w:rsid w:val="00FF524F"/>
    <w:rsid w:val="00FF53B7"/>
    <w:rsid w:val="00FF58D2"/>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33EF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bmw-museum.de"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DF867-1072-2247-A3D2-599219B8A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60</TotalTime>
  <Pages>2</Pages>
  <Words>1092</Words>
  <Characters>6226</Characters>
  <Application>Microsoft Macintosh Word</Application>
  <DocSecurity>0</DocSecurity>
  <Lines>51</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7304</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Al</cp:lastModifiedBy>
  <cp:revision>56</cp:revision>
  <cp:lastPrinted>2016-03-21T15:00:00Z</cp:lastPrinted>
  <dcterms:created xsi:type="dcterms:W3CDTF">2016-03-09T08:49:00Z</dcterms:created>
  <dcterms:modified xsi:type="dcterms:W3CDTF">2016-03-23T12:16:00Z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