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54EA490C"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3B0130B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37B7CBA1"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10BBAD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w:t>
      </w:r>
      <w:proofErr w:type="gramStart"/>
      <w:r w:rsidRPr="00747E0C">
        <w:rPr>
          <w:rFonts w:ascii="BMWType V2 Regular" w:hAnsi="BMWType V2 Regular"/>
          <w:lang w:val="it-IT"/>
        </w:rPr>
        <w:t>del</w:t>
      </w:r>
      <w:proofErr w:type="gramEnd"/>
      <w:r w:rsidRPr="00747E0C">
        <w:rPr>
          <w:rFonts w:ascii="BMWType V2 Regular" w:hAnsi="BMWType V2 Regular"/>
          <w:lang w:val="it-IT"/>
        </w:rPr>
        <w:t xml:space="preserve"> </w:t>
      </w:r>
    </w:p>
    <w:p w14:paraId="5A0B1A9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770859A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663BE4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0B883BA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046571E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Europea, </w:t>
      </w:r>
      <w:proofErr w:type="gramStart"/>
      <w:r w:rsidRPr="00747E0C">
        <w:rPr>
          <w:rFonts w:ascii="BMWType V2 Regular" w:hAnsi="BMWType V2 Regular"/>
          <w:lang w:val="it-IT"/>
        </w:rPr>
        <w:t>1</w:t>
      </w:r>
      <w:proofErr w:type="gramEnd"/>
    </w:p>
    <w:p w14:paraId="42CF648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2950CFC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1C3F263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DA9AC3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313FFE6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7F0FF2D5"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1E3DCC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3D997A7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43FBD53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F304CD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6B01B3F7" w14:textId="77777777" w:rsidR="00594400" w:rsidRPr="00747E0C" w:rsidRDefault="00594400" w:rsidP="00E61F7C">
      <w:pPr>
        <w:pStyle w:val="zzmarginalielight"/>
        <w:framePr w:w="1337" w:h="5165" w:hRule="exact" w:wrap="around" w:x="614" w:y="10865"/>
        <w:rPr>
          <w:rFonts w:ascii="BMWType V2 Regular" w:hAnsi="BMWType V2 Regular"/>
          <w:lang w:val="it-IT"/>
        </w:rPr>
      </w:pPr>
      <w:proofErr w:type="gramStart"/>
      <w:r w:rsidRPr="00747E0C">
        <w:rPr>
          <w:rFonts w:ascii="BMWType V2 Regular" w:hAnsi="BMWType V2 Regular"/>
          <w:lang w:val="it-IT"/>
        </w:rPr>
        <w:t>www.bmw.it</w:t>
      </w:r>
      <w:proofErr w:type="gramEnd"/>
    </w:p>
    <w:p w14:paraId="3B620A55" w14:textId="77777777" w:rsidR="00594400" w:rsidRPr="00747E0C" w:rsidRDefault="00594400" w:rsidP="00E61F7C">
      <w:pPr>
        <w:pStyle w:val="zzmarginalielight"/>
        <w:framePr w:w="1337" w:h="5165" w:hRule="exact" w:wrap="around" w:x="614" w:y="10865"/>
        <w:rPr>
          <w:rFonts w:ascii="BMWType V2 Regular" w:hAnsi="BMWType V2 Regular"/>
          <w:lang w:val="it-IT"/>
        </w:rPr>
      </w:pPr>
      <w:proofErr w:type="gramStart"/>
      <w:r w:rsidRPr="00747E0C">
        <w:rPr>
          <w:rFonts w:ascii="BMWType V2 Regular" w:hAnsi="BMWType V2 Regular"/>
          <w:lang w:val="it-IT"/>
        </w:rPr>
        <w:t>www.mini.it</w:t>
      </w:r>
      <w:proofErr w:type="gramEnd"/>
    </w:p>
    <w:p w14:paraId="3B33459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902264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2283128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5.000.000 di Euro </w:t>
      </w:r>
      <w:proofErr w:type="spellStart"/>
      <w:proofErr w:type="gramStart"/>
      <w:r w:rsidRPr="00747E0C">
        <w:rPr>
          <w:rFonts w:ascii="BMWType V2 Regular" w:hAnsi="BMWType V2 Regular"/>
          <w:lang w:val="it-IT"/>
        </w:rPr>
        <w:t>i.v</w:t>
      </w:r>
      <w:proofErr w:type="spellEnd"/>
      <w:proofErr w:type="gramEnd"/>
      <w:r w:rsidRPr="00747E0C">
        <w:rPr>
          <w:rFonts w:ascii="BMWType V2 Regular" w:hAnsi="BMWType V2 Regular"/>
          <w:lang w:val="it-IT"/>
        </w:rPr>
        <w:t>.</w:t>
      </w:r>
    </w:p>
    <w:p w14:paraId="196AFA1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808586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33338B42" w14:textId="77777777" w:rsidR="00594400" w:rsidRPr="00747E0C" w:rsidRDefault="00594400" w:rsidP="00E61F7C">
      <w:pPr>
        <w:pStyle w:val="zzmarginalielight"/>
        <w:framePr w:w="1337" w:h="5165" w:hRule="exact" w:wrap="around" w:x="614" w:y="10865"/>
        <w:rPr>
          <w:rFonts w:ascii="BMWType V2 Regular" w:hAnsi="BMWType V2 Regular"/>
          <w:lang w:val="it-IT"/>
        </w:rPr>
      </w:pPr>
      <w:proofErr w:type="gramStart"/>
      <w:r w:rsidRPr="00747E0C">
        <w:rPr>
          <w:rFonts w:ascii="BMWType V2 Regular" w:hAnsi="BMWType V2 Regular"/>
          <w:lang w:val="it-IT"/>
        </w:rPr>
        <w:t>MI</w:t>
      </w:r>
      <w:proofErr w:type="gramEnd"/>
      <w:r w:rsidRPr="00747E0C">
        <w:rPr>
          <w:rFonts w:ascii="BMWType V2 Regular" w:hAnsi="BMWType V2 Regular"/>
          <w:lang w:val="it-IT"/>
        </w:rPr>
        <w:t xml:space="preserve"> 1403223</w:t>
      </w:r>
    </w:p>
    <w:p w14:paraId="5B722CC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62CCB4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N. Reg. </w:t>
      </w:r>
      <w:proofErr w:type="spellStart"/>
      <w:r w:rsidRPr="00747E0C">
        <w:rPr>
          <w:rFonts w:ascii="BMWType V2 Regular" w:hAnsi="BMWType V2 Regular"/>
          <w:lang w:val="it-IT"/>
        </w:rPr>
        <w:t>Impr</w:t>
      </w:r>
      <w:proofErr w:type="spellEnd"/>
      <w:r w:rsidRPr="00747E0C">
        <w:rPr>
          <w:rFonts w:ascii="BMWType V2 Regular" w:hAnsi="BMWType V2 Regular"/>
          <w:lang w:val="it-IT"/>
        </w:rPr>
        <w:t>.</w:t>
      </w:r>
    </w:p>
    <w:p w14:paraId="3F7F155F" w14:textId="77777777" w:rsidR="00594400" w:rsidRPr="00747E0C" w:rsidRDefault="00594400" w:rsidP="00E61F7C">
      <w:pPr>
        <w:pStyle w:val="zzmarginalielight"/>
        <w:framePr w:w="1337" w:h="5165" w:hRule="exact" w:wrap="around" w:x="614" w:y="10865"/>
        <w:rPr>
          <w:rFonts w:ascii="BMWType V2 Regular" w:hAnsi="BMWType V2 Regular"/>
          <w:lang w:val="it-IT"/>
        </w:rPr>
      </w:pPr>
      <w:proofErr w:type="gramStart"/>
      <w:r w:rsidRPr="00747E0C">
        <w:rPr>
          <w:rFonts w:ascii="BMWType V2 Regular" w:hAnsi="BMWType V2 Regular"/>
          <w:lang w:val="it-IT"/>
        </w:rPr>
        <w:t>MI</w:t>
      </w:r>
      <w:proofErr w:type="gramEnd"/>
      <w:r w:rsidRPr="00747E0C">
        <w:rPr>
          <w:rFonts w:ascii="BMWType V2 Regular" w:hAnsi="BMWType V2 Regular"/>
          <w:lang w:val="it-IT"/>
        </w:rPr>
        <w:t xml:space="preserve"> 187982/1998</w:t>
      </w:r>
    </w:p>
    <w:p w14:paraId="0963A84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F3C035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4C59D08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2CA1279A"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D791C0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6A34432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720030FC" w14:textId="77777777" w:rsidR="00594400" w:rsidRPr="00747E0C" w:rsidRDefault="00594400" w:rsidP="00E61F7C">
      <w:pPr>
        <w:pStyle w:val="zzmarginalielight"/>
        <w:framePr w:w="1337" w:h="5165" w:hRule="exact" w:wrap="around" w:x="614" w:y="10865"/>
        <w:rPr>
          <w:lang w:val="it-IT"/>
        </w:rPr>
      </w:pPr>
    </w:p>
    <w:bookmarkEnd w:id="0"/>
    <w:bookmarkEnd w:id="1"/>
    <w:p w14:paraId="0C643840" w14:textId="62E985A2" w:rsidR="002B0D38" w:rsidRPr="005F40F9" w:rsidRDefault="002B0D38" w:rsidP="00653690">
      <w:pPr>
        <w:pStyle w:val="Header"/>
        <w:tabs>
          <w:tab w:val="clear" w:pos="4536"/>
          <w:tab w:val="clear" w:pos="9072"/>
          <w:tab w:val="left" w:pos="7573"/>
        </w:tabs>
        <w:spacing w:line="240" w:lineRule="exact"/>
        <w:ind w:right="312"/>
        <w:outlineLvl w:val="0"/>
        <w:rPr>
          <w:rFonts w:ascii="BMW Group Light" w:hAnsi="BMW Group Light" w:cs="BMW Group Light"/>
          <w:lang w:val="it-IT"/>
        </w:rPr>
      </w:pPr>
      <w:r w:rsidRPr="005F40F9">
        <w:rPr>
          <w:rFonts w:ascii="BMW Group Light" w:hAnsi="BMW Group Light" w:cs="BMW Group Light"/>
          <w:lang w:val="it-IT"/>
        </w:rPr>
        <w:t xml:space="preserve">Comunicato stampa N. </w:t>
      </w:r>
      <w:r w:rsidR="005F40F9">
        <w:rPr>
          <w:rFonts w:ascii="BMW Group Light" w:hAnsi="BMW Group Light" w:cs="BMW Group Light"/>
          <w:lang w:val="it-IT"/>
        </w:rPr>
        <w:t>0</w:t>
      </w:r>
      <w:r w:rsidR="0061434F">
        <w:rPr>
          <w:rFonts w:ascii="BMW Group Light" w:hAnsi="BMW Group Light" w:cs="BMW Group Light"/>
          <w:lang w:val="it-IT"/>
        </w:rPr>
        <w:t>3</w:t>
      </w:r>
      <w:r w:rsidR="00AA4455">
        <w:rPr>
          <w:rFonts w:ascii="BMW Group Light" w:hAnsi="BMW Group Light" w:cs="BMW Group Light"/>
          <w:lang w:val="it-IT"/>
        </w:rPr>
        <w:t>8</w:t>
      </w:r>
      <w:r w:rsidRPr="005F40F9">
        <w:rPr>
          <w:rFonts w:ascii="BMW Group Light" w:hAnsi="BMW Group Light" w:cs="BMW Group Light"/>
          <w:lang w:val="it-IT"/>
        </w:rPr>
        <w:t>/16</w:t>
      </w:r>
    </w:p>
    <w:p w14:paraId="7BCE96BC" w14:textId="06E5D611"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bookmarkStart w:id="2" w:name="_GoBack"/>
      <w:bookmarkEnd w:id="2"/>
    </w:p>
    <w:p w14:paraId="4C6C746D" w14:textId="62AC4BD3" w:rsidR="00AA4455" w:rsidRPr="003B3E8B" w:rsidRDefault="002B0D38" w:rsidP="003B3E8B">
      <w:pPr>
        <w:pStyle w:val="Corpo"/>
        <w:tabs>
          <w:tab w:val="left" w:pos="4956"/>
          <w:tab w:val="left" w:pos="5664"/>
          <w:tab w:val="left" w:pos="6372"/>
          <w:tab w:val="left" w:pos="7080"/>
          <w:tab w:val="left" w:pos="7573"/>
        </w:tabs>
        <w:ind w:right="312"/>
        <w:outlineLvl w:val="0"/>
        <w:rPr>
          <w:rFonts w:ascii="BMW Group Light" w:eastAsia="Times New Roman" w:hAnsi="BMW Group Light" w:cs="BMW Group Light"/>
          <w:color w:val="auto"/>
          <w:szCs w:val="24"/>
          <w:lang w:val="it-IT" w:eastAsia="de-DE"/>
        </w:rPr>
      </w:pPr>
      <w:r w:rsidRPr="005F40F9">
        <w:rPr>
          <w:rFonts w:ascii="BMW Group Light" w:eastAsia="Times New Roman" w:hAnsi="BMW Group Light" w:cs="BMW Group Light"/>
          <w:color w:val="auto"/>
          <w:szCs w:val="24"/>
          <w:lang w:val="it-IT" w:eastAsia="de-DE"/>
        </w:rPr>
        <w:t xml:space="preserve">San Donato Milanese, </w:t>
      </w:r>
      <w:r w:rsidR="0061434F">
        <w:rPr>
          <w:rFonts w:ascii="BMW Group Light" w:eastAsia="Times New Roman" w:hAnsi="BMW Group Light" w:cs="BMW Group Light"/>
          <w:color w:val="auto"/>
          <w:szCs w:val="24"/>
          <w:lang w:val="it-IT" w:eastAsia="de-DE"/>
        </w:rPr>
        <w:t>1</w:t>
      </w:r>
      <w:r w:rsidR="00AA4455">
        <w:rPr>
          <w:rFonts w:ascii="BMW Group Light" w:eastAsia="Times New Roman" w:hAnsi="BMW Group Light" w:cs="BMW Group Light"/>
          <w:color w:val="auto"/>
          <w:szCs w:val="24"/>
          <w:lang w:val="it-IT" w:eastAsia="de-DE"/>
        </w:rPr>
        <w:t>2</w:t>
      </w:r>
      <w:r w:rsidR="0061434F">
        <w:rPr>
          <w:rFonts w:ascii="BMW Group Light" w:eastAsia="Times New Roman" w:hAnsi="BMW Group Light" w:cs="BMW Group Light"/>
          <w:color w:val="auto"/>
          <w:szCs w:val="24"/>
          <w:lang w:val="it-IT" w:eastAsia="de-DE"/>
        </w:rPr>
        <w:t xml:space="preserve"> aprile </w:t>
      </w:r>
      <w:r w:rsidRPr="005F40F9">
        <w:rPr>
          <w:rFonts w:ascii="BMW Group Light" w:eastAsia="Times New Roman" w:hAnsi="BMW Group Light" w:cs="BMW Group Light"/>
          <w:color w:val="auto"/>
          <w:szCs w:val="24"/>
          <w:lang w:val="it-IT" w:eastAsia="de-DE"/>
        </w:rPr>
        <w:t>2016</w:t>
      </w:r>
      <w:r w:rsidR="00257413">
        <w:rPr>
          <w:rFonts w:ascii="BMW Group Light" w:eastAsia="Times New Roman" w:hAnsi="BMW Group Light" w:cs="BMW Group Light"/>
          <w:color w:val="auto"/>
          <w:szCs w:val="24"/>
          <w:lang w:val="it-IT" w:eastAsia="de-DE"/>
        </w:rPr>
        <w:br/>
      </w:r>
      <w:r w:rsidR="003B3E8B">
        <w:rPr>
          <w:rFonts w:ascii="BMW Group Bold" w:hAnsi="BMW Group Bold" w:cs="BMW Group Light"/>
          <w:sz w:val="28"/>
          <w:szCs w:val="28"/>
          <w:lang w:val="it-IT"/>
        </w:rPr>
        <w:br/>
      </w:r>
      <w:r w:rsidR="00AA4455" w:rsidRPr="005F40F9">
        <w:rPr>
          <w:rFonts w:ascii="BMW Group Bold" w:hAnsi="BMW Group Bold" w:cs="BMW Group Light"/>
          <w:sz w:val="28"/>
          <w:szCs w:val="28"/>
          <w:lang w:val="it-IT"/>
        </w:rPr>
        <w:t xml:space="preserve">BMW presenta la sua nuova flotta di </w:t>
      </w:r>
      <w:proofErr w:type="gramStart"/>
      <w:r w:rsidR="00AA4455" w:rsidRPr="005F40F9">
        <w:rPr>
          <w:rFonts w:ascii="BMW Group Bold" w:hAnsi="BMW Group Bold" w:cs="BMW Group Light"/>
          <w:sz w:val="28"/>
          <w:szCs w:val="28"/>
          <w:lang w:val="it-IT"/>
        </w:rPr>
        <w:t>bici</w:t>
      </w:r>
      <w:r w:rsidR="00AA4455">
        <w:rPr>
          <w:rFonts w:ascii="BMW Group Bold" w:hAnsi="BMW Group Bold" w:cs="BMW Group Light"/>
          <w:sz w:val="28"/>
          <w:szCs w:val="28"/>
          <w:lang w:val="it-IT"/>
        </w:rPr>
        <w:t>clette</w:t>
      </w:r>
      <w:proofErr w:type="gramEnd"/>
      <w:r w:rsidR="00AA4455">
        <w:rPr>
          <w:rFonts w:ascii="BMW Group Bold" w:hAnsi="BMW Group Bold" w:cs="BMW Group Light"/>
          <w:sz w:val="28"/>
          <w:szCs w:val="28"/>
          <w:lang w:val="it-IT"/>
        </w:rPr>
        <w:br/>
      </w:r>
      <w:r w:rsidR="00AA4455">
        <w:rPr>
          <w:rFonts w:ascii="BMW Group Light" w:hAnsi="BMW Group Light" w:cs="BMW Group Light"/>
          <w:sz w:val="28"/>
          <w:szCs w:val="28"/>
          <w:lang w:val="it-IT"/>
        </w:rPr>
        <w:t>Nuovi</w:t>
      </w:r>
      <w:r w:rsidR="00AA4455" w:rsidRPr="005F40F9">
        <w:rPr>
          <w:rFonts w:ascii="BMW Group Light" w:hAnsi="BMW Group Light" w:cs="BMW Group Light"/>
          <w:sz w:val="28"/>
          <w:szCs w:val="28"/>
          <w:lang w:val="it-IT"/>
        </w:rPr>
        <w:t xml:space="preserve"> elementi di design e di </w:t>
      </w:r>
      <w:proofErr w:type="gramStart"/>
      <w:r w:rsidR="00AA4455" w:rsidRPr="005F40F9">
        <w:rPr>
          <w:rFonts w:ascii="BMW Group Light" w:hAnsi="BMW Group Light" w:cs="BMW Group Light"/>
          <w:sz w:val="28"/>
          <w:szCs w:val="28"/>
          <w:lang w:val="it-IT"/>
        </w:rPr>
        <w:t>com</w:t>
      </w:r>
      <w:r w:rsidR="00AA4455">
        <w:rPr>
          <w:rFonts w:ascii="BMW Group Light" w:hAnsi="BMW Group Light" w:cs="BMW Group Light"/>
          <w:sz w:val="28"/>
          <w:szCs w:val="28"/>
          <w:lang w:val="it-IT"/>
        </w:rPr>
        <w:t>ponenti</w:t>
      </w:r>
      <w:proofErr w:type="gramEnd"/>
      <w:r w:rsidR="00AA4455">
        <w:rPr>
          <w:rFonts w:ascii="BMW Group Light" w:hAnsi="BMW Group Light" w:cs="BMW Group Light"/>
          <w:sz w:val="28"/>
          <w:szCs w:val="28"/>
          <w:lang w:val="it-IT"/>
        </w:rPr>
        <w:t xml:space="preserve"> tecniche per un piacere</w:t>
      </w:r>
      <w:r w:rsidR="00AA4455">
        <w:rPr>
          <w:rFonts w:ascii="BMW Group Light" w:hAnsi="BMW Group Light" w:cs="BMW Group Light"/>
          <w:sz w:val="28"/>
          <w:szCs w:val="28"/>
          <w:lang w:val="it-IT"/>
        </w:rPr>
        <w:br/>
      </w:r>
      <w:r w:rsidR="00AA4455" w:rsidRPr="005F40F9">
        <w:rPr>
          <w:rFonts w:ascii="BMW Group Light" w:hAnsi="BMW Group Light" w:cs="BMW Group Light"/>
          <w:sz w:val="28"/>
          <w:szCs w:val="28"/>
          <w:lang w:val="it-IT"/>
        </w:rPr>
        <w:t>di guida ancora maggiore</w:t>
      </w:r>
      <w:r w:rsidR="00AA4455">
        <w:rPr>
          <w:rFonts w:ascii="BMW Group Light" w:hAnsi="BMW Group Light" w:cs="BMW Group Light"/>
          <w:sz w:val="28"/>
          <w:szCs w:val="28"/>
          <w:lang w:val="it-IT"/>
        </w:rPr>
        <w:br/>
      </w:r>
      <w:r w:rsidR="00AA4455">
        <w:rPr>
          <w:rFonts w:ascii="BMW Group Light" w:hAnsi="BMW Group Light" w:cs="BMW Group Light"/>
          <w:sz w:val="28"/>
          <w:szCs w:val="28"/>
          <w:lang w:val="it-IT"/>
        </w:rPr>
        <w:br/>
      </w:r>
    </w:p>
    <w:p w14:paraId="77BB4A11"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896E56">
        <w:rPr>
          <w:rFonts w:cs="BMWType V2 Light"/>
          <w:b/>
          <w:szCs w:val="22"/>
          <w:lang w:val="it-IT"/>
        </w:rPr>
        <w:t>Monaco</w:t>
      </w:r>
      <w:r>
        <w:rPr>
          <w:rFonts w:ascii="BMW Group Light" w:hAnsi="BMW Group Light" w:cs="BMW Group Light"/>
          <w:lang w:val="it-IT"/>
        </w:rPr>
        <w:t>. Giusto</w:t>
      </w:r>
      <w:r w:rsidRPr="005F40F9">
        <w:rPr>
          <w:rFonts w:ascii="BMW Group Light" w:hAnsi="BMW Group Light" w:cs="BMW Group Light"/>
          <w:lang w:val="it-IT"/>
        </w:rPr>
        <w:t xml:space="preserve"> in tempo per la stagione ciclistica, BMW presenta </w:t>
      </w:r>
      <w:r>
        <w:rPr>
          <w:rFonts w:ascii="BMW Group Light" w:hAnsi="BMW Group Light" w:cs="BMW Group Light"/>
          <w:lang w:val="it-IT"/>
        </w:rPr>
        <w:t xml:space="preserve">le sue nuove </w:t>
      </w:r>
      <w:r w:rsidRPr="005F40F9">
        <w:rPr>
          <w:rFonts w:ascii="BMW Group Light" w:hAnsi="BMW Group Light" w:cs="BMW Group Light"/>
          <w:lang w:val="it-IT"/>
        </w:rPr>
        <w:t xml:space="preserve">biciclette. Con un concetto di design rivisto e con moderne </w:t>
      </w:r>
      <w:proofErr w:type="gramStart"/>
      <w:r w:rsidRPr="005F40F9">
        <w:rPr>
          <w:rFonts w:ascii="BMW Group Light" w:hAnsi="BMW Group Light" w:cs="BMW Group Light"/>
          <w:lang w:val="it-IT"/>
        </w:rPr>
        <w:t>componenti</w:t>
      </w:r>
      <w:proofErr w:type="gramEnd"/>
      <w:r w:rsidRPr="005F40F9">
        <w:rPr>
          <w:rFonts w:ascii="BMW Group Light" w:hAnsi="BMW Group Light" w:cs="BMW Group Light"/>
          <w:lang w:val="it-IT"/>
        </w:rPr>
        <w:t xml:space="preserve"> tecniche, BMW sottolinea ancora una volta la sua competenza in questo segmento.</w:t>
      </w:r>
      <w:r>
        <w:rPr>
          <w:rFonts w:ascii="BMW Group Light" w:hAnsi="BMW Group Light" w:cs="BMW Group Light"/>
          <w:lang w:val="it-IT"/>
        </w:rPr>
        <w:br/>
      </w:r>
    </w:p>
    <w:p w14:paraId="67157186"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Come con tutti i suoi veicoli, BMW punta </w:t>
      </w:r>
      <w:proofErr w:type="gramStart"/>
      <w:r w:rsidRPr="005F40F9">
        <w:rPr>
          <w:rFonts w:ascii="BMW Group Light" w:hAnsi="BMW Group Light" w:cs="BMW Group Light"/>
          <w:lang w:val="it-IT"/>
        </w:rPr>
        <w:t>ad</w:t>
      </w:r>
      <w:proofErr w:type="gramEnd"/>
      <w:r w:rsidRPr="005F40F9">
        <w:rPr>
          <w:rFonts w:ascii="BMW Group Light" w:hAnsi="BMW Group Light" w:cs="BMW Group Light"/>
          <w:lang w:val="it-IT"/>
        </w:rPr>
        <w:t xml:space="preserve"> offrire un’esperienza di guida speciale con le sue biciclette. Con questa generazione, l’esperienza </w:t>
      </w:r>
      <w:r>
        <w:rPr>
          <w:rFonts w:ascii="BMW Group Light" w:hAnsi="BMW Group Light" w:cs="BMW Group Light"/>
          <w:lang w:val="it-IT"/>
        </w:rPr>
        <w:t>è</w:t>
      </w:r>
      <w:r w:rsidRPr="005F40F9">
        <w:rPr>
          <w:rFonts w:ascii="BMW Group Light" w:hAnsi="BMW Group Light" w:cs="BMW Group Light"/>
          <w:lang w:val="it-IT"/>
        </w:rPr>
        <w:t xml:space="preserve"> garantita grazie a ruote maggiorate di </w:t>
      </w:r>
      <w:proofErr w:type="gramStart"/>
      <w:r w:rsidRPr="005F40F9">
        <w:rPr>
          <w:rFonts w:ascii="BMW Group Light" w:hAnsi="BMW Group Light" w:cs="BMW Group Light"/>
          <w:lang w:val="it-IT"/>
        </w:rPr>
        <w:t>28</w:t>
      </w:r>
      <w:proofErr w:type="gramEnd"/>
      <w:r w:rsidRPr="005F40F9">
        <w:rPr>
          <w:rFonts w:ascii="BMW Group Light" w:hAnsi="BMW Group Light" w:cs="BMW Group Light"/>
          <w:lang w:val="it-IT"/>
        </w:rPr>
        <w:t xml:space="preserve"> pollici, a </w:t>
      </w:r>
      <w:r>
        <w:rPr>
          <w:rFonts w:ascii="BMW Group Light" w:hAnsi="BMW Group Light" w:cs="BMW Group Light"/>
          <w:lang w:val="it-IT"/>
        </w:rPr>
        <w:t>nuove scale di</w:t>
      </w:r>
      <w:r w:rsidRPr="005F40F9">
        <w:rPr>
          <w:rFonts w:ascii="BMW Group Light" w:hAnsi="BMW Group Light" w:cs="BMW Group Light"/>
          <w:lang w:val="it-IT"/>
        </w:rPr>
        <w:t xml:space="preserve"> colori e a elementi di design ingegnosi, insieme al tipico design BMW del telaio, che è caratterizzato da linee chiare e dall’esclusivo “</w:t>
      </w:r>
      <w:proofErr w:type="spellStart"/>
      <w:r w:rsidRPr="005F40F9">
        <w:rPr>
          <w:rFonts w:ascii="BMW Group Light" w:hAnsi="BMW Group Light" w:cs="BMW Group Light"/>
          <w:lang w:val="it-IT"/>
        </w:rPr>
        <w:t>Bullneck</w:t>
      </w:r>
      <w:proofErr w:type="spellEnd"/>
      <w:r w:rsidRPr="005F40F9">
        <w:rPr>
          <w:rFonts w:ascii="BMW Group Light" w:hAnsi="BMW Group Light" w:cs="BMW Group Light"/>
          <w:lang w:val="it-IT"/>
        </w:rPr>
        <w:t xml:space="preserve">”, parte terminale anteriore del telaio superiore. </w:t>
      </w:r>
      <w:r>
        <w:rPr>
          <w:rFonts w:ascii="BMW Group Light" w:hAnsi="BMW Group Light" w:cs="BMW Group Light"/>
          <w:lang w:val="it-IT"/>
        </w:rPr>
        <w:br/>
      </w:r>
    </w:p>
    <w:p w14:paraId="3CB10B8E" w14:textId="77777777" w:rsidR="00AA4455" w:rsidRPr="00006A57"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BMWType V2 Light"/>
          <w:b/>
          <w:szCs w:val="22"/>
          <w:lang w:val="it-IT"/>
        </w:rPr>
      </w:pPr>
      <w:r w:rsidRPr="00006A57">
        <w:rPr>
          <w:rFonts w:cs="BMWType V2 Light"/>
          <w:b/>
          <w:szCs w:val="22"/>
          <w:lang w:val="it-IT"/>
        </w:rPr>
        <w:t>Standard di design e tecnologia moderna senza compromessi</w:t>
      </w:r>
    </w:p>
    <w:p w14:paraId="6F15134F"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La nuova versione della </w:t>
      </w:r>
      <w:r w:rsidRPr="00DB1F6B">
        <w:rPr>
          <w:rFonts w:cs="BMWType V2 Light"/>
          <w:b/>
          <w:szCs w:val="22"/>
          <w:lang w:val="it-IT"/>
        </w:rPr>
        <w:t xml:space="preserve">BMW Cruise </w:t>
      </w:r>
      <w:proofErr w:type="gramStart"/>
      <w:r w:rsidRPr="00DB1F6B">
        <w:rPr>
          <w:rFonts w:cs="BMWType V2 Light"/>
          <w:b/>
          <w:szCs w:val="22"/>
          <w:lang w:val="it-IT"/>
        </w:rPr>
        <w:t>Bike</w:t>
      </w:r>
      <w:proofErr w:type="gramEnd"/>
      <w:r>
        <w:rPr>
          <w:rFonts w:ascii="BMW Group Light" w:hAnsi="BMW Group Light" w:cs="BMW Group Light"/>
          <w:lang w:val="it-IT"/>
        </w:rPr>
        <w:t xml:space="preserve"> </w:t>
      </w:r>
      <w:r w:rsidRPr="005F40F9">
        <w:rPr>
          <w:rFonts w:ascii="BMW Group Light" w:hAnsi="BMW Group Light" w:cs="BMW Group Light"/>
          <w:lang w:val="it-IT"/>
        </w:rPr>
        <w:t xml:space="preserve">- il modello classico all’interno della flotta di biciclette BMW – si presenta nel 2016 in uno di questi due colori: o </w:t>
      </w:r>
      <w:proofErr w:type="spellStart"/>
      <w:r w:rsidRPr="005F40F9">
        <w:rPr>
          <w:rFonts w:ascii="BMW Group Light" w:hAnsi="BMW Group Light" w:cs="BMW Group Light"/>
          <w:lang w:val="it-IT"/>
        </w:rPr>
        <w:t>Mineral</w:t>
      </w:r>
      <w:proofErr w:type="spellEnd"/>
      <w:r w:rsidRPr="005F40F9">
        <w:rPr>
          <w:rFonts w:ascii="BMW Group Light" w:hAnsi="BMW Group Light" w:cs="BMW Group Light"/>
          <w:lang w:val="it-IT"/>
        </w:rPr>
        <w:t xml:space="preserve"> White oppure </w:t>
      </w:r>
      <w:proofErr w:type="spellStart"/>
      <w:r w:rsidRPr="005F40F9">
        <w:rPr>
          <w:rFonts w:ascii="BMW Group Light" w:hAnsi="BMW Group Light" w:cs="BMW Group Light"/>
          <w:lang w:val="it-IT"/>
        </w:rPr>
        <w:t>Aqua</w:t>
      </w:r>
      <w:proofErr w:type="spellEnd"/>
      <w:r w:rsidRPr="005F40F9">
        <w:rPr>
          <w:rFonts w:ascii="BMW Group Light" w:hAnsi="BMW Group Light" w:cs="BMW Group Light"/>
          <w:lang w:val="it-IT"/>
        </w:rPr>
        <w:t xml:space="preserve"> Pearl Blue. Per aumentare ulteriormente il co</w:t>
      </w:r>
      <w:r>
        <w:rPr>
          <w:rFonts w:ascii="BMW Group Light" w:hAnsi="BMW Group Light" w:cs="BMW Group Light"/>
          <w:lang w:val="it-IT"/>
        </w:rPr>
        <w:t>n</w:t>
      </w:r>
      <w:r w:rsidRPr="005F40F9">
        <w:rPr>
          <w:rFonts w:ascii="BMW Group Light" w:hAnsi="BMW Group Light" w:cs="BMW Group Light"/>
          <w:lang w:val="it-IT"/>
        </w:rPr>
        <w:t>fort di guida e per adattare la bici in maniera ott</w:t>
      </w:r>
      <w:r>
        <w:rPr>
          <w:rFonts w:ascii="BMW Group Light" w:hAnsi="BMW Group Light" w:cs="BMW Group Light"/>
          <w:lang w:val="it-IT"/>
        </w:rPr>
        <w:t>imale alla taglia del ciclista,</w:t>
      </w:r>
      <w:r w:rsidRPr="005F40F9">
        <w:rPr>
          <w:rFonts w:ascii="BMW Group Light" w:hAnsi="BMW Group Light" w:cs="BMW Group Light"/>
          <w:lang w:val="it-IT"/>
        </w:rPr>
        <w:t xml:space="preserve"> BMW ha completato la sua gamma con una misura aggiuntiva:</w:t>
      </w:r>
      <w:r>
        <w:rPr>
          <w:rFonts w:ascii="BMW Group Light" w:hAnsi="BMW Group Light" w:cs="BMW Group Light"/>
          <w:lang w:val="it-IT"/>
        </w:rPr>
        <w:br/>
      </w:r>
    </w:p>
    <w:p w14:paraId="1692BDE8"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S = taglia 16</w:t>
      </w:r>
      <w:r>
        <w:rPr>
          <w:rFonts w:ascii="BMW Group Light" w:hAnsi="BMW Group Light" w:cs="BMW Group Light"/>
          <w:lang w:val="it-IT"/>
        </w:rPr>
        <w:t>0</w:t>
      </w:r>
      <w:r w:rsidRPr="005F40F9">
        <w:rPr>
          <w:rFonts w:ascii="BMW Group Light" w:hAnsi="BMW Group Light" w:cs="BMW Group Light"/>
          <w:lang w:val="it-IT"/>
        </w:rPr>
        <w:t>-17</w:t>
      </w:r>
      <w:r>
        <w:rPr>
          <w:rFonts w:ascii="BMW Group Light" w:hAnsi="BMW Group Light" w:cs="BMW Group Light"/>
          <w:lang w:val="it-IT"/>
        </w:rPr>
        <w:t>5</w:t>
      </w:r>
      <w:r w:rsidRPr="005F40F9">
        <w:rPr>
          <w:rFonts w:ascii="BMW Group Light" w:hAnsi="BMW Group Light" w:cs="BMW Group Light"/>
          <w:lang w:val="it-IT"/>
        </w:rPr>
        <w:t xml:space="preserve"> cm circa</w:t>
      </w:r>
    </w:p>
    <w:p w14:paraId="168C18AB"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M = taglia 175-185 cm circa</w:t>
      </w:r>
    </w:p>
    <w:p w14:paraId="179B121E"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L = taglia 185-195 cm circa</w:t>
      </w:r>
      <w:r>
        <w:rPr>
          <w:rFonts w:ascii="BMW Group Light" w:hAnsi="BMW Group Light" w:cs="BMW Group Light"/>
          <w:lang w:val="it-IT"/>
        </w:rPr>
        <w:br/>
      </w:r>
    </w:p>
    <w:p w14:paraId="3312D301"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Con la geometria del telaio tipica </w:t>
      </w:r>
      <w:r>
        <w:rPr>
          <w:rFonts w:ascii="BMW Group Light" w:hAnsi="BMW Group Light" w:cs="BMW Group Light"/>
          <w:lang w:val="it-IT"/>
        </w:rPr>
        <w:t>di</w:t>
      </w:r>
      <w:r w:rsidRPr="005F40F9">
        <w:rPr>
          <w:rFonts w:ascii="BMW Group Light" w:hAnsi="BMW Group Light" w:cs="BMW Group Light"/>
          <w:lang w:val="it-IT"/>
        </w:rPr>
        <w:t xml:space="preserve"> BMW realizzata in alluminio leggero, la bicicletta è flessibile negli spostamenti ed è quindi la compagna perfetta per un giro in città.</w:t>
      </w:r>
    </w:p>
    <w:p w14:paraId="7435997D"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Pr>
          <w:rFonts w:ascii="BMW Group Light" w:hAnsi="BMW Group Light" w:cs="BMW Group Light"/>
          <w:lang w:val="it-IT"/>
        </w:rPr>
        <w:br/>
      </w:r>
      <w:r w:rsidRPr="005F40F9">
        <w:rPr>
          <w:rFonts w:ascii="BMW Group Light" w:hAnsi="BMW Group Light" w:cs="BMW Group Light"/>
          <w:lang w:val="it-IT"/>
        </w:rPr>
        <w:t xml:space="preserve">La </w:t>
      </w:r>
      <w:r w:rsidRPr="00DB1F6B">
        <w:rPr>
          <w:rFonts w:cs="BMWType V2 Light"/>
          <w:b/>
          <w:szCs w:val="22"/>
          <w:lang w:val="it-IT"/>
        </w:rPr>
        <w:t xml:space="preserve">Cruise M </w:t>
      </w:r>
      <w:proofErr w:type="gramStart"/>
      <w:r w:rsidRPr="00DB1F6B">
        <w:rPr>
          <w:rFonts w:cs="BMWType V2 Light"/>
          <w:b/>
          <w:szCs w:val="22"/>
          <w:lang w:val="it-IT"/>
        </w:rPr>
        <w:t>Bike</w:t>
      </w:r>
      <w:proofErr w:type="gramEnd"/>
      <w:r w:rsidRPr="005F40F9">
        <w:rPr>
          <w:rFonts w:ascii="BMW Group Light" w:hAnsi="BMW Group Light" w:cs="BMW Group Light"/>
          <w:lang w:val="it-IT"/>
        </w:rPr>
        <w:t xml:space="preserve"> si distingue con una verniciatura in colore nero opaco, con cerchi ed altri elementi di contrasto nel colore rosso, il tutto ispirato dallo stile di design prettamente sportivo della BMW M. Inoltre, gli elementi in carbonio come distanziatore e supporto della sella sottolineano la sportività della </w:t>
      </w:r>
      <w:r w:rsidRPr="00DB1F6B">
        <w:rPr>
          <w:rFonts w:cs="BMWType V2 Light"/>
          <w:b/>
          <w:szCs w:val="22"/>
          <w:lang w:val="it-IT"/>
        </w:rPr>
        <w:t>Cruise M Bike</w:t>
      </w:r>
      <w:r w:rsidRPr="005F40F9">
        <w:rPr>
          <w:rFonts w:ascii="BMW Group Light" w:hAnsi="BMW Group Light" w:cs="BMW Group Light"/>
          <w:lang w:val="it-IT"/>
        </w:rPr>
        <w:t>, garantendo uno speciale piacere di guida non soltanto in rettilineo ma anche su terreni con dislivelli.</w:t>
      </w:r>
      <w:r>
        <w:rPr>
          <w:rFonts w:ascii="BMW Group Light" w:hAnsi="BMW Group Light" w:cs="BMW Group Light"/>
          <w:lang w:val="it-IT"/>
        </w:rPr>
        <w:br/>
      </w:r>
    </w:p>
    <w:p w14:paraId="474E3F3B"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6271B">
        <w:rPr>
          <w:rFonts w:cs="BMWType V2 Light"/>
          <w:b/>
          <w:szCs w:val="22"/>
          <w:lang w:val="it-IT"/>
        </w:rPr>
        <w:t>Ingegnosa, sostenibile ed elettrica</w:t>
      </w:r>
      <w:r>
        <w:rPr>
          <w:rFonts w:ascii="BMW Group Light" w:hAnsi="BMW Group Light" w:cs="BMW Group Light"/>
          <w:lang w:val="it-IT"/>
        </w:rPr>
        <w:br/>
      </w:r>
      <w:r w:rsidRPr="005F40F9">
        <w:rPr>
          <w:rFonts w:ascii="BMW Group Light" w:hAnsi="BMW Group Light" w:cs="BMW Group Light"/>
          <w:lang w:val="it-IT"/>
        </w:rPr>
        <w:t xml:space="preserve">Un’altra </w:t>
      </w:r>
      <w:proofErr w:type="gramStart"/>
      <w:r w:rsidRPr="005F40F9">
        <w:rPr>
          <w:rFonts w:ascii="BMW Group Light" w:hAnsi="BMW Group Light" w:cs="BMW Group Light"/>
          <w:lang w:val="it-IT"/>
        </w:rPr>
        <w:t>componente</w:t>
      </w:r>
      <w:proofErr w:type="gramEnd"/>
      <w:r w:rsidRPr="005F40F9">
        <w:rPr>
          <w:rFonts w:ascii="BMW Group Light" w:hAnsi="BMW Group Light" w:cs="BMW Group Light"/>
          <w:lang w:val="it-IT"/>
        </w:rPr>
        <w:t xml:space="preserve"> della BMW Bike Collection 2016 è la </w:t>
      </w:r>
      <w:r w:rsidRPr="00CB500A">
        <w:rPr>
          <w:rFonts w:cs="BMWType V2 Light"/>
          <w:b/>
          <w:szCs w:val="22"/>
          <w:lang w:val="it-IT"/>
        </w:rPr>
        <w:t>BMW Cruise e-Bike</w:t>
      </w:r>
      <w:r w:rsidRPr="005F40F9">
        <w:rPr>
          <w:rFonts w:ascii="BMW Group Light" w:hAnsi="BMW Group Light" w:cs="BMW Group Light"/>
          <w:lang w:val="it-IT"/>
        </w:rPr>
        <w:t>. A parte la ve</w:t>
      </w:r>
      <w:r>
        <w:rPr>
          <w:rFonts w:ascii="BMW Group Light" w:hAnsi="BMW Group Light" w:cs="BMW Group Light"/>
          <w:lang w:val="it-IT"/>
        </w:rPr>
        <w:t>r</w:t>
      </w:r>
      <w:r w:rsidRPr="005F40F9">
        <w:rPr>
          <w:rFonts w:ascii="BMW Group Light" w:hAnsi="BMW Group Light" w:cs="BMW Group Light"/>
          <w:lang w:val="it-IT"/>
        </w:rPr>
        <w:t xml:space="preserve">niciatura elegante in </w:t>
      </w:r>
      <w:proofErr w:type="spellStart"/>
      <w:r w:rsidRPr="005F40F9">
        <w:rPr>
          <w:rFonts w:ascii="BMW Group Light" w:hAnsi="BMW Group Light" w:cs="BMW Group Light"/>
          <w:lang w:val="it-IT"/>
        </w:rPr>
        <w:t>Frozen</w:t>
      </w:r>
      <w:proofErr w:type="spellEnd"/>
      <w:r w:rsidRPr="005F40F9">
        <w:rPr>
          <w:rFonts w:ascii="BMW Group Light" w:hAnsi="BMW Group Light" w:cs="BMW Group Light"/>
          <w:lang w:val="it-IT"/>
        </w:rPr>
        <w:t xml:space="preserve"> </w:t>
      </w:r>
      <w:proofErr w:type="spellStart"/>
      <w:r w:rsidRPr="005F40F9">
        <w:rPr>
          <w:rFonts w:ascii="BMW Group Light" w:hAnsi="BMW Group Light" w:cs="BMW Group Light"/>
          <w:lang w:val="it-IT"/>
        </w:rPr>
        <w:t>Brilliant</w:t>
      </w:r>
      <w:proofErr w:type="spellEnd"/>
      <w:r w:rsidRPr="005F40F9">
        <w:rPr>
          <w:rFonts w:ascii="BMW Group Light" w:hAnsi="BMW Group Light" w:cs="BMW Group Light"/>
          <w:lang w:val="it-IT"/>
        </w:rPr>
        <w:t xml:space="preserve"> White </w:t>
      </w:r>
      <w:proofErr w:type="spellStart"/>
      <w:r w:rsidRPr="005F40F9">
        <w:rPr>
          <w:rFonts w:ascii="BMW Group Light" w:hAnsi="BMW Group Light" w:cs="BMW Group Light"/>
          <w:lang w:val="it-IT"/>
        </w:rPr>
        <w:t>Metallic</w:t>
      </w:r>
      <w:proofErr w:type="spellEnd"/>
      <w:r w:rsidRPr="005F40F9">
        <w:rPr>
          <w:rFonts w:ascii="BMW Group Light" w:hAnsi="BMW Group Light" w:cs="BMW Group Light"/>
          <w:lang w:val="it-IT"/>
        </w:rPr>
        <w:t xml:space="preserve"> con elementi neri contrastanti, ciò che convince di più è </w:t>
      </w:r>
      <w:r>
        <w:rPr>
          <w:rFonts w:ascii="BMW Group Light" w:hAnsi="BMW Group Light" w:cs="BMW Group Light"/>
          <w:lang w:val="it-IT"/>
        </w:rPr>
        <w:t>la guida innovativa</w:t>
      </w:r>
      <w:r w:rsidRPr="005F40F9">
        <w:rPr>
          <w:rFonts w:ascii="BMW Group Light" w:hAnsi="BMW Group Light" w:cs="BMW Group Light"/>
          <w:lang w:val="it-IT"/>
        </w:rPr>
        <w:t xml:space="preserve"> </w:t>
      </w:r>
      <w:proofErr w:type="gramStart"/>
      <w:r w:rsidRPr="005F40F9">
        <w:rPr>
          <w:rFonts w:ascii="BMW Group Light" w:hAnsi="BMW Group Light" w:cs="BMW Group Light"/>
          <w:lang w:val="it-IT"/>
        </w:rPr>
        <w:t xml:space="preserve">della </w:t>
      </w:r>
      <w:proofErr w:type="gramEnd"/>
      <w:r w:rsidRPr="005F40F9">
        <w:rPr>
          <w:rFonts w:ascii="BMW Group Light" w:hAnsi="BMW Group Light" w:cs="BMW Group Light"/>
          <w:lang w:val="it-IT"/>
        </w:rPr>
        <w:t>e-Bike. La propulsione Performance-Line, armoniosamente integrata nel telaio di alluminio e realizzata da BOSCH, può essere attivata a richiesta per aiutare la pedalata. Il motore elettrico equipaggiato con una batteria da 400 Wh, che è significativamente pi</w:t>
      </w:r>
      <w:r>
        <w:rPr>
          <w:rFonts w:ascii="BMW Group Light" w:hAnsi="BMW Group Light" w:cs="BMW Group Light"/>
          <w:lang w:val="it-IT"/>
        </w:rPr>
        <w:t xml:space="preserve">ù potente del suo predecessore </w:t>
      </w:r>
      <w:r w:rsidRPr="005F40F9">
        <w:rPr>
          <w:rFonts w:ascii="BMW Group Light" w:hAnsi="BMW Group Light" w:cs="BMW Group Light"/>
          <w:lang w:val="it-IT"/>
        </w:rPr>
        <w:t xml:space="preserve">e integrato in maniera armoniosa nel telaio, spicca per il suo comportamento tipicamente BMW e per la sua velocità massima con pedalata assistita di 25 km/h. </w:t>
      </w:r>
      <w:proofErr w:type="gramStart"/>
      <w:r w:rsidRPr="005F40F9">
        <w:rPr>
          <w:rFonts w:ascii="BMW Group Light" w:hAnsi="BMW Group Light" w:cs="BMW Group Light"/>
          <w:lang w:val="it-IT"/>
        </w:rPr>
        <w:t>Sulla base di</w:t>
      </w:r>
      <w:proofErr w:type="gramEnd"/>
      <w:r w:rsidRPr="005F40F9">
        <w:rPr>
          <w:rFonts w:ascii="BMW Group Light" w:hAnsi="BMW Group Light" w:cs="BMW Group Light"/>
          <w:lang w:val="it-IT"/>
        </w:rPr>
        <w:t xml:space="preserve"> un massimo di 1.000 misurazioni al secondo del sensore, la BMW Cruise e-Bike analizza la potenza di pedalata del ciclista e individua l’assistenza ottimale richiesta. Il display del computer di bordo indica i suggerimenti appropriati del cambio delle marce.</w:t>
      </w:r>
    </w:p>
    <w:p w14:paraId="1FDC86CA"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lastRenderedPageBreak/>
        <w:t xml:space="preserve">Oltre alle BMW </w:t>
      </w:r>
      <w:proofErr w:type="gramStart"/>
      <w:r w:rsidRPr="005F40F9">
        <w:rPr>
          <w:rFonts w:ascii="BMW Group Light" w:hAnsi="BMW Group Light" w:cs="BMW Group Light"/>
          <w:lang w:val="it-IT"/>
        </w:rPr>
        <w:t>Bike</w:t>
      </w:r>
      <w:proofErr w:type="gramEnd"/>
      <w:r w:rsidRPr="005F40F9">
        <w:rPr>
          <w:rFonts w:ascii="BMW Group Light" w:hAnsi="BMW Group Light" w:cs="BMW Group Light"/>
          <w:lang w:val="it-IT"/>
        </w:rPr>
        <w:t xml:space="preserve"> classiche per adulti, BMW offre anche uno speciale piacere di guida per gli utenti della strada più giovani, presentando la </w:t>
      </w:r>
      <w:r w:rsidRPr="00DB1F6B">
        <w:rPr>
          <w:rFonts w:cs="BMWType V2 Light"/>
          <w:b/>
          <w:szCs w:val="22"/>
          <w:lang w:val="it-IT"/>
        </w:rPr>
        <w:t>BMW Cruise Bike Junior</w:t>
      </w:r>
      <w:r w:rsidRPr="005F40F9">
        <w:rPr>
          <w:rFonts w:ascii="BMW Group Light" w:hAnsi="BMW Group Light" w:cs="BMW Group Light"/>
          <w:lang w:val="it-IT"/>
        </w:rPr>
        <w:t xml:space="preserve">. La robusta e sportiva bicicletta con il telaio in nero opaco o bianco lucido, con dettagli della sella e del manubrio in rosso, è realizzata anch’essa in robusto e leggero alluminio. </w:t>
      </w:r>
      <w:r>
        <w:rPr>
          <w:rFonts w:ascii="BMW Group Light" w:hAnsi="BMW Group Light" w:cs="BMW Group Light"/>
          <w:lang w:val="it-IT"/>
        </w:rPr>
        <w:t>I c</w:t>
      </w:r>
      <w:r w:rsidRPr="005F40F9">
        <w:rPr>
          <w:rFonts w:ascii="BMW Group Light" w:hAnsi="BMW Group Light" w:cs="BMW Group Light"/>
          <w:lang w:val="it-IT"/>
        </w:rPr>
        <w:t xml:space="preserve">atarifrangenti </w:t>
      </w:r>
      <w:proofErr w:type="gramStart"/>
      <w:r w:rsidRPr="005F40F9">
        <w:rPr>
          <w:rFonts w:ascii="BMW Group Light" w:hAnsi="BMW Group Light" w:cs="BMW Group Light"/>
          <w:lang w:val="it-IT"/>
        </w:rPr>
        <w:t>ed</w:t>
      </w:r>
      <w:proofErr w:type="gramEnd"/>
      <w:r w:rsidRPr="005F40F9">
        <w:rPr>
          <w:rFonts w:ascii="BMW Group Light" w:hAnsi="BMW Group Light" w:cs="BMW Group Light"/>
          <w:lang w:val="it-IT"/>
        </w:rPr>
        <w:t xml:space="preserve"> un cambio Shimano a 6 velocità </w:t>
      </w:r>
      <w:r>
        <w:rPr>
          <w:rFonts w:ascii="BMW Group Light" w:hAnsi="BMW Group Light" w:cs="BMW Group Light"/>
          <w:lang w:val="it-IT"/>
        </w:rPr>
        <w:t>consento</w:t>
      </w:r>
      <w:r w:rsidRPr="005F40F9">
        <w:rPr>
          <w:rFonts w:ascii="BMW Group Light" w:hAnsi="BMW Group Light" w:cs="BMW Group Light"/>
          <w:lang w:val="it-IT"/>
        </w:rPr>
        <w:t>no una marcia sicura. L’</w:t>
      </w:r>
      <w:proofErr w:type="gramStart"/>
      <w:r w:rsidRPr="005F40F9">
        <w:rPr>
          <w:rFonts w:ascii="BMW Group Light" w:hAnsi="BMW Group Light" w:cs="BMW Group Light"/>
          <w:lang w:val="it-IT"/>
        </w:rPr>
        <w:t>angolazione</w:t>
      </w:r>
      <w:proofErr w:type="gramEnd"/>
      <w:r w:rsidRPr="005F40F9">
        <w:rPr>
          <w:rFonts w:ascii="BMW Group Light" w:hAnsi="BMW Group Light" w:cs="BMW Group Light"/>
          <w:lang w:val="it-IT"/>
        </w:rPr>
        <w:t xml:space="preserve"> della sella rispetto al telaio può essere adattata alle dimensioni del bambino – ed è per questo che la bici “cresce insieme al giovane” e quindi offre un piacere di guida ancora più duraturo.</w:t>
      </w:r>
      <w:r>
        <w:rPr>
          <w:rFonts w:ascii="BMW Group Light" w:hAnsi="BMW Group Light" w:cs="BMW Group Light"/>
          <w:lang w:val="it-IT"/>
        </w:rPr>
        <w:br/>
      </w:r>
    </w:p>
    <w:p w14:paraId="6A2BAA61"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La BMW </w:t>
      </w:r>
      <w:proofErr w:type="gramStart"/>
      <w:r w:rsidRPr="005F40F9">
        <w:rPr>
          <w:rFonts w:ascii="BMW Group Light" w:hAnsi="BMW Group Light" w:cs="BMW Group Light"/>
          <w:lang w:val="it-IT"/>
        </w:rPr>
        <w:t>Bike</w:t>
      </w:r>
      <w:proofErr w:type="gramEnd"/>
      <w:r w:rsidRPr="005F40F9">
        <w:rPr>
          <w:rFonts w:ascii="BMW Group Light" w:hAnsi="BMW Group Light" w:cs="BMW Group Light"/>
          <w:lang w:val="it-IT"/>
        </w:rPr>
        <w:t xml:space="preserve"> </w:t>
      </w:r>
      <w:r>
        <w:rPr>
          <w:rFonts w:ascii="BMW Group Light" w:hAnsi="BMW Group Light" w:cs="BMW Group Light"/>
          <w:lang w:val="it-IT"/>
        </w:rPr>
        <w:t>C</w:t>
      </w:r>
      <w:r w:rsidRPr="005F40F9">
        <w:rPr>
          <w:rFonts w:ascii="BMW Group Light" w:hAnsi="BMW Group Light" w:cs="BMW Group Light"/>
          <w:lang w:val="it-IT"/>
        </w:rPr>
        <w:t xml:space="preserve">ollection 2016 ed il relativo equipaggiamento saranno disponibili a partire dall’aprile del 2016 presso </w:t>
      </w:r>
      <w:r>
        <w:rPr>
          <w:rFonts w:ascii="BMW Group Light" w:hAnsi="BMW Group Light" w:cs="BMW Group Light"/>
          <w:lang w:val="it-IT"/>
        </w:rPr>
        <w:t>tutti i</w:t>
      </w:r>
      <w:r w:rsidRPr="005F40F9">
        <w:rPr>
          <w:rFonts w:ascii="BMW Group Light" w:hAnsi="BMW Group Light" w:cs="BMW Group Light"/>
          <w:lang w:val="it-IT"/>
        </w:rPr>
        <w:t xml:space="preserve"> concessionari BMW.</w:t>
      </w:r>
    </w:p>
    <w:p w14:paraId="28343184"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Pr>
          <w:rFonts w:ascii="BMW Group Light" w:hAnsi="BMW Group Light" w:cs="BMW Group Light"/>
          <w:lang w:val="it-IT"/>
        </w:rPr>
        <w:br/>
      </w:r>
      <w:r w:rsidRPr="00153201">
        <w:rPr>
          <w:rFonts w:cs="BMWType V2 Light"/>
          <w:b/>
          <w:szCs w:val="22"/>
          <w:lang w:val="it-IT"/>
        </w:rPr>
        <w:t>Prezzi al dettaglio raccomandati per i seguenti prodotti</w:t>
      </w:r>
      <w:r w:rsidRPr="005F40F9">
        <w:rPr>
          <w:rFonts w:ascii="BMW Group Light" w:hAnsi="BMW Group Light" w:cs="BMW Group Light"/>
          <w:lang w:val="it-IT"/>
        </w:rPr>
        <w:t>:</w:t>
      </w:r>
    </w:p>
    <w:p w14:paraId="755C6C77"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BMW Cruise </w:t>
      </w:r>
      <w:proofErr w:type="gramStart"/>
      <w:r w:rsidRPr="005F40F9">
        <w:rPr>
          <w:rFonts w:ascii="BMW Group Light" w:hAnsi="BMW Group Light" w:cs="BMW Group Light"/>
          <w:lang w:val="it-IT"/>
        </w:rPr>
        <w:t>Bike</w:t>
      </w:r>
      <w:proofErr w:type="gramEnd"/>
      <w:r w:rsidRPr="005F40F9">
        <w:rPr>
          <w:rFonts w:ascii="BMW Group Light" w:hAnsi="BMW Group Light" w:cs="BMW Group Light"/>
          <w:lang w:val="it-IT"/>
        </w:rPr>
        <w:t xml:space="preserve">: </w:t>
      </w:r>
      <w:r>
        <w:rPr>
          <w:rFonts w:ascii="BMW Group Light" w:hAnsi="BMW Group Light" w:cs="BMW Group Light"/>
          <w:lang w:val="it-IT"/>
        </w:rPr>
        <w:t>940</w:t>
      </w:r>
      <w:r w:rsidRPr="005F40F9">
        <w:rPr>
          <w:rFonts w:ascii="BMW Group Light" w:hAnsi="BMW Group Light" w:cs="BMW Group Light"/>
          <w:lang w:val="it-IT"/>
        </w:rPr>
        <w:t>,00 euro</w:t>
      </w:r>
    </w:p>
    <w:p w14:paraId="75BA176D"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BMW Cruise M </w:t>
      </w:r>
      <w:proofErr w:type="gramStart"/>
      <w:r w:rsidRPr="005F40F9">
        <w:rPr>
          <w:rFonts w:ascii="BMW Group Light" w:hAnsi="BMW Group Light" w:cs="BMW Group Light"/>
          <w:lang w:val="it-IT"/>
        </w:rPr>
        <w:t>Bike</w:t>
      </w:r>
      <w:proofErr w:type="gramEnd"/>
      <w:r w:rsidRPr="005F40F9">
        <w:rPr>
          <w:rFonts w:ascii="BMW Group Light" w:hAnsi="BMW Group Light" w:cs="BMW Group Light"/>
          <w:lang w:val="it-IT"/>
        </w:rPr>
        <w:t>: 1.</w:t>
      </w:r>
      <w:r>
        <w:rPr>
          <w:rFonts w:ascii="BMW Group Light" w:hAnsi="BMW Group Light" w:cs="BMW Group Light"/>
          <w:lang w:val="it-IT"/>
        </w:rPr>
        <w:t>425</w:t>
      </w:r>
      <w:r w:rsidRPr="005F40F9">
        <w:rPr>
          <w:rFonts w:ascii="BMW Group Light" w:hAnsi="BMW Group Light" w:cs="BMW Group Light"/>
          <w:lang w:val="it-IT"/>
        </w:rPr>
        <w:t>,00 euro</w:t>
      </w:r>
    </w:p>
    <w:p w14:paraId="7F2196B9"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BMW Cruise e-Bike: </w:t>
      </w:r>
      <w:r>
        <w:rPr>
          <w:rFonts w:ascii="BMW Group Light" w:hAnsi="BMW Group Light" w:cs="BMW Group Light"/>
          <w:lang w:val="it-IT"/>
        </w:rPr>
        <w:t>2.935</w:t>
      </w:r>
      <w:r w:rsidRPr="005F40F9">
        <w:rPr>
          <w:rFonts w:ascii="BMW Group Light" w:hAnsi="BMW Group Light" w:cs="BMW Group Light"/>
          <w:lang w:val="it-IT"/>
        </w:rPr>
        <w:t>,00 euro</w:t>
      </w:r>
    </w:p>
    <w:p w14:paraId="46A0273A" w14:textId="77777777" w:rsidR="00AA4455" w:rsidRPr="005F40F9"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r w:rsidRPr="005F40F9">
        <w:rPr>
          <w:rFonts w:ascii="BMW Group Light" w:hAnsi="BMW Group Light" w:cs="BMW Group Light"/>
          <w:lang w:val="it-IT"/>
        </w:rPr>
        <w:t xml:space="preserve">BMW Cruise </w:t>
      </w:r>
      <w:proofErr w:type="gramStart"/>
      <w:r w:rsidRPr="005F40F9">
        <w:rPr>
          <w:rFonts w:ascii="BMW Group Light" w:hAnsi="BMW Group Light" w:cs="BMW Group Light"/>
          <w:lang w:val="it-IT"/>
        </w:rPr>
        <w:t>Bike</w:t>
      </w:r>
      <w:proofErr w:type="gramEnd"/>
      <w:r w:rsidRPr="005F40F9">
        <w:rPr>
          <w:rFonts w:ascii="BMW Group Light" w:hAnsi="BMW Group Light" w:cs="BMW Group Light"/>
          <w:lang w:val="it-IT"/>
        </w:rPr>
        <w:t xml:space="preserve"> Junior: 4</w:t>
      </w:r>
      <w:r>
        <w:rPr>
          <w:rFonts w:ascii="BMW Group Light" w:hAnsi="BMW Group Light" w:cs="BMW Group Light"/>
          <w:lang w:val="it-IT"/>
        </w:rPr>
        <w:t>60</w:t>
      </w:r>
      <w:r w:rsidRPr="005F40F9">
        <w:rPr>
          <w:rFonts w:ascii="BMW Group Light" w:hAnsi="BMW Group Light" w:cs="BMW Group Light"/>
          <w:lang w:val="it-IT"/>
        </w:rPr>
        <w:t>,00 euro</w:t>
      </w:r>
    </w:p>
    <w:p w14:paraId="090DA4D4" w14:textId="77777777" w:rsidR="00AA4455" w:rsidRPr="00A61D40"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p>
    <w:p w14:paraId="6B791ACD" w14:textId="77777777" w:rsidR="00AA4455" w:rsidRDefault="00AA4455" w:rsidP="00AA4455">
      <w:pPr>
        <w:pStyle w:val="Body1"/>
        <w:widowControl w:val="0"/>
        <w:ind w:right="311"/>
        <w:outlineLvl w:val="0"/>
        <w:rPr>
          <w:rFonts w:ascii="BMW Group Light" w:hAnsi="BMW Group Light" w:cs="BMW Group Light"/>
          <w:kern w:val="25"/>
          <w:sz w:val="20"/>
          <w:u w:color="000000"/>
        </w:rPr>
      </w:pPr>
    </w:p>
    <w:p w14:paraId="200616BF"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lang w:val="it-IT"/>
        </w:rPr>
      </w:pPr>
      <w:r w:rsidRPr="003D04DB">
        <w:rPr>
          <w:rFonts w:ascii="BMW Group Light Regular" w:hAnsi="BMW Group Light Regular" w:cs="BMW Group Light"/>
          <w:sz w:val="20"/>
          <w:szCs w:val="20"/>
          <w:lang w:val="it-IT"/>
        </w:rPr>
        <w:t xml:space="preserve">Per </w:t>
      </w:r>
      <w:proofErr w:type="gramStart"/>
      <w:r w:rsidRPr="003D04DB">
        <w:rPr>
          <w:rFonts w:ascii="BMW Group Light Regular" w:hAnsi="BMW Group Light Regular" w:cs="BMW Group Light"/>
          <w:sz w:val="20"/>
          <w:szCs w:val="20"/>
          <w:lang w:val="it-IT"/>
        </w:rPr>
        <w:t>ulteriori</w:t>
      </w:r>
      <w:proofErr w:type="gramEnd"/>
      <w:r w:rsidRPr="003D04DB">
        <w:rPr>
          <w:rFonts w:ascii="BMW Group Light Regular" w:hAnsi="BMW Group Light Regular" w:cs="BMW Group Light"/>
          <w:sz w:val="20"/>
          <w:szCs w:val="20"/>
          <w:lang w:val="it-IT"/>
        </w:rPr>
        <w:t xml:space="preserve"> informazioni:</w:t>
      </w:r>
    </w:p>
    <w:p w14:paraId="24A362FF"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lang w:val="it-IT"/>
        </w:rPr>
      </w:pPr>
    </w:p>
    <w:p w14:paraId="2B19A0A9"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lang w:val="it-IT"/>
        </w:rPr>
      </w:pPr>
      <w:r w:rsidRPr="003D04DB">
        <w:rPr>
          <w:rFonts w:ascii="BMW Group Light Regular" w:hAnsi="BMW Group Light Regular" w:cs="BMW Group Light"/>
          <w:sz w:val="20"/>
          <w:szCs w:val="20"/>
          <w:lang w:val="it-IT"/>
        </w:rPr>
        <w:t>BMW Group Italia</w:t>
      </w:r>
    </w:p>
    <w:p w14:paraId="11354CF0"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lang w:val="it-IT"/>
        </w:rPr>
      </w:pPr>
      <w:r w:rsidRPr="003D04DB">
        <w:rPr>
          <w:rFonts w:ascii="BMW Group Light Regular" w:hAnsi="BMW Group Light Regular" w:cs="BMW Group Light"/>
          <w:sz w:val="20"/>
          <w:szCs w:val="20"/>
          <w:lang w:val="it-IT"/>
        </w:rPr>
        <w:t>Alessandro Toffanin</w:t>
      </w:r>
    </w:p>
    <w:p w14:paraId="44D548FC"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hAnsi="BMW Group Light Regular" w:cs="BMW Group Light"/>
          <w:sz w:val="20"/>
          <w:szCs w:val="20"/>
          <w:lang w:val="it-IT"/>
        </w:rPr>
      </w:pPr>
      <w:proofErr w:type="gramStart"/>
      <w:r w:rsidRPr="003D04DB">
        <w:rPr>
          <w:rFonts w:ascii="BMW Group Light Regular" w:hAnsi="BMW Group Light Regular" w:cs="BMW Group Light"/>
          <w:sz w:val="20"/>
          <w:szCs w:val="20"/>
          <w:lang w:val="it-IT"/>
        </w:rPr>
        <w:t>Relazioni</w:t>
      </w:r>
      <w:proofErr w:type="gramEnd"/>
      <w:r w:rsidRPr="003D04DB">
        <w:rPr>
          <w:rFonts w:ascii="BMW Group Light Regular" w:hAnsi="BMW Group Light Regular" w:cs="BMW Group Light"/>
          <w:sz w:val="20"/>
          <w:szCs w:val="20"/>
          <w:lang w:val="it-IT"/>
        </w:rPr>
        <w:t xml:space="preserve"> Istituzionali e Comunicazione</w:t>
      </w:r>
    </w:p>
    <w:p w14:paraId="455DD56C"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lang w:val="it-IT"/>
        </w:rPr>
      </w:pPr>
      <w:r w:rsidRPr="003D04DB">
        <w:rPr>
          <w:rFonts w:ascii="BMW Group Light Regular" w:hAnsi="BMW Group Light Regular" w:cs="BMW Group Light"/>
          <w:sz w:val="20"/>
          <w:szCs w:val="20"/>
          <w:lang w:val="it-IT"/>
        </w:rPr>
        <w:t>Email: alessandro.toffanin@bmw.it</w:t>
      </w:r>
    </w:p>
    <w:p w14:paraId="3BD15CF6"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lang w:val="it-IT"/>
        </w:rPr>
      </w:pPr>
    </w:p>
    <w:p w14:paraId="69E82334" w14:textId="77777777" w:rsidR="00AA4455" w:rsidRPr="003D04DB" w:rsidRDefault="00AA4455" w:rsidP="00AA4455">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lang w:val="it-IT"/>
        </w:rPr>
      </w:pPr>
      <w:r w:rsidRPr="003D04DB">
        <w:rPr>
          <w:rFonts w:ascii="BMW Group Light Regular" w:hAnsi="BMW Group Light Regular" w:cs="BMW Group Light"/>
          <w:sz w:val="20"/>
          <w:szCs w:val="20"/>
          <w:lang w:val="it-IT"/>
        </w:rPr>
        <w:t>Media website: www.press.bmwgroup.com (comunicati e foto) e http://bmw.lulop.com (filmati</w:t>
      </w:r>
      <w:proofErr w:type="gramStart"/>
      <w:r w:rsidRPr="003D04DB">
        <w:rPr>
          <w:rFonts w:ascii="BMW Group Light Regular" w:hAnsi="BMW Group Light Regular" w:cs="BMW Group Light"/>
          <w:sz w:val="20"/>
          <w:szCs w:val="20"/>
          <w:lang w:val="it-IT"/>
        </w:rPr>
        <w:t>)</w:t>
      </w:r>
      <w:proofErr w:type="gramEnd"/>
    </w:p>
    <w:p w14:paraId="2CA1527D" w14:textId="77777777" w:rsidR="00AA4455" w:rsidRPr="00BD1D47" w:rsidRDefault="00AA4455" w:rsidP="00AA445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ascii="BMW Group Light" w:hAnsi="BMW Group Light" w:cs="BMW Group Light"/>
          <w:b/>
          <w:szCs w:val="22"/>
          <w:lang w:val="it-IT"/>
        </w:rPr>
      </w:pPr>
    </w:p>
    <w:p w14:paraId="43E653A3" w14:textId="77777777" w:rsidR="00AA4455" w:rsidRPr="00090611" w:rsidRDefault="00AA4455" w:rsidP="00AA4455">
      <w:pPr>
        <w:tabs>
          <w:tab w:val="left" w:pos="708"/>
        </w:tabs>
        <w:spacing w:line="100" w:lineRule="atLeast"/>
        <w:rPr>
          <w:rFonts w:ascii="BMW Group Light Regular" w:hAnsi="BMW Group Light Regular"/>
          <w:sz w:val="20"/>
          <w:lang w:val="it-IT"/>
        </w:rPr>
      </w:pPr>
      <w:r w:rsidRPr="009D5EE3">
        <w:rPr>
          <w:rFonts w:cs="BMWType V2 Light"/>
          <w:b/>
          <w:sz w:val="20"/>
          <w:lang w:val="it-IT"/>
        </w:rPr>
        <w:t>Il BMW Group</w:t>
      </w:r>
      <w:r w:rsidRPr="009D5EE3">
        <w:rPr>
          <w:rFonts w:ascii="BMW Group Light Regular" w:hAnsi="BMW Group Light Regular"/>
          <w:b/>
          <w:sz w:val="20"/>
          <w:lang w:val="it-IT"/>
        </w:rPr>
        <w:br/>
      </w:r>
      <w:r w:rsidRPr="00413966">
        <w:rPr>
          <w:rFonts w:ascii="BMW Group Light Regular" w:hAnsi="BMW Group Light Regular"/>
          <w:sz w:val="20"/>
          <w:lang w:val="it-IT"/>
        </w:rPr>
        <w:t xml:space="preserve">Con i suoi tre marchi BMW, MINI e Rolls-Royce, il BMW Group è il costruttore leader mondiale di auto e moto premium </w:t>
      </w:r>
      <w:proofErr w:type="gramStart"/>
      <w:r w:rsidRPr="00413966">
        <w:rPr>
          <w:rFonts w:ascii="BMW Group Light Regular" w:hAnsi="BMW Group Light Regular"/>
          <w:sz w:val="20"/>
          <w:lang w:val="it-IT"/>
        </w:rPr>
        <w:t>ed</w:t>
      </w:r>
      <w:proofErr w:type="gramEnd"/>
      <w:r w:rsidRPr="00413966">
        <w:rPr>
          <w:rFonts w:ascii="BMW Group Light Regular" w:hAnsi="BMW Group Light Regular"/>
          <w:sz w:val="20"/>
          <w:lang w:val="it-IT"/>
        </w:rPr>
        <w:t xml:space="preserve"> offre anche servizi finanziari e di mobilità premium. Come azienda globale, il BMW Group gestisce </w:t>
      </w:r>
      <w:proofErr w:type="gramStart"/>
      <w:r w:rsidRPr="00413966">
        <w:rPr>
          <w:rFonts w:ascii="BMW Group Light Regular" w:hAnsi="BMW Group Light Regular"/>
          <w:sz w:val="20"/>
          <w:lang w:val="it-IT"/>
        </w:rPr>
        <w:t>30</w:t>
      </w:r>
      <w:proofErr w:type="gramEnd"/>
      <w:r w:rsidRPr="00413966">
        <w:rPr>
          <w:rFonts w:ascii="BMW Group Light Regular" w:hAnsi="BMW Group Light Regular"/>
          <w:sz w:val="20"/>
          <w:lang w:val="it-IT"/>
        </w:rPr>
        <w:t xml:space="preserve"> stabilimenti di produzione e montaggio in 14 paesi ed ha una rete di vendita globale in oltre 140 paesi.</w:t>
      </w:r>
    </w:p>
    <w:p w14:paraId="76235FF7" w14:textId="77777777" w:rsidR="00AA4455" w:rsidRPr="00413966" w:rsidRDefault="00AA4455" w:rsidP="00AA4455">
      <w:pPr>
        <w:tabs>
          <w:tab w:val="left" w:pos="708"/>
        </w:tabs>
        <w:spacing w:line="100" w:lineRule="atLeast"/>
        <w:rPr>
          <w:rFonts w:ascii="BMW Group Light Regular" w:hAnsi="BMW Group Light Regular"/>
          <w:sz w:val="20"/>
          <w:lang w:val="it-IT"/>
        </w:rPr>
      </w:pPr>
    </w:p>
    <w:p w14:paraId="46257912" w14:textId="77777777" w:rsidR="00AA4455" w:rsidRPr="00413966" w:rsidRDefault="00AA4455" w:rsidP="00AA4455">
      <w:pPr>
        <w:tabs>
          <w:tab w:val="left" w:pos="708"/>
        </w:tabs>
        <w:spacing w:line="100" w:lineRule="atLeast"/>
        <w:rPr>
          <w:rFonts w:ascii="BMW Group Light Regular" w:hAnsi="BMW Group Light Regular"/>
          <w:sz w:val="20"/>
          <w:lang w:val="it-IT"/>
        </w:rPr>
      </w:pPr>
      <w:r w:rsidRPr="00413966">
        <w:rPr>
          <w:rFonts w:ascii="BMW Group Light Regular" w:hAnsi="BMW Group Light Regular"/>
          <w:sz w:val="20"/>
          <w:lang w:val="it-IT"/>
        </w:rPr>
        <w:t>Nel 2015, il BMW Group ha venduto circa 2,247 milioni di automobili e 137.000 motocicli nel mondo. L’utile al lordo delle imposte per l’esercizio 20</w:t>
      </w:r>
      <w:r>
        <w:rPr>
          <w:rFonts w:ascii="BMW Group Light Regular" w:hAnsi="BMW Group Light Regular"/>
          <w:sz w:val="20"/>
          <w:lang w:val="it-IT"/>
        </w:rPr>
        <w:t>15</w:t>
      </w:r>
      <w:r w:rsidRPr="00413966">
        <w:rPr>
          <w:rFonts w:ascii="BMW Group Light Regular" w:hAnsi="BMW Group Light Regular"/>
          <w:sz w:val="20"/>
          <w:lang w:val="it-IT"/>
        </w:rPr>
        <w:t xml:space="preserve"> è stato di </w:t>
      </w:r>
      <w:r w:rsidRPr="00090611">
        <w:rPr>
          <w:rFonts w:ascii="BMW Group Light Regular" w:hAnsi="BMW Group Light Regular"/>
          <w:sz w:val="20"/>
          <w:lang w:val="it-IT"/>
        </w:rPr>
        <w:t xml:space="preserve">9,22 </w:t>
      </w:r>
      <w:r w:rsidRPr="00413966">
        <w:rPr>
          <w:rFonts w:ascii="BMW Group Light Regular" w:hAnsi="BMW Group Light Regular"/>
          <w:sz w:val="20"/>
          <w:lang w:val="it-IT"/>
        </w:rPr>
        <w:t xml:space="preserve">miliardi di Euro con ricavi pari a circa </w:t>
      </w:r>
      <w:r>
        <w:rPr>
          <w:rFonts w:ascii="BMW Group Light Regular" w:hAnsi="BMW Group Light Regular"/>
          <w:sz w:val="20"/>
          <w:lang w:val="it-IT"/>
        </w:rPr>
        <w:t>92,18</w:t>
      </w:r>
      <w:r w:rsidRPr="00413966">
        <w:rPr>
          <w:rFonts w:ascii="BMW Group Light Regular" w:hAnsi="BMW Group Light Regular"/>
          <w:sz w:val="20"/>
          <w:lang w:val="it-IT"/>
        </w:rPr>
        <w:t xml:space="preserve"> miliardi di euro. Al 31 dicembre 201</w:t>
      </w:r>
      <w:r>
        <w:rPr>
          <w:rFonts w:ascii="BMW Group Light Regular" w:hAnsi="BMW Group Light Regular"/>
          <w:sz w:val="20"/>
          <w:lang w:val="it-IT"/>
        </w:rPr>
        <w:t>5</w:t>
      </w:r>
      <w:r w:rsidRPr="00413966">
        <w:rPr>
          <w:rFonts w:ascii="BMW Group Light Regular" w:hAnsi="BMW Group Light Regular"/>
          <w:sz w:val="20"/>
          <w:lang w:val="it-IT"/>
        </w:rPr>
        <w:t xml:space="preserve">, il BMW Group contava </w:t>
      </w:r>
      <w:r w:rsidRPr="00090611">
        <w:rPr>
          <w:rFonts w:ascii="BMW Group Light Regular" w:hAnsi="BMW Group Light Regular"/>
          <w:sz w:val="20"/>
          <w:lang w:val="it-IT"/>
        </w:rPr>
        <w:t xml:space="preserve">122.244 </w:t>
      </w:r>
      <w:r w:rsidRPr="00413966">
        <w:rPr>
          <w:rFonts w:ascii="BMW Group Light Regular" w:hAnsi="BMW Group Light Regular"/>
          <w:sz w:val="20"/>
          <w:lang w:val="it-IT"/>
        </w:rPr>
        <w:t>dipendenti.</w:t>
      </w:r>
    </w:p>
    <w:p w14:paraId="26A28893" w14:textId="77777777" w:rsidR="00AA4455" w:rsidRPr="00413966" w:rsidRDefault="00AA4455" w:rsidP="00AA4455">
      <w:pPr>
        <w:tabs>
          <w:tab w:val="left" w:pos="708"/>
        </w:tabs>
        <w:spacing w:line="100" w:lineRule="atLeast"/>
        <w:rPr>
          <w:rFonts w:ascii="BMW Group Light Regular" w:hAnsi="BMW Group Light Regular"/>
          <w:sz w:val="20"/>
          <w:lang w:val="it-IT"/>
        </w:rPr>
      </w:pPr>
    </w:p>
    <w:p w14:paraId="445E2B7F" w14:textId="77777777" w:rsidR="00AA4455" w:rsidRPr="00413966" w:rsidRDefault="00AA4455" w:rsidP="00AA4455">
      <w:pPr>
        <w:tabs>
          <w:tab w:val="left" w:pos="708"/>
        </w:tabs>
        <w:spacing w:line="100" w:lineRule="atLeast"/>
        <w:rPr>
          <w:rFonts w:ascii="BMW Group Light Regular" w:hAnsi="BMW Group Light Regular"/>
          <w:sz w:val="20"/>
          <w:lang w:val="it-IT"/>
        </w:rPr>
      </w:pPr>
      <w:r w:rsidRPr="00413966">
        <w:rPr>
          <w:rFonts w:ascii="BMW Group Light Regular" w:hAnsi="BMW Group Light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BB77489" w14:textId="77777777" w:rsidR="00AA4455" w:rsidRPr="00413966" w:rsidRDefault="00AA4455" w:rsidP="00AA4455">
      <w:pPr>
        <w:tabs>
          <w:tab w:val="left" w:pos="708"/>
        </w:tabs>
        <w:spacing w:line="100" w:lineRule="atLeast"/>
        <w:rPr>
          <w:rFonts w:ascii="BMW Group Light Regular" w:hAnsi="BMW Group Light Regular"/>
          <w:sz w:val="20"/>
          <w:lang w:val="it-IT"/>
        </w:rPr>
      </w:pPr>
    </w:p>
    <w:p w14:paraId="77FE9DF5" w14:textId="77777777" w:rsidR="00AA4455" w:rsidRDefault="003B3E8B" w:rsidP="00AA4455">
      <w:pPr>
        <w:tabs>
          <w:tab w:val="left" w:pos="708"/>
        </w:tabs>
        <w:spacing w:line="100" w:lineRule="atLeast"/>
        <w:rPr>
          <w:rFonts w:ascii="BMW Group Light Regular" w:hAnsi="BMW Group Light Regular"/>
          <w:sz w:val="20"/>
          <w:lang w:val="it-IT"/>
        </w:rPr>
      </w:pPr>
      <w:hyperlink r:id="rId9" w:history="1">
        <w:r w:rsidR="00AA4455" w:rsidRPr="00CB4A58">
          <w:rPr>
            <w:rStyle w:val="Hyperlink"/>
            <w:rFonts w:ascii="BMW Group Light Regular" w:hAnsi="BMW Group Light Regular"/>
            <w:sz w:val="20"/>
            <w:lang w:val="it-IT"/>
          </w:rPr>
          <w:t>www.bmwgroup.com</w:t>
        </w:r>
      </w:hyperlink>
    </w:p>
    <w:p w14:paraId="7DFEB94F" w14:textId="77777777" w:rsidR="00AA4455" w:rsidRDefault="003B3E8B" w:rsidP="00AA4455">
      <w:pPr>
        <w:tabs>
          <w:tab w:val="left" w:pos="708"/>
        </w:tabs>
        <w:spacing w:line="100" w:lineRule="atLeast"/>
        <w:rPr>
          <w:rFonts w:ascii="BMW Group Light Regular" w:hAnsi="BMW Group Light Regular"/>
          <w:sz w:val="20"/>
          <w:lang w:val="it-IT"/>
        </w:rPr>
      </w:pPr>
      <w:hyperlink r:id="rId10" w:history="1">
        <w:r w:rsidR="00AA4455" w:rsidRPr="00CB4A58">
          <w:rPr>
            <w:rStyle w:val="Hyperlink"/>
            <w:rFonts w:ascii="BMW Group Light Regular" w:hAnsi="BMW Group Light Regular"/>
            <w:sz w:val="20"/>
            <w:lang w:val="it-IT"/>
          </w:rPr>
          <w:t>www.specialmente.bmw.it</w:t>
        </w:r>
      </w:hyperlink>
    </w:p>
    <w:p w14:paraId="30180EE6" w14:textId="77777777" w:rsidR="00AA4455" w:rsidRPr="00821BE2" w:rsidRDefault="00AA4455" w:rsidP="00AA4455">
      <w:pPr>
        <w:tabs>
          <w:tab w:val="left" w:pos="708"/>
        </w:tabs>
        <w:spacing w:line="100" w:lineRule="atLeast"/>
        <w:rPr>
          <w:rFonts w:ascii="BMW Group Light Regular" w:hAnsi="BMW Group Light Regular"/>
          <w:sz w:val="20"/>
          <w:lang w:val="en-US"/>
        </w:rPr>
      </w:pPr>
      <w:r w:rsidRPr="00821BE2">
        <w:rPr>
          <w:rFonts w:ascii="BMW Group Light Regular" w:hAnsi="BMW Group Light Regular"/>
          <w:sz w:val="20"/>
          <w:lang w:val="en-US"/>
        </w:rPr>
        <w:t>Facebook: http://www.facebook.com/BMWGroup</w:t>
      </w:r>
    </w:p>
    <w:p w14:paraId="2600697E" w14:textId="77777777" w:rsidR="00AA4455" w:rsidRPr="009D5EE3" w:rsidRDefault="00AA4455" w:rsidP="00AA4455">
      <w:pPr>
        <w:tabs>
          <w:tab w:val="left" w:pos="708"/>
        </w:tabs>
        <w:spacing w:line="100" w:lineRule="atLeast"/>
        <w:rPr>
          <w:rFonts w:ascii="BMW Group Light Regular" w:hAnsi="BMW Group Light Regular"/>
          <w:sz w:val="20"/>
          <w:lang w:val="en-US"/>
        </w:rPr>
      </w:pPr>
      <w:r w:rsidRPr="009D5EE3">
        <w:rPr>
          <w:rFonts w:ascii="BMW Group Light Regular" w:hAnsi="BMW Group Light Regular"/>
          <w:sz w:val="20"/>
          <w:lang w:val="en-US"/>
        </w:rPr>
        <w:t>Twitter: http://twitter.com/BMWGroup</w:t>
      </w:r>
    </w:p>
    <w:p w14:paraId="78DBDBBD" w14:textId="77777777" w:rsidR="00AA4455" w:rsidRPr="009D5EE3" w:rsidRDefault="00AA4455" w:rsidP="00AA4455">
      <w:pPr>
        <w:tabs>
          <w:tab w:val="left" w:pos="708"/>
        </w:tabs>
        <w:spacing w:line="100" w:lineRule="atLeast"/>
        <w:rPr>
          <w:rFonts w:ascii="BMW Group Light Regular" w:hAnsi="BMW Group Light Regular"/>
          <w:sz w:val="20"/>
          <w:lang w:val="en-US"/>
        </w:rPr>
      </w:pPr>
      <w:r w:rsidRPr="009D5EE3">
        <w:rPr>
          <w:rFonts w:ascii="BMW Group Light Regular" w:hAnsi="BMW Group Light Regular"/>
          <w:sz w:val="20"/>
          <w:lang w:val="en-US"/>
        </w:rPr>
        <w:t>YouTube: http://www.youtube.com/BMWGroupview</w:t>
      </w:r>
    </w:p>
    <w:p w14:paraId="2589E11D" w14:textId="77777777" w:rsidR="00AA4455" w:rsidRPr="00413966" w:rsidRDefault="00AA4455" w:rsidP="00AA4455">
      <w:pPr>
        <w:tabs>
          <w:tab w:val="left" w:pos="708"/>
        </w:tabs>
        <w:spacing w:line="100" w:lineRule="atLeast"/>
        <w:rPr>
          <w:rFonts w:ascii="BMW Group Light Regular" w:hAnsi="BMW Group Light Regular"/>
          <w:sz w:val="20"/>
          <w:lang w:val="it-IT"/>
        </w:rPr>
      </w:pPr>
      <w:r w:rsidRPr="00413966">
        <w:rPr>
          <w:rFonts w:ascii="BMW Group Light Regular" w:hAnsi="BMW Group Light Regular"/>
          <w:sz w:val="20"/>
          <w:lang w:val="it-IT"/>
        </w:rPr>
        <w:t>Google+</w:t>
      </w:r>
      <w:proofErr w:type="gramStart"/>
      <w:r w:rsidRPr="00413966">
        <w:rPr>
          <w:rFonts w:ascii="BMW Group Light Regular" w:hAnsi="BMW Group Light Regular"/>
          <w:sz w:val="20"/>
          <w:lang w:val="it-IT"/>
        </w:rPr>
        <w:t>:</w:t>
      </w:r>
      <w:proofErr w:type="gramEnd"/>
      <w:r w:rsidRPr="00413966">
        <w:rPr>
          <w:rFonts w:ascii="BMW Group Light Regular" w:hAnsi="BMW Group Light Regular"/>
          <w:sz w:val="20"/>
          <w:lang w:val="it-IT"/>
        </w:rPr>
        <w:t>http://googleplus.bmwgroup.com</w:t>
      </w:r>
    </w:p>
    <w:p w14:paraId="358DEE53" w14:textId="77777777" w:rsidR="00AA4455" w:rsidRDefault="00AA4455" w:rsidP="00AA4455">
      <w:pPr>
        <w:pStyle w:val="Body1"/>
        <w:widowControl w:val="0"/>
        <w:ind w:right="311"/>
        <w:outlineLvl w:val="0"/>
        <w:rPr>
          <w:rFonts w:eastAsiaTheme="minorHAnsi" w:cstheme="minorBidi"/>
          <w:szCs w:val="22"/>
          <w:lang w:eastAsia="en-US"/>
        </w:rPr>
      </w:pPr>
    </w:p>
    <w:p w14:paraId="20FCC95C" w14:textId="77777777" w:rsidR="00AA4455" w:rsidRPr="0064423C" w:rsidRDefault="00AA4455" w:rsidP="00AA4455">
      <w:pPr>
        <w:tabs>
          <w:tab w:val="left" w:pos="4956"/>
          <w:tab w:val="left" w:pos="5664"/>
          <w:tab w:val="left" w:pos="6372"/>
          <w:tab w:val="left" w:pos="7080"/>
          <w:tab w:val="left" w:pos="7573"/>
        </w:tabs>
        <w:spacing w:line="240" w:lineRule="auto"/>
        <w:ind w:right="312"/>
        <w:rPr>
          <w:rFonts w:ascii="Times New Roman" w:hAnsi="Times New Roman"/>
          <w:sz w:val="20"/>
          <w:szCs w:val="20"/>
          <w:lang w:val="it-IT"/>
        </w:rPr>
      </w:pPr>
    </w:p>
    <w:p w14:paraId="2DC381E6" w14:textId="30C86E48" w:rsidR="00594400" w:rsidRPr="0064423C" w:rsidRDefault="00594400" w:rsidP="00AA4455">
      <w:pPr>
        <w:pStyle w:val="Corpo"/>
        <w:tabs>
          <w:tab w:val="left" w:pos="4956"/>
          <w:tab w:val="left" w:pos="5664"/>
          <w:tab w:val="left" w:pos="6372"/>
          <w:tab w:val="left" w:pos="7080"/>
          <w:tab w:val="left" w:pos="7573"/>
        </w:tabs>
        <w:ind w:right="312"/>
        <w:rPr>
          <w:rFonts w:ascii="Times New Roman" w:hAnsi="Times New Roman"/>
          <w:sz w:val="20"/>
          <w:szCs w:val="20"/>
          <w:lang w:val="it-IT"/>
        </w:rPr>
      </w:pPr>
    </w:p>
    <w:sectPr w:rsidR="00594400" w:rsidRPr="0064423C" w:rsidSect="003B3E8B">
      <w:headerReference w:type="default" r:id="rId11"/>
      <w:footerReference w:type="even" r:id="rId12"/>
      <w:headerReference w:type="first" r:id="rId13"/>
      <w:footerReference w:type="first" r:id="rId14"/>
      <w:type w:val="continuous"/>
      <w:pgSz w:w="11900" w:h="16820" w:code="9"/>
      <w:pgMar w:top="2268"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EA55" w14:textId="77777777" w:rsidR="004B7A5B" w:rsidRDefault="004B7A5B">
      <w:r>
        <w:separator/>
      </w:r>
    </w:p>
  </w:endnote>
  <w:endnote w:type="continuationSeparator" w:id="0">
    <w:p w14:paraId="1BC3584F" w14:textId="77777777" w:rsidR="004B7A5B" w:rsidRDefault="004B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4B7A5B" w:rsidRDefault="004B7A5B">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4B7A5B" w:rsidRDefault="004B7A5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4B7A5B" w:rsidRDefault="004B7A5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B2A93" w14:textId="77777777" w:rsidR="004B7A5B" w:rsidRDefault="004B7A5B">
      <w:r>
        <w:separator/>
      </w:r>
    </w:p>
  </w:footnote>
  <w:footnote w:type="continuationSeparator" w:id="0">
    <w:p w14:paraId="4D0072C0" w14:textId="77777777" w:rsidR="004B7A5B" w:rsidRDefault="004B7A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7169F2" w:rsidRPr="00207B19" w:rsidRDefault="007169F2"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4B7A5B" w:rsidRDefault="004B7A5B">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7169F2" w:rsidRPr="00207B19" w:rsidRDefault="007169F2"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40B6B"/>
    <w:rsid w:val="00042D85"/>
    <w:rsid w:val="000522F5"/>
    <w:rsid w:val="000532DF"/>
    <w:rsid w:val="000555E9"/>
    <w:rsid w:val="000623B1"/>
    <w:rsid w:val="00096D44"/>
    <w:rsid w:val="000A0C87"/>
    <w:rsid w:val="000A0F16"/>
    <w:rsid w:val="000A2075"/>
    <w:rsid w:val="000A64FF"/>
    <w:rsid w:val="000A6E9E"/>
    <w:rsid w:val="000B1CED"/>
    <w:rsid w:val="000C28BF"/>
    <w:rsid w:val="000D5AEB"/>
    <w:rsid w:val="000D703D"/>
    <w:rsid w:val="000E3C12"/>
    <w:rsid w:val="000F2798"/>
    <w:rsid w:val="000F2C24"/>
    <w:rsid w:val="000F3CE1"/>
    <w:rsid w:val="000F436F"/>
    <w:rsid w:val="000F729D"/>
    <w:rsid w:val="00100B04"/>
    <w:rsid w:val="0010370F"/>
    <w:rsid w:val="00105693"/>
    <w:rsid w:val="00110C94"/>
    <w:rsid w:val="00111F0E"/>
    <w:rsid w:val="001140B8"/>
    <w:rsid w:val="00121E03"/>
    <w:rsid w:val="00124411"/>
    <w:rsid w:val="00124654"/>
    <w:rsid w:val="00127DCF"/>
    <w:rsid w:val="001429B0"/>
    <w:rsid w:val="001501C5"/>
    <w:rsid w:val="00153201"/>
    <w:rsid w:val="00156F88"/>
    <w:rsid w:val="00157421"/>
    <w:rsid w:val="00167C93"/>
    <w:rsid w:val="001731DF"/>
    <w:rsid w:val="0017708B"/>
    <w:rsid w:val="0018424D"/>
    <w:rsid w:val="00190D29"/>
    <w:rsid w:val="001919CE"/>
    <w:rsid w:val="00192FDB"/>
    <w:rsid w:val="00193CCF"/>
    <w:rsid w:val="001A3130"/>
    <w:rsid w:val="001A6D36"/>
    <w:rsid w:val="001A78E4"/>
    <w:rsid w:val="001A7DFF"/>
    <w:rsid w:val="001B16C4"/>
    <w:rsid w:val="001B2A3A"/>
    <w:rsid w:val="001C0783"/>
    <w:rsid w:val="001C15C1"/>
    <w:rsid w:val="001C2168"/>
    <w:rsid w:val="001C2BF1"/>
    <w:rsid w:val="001C5F48"/>
    <w:rsid w:val="001C763F"/>
    <w:rsid w:val="001D001F"/>
    <w:rsid w:val="001D555B"/>
    <w:rsid w:val="001F0B68"/>
    <w:rsid w:val="001F7CCA"/>
    <w:rsid w:val="00203DE8"/>
    <w:rsid w:val="002065A7"/>
    <w:rsid w:val="00207947"/>
    <w:rsid w:val="002106C0"/>
    <w:rsid w:val="00210C43"/>
    <w:rsid w:val="00214DEA"/>
    <w:rsid w:val="0022323B"/>
    <w:rsid w:val="00236F1F"/>
    <w:rsid w:val="00243146"/>
    <w:rsid w:val="00250EB8"/>
    <w:rsid w:val="002520DE"/>
    <w:rsid w:val="00255BDF"/>
    <w:rsid w:val="00257413"/>
    <w:rsid w:val="00261831"/>
    <w:rsid w:val="002643D9"/>
    <w:rsid w:val="002811BC"/>
    <w:rsid w:val="00284D63"/>
    <w:rsid w:val="00286B59"/>
    <w:rsid w:val="00290B57"/>
    <w:rsid w:val="00294C28"/>
    <w:rsid w:val="00296A11"/>
    <w:rsid w:val="002975FD"/>
    <w:rsid w:val="002B0480"/>
    <w:rsid w:val="002B0D38"/>
    <w:rsid w:val="002B531F"/>
    <w:rsid w:val="002E0027"/>
    <w:rsid w:val="002F26C7"/>
    <w:rsid w:val="00301AC1"/>
    <w:rsid w:val="00303155"/>
    <w:rsid w:val="003109D9"/>
    <w:rsid w:val="00311AAA"/>
    <w:rsid w:val="00314066"/>
    <w:rsid w:val="00315876"/>
    <w:rsid w:val="003320F7"/>
    <w:rsid w:val="00335B8D"/>
    <w:rsid w:val="0033619C"/>
    <w:rsid w:val="003434A5"/>
    <w:rsid w:val="00343946"/>
    <w:rsid w:val="003539CB"/>
    <w:rsid w:val="00362856"/>
    <w:rsid w:val="00362AEB"/>
    <w:rsid w:val="003664E3"/>
    <w:rsid w:val="00376A31"/>
    <w:rsid w:val="00380EDF"/>
    <w:rsid w:val="0038174A"/>
    <w:rsid w:val="00386E75"/>
    <w:rsid w:val="00391C9E"/>
    <w:rsid w:val="003922EF"/>
    <w:rsid w:val="00392EFB"/>
    <w:rsid w:val="003A1E4E"/>
    <w:rsid w:val="003A32AE"/>
    <w:rsid w:val="003B37C5"/>
    <w:rsid w:val="003B3E8B"/>
    <w:rsid w:val="003B52F2"/>
    <w:rsid w:val="003B6EE6"/>
    <w:rsid w:val="003B7EE3"/>
    <w:rsid w:val="003C0AC5"/>
    <w:rsid w:val="003D09BB"/>
    <w:rsid w:val="003D52A1"/>
    <w:rsid w:val="003E02FB"/>
    <w:rsid w:val="003E0BCA"/>
    <w:rsid w:val="003E3CBF"/>
    <w:rsid w:val="003F143C"/>
    <w:rsid w:val="00406208"/>
    <w:rsid w:val="00407E7A"/>
    <w:rsid w:val="004138C2"/>
    <w:rsid w:val="004212D5"/>
    <w:rsid w:val="00432B2A"/>
    <w:rsid w:val="0043431D"/>
    <w:rsid w:val="004447B9"/>
    <w:rsid w:val="00445699"/>
    <w:rsid w:val="004520B4"/>
    <w:rsid w:val="004531C9"/>
    <w:rsid w:val="00454E39"/>
    <w:rsid w:val="00455BE1"/>
    <w:rsid w:val="004627F8"/>
    <w:rsid w:val="004764ED"/>
    <w:rsid w:val="004772FD"/>
    <w:rsid w:val="00481F3D"/>
    <w:rsid w:val="00484467"/>
    <w:rsid w:val="00485DDD"/>
    <w:rsid w:val="00492D44"/>
    <w:rsid w:val="00495CB0"/>
    <w:rsid w:val="004A0281"/>
    <w:rsid w:val="004A56ED"/>
    <w:rsid w:val="004B739B"/>
    <w:rsid w:val="004B7A5B"/>
    <w:rsid w:val="004B7C9A"/>
    <w:rsid w:val="004C43EC"/>
    <w:rsid w:val="004D0CE8"/>
    <w:rsid w:val="004E0628"/>
    <w:rsid w:val="004E2914"/>
    <w:rsid w:val="004F3498"/>
    <w:rsid w:val="004F4858"/>
    <w:rsid w:val="004F4B0B"/>
    <w:rsid w:val="00510453"/>
    <w:rsid w:val="00524998"/>
    <w:rsid w:val="00533E07"/>
    <w:rsid w:val="005460F7"/>
    <w:rsid w:val="005475A3"/>
    <w:rsid w:val="00550A71"/>
    <w:rsid w:val="005516D1"/>
    <w:rsid w:val="00554BB1"/>
    <w:rsid w:val="00555206"/>
    <w:rsid w:val="00555832"/>
    <w:rsid w:val="005614B5"/>
    <w:rsid w:val="0056271B"/>
    <w:rsid w:val="005658BA"/>
    <w:rsid w:val="005775B0"/>
    <w:rsid w:val="00577A4B"/>
    <w:rsid w:val="00584C01"/>
    <w:rsid w:val="00587A78"/>
    <w:rsid w:val="005909DC"/>
    <w:rsid w:val="00591C20"/>
    <w:rsid w:val="00594400"/>
    <w:rsid w:val="0059693C"/>
    <w:rsid w:val="005A1213"/>
    <w:rsid w:val="005A543E"/>
    <w:rsid w:val="005B08F9"/>
    <w:rsid w:val="005C14DF"/>
    <w:rsid w:val="005C1A2A"/>
    <w:rsid w:val="005C6D48"/>
    <w:rsid w:val="005D0DE6"/>
    <w:rsid w:val="005D1F23"/>
    <w:rsid w:val="005D407F"/>
    <w:rsid w:val="005D724F"/>
    <w:rsid w:val="005F3DDF"/>
    <w:rsid w:val="005F40F9"/>
    <w:rsid w:val="005F5262"/>
    <w:rsid w:val="00600E73"/>
    <w:rsid w:val="00603A16"/>
    <w:rsid w:val="00603C9F"/>
    <w:rsid w:val="00606EC8"/>
    <w:rsid w:val="0061434F"/>
    <w:rsid w:val="006148BF"/>
    <w:rsid w:val="006215F1"/>
    <w:rsid w:val="0063039C"/>
    <w:rsid w:val="0063203A"/>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A22C0"/>
    <w:rsid w:val="006A2A54"/>
    <w:rsid w:val="006B2524"/>
    <w:rsid w:val="006B4297"/>
    <w:rsid w:val="006C7AA7"/>
    <w:rsid w:val="006D4003"/>
    <w:rsid w:val="006E4411"/>
    <w:rsid w:val="00703F0F"/>
    <w:rsid w:val="007126B2"/>
    <w:rsid w:val="007169F2"/>
    <w:rsid w:val="00717123"/>
    <w:rsid w:val="0072589D"/>
    <w:rsid w:val="00726925"/>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0E9E"/>
    <w:rsid w:val="007C1329"/>
    <w:rsid w:val="007C13DC"/>
    <w:rsid w:val="007C22A6"/>
    <w:rsid w:val="007C563C"/>
    <w:rsid w:val="007D15DC"/>
    <w:rsid w:val="007D4564"/>
    <w:rsid w:val="007D6E18"/>
    <w:rsid w:val="007D7617"/>
    <w:rsid w:val="007E646A"/>
    <w:rsid w:val="007F2209"/>
    <w:rsid w:val="008000A6"/>
    <w:rsid w:val="00805B5C"/>
    <w:rsid w:val="008146E1"/>
    <w:rsid w:val="00817179"/>
    <w:rsid w:val="0082737C"/>
    <w:rsid w:val="00831780"/>
    <w:rsid w:val="00832617"/>
    <w:rsid w:val="0084491A"/>
    <w:rsid w:val="00847870"/>
    <w:rsid w:val="00847D4F"/>
    <w:rsid w:val="00852BC4"/>
    <w:rsid w:val="00854A91"/>
    <w:rsid w:val="008608DB"/>
    <w:rsid w:val="008631F9"/>
    <w:rsid w:val="00865865"/>
    <w:rsid w:val="008678A1"/>
    <w:rsid w:val="008703E9"/>
    <w:rsid w:val="00873932"/>
    <w:rsid w:val="00880987"/>
    <w:rsid w:val="00881932"/>
    <w:rsid w:val="00896E56"/>
    <w:rsid w:val="008A6CA8"/>
    <w:rsid w:val="008C387D"/>
    <w:rsid w:val="008D2D50"/>
    <w:rsid w:val="008D3491"/>
    <w:rsid w:val="008D434E"/>
    <w:rsid w:val="008E4F6C"/>
    <w:rsid w:val="008F02CF"/>
    <w:rsid w:val="008F4F40"/>
    <w:rsid w:val="009020BE"/>
    <w:rsid w:val="00905D17"/>
    <w:rsid w:val="00907657"/>
    <w:rsid w:val="009155E1"/>
    <w:rsid w:val="0091684D"/>
    <w:rsid w:val="009169A4"/>
    <w:rsid w:val="00917F5D"/>
    <w:rsid w:val="00927095"/>
    <w:rsid w:val="009273D0"/>
    <w:rsid w:val="00927A9B"/>
    <w:rsid w:val="00930B1E"/>
    <w:rsid w:val="0093305A"/>
    <w:rsid w:val="00947C99"/>
    <w:rsid w:val="00951167"/>
    <w:rsid w:val="00952B30"/>
    <w:rsid w:val="00960934"/>
    <w:rsid w:val="00964515"/>
    <w:rsid w:val="00966614"/>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243B"/>
    <w:rsid w:val="009F453B"/>
    <w:rsid w:val="00A07791"/>
    <w:rsid w:val="00A16EF2"/>
    <w:rsid w:val="00A2099A"/>
    <w:rsid w:val="00A24FE5"/>
    <w:rsid w:val="00A261C1"/>
    <w:rsid w:val="00A27481"/>
    <w:rsid w:val="00A36BE3"/>
    <w:rsid w:val="00A46496"/>
    <w:rsid w:val="00A52A1D"/>
    <w:rsid w:val="00A633D8"/>
    <w:rsid w:val="00A7243A"/>
    <w:rsid w:val="00A733F1"/>
    <w:rsid w:val="00A74489"/>
    <w:rsid w:val="00A808E1"/>
    <w:rsid w:val="00A817D7"/>
    <w:rsid w:val="00A8759F"/>
    <w:rsid w:val="00A87BA5"/>
    <w:rsid w:val="00A95F3B"/>
    <w:rsid w:val="00A96A2C"/>
    <w:rsid w:val="00AA0CEE"/>
    <w:rsid w:val="00AA19BB"/>
    <w:rsid w:val="00AA4455"/>
    <w:rsid w:val="00AA63D3"/>
    <w:rsid w:val="00AA6577"/>
    <w:rsid w:val="00AA7789"/>
    <w:rsid w:val="00AB79F5"/>
    <w:rsid w:val="00AC3286"/>
    <w:rsid w:val="00AC704E"/>
    <w:rsid w:val="00AD0470"/>
    <w:rsid w:val="00AD6E63"/>
    <w:rsid w:val="00AF0915"/>
    <w:rsid w:val="00AF3538"/>
    <w:rsid w:val="00AF3F78"/>
    <w:rsid w:val="00AF50E4"/>
    <w:rsid w:val="00B0008E"/>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F1643"/>
    <w:rsid w:val="00BF237A"/>
    <w:rsid w:val="00C00332"/>
    <w:rsid w:val="00C0111E"/>
    <w:rsid w:val="00C04240"/>
    <w:rsid w:val="00C0428E"/>
    <w:rsid w:val="00C055ED"/>
    <w:rsid w:val="00C118D8"/>
    <w:rsid w:val="00C16DFC"/>
    <w:rsid w:val="00C1756F"/>
    <w:rsid w:val="00C23D9E"/>
    <w:rsid w:val="00C256EE"/>
    <w:rsid w:val="00C25AAB"/>
    <w:rsid w:val="00C4366D"/>
    <w:rsid w:val="00C51BBE"/>
    <w:rsid w:val="00C52118"/>
    <w:rsid w:val="00C5259D"/>
    <w:rsid w:val="00C629D0"/>
    <w:rsid w:val="00C64F2D"/>
    <w:rsid w:val="00C65558"/>
    <w:rsid w:val="00C7189F"/>
    <w:rsid w:val="00C82C5D"/>
    <w:rsid w:val="00C83197"/>
    <w:rsid w:val="00C90498"/>
    <w:rsid w:val="00C9191B"/>
    <w:rsid w:val="00C94111"/>
    <w:rsid w:val="00C958FA"/>
    <w:rsid w:val="00C974B7"/>
    <w:rsid w:val="00CA05BF"/>
    <w:rsid w:val="00CA3CB0"/>
    <w:rsid w:val="00CB14BB"/>
    <w:rsid w:val="00CB500A"/>
    <w:rsid w:val="00CC6C27"/>
    <w:rsid w:val="00CD7454"/>
    <w:rsid w:val="00CE7FDE"/>
    <w:rsid w:val="00CF2F82"/>
    <w:rsid w:val="00CF7C33"/>
    <w:rsid w:val="00D0036C"/>
    <w:rsid w:val="00D06864"/>
    <w:rsid w:val="00D10274"/>
    <w:rsid w:val="00D13105"/>
    <w:rsid w:val="00D13C99"/>
    <w:rsid w:val="00D14696"/>
    <w:rsid w:val="00D14E82"/>
    <w:rsid w:val="00D212BD"/>
    <w:rsid w:val="00D22143"/>
    <w:rsid w:val="00D22558"/>
    <w:rsid w:val="00D22BB7"/>
    <w:rsid w:val="00D232BE"/>
    <w:rsid w:val="00D24DFE"/>
    <w:rsid w:val="00D353ED"/>
    <w:rsid w:val="00D35DD6"/>
    <w:rsid w:val="00D43576"/>
    <w:rsid w:val="00D50E42"/>
    <w:rsid w:val="00D57DE9"/>
    <w:rsid w:val="00D73333"/>
    <w:rsid w:val="00D736E7"/>
    <w:rsid w:val="00D77BB6"/>
    <w:rsid w:val="00D77F17"/>
    <w:rsid w:val="00D827A1"/>
    <w:rsid w:val="00D83559"/>
    <w:rsid w:val="00D86A25"/>
    <w:rsid w:val="00DA23A3"/>
    <w:rsid w:val="00DA6F4D"/>
    <w:rsid w:val="00DB1F6B"/>
    <w:rsid w:val="00DC675A"/>
    <w:rsid w:val="00DD3238"/>
    <w:rsid w:val="00DD3320"/>
    <w:rsid w:val="00DE66EC"/>
    <w:rsid w:val="00DF0444"/>
    <w:rsid w:val="00DF716C"/>
    <w:rsid w:val="00E003FB"/>
    <w:rsid w:val="00E0671E"/>
    <w:rsid w:val="00E15523"/>
    <w:rsid w:val="00E1733A"/>
    <w:rsid w:val="00E17540"/>
    <w:rsid w:val="00E47C33"/>
    <w:rsid w:val="00E579A1"/>
    <w:rsid w:val="00E61F7C"/>
    <w:rsid w:val="00E632BB"/>
    <w:rsid w:val="00E70A16"/>
    <w:rsid w:val="00E80B34"/>
    <w:rsid w:val="00E81F5C"/>
    <w:rsid w:val="00E84D49"/>
    <w:rsid w:val="00E85D08"/>
    <w:rsid w:val="00EB3315"/>
    <w:rsid w:val="00EC369F"/>
    <w:rsid w:val="00EC4FD6"/>
    <w:rsid w:val="00EC642B"/>
    <w:rsid w:val="00ED25E1"/>
    <w:rsid w:val="00ED6012"/>
    <w:rsid w:val="00ED74C6"/>
    <w:rsid w:val="00EE35B5"/>
    <w:rsid w:val="00EE63DD"/>
    <w:rsid w:val="00EF0E84"/>
    <w:rsid w:val="00EF0EBF"/>
    <w:rsid w:val="00EF3C8F"/>
    <w:rsid w:val="00EF5035"/>
    <w:rsid w:val="00EF5C30"/>
    <w:rsid w:val="00F0164F"/>
    <w:rsid w:val="00F146D0"/>
    <w:rsid w:val="00F228BC"/>
    <w:rsid w:val="00F31B44"/>
    <w:rsid w:val="00F3284A"/>
    <w:rsid w:val="00F426F1"/>
    <w:rsid w:val="00F430C4"/>
    <w:rsid w:val="00F533A6"/>
    <w:rsid w:val="00F55BD1"/>
    <w:rsid w:val="00F60735"/>
    <w:rsid w:val="00F62620"/>
    <w:rsid w:val="00F672BC"/>
    <w:rsid w:val="00F70741"/>
    <w:rsid w:val="00F722BE"/>
    <w:rsid w:val="00F821E1"/>
    <w:rsid w:val="00F82357"/>
    <w:rsid w:val="00F84E68"/>
    <w:rsid w:val="00F87BC5"/>
    <w:rsid w:val="00FA098A"/>
    <w:rsid w:val="00FC07A3"/>
    <w:rsid w:val="00FC17E8"/>
    <w:rsid w:val="00FC1C7D"/>
    <w:rsid w:val="00FC4925"/>
    <w:rsid w:val="00FD23FA"/>
    <w:rsid w:val="00FE01BA"/>
    <w:rsid w:val="00FE0E6A"/>
    <w:rsid w:val="00FE1231"/>
    <w:rsid w:val="00FF18C2"/>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group.com" TargetMode="External"/><Relationship Id="rId10" Type="http://schemas.openxmlformats.org/officeDocument/2006/relationships/hyperlink" Target="http://www.specialmente.bmw.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0816-75ED-FA46-85E5-5140268A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129</TotalTime>
  <Pages>2</Pages>
  <Words>866</Words>
  <Characters>4941</Characters>
  <Application>Microsoft Macintosh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5796</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67</cp:revision>
  <cp:lastPrinted>2016-04-11T12:59:00Z</cp:lastPrinted>
  <dcterms:created xsi:type="dcterms:W3CDTF">2016-03-09T08:49:00Z</dcterms:created>
  <dcterms:modified xsi:type="dcterms:W3CDTF">2016-04-12T09:20:00Z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