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4570" w14:textId="77777777" w:rsidR="0086456B" w:rsidRPr="00CF7E6F" w:rsidRDefault="0086456B" w:rsidP="0086456B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CF7E6F">
        <w:rPr>
          <w:rFonts w:ascii="BMWType V2 Regular" w:hAnsi="BMWType V2 Regular"/>
          <w:sz w:val="36"/>
        </w:rPr>
        <w:t>BMW Motorrad</w:t>
      </w:r>
      <w:r w:rsidRPr="00CF7E6F">
        <w:rPr>
          <w:rFonts w:ascii="BMWType V2 Regular" w:hAnsi="BMWType V2 Regular"/>
          <w:sz w:val="36"/>
        </w:rPr>
        <w:br/>
        <w:t>Italia</w:t>
      </w:r>
    </w:p>
    <w:p w14:paraId="78B5C1E9" w14:textId="77777777" w:rsidR="0086456B" w:rsidRPr="00CF7E6F" w:rsidRDefault="0086456B" w:rsidP="0086456B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CF7E6F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6FDCFAE2" w14:textId="77777777" w:rsidR="0086456B" w:rsidRPr="00CF7E6F" w:rsidRDefault="0086456B" w:rsidP="0086456B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0B919808" w14:textId="77777777" w:rsidR="0086456B" w:rsidRPr="00CF7E6F" w:rsidRDefault="0086456B" w:rsidP="0006481C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6B821BFB" w14:textId="77777777" w:rsidR="0086456B" w:rsidRPr="00CF7E6F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79786B69" w14:textId="77777777" w:rsidR="0086456B" w:rsidRPr="00CF7E6F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CF7E6F">
        <w:rPr>
          <w:rFonts w:ascii="BMWType V2 Regular" w:hAnsi="BMWType V2 Regular"/>
          <w:lang w:val="it-IT"/>
        </w:rPr>
        <w:t>Società</w:t>
      </w:r>
      <w:r w:rsidRPr="00CF7E6F">
        <w:rPr>
          <w:rFonts w:ascii="BMWType V2 Regular" w:hAnsi="BMWType V2 Regular"/>
          <w:lang w:val="it-IT"/>
        </w:rPr>
        <w:br/>
        <w:t>BMW Italia S.p.A.</w:t>
      </w:r>
      <w:r w:rsidRPr="00CF7E6F">
        <w:rPr>
          <w:rFonts w:ascii="BMWType V2 Regular" w:hAnsi="BMWType V2 Regular"/>
          <w:lang w:val="it-IT"/>
        </w:rPr>
        <w:br/>
      </w:r>
    </w:p>
    <w:p w14:paraId="1BBD8578" w14:textId="77777777" w:rsidR="0086456B" w:rsidRPr="00CF7E6F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CF7E6F">
        <w:rPr>
          <w:rFonts w:ascii="BMWType V2 Regular" w:hAnsi="BMWType V2 Regular"/>
          <w:spacing w:val="-2"/>
          <w:lang w:val="it-IT"/>
        </w:rPr>
        <w:t xml:space="preserve">Società del </w:t>
      </w:r>
      <w:r w:rsidRPr="00CF7E6F">
        <w:rPr>
          <w:rFonts w:ascii="BMWType V2 Regular" w:hAnsi="BMWType V2 Regular"/>
          <w:spacing w:val="-2"/>
          <w:lang w:val="it-IT"/>
        </w:rPr>
        <w:br/>
        <w:t>BMW Group</w:t>
      </w:r>
    </w:p>
    <w:p w14:paraId="50B61CD7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57D528C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Sede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63D4BB05" w14:textId="77777777" w:rsidR="0086456B" w:rsidRPr="00CF7E6F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CF7E6F">
        <w:rPr>
          <w:rFonts w:ascii="BMWType V2 Regular" w:hAnsi="BMWType V2 Regular"/>
          <w:lang w:val="it-IT"/>
        </w:rPr>
        <w:t>I-20097 San Donato</w:t>
      </w:r>
      <w:r w:rsidRPr="00CF7E6F">
        <w:rPr>
          <w:rFonts w:ascii="BMWType V2 Regular" w:hAnsi="BMWType V2 Regular"/>
          <w:lang w:val="it-IT"/>
        </w:rPr>
        <w:br/>
        <w:t>Milanese (MI)</w:t>
      </w:r>
    </w:p>
    <w:p w14:paraId="731799E3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B7788F5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63CE03A1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16E3597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Telefax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2C0AD698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6D75F0F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7F66941E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1D4D42A7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3802CEF8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ECAD2D0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 xml:space="preserve">5.000.000 di Euro </w:t>
      </w:r>
      <w:proofErr w:type="spellStart"/>
      <w:r w:rsidRPr="00CF7E6F">
        <w:rPr>
          <w:rFonts w:ascii="BMWType V2 Regular" w:hAnsi="BMWType V2 Regular"/>
          <w:color w:val="000000"/>
          <w:sz w:val="12"/>
          <w:lang w:val="it-IT"/>
        </w:rPr>
        <w:t>i.v</w:t>
      </w:r>
      <w:proofErr w:type="spellEnd"/>
      <w:r w:rsidRPr="00CF7E6F">
        <w:rPr>
          <w:rFonts w:ascii="BMWType V2 Regular" w:hAnsi="BMWType V2 Regular"/>
          <w:color w:val="000000"/>
          <w:sz w:val="12"/>
          <w:lang w:val="it-IT"/>
        </w:rPr>
        <w:t>.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 xml:space="preserve">N. Reg. </w:t>
      </w:r>
      <w:proofErr w:type="spellStart"/>
      <w:r w:rsidRPr="00CF7E6F">
        <w:rPr>
          <w:rFonts w:ascii="BMWType V2 Regular" w:hAnsi="BMWType V2 Regular"/>
          <w:color w:val="000000"/>
          <w:sz w:val="12"/>
          <w:lang w:val="it-IT"/>
        </w:rPr>
        <w:t>Impr</w:t>
      </w:r>
      <w:proofErr w:type="spellEnd"/>
      <w:r w:rsidRPr="00CF7E6F">
        <w:rPr>
          <w:rFonts w:ascii="BMWType V2 Regular" w:hAnsi="BMWType V2 Regular"/>
          <w:color w:val="000000"/>
          <w:sz w:val="12"/>
          <w:lang w:val="it-IT"/>
        </w:rPr>
        <w:t>.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260663C9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5E2ED0E9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45117201" w14:textId="77777777" w:rsidR="0086456B" w:rsidRPr="00CF7E6F" w:rsidRDefault="0086456B" w:rsidP="0086456B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CF7E6F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1202C7" wp14:editId="3101683B">
            <wp:simplePos x="0" y="0"/>
            <wp:positionH relativeFrom="column">
              <wp:posOffset>4446270</wp:posOffset>
            </wp:positionH>
            <wp:positionV relativeFrom="paragraph">
              <wp:posOffset>-1198880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E6F">
        <w:rPr>
          <w:rFonts w:ascii="BMWType V2 Regular" w:hAnsi="BMWType V2 Regular"/>
          <w:lang w:val="it-IT"/>
        </w:rPr>
        <w:tab/>
      </w:r>
    </w:p>
    <w:p w14:paraId="494F77C4" w14:textId="28308E27" w:rsidR="008B0023" w:rsidRPr="008B0023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  <w:r w:rsidRPr="008B0023">
        <w:rPr>
          <w:rFonts w:ascii="BMW Group Light Regular" w:hAnsi="BMW Group Light Regular"/>
          <w:szCs w:val="22"/>
          <w:lang w:val="it-IT"/>
        </w:rPr>
        <w:t>Comunicato stampa N. 0</w:t>
      </w:r>
      <w:r>
        <w:rPr>
          <w:rFonts w:ascii="BMW Group Light Regular" w:hAnsi="BMW Group Light Regular"/>
          <w:szCs w:val="22"/>
          <w:lang w:val="it-IT"/>
        </w:rPr>
        <w:t>4</w:t>
      </w:r>
      <w:r w:rsidR="005059FE">
        <w:rPr>
          <w:rFonts w:ascii="BMW Group Light Regular" w:hAnsi="BMW Group Light Regular"/>
          <w:szCs w:val="22"/>
          <w:lang w:val="it-IT"/>
        </w:rPr>
        <w:t>7/</w:t>
      </w:r>
      <w:r w:rsidRPr="008B0023">
        <w:rPr>
          <w:rFonts w:ascii="BMW Group Light Regular" w:hAnsi="BMW Group Light Regular"/>
          <w:szCs w:val="22"/>
          <w:lang w:val="it-IT"/>
        </w:rPr>
        <w:t>16</w:t>
      </w:r>
    </w:p>
    <w:p w14:paraId="08B26728" w14:textId="77777777" w:rsidR="008B0023" w:rsidRPr="008B0023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</w:p>
    <w:p w14:paraId="3F2C31EA" w14:textId="77777777" w:rsidR="00A77356" w:rsidRPr="00EA0115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</w:p>
    <w:p w14:paraId="1D83A352" w14:textId="77777777" w:rsidR="00D21957" w:rsidRPr="00EA0115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  <w:r w:rsidRPr="00EA0115">
        <w:rPr>
          <w:rFonts w:ascii="BMW Group Light Regular" w:hAnsi="BMW Group Light Regular"/>
          <w:szCs w:val="22"/>
          <w:lang w:val="it-IT"/>
        </w:rPr>
        <w:t>San Donato Milanese</w:t>
      </w:r>
      <w:r w:rsidR="00D21957" w:rsidRPr="00EA0115">
        <w:rPr>
          <w:rFonts w:ascii="BMW Group Light Regular" w:hAnsi="BMW Group Light Regular"/>
          <w:szCs w:val="22"/>
          <w:lang w:val="it-IT"/>
        </w:rPr>
        <w:t xml:space="preserve">, </w:t>
      </w:r>
      <w:r w:rsidR="00545A1C">
        <w:rPr>
          <w:rFonts w:ascii="BMW Group Light Regular" w:hAnsi="BMW Group Light Regular"/>
          <w:szCs w:val="22"/>
          <w:lang w:val="it-IT"/>
        </w:rPr>
        <w:t>2</w:t>
      </w:r>
      <w:r w:rsidR="00C665B5">
        <w:rPr>
          <w:rFonts w:ascii="BMW Group Light Regular" w:hAnsi="BMW Group Light Regular"/>
          <w:szCs w:val="22"/>
          <w:lang w:val="it-IT"/>
        </w:rPr>
        <w:t xml:space="preserve">8 </w:t>
      </w:r>
      <w:r w:rsidR="00862699" w:rsidRPr="00EA0115">
        <w:rPr>
          <w:rFonts w:ascii="BMW Group Light Regular" w:hAnsi="BMW Group Light Regular"/>
          <w:szCs w:val="22"/>
          <w:lang w:val="it-IT"/>
        </w:rPr>
        <w:t>aprile</w:t>
      </w:r>
      <w:r w:rsidR="008B6C58" w:rsidRPr="00EA0115">
        <w:rPr>
          <w:rFonts w:ascii="BMW Group Light Regular" w:hAnsi="BMW Group Light Regular"/>
          <w:szCs w:val="22"/>
          <w:lang w:val="it-IT"/>
        </w:rPr>
        <w:t xml:space="preserve"> 201</w:t>
      </w:r>
      <w:r w:rsidR="001C5E3F" w:rsidRPr="00EA0115">
        <w:rPr>
          <w:rFonts w:ascii="BMW Group Light Regular" w:hAnsi="BMW Group Light Regular"/>
          <w:szCs w:val="22"/>
          <w:lang w:val="it-IT"/>
        </w:rPr>
        <w:t>6</w:t>
      </w:r>
    </w:p>
    <w:p w14:paraId="5E1D34F0" w14:textId="77777777" w:rsidR="00597D32" w:rsidRPr="00EA0115" w:rsidRDefault="00597D32" w:rsidP="00F609DC">
      <w:pPr>
        <w:spacing w:line="240" w:lineRule="auto"/>
        <w:ind w:right="696"/>
        <w:rPr>
          <w:rFonts w:ascii="BMWType V2 Light" w:hAnsi="BMWType V2 Light"/>
          <w:szCs w:val="22"/>
          <w:lang w:val="it-IT"/>
        </w:rPr>
      </w:pPr>
    </w:p>
    <w:p w14:paraId="2184C537" w14:textId="77777777" w:rsidR="00E435F2" w:rsidRPr="00EA0115" w:rsidRDefault="00E435F2" w:rsidP="00F609DC">
      <w:pPr>
        <w:spacing w:line="240" w:lineRule="exact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bookmarkStart w:id="0" w:name="OLE_LINK1"/>
      <w:bookmarkStart w:id="1" w:name="OLE_LINK2"/>
    </w:p>
    <w:p w14:paraId="7D8E8347" w14:textId="77777777" w:rsidR="00BC2F0A" w:rsidRPr="008B0023" w:rsidRDefault="00AD6CF2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AD6CF2">
        <w:rPr>
          <w:rFonts w:ascii="BMWType V2 Light" w:hAnsi="BMWType V2 Light"/>
          <w:b/>
          <w:sz w:val="28"/>
          <w:szCs w:val="28"/>
          <w:lang w:val="it-IT"/>
        </w:rPr>
        <w:t>BMW Motorrad Italia: una</w:t>
      </w:r>
      <w:bookmarkStart w:id="2" w:name="_GoBack"/>
      <w:bookmarkEnd w:id="2"/>
      <w:r w:rsidR="005E3A70">
        <w:rPr>
          <w:rFonts w:ascii="BMWType V2 Light" w:hAnsi="BMWType V2 Light"/>
          <w:b/>
          <w:sz w:val="28"/>
          <w:szCs w:val="28"/>
          <w:lang w:val="it-IT"/>
        </w:rPr>
        <w:t xml:space="preserve"> serata all’insegna dello sport</w:t>
      </w:r>
      <w:r w:rsidR="005E3A70">
        <w:rPr>
          <w:rFonts w:ascii="BMWType V2 Light" w:hAnsi="BMWType V2 Light"/>
          <w:b/>
          <w:sz w:val="28"/>
          <w:szCs w:val="28"/>
          <w:lang w:val="it-IT"/>
        </w:rPr>
        <w:br/>
      </w:r>
      <w:r w:rsidRPr="00AD6CF2">
        <w:rPr>
          <w:rFonts w:ascii="BMWType V2 Light" w:hAnsi="BMWType V2 Light"/>
          <w:b/>
          <w:sz w:val="28"/>
          <w:szCs w:val="28"/>
          <w:lang w:val="it-IT"/>
        </w:rPr>
        <w:t>e della passione con la partecipazione del</w:t>
      </w:r>
      <w:r w:rsidR="00253252">
        <w:rPr>
          <w:rFonts w:ascii="BMWType V2 Light" w:hAnsi="BMWType V2 Light"/>
          <w:b/>
          <w:sz w:val="28"/>
          <w:szCs w:val="28"/>
          <w:lang w:val="it-IT"/>
        </w:rPr>
        <w:t>l’</w:t>
      </w:r>
      <w:r w:rsidRPr="00AD6CF2">
        <w:rPr>
          <w:rFonts w:ascii="BMWType V2 Light" w:hAnsi="BMWType V2 Light"/>
          <w:b/>
          <w:sz w:val="28"/>
          <w:szCs w:val="28"/>
          <w:lang w:val="it-IT"/>
        </w:rPr>
        <w:t>Althea BMW Racing</w:t>
      </w:r>
      <w:r w:rsidR="00253252">
        <w:rPr>
          <w:rFonts w:ascii="BMWType V2 Light" w:hAnsi="BMWType V2 Light"/>
          <w:b/>
          <w:sz w:val="28"/>
          <w:szCs w:val="28"/>
          <w:lang w:val="it-IT"/>
        </w:rPr>
        <w:t xml:space="preserve"> Team</w:t>
      </w:r>
      <w:r w:rsidR="009C152C">
        <w:rPr>
          <w:rFonts w:ascii="BMWType V2 Light" w:hAnsi="BMWType V2 Light"/>
          <w:b/>
          <w:sz w:val="28"/>
          <w:szCs w:val="28"/>
          <w:lang w:val="it-IT"/>
        </w:rPr>
        <w:br/>
      </w:r>
      <w:r w:rsidR="00BC2F0A" w:rsidRPr="00BC2F0A">
        <w:rPr>
          <w:rFonts w:ascii="BMW Group Light Regular" w:hAnsi="BMW Group Light Regular"/>
          <w:sz w:val="28"/>
          <w:szCs w:val="28"/>
          <w:lang w:val="it-IT"/>
        </w:rPr>
        <w:t xml:space="preserve">BMW Motorrad Italia ed </w:t>
      </w:r>
      <w:r w:rsidR="00253252">
        <w:rPr>
          <w:rFonts w:ascii="BMW Group Light Regular" w:hAnsi="BMW Group Light Regular"/>
          <w:sz w:val="28"/>
          <w:szCs w:val="28"/>
          <w:lang w:val="it-IT"/>
        </w:rPr>
        <w:t>l’</w:t>
      </w:r>
      <w:r w:rsidR="00BC2F0A" w:rsidRPr="00BC2F0A">
        <w:rPr>
          <w:rFonts w:ascii="BMW Group Light Regular" w:hAnsi="BMW Group Light Regular"/>
          <w:sz w:val="28"/>
          <w:szCs w:val="28"/>
          <w:lang w:val="it-IT"/>
        </w:rPr>
        <w:t>Althea BMW Racing</w:t>
      </w:r>
      <w:r w:rsidR="00253252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253252" w:rsidRPr="00BC2F0A">
        <w:rPr>
          <w:rFonts w:ascii="BMW Group Light Regular" w:hAnsi="BMW Group Light Regular"/>
          <w:sz w:val="28"/>
          <w:szCs w:val="28"/>
          <w:lang w:val="it-IT"/>
        </w:rPr>
        <w:t>Team</w:t>
      </w:r>
      <w:r w:rsidR="00BC2F0A" w:rsidRPr="00BC2F0A">
        <w:rPr>
          <w:rFonts w:ascii="BMW Group Light Regular" w:hAnsi="BMW Group Light Regular"/>
          <w:sz w:val="28"/>
          <w:szCs w:val="28"/>
          <w:lang w:val="it-IT"/>
        </w:rPr>
        <w:t xml:space="preserve"> protagonist</w:t>
      </w:r>
      <w:r w:rsidR="005E3A70">
        <w:rPr>
          <w:rFonts w:ascii="BMW Group Light Regular" w:hAnsi="BMW Group Light Regular"/>
          <w:sz w:val="28"/>
          <w:szCs w:val="28"/>
          <w:lang w:val="it-IT"/>
        </w:rPr>
        <w:t>i</w:t>
      </w:r>
      <w:r w:rsidR="005E3A70">
        <w:rPr>
          <w:rFonts w:ascii="BMW Group Light Regular" w:hAnsi="BMW Group Light Regular"/>
          <w:sz w:val="28"/>
          <w:szCs w:val="28"/>
          <w:lang w:val="it-IT"/>
        </w:rPr>
        <w:br/>
      </w:r>
      <w:r w:rsidR="00BC2F0A" w:rsidRPr="00BC2F0A">
        <w:rPr>
          <w:rFonts w:ascii="BMW Group Light Regular" w:hAnsi="BMW Group Light Regular"/>
          <w:sz w:val="28"/>
          <w:szCs w:val="28"/>
          <w:lang w:val="it-IT"/>
        </w:rPr>
        <w:t>di una serat</w:t>
      </w:r>
      <w:r w:rsidR="005E3A70">
        <w:rPr>
          <w:rFonts w:ascii="BMW Group Light Regular" w:hAnsi="BMW Group Light Regular"/>
          <w:sz w:val="28"/>
          <w:szCs w:val="28"/>
          <w:lang w:val="it-IT"/>
        </w:rPr>
        <w:t>a ad alto tasso di sportività e adrenalina, che anticipa</w:t>
      </w:r>
      <w:r w:rsidR="005E3A70">
        <w:rPr>
          <w:rFonts w:ascii="BMW Group Light Regular" w:hAnsi="BMW Group Light Regular"/>
          <w:sz w:val="28"/>
          <w:szCs w:val="28"/>
          <w:lang w:val="it-IT"/>
        </w:rPr>
        <w:br/>
      </w:r>
      <w:r w:rsidR="00BC2F0A" w:rsidRPr="00BC2F0A">
        <w:rPr>
          <w:rFonts w:ascii="BMW Group Light Regular" w:hAnsi="BMW Group Light Regular"/>
          <w:sz w:val="28"/>
          <w:szCs w:val="28"/>
          <w:lang w:val="it-IT"/>
        </w:rPr>
        <w:t xml:space="preserve">la prima tappa italiana del campionato </w:t>
      </w:r>
      <w:proofErr w:type="spellStart"/>
      <w:r w:rsidR="00253252">
        <w:rPr>
          <w:rFonts w:ascii="BMW Group Light Regular" w:hAnsi="BMW Group Light Regular"/>
          <w:sz w:val="28"/>
          <w:szCs w:val="28"/>
          <w:lang w:val="it-IT"/>
        </w:rPr>
        <w:t>World</w:t>
      </w:r>
      <w:r w:rsidR="00C30A50">
        <w:rPr>
          <w:rFonts w:ascii="BMW Group Light Regular" w:hAnsi="BMW Group Light Regular"/>
          <w:sz w:val="28"/>
          <w:szCs w:val="28"/>
          <w:lang w:val="it-IT"/>
        </w:rPr>
        <w:t>SBK</w:t>
      </w:r>
      <w:proofErr w:type="spellEnd"/>
      <w:r w:rsidR="00C30A50">
        <w:rPr>
          <w:rFonts w:ascii="BMW Group Light Regular" w:hAnsi="BMW Group Light Regular"/>
          <w:sz w:val="28"/>
          <w:szCs w:val="28"/>
          <w:lang w:val="it-IT"/>
        </w:rPr>
        <w:t xml:space="preserve"> e STK1000</w:t>
      </w:r>
      <w:r w:rsidR="00BC2F0A" w:rsidRPr="00BC2F0A">
        <w:rPr>
          <w:rFonts w:ascii="BMW Group Light Regular" w:hAnsi="BMW Group Light Regular"/>
          <w:sz w:val="28"/>
          <w:szCs w:val="28"/>
          <w:lang w:val="it-IT"/>
        </w:rPr>
        <w:t xml:space="preserve"> ad Imola</w:t>
      </w:r>
      <w:r w:rsidR="00C30A50">
        <w:rPr>
          <w:rFonts w:ascii="BMW Group Light Regular" w:hAnsi="BMW Group Light Regular"/>
          <w:sz w:val="28"/>
          <w:szCs w:val="28"/>
          <w:lang w:val="it-IT"/>
        </w:rPr>
        <w:t>.</w:t>
      </w:r>
      <w:r w:rsidR="00BC2F0A">
        <w:rPr>
          <w:rFonts w:ascii="BMW Group Light Regular" w:hAnsi="BMW Group Light Regular"/>
          <w:sz w:val="28"/>
          <w:szCs w:val="28"/>
          <w:lang w:val="it-IT"/>
        </w:rPr>
        <w:br/>
      </w:r>
      <w:r w:rsidR="00BC2F0A">
        <w:rPr>
          <w:rFonts w:ascii="BMW Group Light Regular" w:hAnsi="BMW Group Light Regular"/>
          <w:sz w:val="28"/>
          <w:szCs w:val="28"/>
          <w:lang w:val="it-IT"/>
        </w:rPr>
        <w:br/>
      </w:r>
      <w:r w:rsidR="009C152C">
        <w:rPr>
          <w:rFonts w:ascii="BMW Group Light Regular" w:hAnsi="BMW Group Light Regular"/>
          <w:sz w:val="28"/>
          <w:szCs w:val="28"/>
          <w:lang w:val="it-IT"/>
        </w:rPr>
        <w:br/>
      </w:r>
      <w:r w:rsidR="00BC2F0A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BMW Motorrad Italia ha organizzato una serata presso il BMW City Sales Outlet di Via De </w:t>
      </w:r>
      <w:proofErr w:type="spellStart"/>
      <w:r w:rsidR="00BC2F0A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Amicis</w:t>
      </w:r>
      <w:proofErr w:type="spellEnd"/>
      <w:r w:rsidR="00BC2F0A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 Milano, in cui clienti </w:t>
      </w:r>
      <w:proofErr w:type="gramStart"/>
      <w:r w:rsidR="00BC2F0A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ed</w:t>
      </w:r>
      <w:proofErr w:type="gramEnd"/>
      <w:r w:rsidR="00BC2F0A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appassionati hanno potuto incontrare piloti e team manager dell’Althea BMW Racing Team</w:t>
      </w:r>
      <w:r w:rsidR="00162691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</w:p>
    <w:p w14:paraId="5F4F32C0" w14:textId="77777777" w:rsidR="00BC2F0A" w:rsidRPr="008B0023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7C5AE89B" w14:textId="77777777" w:rsidR="00BC2F0A" w:rsidRPr="008B0023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Markus </w:t>
      </w:r>
      <w:proofErr w:type="spellStart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Reiterber</w:t>
      </w:r>
      <w:r w:rsidR="005E3A70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g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er</w:t>
      </w:r>
      <w:proofErr w:type="spellEnd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e Jo</w:t>
      </w:r>
      <w:r w:rsidR="005E3A70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rdi</w:t>
      </w:r>
      <w:r w:rsidR="00253252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Torres, alfieri in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proofErr w:type="spellStart"/>
      <w:r w:rsidR="00253252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Wolrd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SBK</w:t>
      </w:r>
      <w:proofErr w:type="spellEnd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e Raffaele De Rosa che corre con una </w:t>
      </w:r>
      <w:r w:rsidR="00B55C5A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BMW 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</w:t>
      </w:r>
      <w:r w:rsidR="00B55C5A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1000</w:t>
      </w:r>
      <w:r w:rsidR="00B55C5A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RR nel campionato Superstock1000 FIM </w:t>
      </w:r>
      <w:proofErr w:type="spellStart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Cup</w:t>
      </w:r>
      <w:proofErr w:type="spellEnd"/>
      <w:r w:rsidR="005E3A70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hanno incontrato i propri tifosi concedendosi a foto e autografi.</w:t>
      </w:r>
    </w:p>
    <w:p w14:paraId="469A81FC" w14:textId="77777777" w:rsidR="00BC2F0A" w:rsidRPr="008B0023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30798E2B" w14:textId="77777777" w:rsidR="00BC2F0A" w:rsidRPr="008B0023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L’evento è stato organizzato anticipando la prima tappa italiana e quinta del Campionato, che si svolgerà </w:t>
      </w:r>
      <w:proofErr w:type="gramStart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ad</w:t>
      </w:r>
      <w:proofErr w:type="gramEnd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Imola questo weekend.</w:t>
      </w:r>
    </w:p>
    <w:p w14:paraId="424FD77F" w14:textId="77777777" w:rsidR="00BC2F0A" w:rsidRPr="008B0023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0C0AEEBE" w14:textId="77777777" w:rsidR="00BC2F0A" w:rsidRPr="008B0023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In un tripudio di sportività e passione non poteva mancare anche Emiliano Malagoli, che appena debuttato nella TNT </w:t>
      </w:r>
      <w:proofErr w:type="spellStart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Cup</w:t>
      </w:r>
      <w:proofErr w:type="spellEnd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in sella </w:t>
      </w:r>
      <w:proofErr w:type="gramStart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ad</w:t>
      </w:r>
      <w:proofErr w:type="gramEnd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una </w:t>
      </w:r>
      <w:r w:rsidR="005E3A70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BMW 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</w:t>
      </w:r>
      <w:r w:rsidR="005E3A70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1000</w:t>
      </w:r>
      <w:r w:rsidR="005E3A70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RR modificata e donata dall’Althea BMW Racing Team, rappresenta al 100% i valori di passione per il motociclismo, volontà e tenacia.</w:t>
      </w:r>
      <w:r w:rsidR="0047118E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</w:p>
    <w:p w14:paraId="1A75AD11" w14:textId="77777777" w:rsidR="00BC2F0A" w:rsidRPr="008B0023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2F7D27F0" w14:textId="77777777" w:rsidR="00BC2F0A" w:rsidRPr="008B0023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La serata è stata anche l’occasione per fare il punto su un inizio di stagione coronato da ottimi risultati e sulla partnership con </w:t>
      </w:r>
      <w:r w:rsidR="0047118E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l’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Althea BMW Racing Team sulla quale il Direttore di BMW Motorrad</w:t>
      </w:r>
      <w:r w:rsidR="0047118E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Italia</w:t>
      </w:r>
      <w:r w:rsidR="005E3A70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, </w:t>
      </w:r>
      <w:r w:rsidR="0047118E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Stefano Ronzoni</w:t>
      </w:r>
      <w:r w:rsidR="005E3A70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</w:t>
      </w:r>
      <w:r w:rsidR="0047118E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esprime così tutta la sua soddisfazione: </w:t>
      </w:r>
    </w:p>
    <w:p w14:paraId="6F71F5F4" w14:textId="77777777" w:rsidR="00BC2F0A" w:rsidRPr="008B0023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01F594B2" w14:textId="77777777" w:rsidR="00BC2F0A" w:rsidRPr="00253252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“Per il 201</w:t>
      </w:r>
      <w:r w:rsidR="0047118E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6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abbiamo cambiato il nostro assetto nell’ambito</w:t>
      </w:r>
      <w:r w:rsidR="00CE0568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del Campionato </w:t>
      </w:r>
      <w:proofErr w:type="spellStart"/>
      <w:r w:rsidR="00C30A50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World</w:t>
      </w:r>
      <w:r w:rsidR="00CE0568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SBK</w:t>
      </w:r>
      <w:proofErr w:type="spellEnd"/>
      <w:r w:rsidR="00CE0568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 V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olevamo continuare il nostro percorso nel Mondiale e abbiamo trovato un accordo con il Team Althea di Genesio. Insieme ai colleghi tedeschi di BMW Motorrad </w:t>
      </w:r>
      <w:proofErr w:type="spellStart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Motorsport</w:t>
      </w:r>
      <w:proofErr w:type="spellEnd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e BMW Germania, abbiamo deciso quindi di sponsori</w:t>
      </w:r>
      <w:r w:rsidR="00B11162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zzare l’Althea BMW Racing Team. </w:t>
      </w:r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Un Team a tutti gli effetti di respiro internazionale se teniamo in considerazione anche i piloti, tedesco e spagnolo in </w:t>
      </w:r>
      <w:proofErr w:type="spellStart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WorldSBK</w:t>
      </w:r>
      <w:proofErr w:type="spellEnd"/>
      <w:r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 e Italiano in STK1000, che ci sta dando già notevoli riscontri in termini</w:t>
      </w:r>
      <w:r w:rsidRPr="0025325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di risultati. Ovviamente crediamo in questo progetto e nella BMW S 1000 RR. È una moto eccezionale che, sin dal suo debutto nel segmento delle supersportive, è stata considerata dagli esperti un vero e proprio punto di riferimento per le prestazioni,</w:t>
      </w:r>
      <w:r w:rsidR="00C30A5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47118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per</w:t>
      </w:r>
      <w:proofErr w:type="gramStart"/>
      <w:r w:rsidR="0047118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25325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proofErr w:type="gramEnd"/>
      <w:r w:rsidRPr="0025325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la ciclistica da prima della classe, ma allo stesso </w:t>
      </w:r>
      <w:r w:rsidR="0047118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per la</w:t>
      </w:r>
      <w:r w:rsidRPr="0025325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grande versatilità in tutte le occasioni”</w:t>
      </w:r>
      <w:r w:rsidR="00B11162" w:rsidRPr="0025325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</w:p>
    <w:p w14:paraId="4556184D" w14:textId="77777777" w:rsidR="00BC2F0A" w:rsidRPr="00253252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12EF1F30" w14:textId="77777777" w:rsidR="005E3A70" w:rsidRPr="00253252" w:rsidRDefault="005E3A70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7A8C3D6A" w14:textId="77777777" w:rsidR="00BC2F0A" w:rsidRPr="00253252" w:rsidRDefault="00BC2F0A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25325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lastRenderedPageBreak/>
        <w:t xml:space="preserve">La serata, che ha entusiasmato gli appassionati presenti, si è conclusa con la consegna ai tre piloti del Team di tre vetture che incarnano tutti i concetti di sportività ed emozione propri di </w:t>
      </w:r>
      <w:r w:rsidR="00D22FAB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BMW</w:t>
      </w:r>
      <w:r w:rsidR="00CE0568" w:rsidRPr="008B002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, </w:t>
      </w:r>
      <w:r w:rsidRPr="0025325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come la nuovissima M2, </w:t>
      </w:r>
      <w:r w:rsidR="00CE0568" w:rsidRPr="0025325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la M4 e la </w:t>
      </w:r>
      <w:r w:rsidRPr="0025325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X6M. Le auto accompagneranno i piloti per tutta la durata del weekend sul circuito Enzo e Dino Ferrari di Imola.</w:t>
      </w:r>
    </w:p>
    <w:p w14:paraId="711D088F" w14:textId="77777777" w:rsidR="000B6979" w:rsidRDefault="000B6979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01DE5C4D" w14:textId="77777777" w:rsidR="00CE0568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4A879D4F" w14:textId="77777777" w:rsidR="00CE0568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4FAAC767" w14:textId="77777777" w:rsidR="00CE0568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65B093E1" w14:textId="77777777" w:rsidR="00CE0568" w:rsidRPr="00EA0115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42261A4C" w14:textId="77777777" w:rsidR="005708F3" w:rsidRPr="00EA0115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Per ulteriori informazioni contattare:</w:t>
      </w:r>
    </w:p>
    <w:p w14:paraId="4ACB9D3E" w14:textId="77777777" w:rsidR="005708F3" w:rsidRPr="00EA0115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005C1FE1" w14:textId="77777777" w:rsidR="005708F3" w:rsidRPr="00EA0115" w:rsidRDefault="00C82851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Andrea Frignani</w:t>
      </w:r>
      <w:r w:rsidRPr="00EA0115">
        <w:rPr>
          <w:rFonts w:ascii="BMW Group Light Regular" w:hAnsi="BMW Group Light Regular"/>
          <w:sz w:val="18"/>
          <w:szCs w:val="18"/>
          <w:lang w:val="it-IT"/>
        </w:rPr>
        <w:tab/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>BMW Group Italia</w:t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>Coordinatore Comunicazione e PR Motorrad</w:t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>Telefono: 02/51610780 Fax: 02/51610 0416</w:t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 xml:space="preserve">E-mail: </w:t>
      </w:r>
      <w:hyperlink r:id="rId10" w:history="1">
        <w:r w:rsidRPr="00EA0115">
          <w:rPr>
            <w:rFonts w:ascii="BMW Group Light Regular" w:hAnsi="BMW Group Light Regular"/>
            <w:sz w:val="18"/>
            <w:szCs w:val="18"/>
            <w:lang w:val="it-IT"/>
          </w:rPr>
          <w:t>Andrea.Frignani@bmw.it</w:t>
        </w:r>
      </w:hyperlink>
    </w:p>
    <w:p w14:paraId="693FB1BC" w14:textId="77777777" w:rsidR="005708F3" w:rsidRPr="00EA0115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B925F93" w14:textId="77777777" w:rsidR="005708F3" w:rsidRDefault="005708F3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 xml:space="preserve">Media website: </w:t>
      </w:r>
      <w:hyperlink r:id="rId11" w:history="1">
        <w:r w:rsidRPr="00EA0115">
          <w:rPr>
            <w:rFonts w:ascii="BMW Group Light Regular" w:hAnsi="BMW Group Light Regular"/>
            <w:sz w:val="18"/>
            <w:szCs w:val="18"/>
            <w:lang w:val="it-IT"/>
          </w:rPr>
          <w:t>www.press.bmwgroup.com</w:t>
        </w:r>
      </w:hyperlink>
    </w:p>
    <w:p w14:paraId="4969704E" w14:textId="77777777" w:rsidR="00CE0568" w:rsidRDefault="00CE0568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6D063B5F" w14:textId="77777777" w:rsidR="00CE0568" w:rsidRDefault="00CE0568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23209FF4" w14:textId="77777777" w:rsidR="00CE0568" w:rsidRPr="00EA0115" w:rsidRDefault="00CE0568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35A5119B" w14:textId="77777777" w:rsidR="009F09ED" w:rsidRPr="00EA0115" w:rsidRDefault="009F09ED" w:rsidP="00F609DC">
      <w:pPr>
        <w:tabs>
          <w:tab w:val="left" w:pos="7655"/>
        </w:tabs>
        <w:ind w:right="696"/>
        <w:rPr>
          <w:rFonts w:ascii="BMW Group Light Regular" w:hAnsi="BMW Group Light Regular" w:cs="BMWType V2 Light"/>
          <w:b/>
          <w:color w:val="000000"/>
          <w:kern w:val="0"/>
          <w:sz w:val="20"/>
          <w:lang w:val="it-IT"/>
        </w:rPr>
      </w:pPr>
    </w:p>
    <w:p w14:paraId="18A14978" w14:textId="77777777" w:rsidR="009F09ED" w:rsidRPr="00EA0115" w:rsidRDefault="009F09ED" w:rsidP="00F609DC">
      <w:pPr>
        <w:tabs>
          <w:tab w:val="left" w:pos="7655"/>
        </w:tabs>
        <w:ind w:right="696"/>
        <w:rPr>
          <w:rFonts w:ascii="BMW Group Light Regular" w:hAnsi="BMW Group Light Regular" w:cs="BMWType V2 Light"/>
          <w:b/>
          <w:color w:val="000000"/>
          <w:kern w:val="0"/>
          <w:sz w:val="20"/>
          <w:lang w:val="it-IT"/>
        </w:rPr>
      </w:pPr>
    </w:p>
    <w:p w14:paraId="7E8C321E" w14:textId="77777777" w:rsidR="000E37CD" w:rsidRPr="00EA0115" w:rsidRDefault="000E37CD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EA0115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 xml:space="preserve">Il BMW Group </w:t>
      </w:r>
    </w:p>
    <w:bookmarkEnd w:id="0"/>
    <w:bookmarkEnd w:id="1"/>
    <w:p w14:paraId="636BAB92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</w:t>
      </w:r>
      <w:r w:rsidR="00B7677F" w:rsidRPr="00EA0115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EA0115">
        <w:rPr>
          <w:rFonts w:ascii="BMW Group Light Regular" w:hAnsi="BMW Group Light Regular"/>
          <w:sz w:val="18"/>
          <w:szCs w:val="18"/>
          <w:lang w:val="it-IT"/>
        </w:rPr>
        <w:t>paesi ed ha una rete di vendita globale in oltre 140 paesi.</w:t>
      </w:r>
    </w:p>
    <w:p w14:paraId="34A1F7DA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4AE2AAE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8A82FCC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173E961B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71139FD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AEA70E2" w14:textId="77777777" w:rsidR="00D7699A" w:rsidRPr="00EA0115" w:rsidRDefault="005059FE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hyperlink r:id="rId12" w:history="1">
        <w:r w:rsidR="00D7699A" w:rsidRPr="00EA0115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www.bmwgroup.com</w:t>
        </w:r>
      </w:hyperlink>
    </w:p>
    <w:p w14:paraId="1EF95D01" w14:textId="77777777" w:rsidR="00D7699A" w:rsidRPr="00EA0115" w:rsidRDefault="005059FE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hyperlink r:id="rId13" w:history="1">
        <w:r w:rsidR="00D7699A" w:rsidRPr="00EA0115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www.specialmente.bmw.it</w:t>
        </w:r>
      </w:hyperlink>
    </w:p>
    <w:p w14:paraId="5F71AD1A" w14:textId="77777777" w:rsidR="00D7699A" w:rsidRPr="007F503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F5030">
        <w:rPr>
          <w:rFonts w:ascii="BMW Group Light Regular" w:hAnsi="BMW Group Light Regular"/>
          <w:sz w:val="18"/>
          <w:szCs w:val="18"/>
          <w:lang w:val="en-US"/>
        </w:rPr>
        <w:t>Facebook: http://www.facebook.com/BMWGroup</w:t>
      </w:r>
    </w:p>
    <w:p w14:paraId="270AB210" w14:textId="77777777" w:rsidR="00D7699A" w:rsidRPr="007F503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F5030">
        <w:rPr>
          <w:rFonts w:ascii="BMW Group Light Regular" w:hAnsi="BMW Group Light Regular"/>
          <w:sz w:val="18"/>
          <w:szCs w:val="18"/>
          <w:lang w:val="en-US"/>
        </w:rPr>
        <w:t>Twitter: http://twitter.com/BMWGroup</w:t>
      </w:r>
    </w:p>
    <w:p w14:paraId="605DCDB4" w14:textId="77777777" w:rsidR="00D7699A" w:rsidRPr="007F503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F5030">
        <w:rPr>
          <w:rFonts w:ascii="BMW Group Light Regular" w:hAnsi="BMW Group Light Regular"/>
          <w:sz w:val="18"/>
          <w:szCs w:val="18"/>
          <w:lang w:val="en-US"/>
        </w:rPr>
        <w:t>YouTube: http://www.youtube.com/BMWGroupview</w:t>
      </w:r>
    </w:p>
    <w:p w14:paraId="09A94D95" w14:textId="77777777" w:rsidR="00D7699A" w:rsidRPr="000D138F" w:rsidRDefault="00D7699A" w:rsidP="000D138F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Google+:http://googleplus.bmwgroup.com</w:t>
      </w:r>
    </w:p>
    <w:sectPr w:rsidR="00D7699A" w:rsidRPr="000D138F" w:rsidSect="00584231">
      <w:headerReference w:type="default" r:id="rId14"/>
      <w:type w:val="continuous"/>
      <w:pgSz w:w="11907" w:h="16840" w:code="9"/>
      <w:pgMar w:top="2552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CBDD" w14:textId="77777777" w:rsidR="009C0BFC" w:rsidRDefault="009C0BFC">
      <w:r>
        <w:separator/>
      </w:r>
    </w:p>
  </w:endnote>
  <w:endnote w:type="continuationSeparator" w:id="0">
    <w:p w14:paraId="064EB5C9" w14:textId="77777777" w:rsidR="009C0BFC" w:rsidRDefault="009C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87468" w14:textId="77777777" w:rsidR="009C0BFC" w:rsidRDefault="009C0BFC">
      <w:r>
        <w:separator/>
      </w:r>
    </w:p>
  </w:footnote>
  <w:footnote w:type="continuationSeparator" w:id="0">
    <w:p w14:paraId="055D8FF2" w14:textId="77777777" w:rsidR="009C0BFC" w:rsidRDefault="009C0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60FE" w14:textId="77777777" w:rsidR="00BE44B0" w:rsidRDefault="00BE44B0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1337DFB2" w14:textId="77777777" w:rsidR="00BE44B0" w:rsidRDefault="00BE44B0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618D6709" w14:textId="77777777" w:rsidR="00BE44B0" w:rsidRDefault="00BE44B0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1BAD"/>
    <w:rsid w:val="00004472"/>
    <w:rsid w:val="0000510B"/>
    <w:rsid w:val="00007082"/>
    <w:rsid w:val="00007B59"/>
    <w:rsid w:val="0001574A"/>
    <w:rsid w:val="0001638A"/>
    <w:rsid w:val="000260BE"/>
    <w:rsid w:val="00031293"/>
    <w:rsid w:val="00031453"/>
    <w:rsid w:val="000349C5"/>
    <w:rsid w:val="000417BD"/>
    <w:rsid w:val="0004543D"/>
    <w:rsid w:val="00047C63"/>
    <w:rsid w:val="00053735"/>
    <w:rsid w:val="00054748"/>
    <w:rsid w:val="00055206"/>
    <w:rsid w:val="0006481C"/>
    <w:rsid w:val="00064D15"/>
    <w:rsid w:val="000723ED"/>
    <w:rsid w:val="000747F6"/>
    <w:rsid w:val="0009116B"/>
    <w:rsid w:val="0009622C"/>
    <w:rsid w:val="00097D08"/>
    <w:rsid w:val="000A4782"/>
    <w:rsid w:val="000B183E"/>
    <w:rsid w:val="000B4A0A"/>
    <w:rsid w:val="000B6627"/>
    <w:rsid w:val="000B6979"/>
    <w:rsid w:val="000C27A8"/>
    <w:rsid w:val="000C4A9E"/>
    <w:rsid w:val="000C4CD0"/>
    <w:rsid w:val="000C5E48"/>
    <w:rsid w:val="000D0FFA"/>
    <w:rsid w:val="000D138F"/>
    <w:rsid w:val="000E37CD"/>
    <w:rsid w:val="000E7E27"/>
    <w:rsid w:val="00100BE0"/>
    <w:rsid w:val="00105B4C"/>
    <w:rsid w:val="0011061C"/>
    <w:rsid w:val="0011167B"/>
    <w:rsid w:val="00113B11"/>
    <w:rsid w:val="00117873"/>
    <w:rsid w:val="00117E68"/>
    <w:rsid w:val="00127DA1"/>
    <w:rsid w:val="00131639"/>
    <w:rsid w:val="0013208F"/>
    <w:rsid w:val="0014118E"/>
    <w:rsid w:val="001423DC"/>
    <w:rsid w:val="00150437"/>
    <w:rsid w:val="001541BC"/>
    <w:rsid w:val="00155162"/>
    <w:rsid w:val="00156889"/>
    <w:rsid w:val="00162691"/>
    <w:rsid w:val="00162B34"/>
    <w:rsid w:val="00162CD3"/>
    <w:rsid w:val="00164138"/>
    <w:rsid w:val="001722DC"/>
    <w:rsid w:val="00176968"/>
    <w:rsid w:val="00176A1D"/>
    <w:rsid w:val="00181185"/>
    <w:rsid w:val="00182C1C"/>
    <w:rsid w:val="001862A2"/>
    <w:rsid w:val="0019255C"/>
    <w:rsid w:val="00195277"/>
    <w:rsid w:val="00195EA0"/>
    <w:rsid w:val="001A2020"/>
    <w:rsid w:val="001A784A"/>
    <w:rsid w:val="001B2781"/>
    <w:rsid w:val="001B55EA"/>
    <w:rsid w:val="001B6575"/>
    <w:rsid w:val="001C00A3"/>
    <w:rsid w:val="001C2D2A"/>
    <w:rsid w:val="001C5E3F"/>
    <w:rsid w:val="001D5F85"/>
    <w:rsid w:val="001E71C9"/>
    <w:rsid w:val="001F32C6"/>
    <w:rsid w:val="001F3986"/>
    <w:rsid w:val="001F53D1"/>
    <w:rsid w:val="00202360"/>
    <w:rsid w:val="0020427E"/>
    <w:rsid w:val="00204E15"/>
    <w:rsid w:val="00206343"/>
    <w:rsid w:val="002066DD"/>
    <w:rsid w:val="00210797"/>
    <w:rsid w:val="002121DF"/>
    <w:rsid w:val="0021439A"/>
    <w:rsid w:val="00217547"/>
    <w:rsid w:val="0022478B"/>
    <w:rsid w:val="002356BB"/>
    <w:rsid w:val="00240D41"/>
    <w:rsid w:val="00242DB6"/>
    <w:rsid w:val="00251ED7"/>
    <w:rsid w:val="00253252"/>
    <w:rsid w:val="00255562"/>
    <w:rsid w:val="002557CB"/>
    <w:rsid w:val="00261925"/>
    <w:rsid w:val="00265C6B"/>
    <w:rsid w:val="002762FE"/>
    <w:rsid w:val="0027709B"/>
    <w:rsid w:val="0028750F"/>
    <w:rsid w:val="00287E52"/>
    <w:rsid w:val="00297FEE"/>
    <w:rsid w:val="002A05F7"/>
    <w:rsid w:val="002A232E"/>
    <w:rsid w:val="002C41A8"/>
    <w:rsid w:val="002C4BA4"/>
    <w:rsid w:val="002C6F54"/>
    <w:rsid w:val="002D4015"/>
    <w:rsid w:val="002D41B0"/>
    <w:rsid w:val="002D73F4"/>
    <w:rsid w:val="002F377D"/>
    <w:rsid w:val="002F3815"/>
    <w:rsid w:val="002F5283"/>
    <w:rsid w:val="002F7D2A"/>
    <w:rsid w:val="00301BAA"/>
    <w:rsid w:val="00303F27"/>
    <w:rsid w:val="003044F1"/>
    <w:rsid w:val="003074E6"/>
    <w:rsid w:val="00311184"/>
    <w:rsid w:val="0033659D"/>
    <w:rsid w:val="00342ED2"/>
    <w:rsid w:val="003433C7"/>
    <w:rsid w:val="00344E96"/>
    <w:rsid w:val="00356431"/>
    <w:rsid w:val="00356E47"/>
    <w:rsid w:val="00357AC7"/>
    <w:rsid w:val="0036652C"/>
    <w:rsid w:val="00370919"/>
    <w:rsid w:val="00376C5E"/>
    <w:rsid w:val="00380133"/>
    <w:rsid w:val="003949AA"/>
    <w:rsid w:val="00396B8F"/>
    <w:rsid w:val="003A26B5"/>
    <w:rsid w:val="003A36E0"/>
    <w:rsid w:val="003A53A3"/>
    <w:rsid w:val="003B5D97"/>
    <w:rsid w:val="003C57E9"/>
    <w:rsid w:val="003C644A"/>
    <w:rsid w:val="003C7358"/>
    <w:rsid w:val="003D7FA2"/>
    <w:rsid w:val="003E34B7"/>
    <w:rsid w:val="003E3D02"/>
    <w:rsid w:val="003E6921"/>
    <w:rsid w:val="003E7117"/>
    <w:rsid w:val="003E724D"/>
    <w:rsid w:val="004010E9"/>
    <w:rsid w:val="00403BB8"/>
    <w:rsid w:val="0041056A"/>
    <w:rsid w:val="0041401F"/>
    <w:rsid w:val="00414417"/>
    <w:rsid w:val="004205E0"/>
    <w:rsid w:val="00420B2D"/>
    <w:rsid w:val="004217EB"/>
    <w:rsid w:val="00422D52"/>
    <w:rsid w:val="00425189"/>
    <w:rsid w:val="00426D83"/>
    <w:rsid w:val="00435184"/>
    <w:rsid w:val="00437517"/>
    <w:rsid w:val="004377AF"/>
    <w:rsid w:val="00443587"/>
    <w:rsid w:val="004603CA"/>
    <w:rsid w:val="0046044B"/>
    <w:rsid w:val="00461892"/>
    <w:rsid w:val="0047118E"/>
    <w:rsid w:val="0048468B"/>
    <w:rsid w:val="00484CA1"/>
    <w:rsid w:val="00484E83"/>
    <w:rsid w:val="004863A5"/>
    <w:rsid w:val="00486B97"/>
    <w:rsid w:val="00491EB5"/>
    <w:rsid w:val="004A5B5B"/>
    <w:rsid w:val="004B01D6"/>
    <w:rsid w:val="004B116B"/>
    <w:rsid w:val="004B203E"/>
    <w:rsid w:val="004B4838"/>
    <w:rsid w:val="004B55A5"/>
    <w:rsid w:val="004C2B31"/>
    <w:rsid w:val="004D59A8"/>
    <w:rsid w:val="004E1B80"/>
    <w:rsid w:val="004E21AF"/>
    <w:rsid w:val="004E48BA"/>
    <w:rsid w:val="004E6649"/>
    <w:rsid w:val="004E6FFD"/>
    <w:rsid w:val="004F1960"/>
    <w:rsid w:val="004F1C23"/>
    <w:rsid w:val="004F46E1"/>
    <w:rsid w:val="004F5C45"/>
    <w:rsid w:val="00500AE3"/>
    <w:rsid w:val="005059FE"/>
    <w:rsid w:val="0051016F"/>
    <w:rsid w:val="00514C52"/>
    <w:rsid w:val="00521E4A"/>
    <w:rsid w:val="00525B8F"/>
    <w:rsid w:val="005305C1"/>
    <w:rsid w:val="005365FF"/>
    <w:rsid w:val="005417FC"/>
    <w:rsid w:val="00545A1C"/>
    <w:rsid w:val="0055040F"/>
    <w:rsid w:val="005516E7"/>
    <w:rsid w:val="0055457F"/>
    <w:rsid w:val="005568CC"/>
    <w:rsid w:val="00557253"/>
    <w:rsid w:val="00562707"/>
    <w:rsid w:val="005636F7"/>
    <w:rsid w:val="0056542C"/>
    <w:rsid w:val="00567214"/>
    <w:rsid w:val="00567EF4"/>
    <w:rsid w:val="005700AE"/>
    <w:rsid w:val="005708F3"/>
    <w:rsid w:val="0057156B"/>
    <w:rsid w:val="005818B5"/>
    <w:rsid w:val="0058334C"/>
    <w:rsid w:val="00584231"/>
    <w:rsid w:val="00585072"/>
    <w:rsid w:val="005902A4"/>
    <w:rsid w:val="00597D32"/>
    <w:rsid w:val="00597FA8"/>
    <w:rsid w:val="005A02BA"/>
    <w:rsid w:val="005B3D04"/>
    <w:rsid w:val="005B4233"/>
    <w:rsid w:val="005B6753"/>
    <w:rsid w:val="005C1ADE"/>
    <w:rsid w:val="005C4982"/>
    <w:rsid w:val="005C5374"/>
    <w:rsid w:val="005C6DB2"/>
    <w:rsid w:val="005C756D"/>
    <w:rsid w:val="005C771B"/>
    <w:rsid w:val="005D0340"/>
    <w:rsid w:val="005D0DD7"/>
    <w:rsid w:val="005D45C0"/>
    <w:rsid w:val="005D5B8A"/>
    <w:rsid w:val="005E3A70"/>
    <w:rsid w:val="005E4B22"/>
    <w:rsid w:val="005E6AC2"/>
    <w:rsid w:val="005F21EA"/>
    <w:rsid w:val="005F3B85"/>
    <w:rsid w:val="005F51FE"/>
    <w:rsid w:val="005F79CB"/>
    <w:rsid w:val="00605DF0"/>
    <w:rsid w:val="0061076B"/>
    <w:rsid w:val="00617480"/>
    <w:rsid w:val="00617986"/>
    <w:rsid w:val="00641255"/>
    <w:rsid w:val="00643C62"/>
    <w:rsid w:val="00654184"/>
    <w:rsid w:val="006574DD"/>
    <w:rsid w:val="006748E5"/>
    <w:rsid w:val="00676E72"/>
    <w:rsid w:val="00677DA1"/>
    <w:rsid w:val="00681CE8"/>
    <w:rsid w:val="00686B1E"/>
    <w:rsid w:val="00690014"/>
    <w:rsid w:val="006A0122"/>
    <w:rsid w:val="006A23DD"/>
    <w:rsid w:val="006B0E35"/>
    <w:rsid w:val="006B1331"/>
    <w:rsid w:val="006C1F65"/>
    <w:rsid w:val="006D4764"/>
    <w:rsid w:val="006D47EC"/>
    <w:rsid w:val="006F07E4"/>
    <w:rsid w:val="006F7A9F"/>
    <w:rsid w:val="007016D8"/>
    <w:rsid w:val="0070456D"/>
    <w:rsid w:val="00707879"/>
    <w:rsid w:val="00707F97"/>
    <w:rsid w:val="00710A77"/>
    <w:rsid w:val="00711C3D"/>
    <w:rsid w:val="0071262C"/>
    <w:rsid w:val="007135A3"/>
    <w:rsid w:val="00713ADE"/>
    <w:rsid w:val="00714AA1"/>
    <w:rsid w:val="0071720B"/>
    <w:rsid w:val="00717A23"/>
    <w:rsid w:val="00724631"/>
    <w:rsid w:val="00724C59"/>
    <w:rsid w:val="00725FD2"/>
    <w:rsid w:val="00726447"/>
    <w:rsid w:val="00726B32"/>
    <w:rsid w:val="00727192"/>
    <w:rsid w:val="007400FC"/>
    <w:rsid w:val="007422E5"/>
    <w:rsid w:val="0074248E"/>
    <w:rsid w:val="007426AD"/>
    <w:rsid w:val="00742D81"/>
    <w:rsid w:val="00754130"/>
    <w:rsid w:val="00766B88"/>
    <w:rsid w:val="00767644"/>
    <w:rsid w:val="0077262E"/>
    <w:rsid w:val="007741D7"/>
    <w:rsid w:val="00776EEE"/>
    <w:rsid w:val="0077778A"/>
    <w:rsid w:val="00777FC1"/>
    <w:rsid w:val="00783B94"/>
    <w:rsid w:val="00786895"/>
    <w:rsid w:val="007909E2"/>
    <w:rsid w:val="00797478"/>
    <w:rsid w:val="007A0D0D"/>
    <w:rsid w:val="007A132C"/>
    <w:rsid w:val="007A18A2"/>
    <w:rsid w:val="007A6544"/>
    <w:rsid w:val="007B051D"/>
    <w:rsid w:val="007C11BF"/>
    <w:rsid w:val="007C3B27"/>
    <w:rsid w:val="007C4F9F"/>
    <w:rsid w:val="007D26BF"/>
    <w:rsid w:val="007D7F5D"/>
    <w:rsid w:val="007E6B3D"/>
    <w:rsid w:val="007E6BD2"/>
    <w:rsid w:val="007F20A6"/>
    <w:rsid w:val="007F5030"/>
    <w:rsid w:val="007F6CE7"/>
    <w:rsid w:val="00813811"/>
    <w:rsid w:val="00814B88"/>
    <w:rsid w:val="00814CCA"/>
    <w:rsid w:val="00815A09"/>
    <w:rsid w:val="00815AE3"/>
    <w:rsid w:val="0081786E"/>
    <w:rsid w:val="00826E51"/>
    <w:rsid w:val="00827B2E"/>
    <w:rsid w:val="00842C90"/>
    <w:rsid w:val="00852D36"/>
    <w:rsid w:val="008609D4"/>
    <w:rsid w:val="00860C17"/>
    <w:rsid w:val="00860C2B"/>
    <w:rsid w:val="00862699"/>
    <w:rsid w:val="00863F4C"/>
    <w:rsid w:val="0086456B"/>
    <w:rsid w:val="00865443"/>
    <w:rsid w:val="008662AE"/>
    <w:rsid w:val="00873D4D"/>
    <w:rsid w:val="00886D4D"/>
    <w:rsid w:val="00896195"/>
    <w:rsid w:val="00896F77"/>
    <w:rsid w:val="008A5C06"/>
    <w:rsid w:val="008B0023"/>
    <w:rsid w:val="008B140F"/>
    <w:rsid w:val="008B53E0"/>
    <w:rsid w:val="008B6C58"/>
    <w:rsid w:val="008B742C"/>
    <w:rsid w:val="008C2D64"/>
    <w:rsid w:val="008C2F98"/>
    <w:rsid w:val="008C42DF"/>
    <w:rsid w:val="008C55C2"/>
    <w:rsid w:val="008C5B79"/>
    <w:rsid w:val="008D590E"/>
    <w:rsid w:val="008D6EA9"/>
    <w:rsid w:val="008E081E"/>
    <w:rsid w:val="008E37E1"/>
    <w:rsid w:val="008E4662"/>
    <w:rsid w:val="008E7A29"/>
    <w:rsid w:val="008F1B75"/>
    <w:rsid w:val="0090388B"/>
    <w:rsid w:val="00905381"/>
    <w:rsid w:val="009071D5"/>
    <w:rsid w:val="009075F0"/>
    <w:rsid w:val="00911746"/>
    <w:rsid w:val="00911777"/>
    <w:rsid w:val="0091329A"/>
    <w:rsid w:val="00917885"/>
    <w:rsid w:val="0092691B"/>
    <w:rsid w:val="009339A1"/>
    <w:rsid w:val="009342BB"/>
    <w:rsid w:val="009369C8"/>
    <w:rsid w:val="00941696"/>
    <w:rsid w:val="00942BAD"/>
    <w:rsid w:val="009432E7"/>
    <w:rsid w:val="009448DF"/>
    <w:rsid w:val="0095159E"/>
    <w:rsid w:val="009526DA"/>
    <w:rsid w:val="00963F48"/>
    <w:rsid w:val="00966A8F"/>
    <w:rsid w:val="009703F6"/>
    <w:rsid w:val="009715BB"/>
    <w:rsid w:val="00971F3F"/>
    <w:rsid w:val="0097203D"/>
    <w:rsid w:val="009721E5"/>
    <w:rsid w:val="00977B4B"/>
    <w:rsid w:val="00977DEB"/>
    <w:rsid w:val="009831D1"/>
    <w:rsid w:val="009844F1"/>
    <w:rsid w:val="00997283"/>
    <w:rsid w:val="009975D2"/>
    <w:rsid w:val="009A160C"/>
    <w:rsid w:val="009A7F40"/>
    <w:rsid w:val="009B10D2"/>
    <w:rsid w:val="009B1BDE"/>
    <w:rsid w:val="009C00A7"/>
    <w:rsid w:val="009C0BFC"/>
    <w:rsid w:val="009C152C"/>
    <w:rsid w:val="009C3005"/>
    <w:rsid w:val="009D0EF1"/>
    <w:rsid w:val="009D4009"/>
    <w:rsid w:val="009D594D"/>
    <w:rsid w:val="009D7613"/>
    <w:rsid w:val="009E193B"/>
    <w:rsid w:val="009E3053"/>
    <w:rsid w:val="009E7EDE"/>
    <w:rsid w:val="009F09ED"/>
    <w:rsid w:val="00A01D7D"/>
    <w:rsid w:val="00A04507"/>
    <w:rsid w:val="00A07241"/>
    <w:rsid w:val="00A130A2"/>
    <w:rsid w:val="00A1664F"/>
    <w:rsid w:val="00A201DC"/>
    <w:rsid w:val="00A22EE5"/>
    <w:rsid w:val="00A2376C"/>
    <w:rsid w:val="00A25630"/>
    <w:rsid w:val="00A26419"/>
    <w:rsid w:val="00A32E38"/>
    <w:rsid w:val="00A35C6B"/>
    <w:rsid w:val="00A4401C"/>
    <w:rsid w:val="00A45874"/>
    <w:rsid w:val="00A47395"/>
    <w:rsid w:val="00A52097"/>
    <w:rsid w:val="00A56BEC"/>
    <w:rsid w:val="00A662A0"/>
    <w:rsid w:val="00A67DE9"/>
    <w:rsid w:val="00A7387F"/>
    <w:rsid w:val="00A77356"/>
    <w:rsid w:val="00A824E7"/>
    <w:rsid w:val="00A901E2"/>
    <w:rsid w:val="00A949BF"/>
    <w:rsid w:val="00AA0479"/>
    <w:rsid w:val="00AA578E"/>
    <w:rsid w:val="00AA5AC3"/>
    <w:rsid w:val="00AA680F"/>
    <w:rsid w:val="00AC5B75"/>
    <w:rsid w:val="00AD20BA"/>
    <w:rsid w:val="00AD6CF2"/>
    <w:rsid w:val="00AE2210"/>
    <w:rsid w:val="00AE5CA8"/>
    <w:rsid w:val="00AF3528"/>
    <w:rsid w:val="00B11162"/>
    <w:rsid w:val="00B13547"/>
    <w:rsid w:val="00B141EB"/>
    <w:rsid w:val="00B14C0B"/>
    <w:rsid w:val="00B16649"/>
    <w:rsid w:val="00B17DF3"/>
    <w:rsid w:val="00B249A6"/>
    <w:rsid w:val="00B411A5"/>
    <w:rsid w:val="00B41FD1"/>
    <w:rsid w:val="00B450DD"/>
    <w:rsid w:val="00B46598"/>
    <w:rsid w:val="00B55C5A"/>
    <w:rsid w:val="00B56000"/>
    <w:rsid w:val="00B624A3"/>
    <w:rsid w:val="00B727A5"/>
    <w:rsid w:val="00B735EA"/>
    <w:rsid w:val="00B73AA1"/>
    <w:rsid w:val="00B7677F"/>
    <w:rsid w:val="00B77219"/>
    <w:rsid w:val="00B824DE"/>
    <w:rsid w:val="00B82BFF"/>
    <w:rsid w:val="00B82C1C"/>
    <w:rsid w:val="00B82D53"/>
    <w:rsid w:val="00B838B8"/>
    <w:rsid w:val="00B851D1"/>
    <w:rsid w:val="00B85F78"/>
    <w:rsid w:val="00B95162"/>
    <w:rsid w:val="00BA6899"/>
    <w:rsid w:val="00BA6E7C"/>
    <w:rsid w:val="00BB012D"/>
    <w:rsid w:val="00BB4634"/>
    <w:rsid w:val="00BC1BF0"/>
    <w:rsid w:val="00BC2F0A"/>
    <w:rsid w:val="00BC47B0"/>
    <w:rsid w:val="00BD1011"/>
    <w:rsid w:val="00BD49A6"/>
    <w:rsid w:val="00BD6AF6"/>
    <w:rsid w:val="00BD7867"/>
    <w:rsid w:val="00BE2ED1"/>
    <w:rsid w:val="00BE44B0"/>
    <w:rsid w:val="00BE5439"/>
    <w:rsid w:val="00BE5D58"/>
    <w:rsid w:val="00BE62CD"/>
    <w:rsid w:val="00BF0B45"/>
    <w:rsid w:val="00BF26CA"/>
    <w:rsid w:val="00BF46D6"/>
    <w:rsid w:val="00C05307"/>
    <w:rsid w:val="00C116DA"/>
    <w:rsid w:val="00C12FA8"/>
    <w:rsid w:val="00C13FEE"/>
    <w:rsid w:val="00C14B54"/>
    <w:rsid w:val="00C20093"/>
    <w:rsid w:val="00C21B1D"/>
    <w:rsid w:val="00C268E6"/>
    <w:rsid w:val="00C30A50"/>
    <w:rsid w:val="00C30EAA"/>
    <w:rsid w:val="00C3102D"/>
    <w:rsid w:val="00C34BDE"/>
    <w:rsid w:val="00C40C37"/>
    <w:rsid w:val="00C4327D"/>
    <w:rsid w:val="00C43B04"/>
    <w:rsid w:val="00C50B4D"/>
    <w:rsid w:val="00C53A42"/>
    <w:rsid w:val="00C57C61"/>
    <w:rsid w:val="00C665B5"/>
    <w:rsid w:val="00C66DF0"/>
    <w:rsid w:val="00C70621"/>
    <w:rsid w:val="00C82851"/>
    <w:rsid w:val="00C8606F"/>
    <w:rsid w:val="00C86F6E"/>
    <w:rsid w:val="00CA0359"/>
    <w:rsid w:val="00CA23B6"/>
    <w:rsid w:val="00CA3F38"/>
    <w:rsid w:val="00CB51AF"/>
    <w:rsid w:val="00CB6FB8"/>
    <w:rsid w:val="00CC3280"/>
    <w:rsid w:val="00CC5E1D"/>
    <w:rsid w:val="00CC6838"/>
    <w:rsid w:val="00CE0568"/>
    <w:rsid w:val="00CE41D0"/>
    <w:rsid w:val="00CE592F"/>
    <w:rsid w:val="00CE5C98"/>
    <w:rsid w:val="00CE6039"/>
    <w:rsid w:val="00CE7A5C"/>
    <w:rsid w:val="00CF0A5B"/>
    <w:rsid w:val="00CF1CF2"/>
    <w:rsid w:val="00CF1D79"/>
    <w:rsid w:val="00CF29CB"/>
    <w:rsid w:val="00CF7E6F"/>
    <w:rsid w:val="00D02168"/>
    <w:rsid w:val="00D07E59"/>
    <w:rsid w:val="00D10F9B"/>
    <w:rsid w:val="00D11FF8"/>
    <w:rsid w:val="00D146D7"/>
    <w:rsid w:val="00D203B4"/>
    <w:rsid w:val="00D21957"/>
    <w:rsid w:val="00D22FAB"/>
    <w:rsid w:val="00D2362E"/>
    <w:rsid w:val="00D2790D"/>
    <w:rsid w:val="00D30F20"/>
    <w:rsid w:val="00D35325"/>
    <w:rsid w:val="00D43336"/>
    <w:rsid w:val="00D45FFE"/>
    <w:rsid w:val="00D50B49"/>
    <w:rsid w:val="00D56151"/>
    <w:rsid w:val="00D7442D"/>
    <w:rsid w:val="00D75340"/>
    <w:rsid w:val="00D7699A"/>
    <w:rsid w:val="00D8362B"/>
    <w:rsid w:val="00D83A25"/>
    <w:rsid w:val="00D84D49"/>
    <w:rsid w:val="00D872BF"/>
    <w:rsid w:val="00D9360B"/>
    <w:rsid w:val="00D93A4B"/>
    <w:rsid w:val="00DA0094"/>
    <w:rsid w:val="00DA31C3"/>
    <w:rsid w:val="00DA7FB8"/>
    <w:rsid w:val="00DC1E9A"/>
    <w:rsid w:val="00DC2DD6"/>
    <w:rsid w:val="00DE4302"/>
    <w:rsid w:val="00DE6DFE"/>
    <w:rsid w:val="00DF2464"/>
    <w:rsid w:val="00E10CB9"/>
    <w:rsid w:val="00E11769"/>
    <w:rsid w:val="00E16EE1"/>
    <w:rsid w:val="00E17623"/>
    <w:rsid w:val="00E2059E"/>
    <w:rsid w:val="00E20AAD"/>
    <w:rsid w:val="00E22DBB"/>
    <w:rsid w:val="00E30AF0"/>
    <w:rsid w:val="00E36BF0"/>
    <w:rsid w:val="00E40036"/>
    <w:rsid w:val="00E41CA8"/>
    <w:rsid w:val="00E435F2"/>
    <w:rsid w:val="00E462F9"/>
    <w:rsid w:val="00E51F74"/>
    <w:rsid w:val="00E57231"/>
    <w:rsid w:val="00E60231"/>
    <w:rsid w:val="00E61398"/>
    <w:rsid w:val="00E7273F"/>
    <w:rsid w:val="00E90943"/>
    <w:rsid w:val="00E90D06"/>
    <w:rsid w:val="00E928FB"/>
    <w:rsid w:val="00E96F78"/>
    <w:rsid w:val="00EA0115"/>
    <w:rsid w:val="00EA0941"/>
    <w:rsid w:val="00EB39ED"/>
    <w:rsid w:val="00EC484A"/>
    <w:rsid w:val="00EE1F68"/>
    <w:rsid w:val="00EE576B"/>
    <w:rsid w:val="00F007D9"/>
    <w:rsid w:val="00F00DF6"/>
    <w:rsid w:val="00F00E96"/>
    <w:rsid w:val="00F020FD"/>
    <w:rsid w:val="00F03FBB"/>
    <w:rsid w:val="00F043DD"/>
    <w:rsid w:val="00F100E9"/>
    <w:rsid w:val="00F17C3F"/>
    <w:rsid w:val="00F24655"/>
    <w:rsid w:val="00F24869"/>
    <w:rsid w:val="00F24A1B"/>
    <w:rsid w:val="00F365B3"/>
    <w:rsid w:val="00F37E31"/>
    <w:rsid w:val="00F40B84"/>
    <w:rsid w:val="00F44250"/>
    <w:rsid w:val="00F44F6D"/>
    <w:rsid w:val="00F46BC7"/>
    <w:rsid w:val="00F50DB5"/>
    <w:rsid w:val="00F54B71"/>
    <w:rsid w:val="00F609DC"/>
    <w:rsid w:val="00F63299"/>
    <w:rsid w:val="00F72053"/>
    <w:rsid w:val="00F731A8"/>
    <w:rsid w:val="00F763F1"/>
    <w:rsid w:val="00F8538D"/>
    <w:rsid w:val="00F85A45"/>
    <w:rsid w:val="00F8767E"/>
    <w:rsid w:val="00F90C81"/>
    <w:rsid w:val="00F96D61"/>
    <w:rsid w:val="00F96DD5"/>
    <w:rsid w:val="00F97995"/>
    <w:rsid w:val="00FA0CB2"/>
    <w:rsid w:val="00FA1D01"/>
    <w:rsid w:val="00FA290A"/>
    <w:rsid w:val="00FA3242"/>
    <w:rsid w:val="00FA5A19"/>
    <w:rsid w:val="00FA75D1"/>
    <w:rsid w:val="00FB3325"/>
    <w:rsid w:val="00FB7F82"/>
    <w:rsid w:val="00FC0A10"/>
    <w:rsid w:val="00FC3650"/>
    <w:rsid w:val="00FD6C90"/>
    <w:rsid w:val="00FE1D87"/>
    <w:rsid w:val="00FE30DE"/>
    <w:rsid w:val="00FE35D0"/>
    <w:rsid w:val="00FE439D"/>
    <w:rsid w:val="00FE651B"/>
    <w:rsid w:val="00FE6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D17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bmwgroup.com" TargetMode="External"/><Relationship Id="rId13" Type="http://schemas.openxmlformats.org/officeDocument/2006/relationships/hyperlink" Target="http://www.specialmente.bmw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61990-FEA9-D847-B994-BF8A731F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4016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4711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Roberta Marchetti</cp:lastModifiedBy>
  <cp:revision>4</cp:revision>
  <cp:lastPrinted>2016-04-20T15:13:00Z</cp:lastPrinted>
  <dcterms:created xsi:type="dcterms:W3CDTF">2016-04-28T07:36:00Z</dcterms:created>
  <dcterms:modified xsi:type="dcterms:W3CDTF">2016-04-28T08:03:00Z</dcterms:modified>
</cp:coreProperties>
</file>