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686206" w14:textId="1098729E" w:rsidR="00ED63DB" w:rsidRPr="00270F93" w:rsidRDefault="0032630D" w:rsidP="00270F93">
      <w:pPr>
        <w:shd w:val="clear" w:color="auto" w:fill="FFFFFF"/>
        <w:ind w:right="352"/>
        <w:rPr>
          <w:rFonts w:ascii="BMW Group Light" w:hAnsi="BMW Group Light" w:cs="BMW Group Light"/>
          <w:b/>
          <w:szCs w:val="22"/>
          <w:lang w:val="it-IT"/>
        </w:rPr>
      </w:pPr>
      <w:r>
        <w:rPr>
          <w:rFonts w:ascii="BMW Group Light" w:hAnsi="BMW Group Light" w:cs="BMW Group Light"/>
          <w:szCs w:val="22"/>
          <w:lang w:val="it-IT"/>
        </w:rPr>
        <w:t>Comunicato Stampa N. 066/16</w:t>
      </w:r>
      <w:r>
        <w:rPr>
          <w:rFonts w:ascii="BMW Group Light" w:hAnsi="BMW Group Light" w:cs="BMW Group Light"/>
          <w:szCs w:val="22"/>
          <w:lang w:val="it-IT"/>
        </w:rPr>
        <w:br/>
      </w:r>
      <w:r>
        <w:rPr>
          <w:rFonts w:ascii="BMW Group Light" w:hAnsi="BMW Group Light" w:cs="BMW Group Light"/>
          <w:szCs w:val="22"/>
          <w:lang w:val="it-IT"/>
        </w:rPr>
        <w:br/>
        <w:t>San Donato Milanese, 27 maggio 2016</w:t>
      </w:r>
    </w:p>
    <w:p w14:paraId="2FACD13F" w14:textId="77777777" w:rsidR="0032630D" w:rsidRDefault="0032630D" w:rsidP="00270F93">
      <w:pPr>
        <w:shd w:val="clear" w:color="auto" w:fill="FFFFFF"/>
        <w:ind w:right="352"/>
        <w:rPr>
          <w:rFonts w:ascii="BMW Group Light" w:hAnsi="BMW Group Light" w:cs="BMW Group Light"/>
          <w:b/>
          <w:sz w:val="28"/>
          <w:szCs w:val="28"/>
          <w:lang w:val="it-IT"/>
        </w:rPr>
      </w:pPr>
      <w:bookmarkStart w:id="0" w:name="OLE_LINK7"/>
      <w:bookmarkStart w:id="1" w:name="OLE_LINK8"/>
    </w:p>
    <w:p w14:paraId="13E422C0" w14:textId="77777777" w:rsidR="0032630D" w:rsidRDefault="0032630D" w:rsidP="00270F93">
      <w:pPr>
        <w:shd w:val="clear" w:color="auto" w:fill="FFFFFF"/>
        <w:ind w:right="352"/>
        <w:rPr>
          <w:rFonts w:ascii="BMW Group Light" w:hAnsi="BMW Group Light" w:cs="BMW Group Light"/>
          <w:b/>
          <w:sz w:val="28"/>
          <w:szCs w:val="28"/>
          <w:lang w:val="it-IT"/>
        </w:rPr>
      </w:pPr>
    </w:p>
    <w:p w14:paraId="720CFD4A" w14:textId="0703DD52" w:rsidR="00AC2CEF" w:rsidRPr="0032630D" w:rsidRDefault="00AC2CEF" w:rsidP="00270F93">
      <w:pPr>
        <w:shd w:val="clear" w:color="auto" w:fill="FFFFFF"/>
        <w:ind w:right="352"/>
        <w:rPr>
          <w:rFonts w:ascii="BMW Group Regular" w:hAnsi="BMW Group Regular" w:cs="BMW Group Light"/>
          <w:b/>
          <w:sz w:val="28"/>
          <w:szCs w:val="28"/>
          <w:lang w:val="it-IT"/>
        </w:rPr>
      </w:pPr>
      <w:bookmarkStart w:id="2" w:name="_GoBack"/>
      <w:r w:rsidRPr="0032630D">
        <w:rPr>
          <w:rFonts w:ascii="BMW Group Regular" w:hAnsi="BMW Group Regular" w:cs="BMW Group Light"/>
          <w:b/>
          <w:sz w:val="28"/>
          <w:szCs w:val="28"/>
          <w:lang w:val="it-IT"/>
        </w:rPr>
        <w:t xml:space="preserve">BMW </w:t>
      </w:r>
      <w:proofErr w:type="spellStart"/>
      <w:proofErr w:type="gramStart"/>
      <w:r w:rsidR="00CF5BE4" w:rsidRPr="0032630D">
        <w:rPr>
          <w:rFonts w:ascii="BMW Group Regular" w:hAnsi="BMW Group Regular" w:cs="BMW Group Light"/>
          <w:b/>
          <w:sz w:val="28"/>
          <w:szCs w:val="28"/>
          <w:lang w:val="it-IT"/>
        </w:rPr>
        <w:t>Family</w:t>
      </w:r>
      <w:proofErr w:type="gramEnd"/>
      <w:r w:rsidR="00CF5BE4" w:rsidRPr="0032630D">
        <w:rPr>
          <w:rFonts w:ascii="BMW Group Regular" w:hAnsi="BMW Group Regular" w:cs="BMW Group Light"/>
          <w:b/>
          <w:sz w:val="28"/>
          <w:szCs w:val="28"/>
          <w:lang w:val="it-IT"/>
        </w:rPr>
        <w:t>&amp;</w:t>
      </w:r>
      <w:r w:rsidR="004208EE" w:rsidRPr="0032630D">
        <w:rPr>
          <w:rFonts w:ascii="BMW Group Regular" w:hAnsi="BMW Group Regular" w:cs="BMW Group Light"/>
          <w:b/>
          <w:sz w:val="28"/>
          <w:szCs w:val="28"/>
          <w:lang w:val="it-IT"/>
        </w:rPr>
        <w:t>Kids</w:t>
      </w:r>
      <w:proofErr w:type="spellEnd"/>
      <w:r w:rsidR="004208EE" w:rsidRPr="0032630D">
        <w:rPr>
          <w:rFonts w:ascii="BMW Group Regular" w:hAnsi="BMW Group Regular" w:cs="BMW Group Light"/>
          <w:b/>
          <w:sz w:val="28"/>
          <w:szCs w:val="28"/>
          <w:lang w:val="it-IT"/>
        </w:rPr>
        <w:t xml:space="preserve"> Tour</w:t>
      </w:r>
    </w:p>
    <w:bookmarkEnd w:id="2"/>
    <w:p w14:paraId="775E02C8" w14:textId="3870315B" w:rsidR="00AC2CEF" w:rsidRPr="001238F9" w:rsidRDefault="00AC2CEF" w:rsidP="00AC2CEF">
      <w:pPr>
        <w:tabs>
          <w:tab w:val="left" w:pos="9214"/>
        </w:tabs>
        <w:spacing w:line="240" w:lineRule="atLeast"/>
        <w:ind w:right="-114"/>
        <w:rPr>
          <w:rFonts w:ascii="BMW Group Light" w:hAnsi="BMW Group Light" w:cs="BMW Group Light"/>
          <w:sz w:val="28"/>
          <w:szCs w:val="28"/>
          <w:lang w:val="it-IT"/>
        </w:rPr>
      </w:pPr>
      <w:r w:rsidRPr="001238F9">
        <w:rPr>
          <w:rFonts w:ascii="BMW Group Light" w:hAnsi="BMW Group Light" w:cs="BMW Group Light"/>
          <w:sz w:val="28"/>
          <w:szCs w:val="28"/>
          <w:lang w:val="it-IT"/>
        </w:rPr>
        <w:t xml:space="preserve">Ritorna </w:t>
      </w:r>
      <w:r w:rsidR="00F03413" w:rsidRPr="001238F9">
        <w:rPr>
          <w:rFonts w:ascii="BMW Group Light" w:hAnsi="BMW Group Light" w:cs="BMW Group Light"/>
          <w:sz w:val="28"/>
          <w:szCs w:val="28"/>
          <w:lang w:val="it-IT"/>
        </w:rPr>
        <w:t xml:space="preserve">con una nuova formula </w:t>
      </w:r>
      <w:r w:rsidRPr="001238F9">
        <w:rPr>
          <w:rFonts w:ascii="BMW Group Light" w:hAnsi="BMW Group Light" w:cs="BMW Group Light"/>
          <w:sz w:val="28"/>
          <w:szCs w:val="28"/>
          <w:lang w:val="it-IT"/>
        </w:rPr>
        <w:t xml:space="preserve">l’evento itinerante dedicato ai bambini </w:t>
      </w:r>
      <w:r w:rsidR="004208EE" w:rsidRPr="001238F9">
        <w:rPr>
          <w:rFonts w:ascii="BMW Group Light" w:hAnsi="BMW Group Light" w:cs="BMW Group Light"/>
          <w:sz w:val="28"/>
          <w:szCs w:val="28"/>
          <w:lang w:val="it-IT"/>
        </w:rPr>
        <w:t xml:space="preserve">e alle loro famiglie </w:t>
      </w:r>
      <w:r w:rsidRPr="001238F9">
        <w:rPr>
          <w:rFonts w:ascii="BMW Group Light" w:hAnsi="BMW Group Light" w:cs="BMW Group Light"/>
          <w:sz w:val="28"/>
          <w:szCs w:val="28"/>
          <w:lang w:val="it-IT"/>
        </w:rPr>
        <w:t>che abbina il divertimento del mondo delle quattro ruote alla cultura della sicurezza stradale</w:t>
      </w:r>
      <w:r w:rsidR="00C644CC" w:rsidRPr="001238F9">
        <w:rPr>
          <w:rFonts w:ascii="BMW Group Light" w:hAnsi="BMW Group Light" w:cs="BMW Group Light"/>
          <w:sz w:val="28"/>
          <w:szCs w:val="28"/>
          <w:lang w:val="it-IT"/>
        </w:rPr>
        <w:t xml:space="preserve">: il BMW </w:t>
      </w:r>
      <w:proofErr w:type="spellStart"/>
      <w:r w:rsidR="00C644CC" w:rsidRPr="001238F9">
        <w:rPr>
          <w:rFonts w:ascii="BMW Group Light" w:hAnsi="BMW Group Light" w:cs="BMW Group Light"/>
          <w:sz w:val="28"/>
          <w:szCs w:val="28"/>
          <w:lang w:val="it-IT"/>
        </w:rPr>
        <w:t>Family&amp;Kids</w:t>
      </w:r>
      <w:proofErr w:type="spellEnd"/>
      <w:r w:rsidR="00C644CC" w:rsidRPr="001238F9">
        <w:rPr>
          <w:rFonts w:ascii="BMW Group Light" w:hAnsi="BMW Group Light" w:cs="BMW Group Light"/>
          <w:sz w:val="28"/>
          <w:szCs w:val="28"/>
          <w:lang w:val="it-IT"/>
        </w:rPr>
        <w:t xml:space="preserve"> Tour.</w:t>
      </w:r>
    </w:p>
    <w:p w14:paraId="6C9D9915" w14:textId="77777777" w:rsidR="00A75684" w:rsidRPr="00270F93" w:rsidRDefault="00A75684" w:rsidP="00AC2CEF">
      <w:pPr>
        <w:tabs>
          <w:tab w:val="left" w:pos="9214"/>
        </w:tabs>
        <w:spacing w:line="240" w:lineRule="atLeast"/>
        <w:ind w:right="28"/>
        <w:rPr>
          <w:rFonts w:ascii="BMW Group Light" w:hAnsi="BMW Group Light" w:cs="BMW Group Light"/>
          <w:szCs w:val="22"/>
          <w:lang w:val="it-IT"/>
        </w:rPr>
      </w:pPr>
    </w:p>
    <w:p w14:paraId="7506A027" w14:textId="4578535A" w:rsidR="00AC2CEF" w:rsidRPr="00270F93" w:rsidRDefault="00AC2CEF" w:rsidP="00AC2CEF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270F93">
        <w:rPr>
          <w:rFonts w:ascii="BMW Group Light" w:hAnsi="BMW Group Light" w:cs="BMW Group Light"/>
          <w:szCs w:val="22"/>
          <w:lang w:val="it-IT"/>
        </w:rPr>
        <w:t xml:space="preserve">BMW Group Italia </w:t>
      </w:r>
      <w:r w:rsidR="00756E42" w:rsidRPr="00270F93">
        <w:rPr>
          <w:rFonts w:ascii="BMW Group Light" w:hAnsi="BMW Group Light" w:cs="BMW Group Light"/>
          <w:szCs w:val="22"/>
          <w:lang w:val="it-IT"/>
        </w:rPr>
        <w:t>rin</w:t>
      </w:r>
      <w:r w:rsidR="00695C78" w:rsidRPr="00270F93">
        <w:rPr>
          <w:rFonts w:ascii="BMW Group Light" w:hAnsi="BMW Group Light" w:cs="BMW Group Light"/>
          <w:szCs w:val="22"/>
          <w:lang w:val="it-IT"/>
        </w:rPr>
        <w:t xml:space="preserve">nova la formula del </w:t>
      </w:r>
      <w:proofErr w:type="spellStart"/>
      <w:r w:rsidR="00C901BA" w:rsidRPr="00270F93">
        <w:rPr>
          <w:rFonts w:ascii="BMW Group Light" w:hAnsi="BMW Group Light" w:cs="BMW Group Light"/>
          <w:szCs w:val="22"/>
          <w:lang w:val="it-IT"/>
        </w:rPr>
        <w:t>r</w:t>
      </w:r>
      <w:r w:rsidRPr="00270F93">
        <w:rPr>
          <w:rFonts w:ascii="BMW Group Light" w:hAnsi="BMW Group Light" w:cs="BMW Group Light"/>
          <w:szCs w:val="22"/>
          <w:lang w:val="it-IT"/>
        </w:rPr>
        <w:t>oadshow</w:t>
      </w:r>
      <w:proofErr w:type="spellEnd"/>
      <w:r w:rsidRPr="00270F93">
        <w:rPr>
          <w:rFonts w:ascii="BMW Group Light" w:hAnsi="BMW Group Light" w:cs="BMW Group Light"/>
          <w:szCs w:val="22"/>
          <w:lang w:val="it-IT"/>
        </w:rPr>
        <w:t xml:space="preserve"> </w:t>
      </w:r>
      <w:r w:rsidR="00927167" w:rsidRPr="00270F93">
        <w:rPr>
          <w:rFonts w:ascii="BMW Group Light" w:hAnsi="BMW Group Light" w:cs="BMW Group Light"/>
          <w:szCs w:val="22"/>
          <w:lang w:val="it-IT"/>
        </w:rPr>
        <w:t xml:space="preserve">itinerante </w:t>
      </w:r>
      <w:r w:rsidRPr="00270F93">
        <w:rPr>
          <w:rFonts w:ascii="BMW Group Light" w:hAnsi="BMW Group Light" w:cs="BMW Group Light"/>
          <w:szCs w:val="22"/>
          <w:lang w:val="it-IT"/>
        </w:rPr>
        <w:t xml:space="preserve">che </w:t>
      </w:r>
      <w:r w:rsidR="00756E42" w:rsidRPr="00270F93">
        <w:rPr>
          <w:rFonts w:ascii="BMW Group Light" w:hAnsi="BMW Group Light" w:cs="BMW Group Light"/>
          <w:szCs w:val="22"/>
          <w:lang w:val="it-IT"/>
        </w:rPr>
        <w:t xml:space="preserve">da </w:t>
      </w:r>
      <w:r w:rsidR="00167876" w:rsidRPr="00270F93">
        <w:rPr>
          <w:rFonts w:ascii="BMW Group Light" w:hAnsi="BMW Group Light" w:cs="BMW Group Light"/>
          <w:szCs w:val="22"/>
          <w:lang w:val="it-IT"/>
        </w:rPr>
        <w:t>cinque</w:t>
      </w:r>
      <w:r w:rsidR="00756E42" w:rsidRPr="00270F93">
        <w:rPr>
          <w:rFonts w:ascii="BMW Group Light" w:hAnsi="BMW Group Light" w:cs="BMW Group Light"/>
          <w:szCs w:val="22"/>
          <w:lang w:val="it-IT"/>
        </w:rPr>
        <w:t xml:space="preserve"> anni </w:t>
      </w:r>
      <w:r w:rsidRPr="00270F93">
        <w:rPr>
          <w:rFonts w:ascii="BMW Group Light" w:hAnsi="BMW Group Light" w:cs="BMW Group Light"/>
          <w:szCs w:val="22"/>
          <w:lang w:val="it-IT"/>
        </w:rPr>
        <w:t>coinvolge i bambini di età compresa tra i 2 e i 14 anni e le loro famiglie presso le Concessionarie BMW di tutta Italia con l’obiettivo di sensibilizzare i più pic</w:t>
      </w:r>
      <w:r w:rsidR="003E072B" w:rsidRPr="00270F93">
        <w:rPr>
          <w:rFonts w:ascii="BMW Group Light" w:hAnsi="BMW Group Light" w:cs="BMW Group Light"/>
          <w:szCs w:val="22"/>
          <w:lang w:val="it-IT"/>
        </w:rPr>
        <w:t xml:space="preserve">coli </w:t>
      </w:r>
      <w:r w:rsidR="00927167" w:rsidRPr="00270F93">
        <w:rPr>
          <w:rFonts w:ascii="BMW Group Light" w:hAnsi="BMW Group Light" w:cs="BMW Group Light"/>
          <w:szCs w:val="22"/>
          <w:lang w:val="it-IT"/>
        </w:rPr>
        <w:t>sulla sicurezza stradale.</w:t>
      </w:r>
    </w:p>
    <w:p w14:paraId="250A5DAD" w14:textId="77777777" w:rsidR="00270F93" w:rsidRPr="00270F93" w:rsidRDefault="00270F93" w:rsidP="00270F93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</w:p>
    <w:p w14:paraId="4D53DB21" w14:textId="77777777" w:rsidR="00270F93" w:rsidRPr="00270F93" w:rsidRDefault="00270F93" w:rsidP="00270F93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270F93">
        <w:rPr>
          <w:rFonts w:ascii="BMW Group Light" w:hAnsi="BMW Group Light" w:cs="BMW Group Light"/>
          <w:szCs w:val="22"/>
          <w:lang w:val="it-IT"/>
        </w:rPr>
        <w:t>Dal 2011 sono state circa 15.000 le famiglie che hanno preso parte agli eventi ‘Kids Tour’, con 21.400 bambini che hanno partecipato alle attività in programma.</w:t>
      </w:r>
    </w:p>
    <w:p w14:paraId="6C6E380E" w14:textId="77777777" w:rsidR="00756E42" w:rsidRPr="00695C78" w:rsidRDefault="00756E42" w:rsidP="00927167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</w:p>
    <w:p w14:paraId="5CD7159D" w14:textId="11EBA9CB" w:rsidR="00756E42" w:rsidRPr="00695C78" w:rsidRDefault="00C901BA" w:rsidP="00C901BA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695C78">
        <w:rPr>
          <w:rFonts w:ascii="BMW Group Light" w:hAnsi="BMW Group Light" w:cs="BMW Group Light"/>
          <w:szCs w:val="22"/>
          <w:lang w:val="it-IT"/>
        </w:rPr>
        <w:t xml:space="preserve">Durante </w:t>
      </w:r>
      <w:r w:rsidR="003E072B">
        <w:rPr>
          <w:rFonts w:ascii="BMW Group Light" w:hAnsi="BMW Group Light" w:cs="BMW Group Light"/>
          <w:szCs w:val="22"/>
          <w:lang w:val="it-IT"/>
        </w:rPr>
        <w:t xml:space="preserve">gli eventi BMW </w:t>
      </w:r>
      <w:proofErr w:type="spellStart"/>
      <w:r w:rsidR="003E072B">
        <w:rPr>
          <w:rFonts w:ascii="BMW Group Light" w:hAnsi="BMW Group Light" w:cs="BMW Group Light"/>
          <w:szCs w:val="22"/>
          <w:lang w:val="it-IT"/>
        </w:rPr>
        <w:t>Family&amp;Kids</w:t>
      </w:r>
      <w:proofErr w:type="spellEnd"/>
      <w:r w:rsidR="003E072B">
        <w:rPr>
          <w:rFonts w:ascii="BMW Group Light" w:hAnsi="BMW Group Light" w:cs="BMW Group Light"/>
          <w:szCs w:val="22"/>
          <w:lang w:val="it-IT"/>
        </w:rPr>
        <w:t>,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 gli showroom BMW </w:t>
      </w:r>
      <w:r w:rsidR="00FD7071" w:rsidRPr="00695C78">
        <w:rPr>
          <w:rFonts w:ascii="BMW Group Light" w:hAnsi="BMW Group Light" w:cs="BMW Group Light"/>
          <w:szCs w:val="22"/>
          <w:lang w:val="it-IT"/>
        </w:rPr>
        <w:t xml:space="preserve">che aderiscono all’iniziativa 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si trasformano in una vera e propria ‘città’ per i più piccoli. I bimbi </w:t>
      </w:r>
      <w:r w:rsidR="00FD7071" w:rsidRPr="00695C78">
        <w:rPr>
          <w:rFonts w:ascii="BMW Group Light" w:hAnsi="BMW Group Light" w:cs="BMW Group Light"/>
          <w:szCs w:val="22"/>
          <w:lang w:val="it-IT"/>
        </w:rPr>
        <w:t>possono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 </w:t>
      </w:r>
      <w:r w:rsidR="00FD7071" w:rsidRPr="00695C78">
        <w:rPr>
          <w:rFonts w:ascii="BMW Group Light" w:hAnsi="BMW Group Light" w:cs="BMW Group Light"/>
          <w:szCs w:val="22"/>
          <w:lang w:val="it-IT"/>
        </w:rPr>
        <w:t>così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 visitare i </w:t>
      </w:r>
      <w:r w:rsidR="00FD7071" w:rsidRPr="00695C78">
        <w:rPr>
          <w:rFonts w:ascii="BMW Group Light" w:hAnsi="BMW Group Light" w:cs="BMW Group Light"/>
          <w:szCs w:val="22"/>
          <w:lang w:val="it-IT"/>
        </w:rPr>
        <w:t xml:space="preserve">diversi </w:t>
      </w:r>
      <w:r w:rsidR="00270F93">
        <w:rPr>
          <w:rFonts w:ascii="BMW Group Light" w:hAnsi="BMW Group Light" w:cs="BMW Group Light"/>
          <w:szCs w:val="22"/>
          <w:lang w:val="it-IT"/>
        </w:rPr>
        <w:t xml:space="preserve">‘distretti’, 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partecipando alle </w:t>
      </w:r>
      <w:r w:rsidR="00FD7071" w:rsidRPr="00695C78">
        <w:rPr>
          <w:rFonts w:ascii="BMW Group Light" w:hAnsi="BMW Group Light" w:cs="BMW Group Light"/>
          <w:szCs w:val="22"/>
          <w:lang w:val="it-IT"/>
        </w:rPr>
        <w:t>numerose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 attività proposte.</w:t>
      </w:r>
    </w:p>
    <w:p w14:paraId="0C106104" w14:textId="77777777" w:rsidR="00756E42" w:rsidRPr="00695C78" w:rsidRDefault="00756E42" w:rsidP="00756E42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</w:p>
    <w:p w14:paraId="613DBB6B" w14:textId="7A37E6FF" w:rsidR="00756E42" w:rsidRDefault="00756E42" w:rsidP="00756E42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3E072B">
        <w:rPr>
          <w:rFonts w:ascii="BMW Group Light" w:hAnsi="BMW Group Light" w:cs="BMW Group Light"/>
          <w:szCs w:val="22"/>
          <w:lang w:val="it-IT"/>
        </w:rPr>
        <w:t>I distretti sono gli spazi modulari intelligenti che combina</w:t>
      </w:r>
      <w:r w:rsidR="00C901BA" w:rsidRPr="003E072B">
        <w:rPr>
          <w:rFonts w:ascii="BMW Group Light" w:hAnsi="BMW Group Light" w:cs="BMW Group Light"/>
          <w:szCs w:val="22"/>
          <w:lang w:val="it-IT"/>
        </w:rPr>
        <w:t xml:space="preserve">ti insieme creano la </w:t>
      </w:r>
      <w:r w:rsidR="004A2B69" w:rsidRPr="003E072B">
        <w:rPr>
          <w:rFonts w:ascii="BMW Group Light" w:hAnsi="BMW Group Light" w:cs="BMW Group Light"/>
          <w:szCs w:val="22"/>
          <w:lang w:val="it-IT"/>
        </w:rPr>
        <w:t>‘città ideale’.</w:t>
      </w:r>
      <w:r w:rsidR="00C901BA" w:rsidRPr="00695C78">
        <w:rPr>
          <w:rFonts w:ascii="BMW Group Light" w:hAnsi="BMW Group Light" w:cs="BMW Group Light"/>
          <w:szCs w:val="22"/>
          <w:lang w:val="it-IT"/>
        </w:rPr>
        <w:t xml:space="preserve"> </w:t>
      </w:r>
      <w:r w:rsidRPr="00695C78">
        <w:rPr>
          <w:rFonts w:ascii="BMW Group Light" w:hAnsi="BMW Group Light" w:cs="BMW Group Light"/>
          <w:szCs w:val="22"/>
          <w:lang w:val="it-IT"/>
        </w:rPr>
        <w:t>Pannelli e segn</w:t>
      </w:r>
      <w:r w:rsidR="00FD7071" w:rsidRPr="00695C78">
        <w:rPr>
          <w:rFonts w:ascii="BMW Group Light" w:hAnsi="BMW Group Light" w:cs="BMW Group Light"/>
          <w:szCs w:val="22"/>
          <w:lang w:val="it-IT"/>
        </w:rPr>
        <w:t>ali stradali si trovano ovunque,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 in questo modo i piccoli potranno impararne il significato durante la visita della città.</w:t>
      </w:r>
      <w:r w:rsidR="00C901BA" w:rsidRPr="00695C78">
        <w:rPr>
          <w:rFonts w:ascii="BMW Group Light" w:hAnsi="BMW Group Light" w:cs="BMW Group Light"/>
          <w:szCs w:val="22"/>
          <w:lang w:val="it-IT"/>
        </w:rPr>
        <w:t xml:space="preserve"> Ogni distr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etto è stato progettato </w:t>
      </w:r>
      <w:r w:rsidR="00C901BA" w:rsidRPr="00695C78">
        <w:rPr>
          <w:rFonts w:ascii="BMW Group Light" w:hAnsi="BMW Group Light" w:cs="BMW Group Light"/>
          <w:szCs w:val="22"/>
          <w:lang w:val="it-IT"/>
        </w:rPr>
        <w:t xml:space="preserve">per </w:t>
      </w:r>
      <w:r w:rsidRPr="00695C78">
        <w:rPr>
          <w:rFonts w:ascii="BMW Group Light" w:hAnsi="BMW Group Light" w:cs="BMW Group Light"/>
          <w:szCs w:val="22"/>
          <w:lang w:val="it-IT"/>
        </w:rPr>
        <w:t>stimolare la fantasia e la creatività dei bambini.</w:t>
      </w:r>
      <w:r w:rsidR="00C901BA" w:rsidRPr="00695C78">
        <w:rPr>
          <w:rFonts w:ascii="BMW Group Light" w:hAnsi="BMW Group Light" w:cs="BMW Group Light"/>
          <w:szCs w:val="22"/>
          <w:lang w:val="it-IT"/>
        </w:rPr>
        <w:t xml:space="preserve"> 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Un passaporto completo di foto accompagnerà i </w:t>
      </w:r>
      <w:r w:rsidR="00FD7071" w:rsidRPr="00695C78">
        <w:rPr>
          <w:rFonts w:ascii="BMW Group Light" w:hAnsi="BMW Group Light" w:cs="BMW Group Light"/>
          <w:szCs w:val="22"/>
          <w:lang w:val="it-IT"/>
        </w:rPr>
        <w:t>bimbi</w:t>
      </w:r>
      <w:r w:rsidRPr="00695C78">
        <w:rPr>
          <w:rFonts w:ascii="BMW Group Light" w:hAnsi="BMW Group Light" w:cs="BMW Group Light"/>
          <w:szCs w:val="22"/>
          <w:lang w:val="it-IT"/>
        </w:rPr>
        <w:t xml:space="preserve"> nel loro divertente tour in città.</w:t>
      </w:r>
    </w:p>
    <w:p w14:paraId="003F41D4" w14:textId="77777777" w:rsidR="008F0045" w:rsidRPr="00695C78" w:rsidRDefault="008F0045" w:rsidP="00756E42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</w:p>
    <w:p w14:paraId="498CDDFD" w14:textId="066B21C5" w:rsidR="00C33051" w:rsidRPr="0032630D" w:rsidRDefault="00270F93" w:rsidP="00756E42">
      <w:pPr>
        <w:shd w:val="clear" w:color="auto" w:fill="FFFFFF"/>
        <w:ind w:right="352"/>
        <w:rPr>
          <w:rFonts w:ascii="BMW Group Regular" w:hAnsi="BMW Group Regular" w:cs="BMW Group Light"/>
          <w:b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t>Il mondo che</w:t>
      </w:r>
      <w:r w:rsidR="004A2B69" w:rsidRPr="0032630D">
        <w:rPr>
          <w:rFonts w:ascii="BMW Group Regular" w:hAnsi="BMW Group Regular" w:cs="BMW Group Light"/>
          <w:b/>
          <w:szCs w:val="22"/>
          <w:lang w:val="it-IT"/>
        </w:rPr>
        <w:t xml:space="preserve"> vorresti</w:t>
      </w:r>
    </w:p>
    <w:p w14:paraId="5463083C" w14:textId="0515F544" w:rsidR="008F0045" w:rsidRPr="004A2B69" w:rsidRDefault="008F0045" w:rsidP="008F0045">
      <w:pPr>
        <w:shd w:val="clear" w:color="auto" w:fill="FFFFFF"/>
        <w:ind w:right="352"/>
        <w:rPr>
          <w:rFonts w:ascii="BMW Group Light" w:hAnsi="BMW Group Light" w:cs="BMW Group Light"/>
          <w:b/>
          <w:color w:val="000000"/>
          <w:szCs w:val="22"/>
          <w:lang w:val="it-IT"/>
        </w:rPr>
      </w:pPr>
      <w:r w:rsidRPr="00695C78">
        <w:rPr>
          <w:rFonts w:ascii="BMW Group Light" w:hAnsi="BMW Group Light" w:cs="BMW Group Light"/>
          <w:color w:val="000000"/>
          <w:szCs w:val="22"/>
          <w:lang w:val="it-IT"/>
        </w:rPr>
        <w:t xml:space="preserve">I piccoli possono così dar sfogo alla propria creatività disegnando la propria vettura preferita, progettarne una di fantasia, e immaginare nuovi percorsi stradali da realizzare con le costruzioni </w:t>
      </w:r>
      <w:proofErr w:type="gramStart"/>
      <w:r w:rsidRPr="00695C78">
        <w:rPr>
          <w:rFonts w:ascii="BMW Group Light" w:hAnsi="BMW Group Light" w:cs="BMW Group Light"/>
          <w:color w:val="000000"/>
          <w:szCs w:val="22"/>
          <w:lang w:val="it-IT"/>
        </w:rPr>
        <w:t>in</w:t>
      </w:r>
      <w:proofErr w:type="gramEnd"/>
      <w:r w:rsidRPr="00695C78">
        <w:rPr>
          <w:rFonts w:ascii="BMW Group Light" w:hAnsi="BMW Group Light" w:cs="BMW Group Light"/>
          <w:color w:val="000000"/>
          <w:szCs w:val="22"/>
          <w:lang w:val="it-IT"/>
        </w:rPr>
        <w:t xml:space="preserve"> legno. I bambini hanno inoltre la possibilità di provare il percorso di guida su bici e </w:t>
      </w:r>
      <w:r w:rsidR="00F214FC" w:rsidRPr="00695C78">
        <w:rPr>
          <w:rFonts w:ascii="BMW Group Light" w:hAnsi="BMW Group Light" w:cs="BMW Group Light"/>
          <w:color w:val="000000"/>
          <w:szCs w:val="22"/>
          <w:lang w:val="it-IT"/>
        </w:rPr>
        <w:t xml:space="preserve">baby </w:t>
      </w:r>
      <w:proofErr w:type="spellStart"/>
      <w:r w:rsidR="00F214FC" w:rsidRPr="00695C78">
        <w:rPr>
          <w:rFonts w:ascii="BMW Group Light" w:hAnsi="BMW Group Light" w:cs="BMW Group Light"/>
          <w:color w:val="000000"/>
          <w:szCs w:val="22"/>
          <w:lang w:val="it-IT"/>
        </w:rPr>
        <w:t>racer</w:t>
      </w:r>
      <w:proofErr w:type="spellEnd"/>
      <w:r w:rsidRPr="00695C78">
        <w:rPr>
          <w:rFonts w:ascii="BMW Group Light" w:hAnsi="BMW Group Light" w:cs="BMW Group Light"/>
          <w:color w:val="000000"/>
          <w:szCs w:val="22"/>
          <w:lang w:val="it-IT"/>
        </w:rPr>
        <w:t xml:space="preserve"> BMW, sfidare </w:t>
      </w:r>
      <w:r w:rsidRPr="004A2B69">
        <w:rPr>
          <w:rFonts w:ascii="BMW Group Light" w:hAnsi="BMW Group Light" w:cs="BMW Group Light"/>
          <w:color w:val="000000"/>
          <w:szCs w:val="22"/>
          <w:lang w:val="it-IT"/>
        </w:rPr>
        <w:t>i propri amici con vetture giocattolo ra</w:t>
      </w:r>
      <w:r w:rsidR="00F214FC" w:rsidRPr="004A2B69">
        <w:rPr>
          <w:rFonts w:ascii="BMW Group Light" w:hAnsi="BMW Group Light" w:cs="BMW Group Light"/>
          <w:color w:val="000000"/>
          <w:szCs w:val="22"/>
          <w:lang w:val="it-IT"/>
        </w:rPr>
        <w:t xml:space="preserve">diocomandate, prendere parte a divertenti sfide ai videogames o scattarsi una foto in compagnia della </w:t>
      </w:r>
      <w:r w:rsidR="00F214FC" w:rsidRPr="004A2B69">
        <w:rPr>
          <w:rFonts w:ascii="BMW Group Light" w:hAnsi="BMW Group Light" w:cs="BMW Group Light"/>
          <w:szCs w:val="22"/>
          <w:lang w:val="it-IT"/>
        </w:rPr>
        <w:t>più famosa squadra di cuccioli a quattro zampe</w:t>
      </w:r>
      <w:r w:rsidR="00C33051" w:rsidRPr="004A2B69">
        <w:rPr>
          <w:rFonts w:ascii="BMW Group Light" w:hAnsi="BMW Group Light" w:cs="BMW Group Light"/>
          <w:szCs w:val="22"/>
          <w:lang w:val="it-IT"/>
        </w:rPr>
        <w:t xml:space="preserve"> protagonista della serie </w:t>
      </w:r>
      <w:proofErr w:type="spellStart"/>
      <w:r w:rsidR="00C33051" w:rsidRPr="004A2B69">
        <w:rPr>
          <w:rFonts w:ascii="BMW Group Light" w:hAnsi="BMW Group Light" w:cs="BMW Group Light"/>
          <w:szCs w:val="22"/>
          <w:lang w:val="it-IT"/>
        </w:rPr>
        <w:t>Paw</w:t>
      </w:r>
      <w:proofErr w:type="spellEnd"/>
      <w:r w:rsidR="00C33051" w:rsidRPr="004A2B69">
        <w:rPr>
          <w:rFonts w:ascii="BMW Group Light" w:hAnsi="BMW Group Light" w:cs="BMW Group Light"/>
          <w:szCs w:val="22"/>
          <w:lang w:val="it-IT"/>
        </w:rPr>
        <w:t xml:space="preserve"> </w:t>
      </w:r>
      <w:proofErr w:type="spellStart"/>
      <w:r w:rsidR="00C33051" w:rsidRPr="004A2B69">
        <w:rPr>
          <w:rFonts w:ascii="BMW Group Light" w:hAnsi="BMW Group Light" w:cs="BMW Group Light"/>
          <w:szCs w:val="22"/>
          <w:lang w:val="it-IT"/>
        </w:rPr>
        <w:t>Patrol</w:t>
      </w:r>
      <w:proofErr w:type="spellEnd"/>
      <w:r w:rsidR="006C523B" w:rsidRPr="004A2B69">
        <w:rPr>
          <w:rFonts w:ascii="BMW Group Light" w:hAnsi="BMW Group Light" w:cs="BMW Group Light"/>
          <w:szCs w:val="22"/>
          <w:lang w:val="it-IT"/>
        </w:rPr>
        <w:t xml:space="preserve"> in onda su Nick Jr (in esclusiva su </w:t>
      </w:r>
      <w:proofErr w:type="spellStart"/>
      <w:r w:rsidR="006C523B" w:rsidRPr="004A2B69">
        <w:rPr>
          <w:rFonts w:ascii="BMW Group Light" w:hAnsi="BMW Group Light" w:cs="BMW Group Light"/>
          <w:szCs w:val="22"/>
          <w:lang w:val="it-IT"/>
        </w:rPr>
        <w:t>Sky</w:t>
      </w:r>
      <w:proofErr w:type="spellEnd"/>
      <w:r w:rsidR="006C523B" w:rsidRPr="004A2B69">
        <w:rPr>
          <w:rFonts w:ascii="BMW Group Light" w:hAnsi="BMW Group Light" w:cs="BMW Group Light"/>
          <w:szCs w:val="22"/>
          <w:lang w:val="it-IT"/>
        </w:rPr>
        <w:t xml:space="preserve"> canali 603-604).</w:t>
      </w:r>
    </w:p>
    <w:p w14:paraId="33A5D807" w14:textId="6E3F3810" w:rsidR="008F0045" w:rsidRPr="004A2B69" w:rsidRDefault="008F0045" w:rsidP="008F0045">
      <w:pPr>
        <w:shd w:val="clear" w:color="auto" w:fill="FFFFFF"/>
        <w:ind w:right="352"/>
        <w:rPr>
          <w:rFonts w:ascii="BMW Group Light" w:hAnsi="BMW Group Light" w:cs="BMW Group Light"/>
          <w:color w:val="000000"/>
          <w:szCs w:val="22"/>
          <w:lang w:val="it-IT"/>
        </w:rPr>
      </w:pPr>
      <w:r w:rsidRPr="004A2B69">
        <w:rPr>
          <w:rFonts w:ascii="BMW Group Light" w:hAnsi="BMW Group Light" w:cs="BMW Group Light"/>
          <w:color w:val="000000"/>
          <w:szCs w:val="22"/>
          <w:lang w:val="it-IT"/>
        </w:rPr>
        <w:t>Genitori e bambini potranno anche scoprire come funziona l’officina della concessionaria ed apprendere tutti i segreti delle auto direttamente dal responsabile tecnico.</w:t>
      </w:r>
    </w:p>
    <w:p w14:paraId="7C5D6007" w14:textId="77777777" w:rsidR="008F0045" w:rsidRPr="004A2B69" w:rsidRDefault="008F0045" w:rsidP="008F0045">
      <w:pPr>
        <w:shd w:val="clear" w:color="auto" w:fill="FFFFFF"/>
        <w:ind w:right="352"/>
        <w:rPr>
          <w:rFonts w:ascii="BMW Group Light" w:hAnsi="BMW Group Light" w:cs="BMW Group Light"/>
          <w:color w:val="000000"/>
          <w:szCs w:val="22"/>
          <w:lang w:val="it-IT"/>
        </w:rPr>
      </w:pPr>
    </w:p>
    <w:p w14:paraId="2539E46E" w14:textId="2223E108" w:rsidR="008F0045" w:rsidRPr="004A2B69" w:rsidRDefault="008F0045" w:rsidP="008F0045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4A2B69">
        <w:rPr>
          <w:rFonts w:ascii="BMW Group Light" w:hAnsi="BMW Group Light" w:cs="BMW Group Light"/>
          <w:color w:val="000000"/>
          <w:szCs w:val="22"/>
          <w:lang w:val="it-IT"/>
        </w:rPr>
        <w:t xml:space="preserve">Gli adulti potranno aiutare i piccoli a superare le prove durante il percorso-gioco delle attività loro dedicate, e contestualmente approfondire tutti i vantaggi delle avanzatissime tecnologie a supporto della sicurezza attiva e passiva presenti nelle automobili BMW. Anche quest'anno l'esperto di prodotto sarà a disposizione per aiutare a scoprire le ultime novità della gamma e i modelli BMW Serie 2 </w:t>
      </w:r>
      <w:r w:rsidRPr="004A2B69">
        <w:rPr>
          <w:rFonts w:ascii="BMW Group Light" w:hAnsi="BMW Group Light" w:cs="BMW Group Light"/>
          <w:szCs w:val="22"/>
          <w:lang w:val="it-IT"/>
        </w:rPr>
        <w:t xml:space="preserve">Active </w:t>
      </w:r>
      <w:proofErr w:type="spellStart"/>
      <w:r w:rsidRPr="004A2B69">
        <w:rPr>
          <w:rFonts w:ascii="BMW Group Light" w:hAnsi="BMW Group Light" w:cs="BMW Group Light"/>
          <w:szCs w:val="22"/>
          <w:lang w:val="it-IT"/>
        </w:rPr>
        <w:t>T</w:t>
      </w:r>
      <w:r w:rsidR="00270F93">
        <w:rPr>
          <w:rFonts w:ascii="BMW Group Light" w:hAnsi="BMW Group Light" w:cs="BMW Group Light"/>
          <w:szCs w:val="22"/>
          <w:lang w:val="it-IT"/>
        </w:rPr>
        <w:t>ourer</w:t>
      </w:r>
      <w:proofErr w:type="spellEnd"/>
      <w:r w:rsidR="00270F93">
        <w:rPr>
          <w:rFonts w:ascii="BMW Group Light" w:hAnsi="BMW Group Light" w:cs="BMW Group Light"/>
          <w:szCs w:val="22"/>
          <w:lang w:val="it-IT"/>
        </w:rPr>
        <w:t xml:space="preserve"> e BMW Serie 2 Gran </w:t>
      </w:r>
      <w:proofErr w:type="spellStart"/>
      <w:r w:rsidR="00270F93">
        <w:rPr>
          <w:rFonts w:ascii="BMW Group Light" w:hAnsi="BMW Group Light" w:cs="BMW Group Light"/>
          <w:szCs w:val="22"/>
          <w:lang w:val="it-IT"/>
        </w:rPr>
        <w:t>Tourer</w:t>
      </w:r>
      <w:proofErr w:type="spellEnd"/>
      <w:r w:rsidR="00270F93">
        <w:rPr>
          <w:rFonts w:ascii="BMW Group Light" w:hAnsi="BMW Group Light" w:cs="BMW Group Light"/>
          <w:szCs w:val="22"/>
          <w:lang w:val="it-IT"/>
        </w:rPr>
        <w:t>, che per la loro versatilità sono perfetti per ogni tipo di famiglia.</w:t>
      </w:r>
    </w:p>
    <w:p w14:paraId="5017142F" w14:textId="77777777" w:rsidR="00C901BA" w:rsidRPr="004A2B69" w:rsidRDefault="00C901BA" w:rsidP="00756E42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</w:p>
    <w:p w14:paraId="206E29F7" w14:textId="6E005B73" w:rsidR="00C901BA" w:rsidRPr="004A2B69" w:rsidRDefault="00C901BA" w:rsidP="00C901BA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eastAsia="Arial Unicode MS" w:hAnsi="BMW Group Light" w:cs="BMW Group Light"/>
          <w:color w:val="000000"/>
          <w:kern w:val="25"/>
          <w:szCs w:val="22"/>
          <w:u w:color="000000"/>
          <w:lang w:val="it-IT" w:eastAsia="it-IT"/>
        </w:rPr>
      </w:pPr>
      <w:r w:rsidRPr="004A2B69">
        <w:rPr>
          <w:rFonts w:ascii="BMW Group Light" w:hAnsi="BMW Group Light" w:cs="BMW Group Light"/>
          <w:szCs w:val="22"/>
          <w:lang w:val="it-IT"/>
        </w:rPr>
        <w:t>Il calendario aggiornato degli eventi “</w:t>
      </w:r>
      <w:r w:rsidRPr="004215BB">
        <w:rPr>
          <w:rFonts w:ascii="BMW Group Regular" w:hAnsi="BMW Group Regular" w:cs="BMW Group Light"/>
          <w:b/>
          <w:szCs w:val="22"/>
          <w:lang w:val="it-IT"/>
        </w:rPr>
        <w:t xml:space="preserve">BMW </w:t>
      </w:r>
      <w:proofErr w:type="spellStart"/>
      <w:r w:rsidRPr="004215BB">
        <w:rPr>
          <w:rFonts w:ascii="BMW Group Regular" w:hAnsi="BMW Group Regular" w:cs="BMW Group Light"/>
          <w:b/>
          <w:szCs w:val="22"/>
          <w:lang w:val="it-IT"/>
        </w:rPr>
        <w:t>Family&amp;Kids</w:t>
      </w:r>
      <w:proofErr w:type="spellEnd"/>
      <w:r w:rsidRPr="004215BB">
        <w:rPr>
          <w:rFonts w:ascii="BMW Group Regular" w:hAnsi="BMW Group Regular" w:cs="BMW Group Light"/>
          <w:b/>
          <w:szCs w:val="22"/>
          <w:lang w:val="it-IT"/>
        </w:rPr>
        <w:t xml:space="preserve"> Tour</w:t>
      </w:r>
      <w:r w:rsidRPr="004A2B69">
        <w:rPr>
          <w:rFonts w:ascii="BMW Group Light" w:hAnsi="BMW Group Light" w:cs="BMW Group Light"/>
          <w:szCs w:val="22"/>
          <w:lang w:val="it-IT"/>
        </w:rPr>
        <w:t xml:space="preserve">.” organizzati presso le diverse concessionarie italiane, è disponibile sul sito: </w:t>
      </w:r>
      <w:hyperlink r:id="rId9" w:history="1">
        <w:r w:rsidR="00167876" w:rsidRPr="004A2B69">
          <w:rPr>
            <w:rStyle w:val="Hyperlink"/>
            <w:rFonts w:ascii="BMW Group Light" w:hAnsi="BMW Group Light" w:cs="BMW Group Light"/>
            <w:szCs w:val="22"/>
            <w:lang w:val="it-IT"/>
          </w:rPr>
          <w:t>www.eventi.bmw.it/</w:t>
        </w:r>
      </w:hyperlink>
    </w:p>
    <w:p w14:paraId="76588B04" w14:textId="77777777" w:rsidR="00695C78" w:rsidRPr="004A2B69" w:rsidRDefault="00695C78" w:rsidP="00E93BBC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</w:p>
    <w:p w14:paraId="7F75528D" w14:textId="0FB8F5BA" w:rsidR="00E93BBC" w:rsidRPr="0032630D" w:rsidRDefault="00695C78" w:rsidP="00E93BBC">
      <w:pPr>
        <w:shd w:val="clear" w:color="auto" w:fill="FFFFFF"/>
        <w:ind w:right="352"/>
        <w:rPr>
          <w:rFonts w:ascii="BMW Group Regular" w:hAnsi="BMW Group Regular" w:cs="BMW Group Light"/>
          <w:b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t xml:space="preserve">I </w:t>
      </w: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Distretti</w:t>
      </w:r>
      <w:proofErr w:type="spellEnd"/>
      <w:r w:rsidRPr="0032630D">
        <w:rPr>
          <w:rFonts w:ascii="BMW Group Regular" w:hAnsi="BMW Group Regular" w:cs="BMW Group Light"/>
          <w:b/>
          <w:szCs w:val="22"/>
          <w:lang w:val="it-IT"/>
        </w:rPr>
        <w:t xml:space="preserve"> </w:t>
      </w:r>
      <w:r w:rsidR="00270F93" w:rsidRPr="0032630D">
        <w:rPr>
          <w:rFonts w:ascii="BMW Group Regular" w:hAnsi="BMW Group Regular" w:cs="BMW Group Light"/>
          <w:b/>
          <w:szCs w:val="22"/>
          <w:lang w:val="it-IT"/>
        </w:rPr>
        <w:t xml:space="preserve">BMW </w:t>
      </w:r>
      <w:proofErr w:type="spellStart"/>
      <w:r w:rsidR="00270F93" w:rsidRPr="0032630D">
        <w:rPr>
          <w:rFonts w:ascii="BMW Group Regular" w:hAnsi="BMW Group Regular" w:cs="BMW Group Light"/>
          <w:b/>
          <w:szCs w:val="22"/>
          <w:lang w:val="it-IT"/>
        </w:rPr>
        <w:t>Family&amp;Kids</w:t>
      </w:r>
      <w:proofErr w:type="spellEnd"/>
      <w:r w:rsidR="00270F93" w:rsidRPr="0032630D">
        <w:rPr>
          <w:rFonts w:ascii="BMW Group Regular" w:hAnsi="BMW Group Regular" w:cs="BMW Group Light"/>
          <w:b/>
          <w:szCs w:val="22"/>
          <w:lang w:val="it-IT"/>
        </w:rPr>
        <w:t xml:space="preserve"> Tour</w:t>
      </w:r>
    </w:p>
    <w:p w14:paraId="557CBB6F" w14:textId="77777777" w:rsidR="00270F93" w:rsidRPr="00270F93" w:rsidRDefault="00270F93" w:rsidP="00E93BBC">
      <w:pPr>
        <w:shd w:val="clear" w:color="auto" w:fill="FFFFFF"/>
        <w:ind w:right="352"/>
        <w:rPr>
          <w:rFonts w:ascii="BMW Group Light" w:hAnsi="BMW Group Light" w:cs="BMW Group Light"/>
          <w:b/>
          <w:szCs w:val="22"/>
          <w:lang w:val="en-US"/>
        </w:rPr>
      </w:pPr>
    </w:p>
    <w:p w14:paraId="65EE07E5" w14:textId="7D5F1E91" w:rsidR="00E93BBC" w:rsidRPr="004A2B69" w:rsidRDefault="00E93BBC" w:rsidP="00E93BBC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t>Town Hall</w:t>
      </w:r>
      <w:r w:rsidRPr="004A2B69">
        <w:rPr>
          <w:rFonts w:ascii="BMW Group Light" w:hAnsi="BMW Group Light" w:cs="BMW Group Light"/>
          <w:szCs w:val="22"/>
          <w:lang w:val="it-IT"/>
        </w:rPr>
        <w:t>: registrazione e accredito</w:t>
      </w:r>
    </w:p>
    <w:p w14:paraId="57F7CD0A" w14:textId="45249BA3" w:rsidR="00E93BBC" w:rsidRPr="004A2B69" w:rsidRDefault="00C540EF" w:rsidP="00C540EF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t xml:space="preserve">Design </w:t>
      </w: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district</w:t>
      </w:r>
      <w:proofErr w:type="spellEnd"/>
      <w:r w:rsidRPr="004A2B69">
        <w:rPr>
          <w:rFonts w:ascii="BMW Group Light" w:hAnsi="BMW Group Light" w:cs="BMW Group Light"/>
          <w:szCs w:val="22"/>
          <w:lang w:val="it-IT"/>
        </w:rPr>
        <w:t xml:space="preserve">: </w:t>
      </w:r>
      <w:r w:rsidR="00E93BBC" w:rsidRPr="004A2B69">
        <w:rPr>
          <w:rFonts w:ascii="BMW Group Light" w:hAnsi="BMW Group Light" w:cs="BMW Group Light"/>
          <w:szCs w:val="22"/>
          <w:lang w:val="it-IT"/>
        </w:rPr>
        <w:t>Immagina di essere un designer professionista. Disegna e colora la tua quattroruote preferita.</w:t>
      </w:r>
    </w:p>
    <w:p w14:paraId="5881DC49" w14:textId="7F87634B" w:rsidR="00E93BBC" w:rsidRPr="004A2B69" w:rsidRDefault="00C540EF" w:rsidP="00C540EF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lastRenderedPageBreak/>
        <w:t xml:space="preserve">Drive </w:t>
      </w: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district</w:t>
      </w:r>
      <w:proofErr w:type="spellEnd"/>
      <w:r w:rsidRPr="004A2B69">
        <w:rPr>
          <w:rFonts w:ascii="BMW Group Light" w:hAnsi="BMW Group Light" w:cs="BMW Group Light"/>
          <w:szCs w:val="22"/>
          <w:lang w:val="it-IT"/>
        </w:rPr>
        <w:t>: Impara le regole della sicurezza stradale su</w:t>
      </w:r>
      <w:r w:rsidR="00EA433E" w:rsidRPr="004A2B69">
        <w:rPr>
          <w:rFonts w:ascii="BMW Group Light" w:hAnsi="BMW Group Light" w:cs="BMW Group Light"/>
          <w:szCs w:val="22"/>
          <w:lang w:val="it-IT"/>
        </w:rPr>
        <w:t xml:space="preserve">i nostri percorsi per BMW </w:t>
      </w:r>
      <w:proofErr w:type="spellStart"/>
      <w:r w:rsidR="00EA433E" w:rsidRPr="004A2B69">
        <w:rPr>
          <w:rFonts w:ascii="BMW Group Light" w:hAnsi="BMW Group Light" w:cs="BMW Group Light"/>
          <w:szCs w:val="22"/>
          <w:lang w:val="it-IT"/>
        </w:rPr>
        <w:t>Kidsbike</w:t>
      </w:r>
      <w:proofErr w:type="spellEnd"/>
      <w:r w:rsidR="00E93BBC" w:rsidRPr="004A2B69">
        <w:rPr>
          <w:rFonts w:ascii="BMW Group Light" w:hAnsi="BMW Group Light" w:cs="BMW Group Light"/>
          <w:szCs w:val="22"/>
          <w:lang w:val="it-IT"/>
        </w:rPr>
        <w:t xml:space="preserve"> e BMW Baby </w:t>
      </w:r>
      <w:proofErr w:type="spellStart"/>
      <w:r w:rsidR="00E93BBC" w:rsidRPr="004A2B69">
        <w:rPr>
          <w:rFonts w:ascii="BMW Group Light" w:hAnsi="BMW Group Light" w:cs="BMW Group Light"/>
          <w:szCs w:val="22"/>
          <w:lang w:val="it-IT"/>
        </w:rPr>
        <w:t>Racer</w:t>
      </w:r>
      <w:proofErr w:type="spellEnd"/>
      <w:r w:rsidR="00E93BBC" w:rsidRPr="004A2B69">
        <w:rPr>
          <w:rFonts w:ascii="BMW Group Light" w:hAnsi="BMW Group Light" w:cs="BMW Group Light"/>
          <w:szCs w:val="22"/>
          <w:lang w:val="it-IT"/>
        </w:rPr>
        <w:t>.</w:t>
      </w:r>
    </w:p>
    <w:p w14:paraId="7A44A42F" w14:textId="7514CF3C" w:rsidR="00E93BBC" w:rsidRPr="004A2B69" w:rsidRDefault="00C540EF" w:rsidP="00C540EF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t xml:space="preserve">Workshop </w:t>
      </w: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district</w:t>
      </w:r>
      <w:proofErr w:type="spellEnd"/>
      <w:r w:rsidRPr="004A2B69">
        <w:rPr>
          <w:rFonts w:ascii="BMW Group Light" w:hAnsi="BMW Group Light" w:cs="BMW Group Light"/>
          <w:szCs w:val="22"/>
          <w:lang w:val="it-IT"/>
        </w:rPr>
        <w:t>: Scopri come è fatta una macchina e qual</w:t>
      </w:r>
      <w:r w:rsidR="00EA433E" w:rsidRPr="004A2B69">
        <w:rPr>
          <w:rFonts w:ascii="BMW Group Light" w:hAnsi="BMW Group Light" w:cs="BMW Group Light"/>
          <w:szCs w:val="22"/>
          <w:lang w:val="it-IT"/>
        </w:rPr>
        <w:t>i</w:t>
      </w:r>
      <w:r w:rsidRPr="004A2B69">
        <w:rPr>
          <w:rFonts w:ascii="BMW Group Light" w:hAnsi="BMW Group Light" w:cs="BMW Group Light"/>
          <w:szCs w:val="22"/>
          <w:lang w:val="it-IT"/>
        </w:rPr>
        <w:t xml:space="preserve"> sono le sue parti più importanti</w:t>
      </w:r>
    </w:p>
    <w:p w14:paraId="07EEF503" w14:textId="77777777" w:rsidR="00955770" w:rsidRPr="004A2B69" w:rsidRDefault="00C540EF" w:rsidP="00955770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t xml:space="preserve">Fun </w:t>
      </w: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district</w:t>
      </w:r>
      <w:proofErr w:type="spellEnd"/>
      <w:r w:rsidRPr="004A2B69">
        <w:rPr>
          <w:rFonts w:ascii="BMW Group Light" w:hAnsi="BMW Group Light" w:cs="BMW Group Light"/>
          <w:b/>
          <w:szCs w:val="22"/>
          <w:lang w:val="it-IT"/>
        </w:rPr>
        <w:t>:</w:t>
      </w:r>
      <w:r w:rsidRPr="004A2B69">
        <w:rPr>
          <w:rFonts w:ascii="BMW Group Light" w:hAnsi="BMW Group Light" w:cs="BMW Group Light"/>
          <w:szCs w:val="22"/>
          <w:lang w:val="it-IT"/>
        </w:rPr>
        <w:t xml:space="preserve"> </w:t>
      </w:r>
      <w:r w:rsidR="00955770" w:rsidRPr="004A2B69">
        <w:rPr>
          <w:rFonts w:ascii="BMW Group Light" w:hAnsi="BMW Group Light" w:cs="BMW Group Light"/>
          <w:szCs w:val="22"/>
          <w:lang w:val="it-IT"/>
        </w:rPr>
        <w:t>Nella nostra città il divertimento non manca mai!</w:t>
      </w:r>
    </w:p>
    <w:p w14:paraId="365B9589" w14:textId="4A9A363C" w:rsidR="00E93BBC" w:rsidRPr="004A2B69" w:rsidRDefault="00955770" w:rsidP="00C540EF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4A2B69">
        <w:rPr>
          <w:rFonts w:ascii="BMW Group Light" w:hAnsi="BMW Group Light" w:cs="BMW Group Light"/>
          <w:szCs w:val="22"/>
          <w:lang w:val="it-IT"/>
        </w:rPr>
        <w:t xml:space="preserve">Resta solo da scegliere il gioco. </w:t>
      </w:r>
      <w:r w:rsidR="00C540EF" w:rsidRPr="004A2B69">
        <w:rPr>
          <w:rFonts w:ascii="BMW Group Light" w:hAnsi="BMW Group Light" w:cs="BMW Group Light"/>
          <w:szCs w:val="22"/>
          <w:lang w:val="it-IT"/>
        </w:rPr>
        <w:t>Partite ai videogames, costruzioni in legno e un angolo dedicato alla più famosa squadra di cuccioli a quattro zampe</w:t>
      </w:r>
    </w:p>
    <w:p w14:paraId="2CBB42C8" w14:textId="77777777" w:rsidR="00955770" w:rsidRPr="004A2B69" w:rsidRDefault="00C540EF" w:rsidP="00955770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iDistrict</w:t>
      </w:r>
      <w:proofErr w:type="spellEnd"/>
      <w:r w:rsidRPr="004A2B69">
        <w:rPr>
          <w:rFonts w:ascii="BMW Group Light" w:hAnsi="BMW Group Light" w:cs="BMW Group Light"/>
          <w:b/>
          <w:szCs w:val="22"/>
          <w:lang w:val="it-IT"/>
        </w:rPr>
        <w:t>:</w:t>
      </w:r>
      <w:r w:rsidRPr="004A2B69">
        <w:rPr>
          <w:rFonts w:ascii="BMW Group Light" w:hAnsi="BMW Group Light" w:cs="BMW Group Light"/>
          <w:szCs w:val="22"/>
          <w:lang w:val="it-IT"/>
        </w:rPr>
        <w:t xml:space="preserve"> </w:t>
      </w:r>
      <w:r w:rsidR="00955770" w:rsidRPr="004A2B69">
        <w:rPr>
          <w:rFonts w:ascii="BMW Group Light" w:hAnsi="BMW Group Light" w:cs="BMW Group Light"/>
          <w:szCs w:val="22"/>
          <w:lang w:val="it-IT"/>
        </w:rPr>
        <w:t xml:space="preserve">Preferisci essere un pilota di auto sportive? </w:t>
      </w:r>
    </w:p>
    <w:p w14:paraId="72848959" w14:textId="60112AD7" w:rsidR="00E93BBC" w:rsidRPr="004A2B69" w:rsidRDefault="00955770" w:rsidP="00C540EF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4A2B69">
        <w:rPr>
          <w:rFonts w:ascii="BMW Group Light" w:hAnsi="BMW Group Light" w:cs="BMW Group Light"/>
          <w:szCs w:val="22"/>
          <w:lang w:val="it-IT"/>
        </w:rPr>
        <w:t xml:space="preserve">Ti aspettiamo in pista per una sfida all’ultimo </w:t>
      </w:r>
      <w:proofErr w:type="spellStart"/>
      <w:r w:rsidRPr="004A2B69">
        <w:rPr>
          <w:rFonts w:ascii="BMW Group Light" w:hAnsi="BMW Group Light" w:cs="BMW Group Light"/>
          <w:szCs w:val="22"/>
          <w:lang w:val="it-IT"/>
        </w:rPr>
        <w:t>drift</w:t>
      </w:r>
      <w:proofErr w:type="spellEnd"/>
      <w:r w:rsidRPr="004A2B69">
        <w:rPr>
          <w:rFonts w:ascii="BMW Group Light" w:hAnsi="BMW Group Light" w:cs="BMW Group Light"/>
          <w:szCs w:val="22"/>
          <w:lang w:val="it-IT"/>
        </w:rPr>
        <w:t xml:space="preserve">. </w:t>
      </w:r>
      <w:r w:rsidR="00C540EF" w:rsidRPr="004A2B69">
        <w:rPr>
          <w:rFonts w:ascii="BMW Group Light" w:hAnsi="BMW Group Light" w:cs="BMW Group Light"/>
          <w:szCs w:val="22"/>
          <w:lang w:val="it-IT"/>
        </w:rPr>
        <w:t>Sfida gli amici con le vetture radiocomandate BMW</w:t>
      </w:r>
    </w:p>
    <w:p w14:paraId="268AAEDC" w14:textId="2287AFAE" w:rsidR="00E944E6" w:rsidRPr="004A2B69" w:rsidRDefault="00C540EF" w:rsidP="00E944E6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t xml:space="preserve">Training </w:t>
      </w: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district</w:t>
      </w:r>
      <w:proofErr w:type="spellEnd"/>
      <w:r w:rsidRPr="004A2B69">
        <w:rPr>
          <w:rFonts w:ascii="BMW Group Light" w:hAnsi="BMW Group Light" w:cs="BMW Group Light"/>
          <w:b/>
          <w:szCs w:val="22"/>
          <w:lang w:val="it-IT"/>
        </w:rPr>
        <w:t>:</w:t>
      </w:r>
      <w:r w:rsidRPr="004A2B69">
        <w:rPr>
          <w:rFonts w:ascii="BMW Group Light" w:hAnsi="BMW Group Light" w:cs="BMW Group Light"/>
          <w:szCs w:val="22"/>
          <w:lang w:val="it-IT"/>
        </w:rPr>
        <w:t xml:space="preserve"> </w:t>
      </w:r>
      <w:r w:rsidR="00E944E6" w:rsidRPr="004A2B69">
        <w:rPr>
          <w:rFonts w:ascii="BMW Group Light" w:hAnsi="BMW Group Light" w:cs="BMW Group Light"/>
          <w:szCs w:val="22"/>
          <w:lang w:val="it-IT"/>
        </w:rPr>
        <w:t>E’ l’area dedicata ai modelli BMW Serie 2</w:t>
      </w:r>
      <w:r w:rsidR="00FD7071" w:rsidRPr="004A2B69">
        <w:rPr>
          <w:rFonts w:ascii="BMW Group Light" w:hAnsi="BMW Group Light" w:cs="BMW Group Light"/>
          <w:szCs w:val="22"/>
          <w:lang w:val="it-IT"/>
        </w:rPr>
        <w:t xml:space="preserve"> Active </w:t>
      </w:r>
      <w:proofErr w:type="spellStart"/>
      <w:r w:rsidR="00FD7071" w:rsidRPr="004A2B69">
        <w:rPr>
          <w:rFonts w:ascii="BMW Group Light" w:hAnsi="BMW Group Light" w:cs="BMW Group Light"/>
          <w:szCs w:val="22"/>
          <w:lang w:val="it-IT"/>
        </w:rPr>
        <w:t>Tourer</w:t>
      </w:r>
      <w:proofErr w:type="spellEnd"/>
      <w:r w:rsidR="00FD7071" w:rsidRPr="004A2B69">
        <w:rPr>
          <w:rFonts w:ascii="BMW Group Light" w:hAnsi="BMW Group Light" w:cs="BMW Group Light"/>
          <w:szCs w:val="22"/>
          <w:lang w:val="it-IT"/>
        </w:rPr>
        <w:t xml:space="preserve"> e Gran</w:t>
      </w:r>
      <w:r w:rsidR="00E944E6" w:rsidRPr="004A2B69">
        <w:rPr>
          <w:rFonts w:ascii="BMW Group Light" w:hAnsi="BMW Group Light" w:cs="BMW Group Light"/>
          <w:szCs w:val="22"/>
          <w:lang w:val="it-IT"/>
        </w:rPr>
        <w:t xml:space="preserve"> </w:t>
      </w:r>
      <w:proofErr w:type="spellStart"/>
      <w:r w:rsidR="00E944E6" w:rsidRPr="004A2B69">
        <w:rPr>
          <w:rFonts w:ascii="BMW Group Light" w:hAnsi="BMW Group Light" w:cs="BMW Group Light"/>
          <w:szCs w:val="22"/>
          <w:lang w:val="it-IT"/>
        </w:rPr>
        <w:t>Tourer</w:t>
      </w:r>
      <w:proofErr w:type="spellEnd"/>
      <w:r w:rsidR="00E944E6" w:rsidRPr="004A2B69">
        <w:rPr>
          <w:rFonts w:ascii="BMW Group Light" w:hAnsi="BMW Group Light" w:cs="BMW Group Light"/>
          <w:szCs w:val="22"/>
          <w:lang w:val="it-IT"/>
        </w:rPr>
        <w:t>. L’esperto di prodotto ‘racconta’ la vettura e invita gli ospiti a provarla con un test drive dedicato.</w:t>
      </w:r>
    </w:p>
    <w:p w14:paraId="7B0D6380" w14:textId="77777777" w:rsidR="00C540EF" w:rsidRPr="0032630D" w:rsidRDefault="00C540EF" w:rsidP="00C540EF">
      <w:pPr>
        <w:shd w:val="clear" w:color="auto" w:fill="FFFFFF"/>
        <w:ind w:right="352"/>
        <w:rPr>
          <w:rFonts w:ascii="BMW Group Regular" w:hAnsi="BMW Group Regular" w:cs="BMW Group Light"/>
          <w:b/>
          <w:szCs w:val="22"/>
          <w:lang w:val="it-IT"/>
        </w:rPr>
      </w:pP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Food</w:t>
      </w:r>
      <w:proofErr w:type="spellEnd"/>
      <w:r w:rsidRPr="0032630D">
        <w:rPr>
          <w:rFonts w:ascii="BMW Group Regular" w:hAnsi="BMW Group Regular" w:cs="BMW Group Light"/>
          <w:b/>
          <w:szCs w:val="22"/>
          <w:lang w:val="it-IT"/>
        </w:rPr>
        <w:t xml:space="preserve"> </w:t>
      </w:r>
      <w:proofErr w:type="spellStart"/>
      <w:r w:rsidRPr="0032630D">
        <w:rPr>
          <w:rFonts w:ascii="BMW Group Regular" w:hAnsi="BMW Group Regular" w:cs="BMW Group Light"/>
          <w:b/>
          <w:szCs w:val="22"/>
          <w:lang w:val="it-IT"/>
        </w:rPr>
        <w:t>district</w:t>
      </w:r>
      <w:proofErr w:type="spellEnd"/>
    </w:p>
    <w:p w14:paraId="4BAF3284" w14:textId="77777777" w:rsidR="00C540EF" w:rsidRPr="004A2B69" w:rsidRDefault="00C540EF" w:rsidP="00C540EF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4A2B69">
        <w:rPr>
          <w:rFonts w:ascii="BMW Group Light" w:hAnsi="BMW Group Light" w:cs="BMW Group Light"/>
          <w:szCs w:val="22"/>
          <w:lang w:val="it-IT"/>
        </w:rPr>
        <w:t>Tra un’attività e l’altra c’è sempre spazio per una gustosa merenda.</w:t>
      </w:r>
    </w:p>
    <w:p w14:paraId="58EBD96E" w14:textId="77777777" w:rsidR="00927167" w:rsidRPr="004A2B69" w:rsidRDefault="00927167" w:rsidP="00B17A09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eastAsiaTheme="minorHAnsi" w:hAnsi="BMW Group Light" w:cs="BMW Group Light"/>
          <w:color w:val="000000"/>
          <w:szCs w:val="22"/>
          <w:lang w:val="it-IT" w:eastAsia="en-US"/>
        </w:rPr>
      </w:pPr>
    </w:p>
    <w:p w14:paraId="2F6873B4" w14:textId="696DEB41" w:rsidR="002B7724" w:rsidRPr="0032630D" w:rsidRDefault="00662856" w:rsidP="008304FC">
      <w:pPr>
        <w:shd w:val="clear" w:color="auto" w:fill="FFFFFF"/>
        <w:ind w:right="352"/>
        <w:rPr>
          <w:rFonts w:ascii="BMW Group Regular" w:hAnsi="BMW Group Regular" w:cs="BMW Group Light"/>
          <w:b/>
          <w:szCs w:val="22"/>
          <w:lang w:val="it-IT"/>
        </w:rPr>
      </w:pPr>
      <w:r w:rsidRPr="0032630D">
        <w:rPr>
          <w:rFonts w:ascii="BMW Group Regular" w:hAnsi="BMW Group Regular" w:cs="BMW Group Light"/>
          <w:b/>
          <w:szCs w:val="22"/>
          <w:lang w:val="it-IT"/>
        </w:rPr>
        <w:t>Partnership</w:t>
      </w:r>
    </w:p>
    <w:p w14:paraId="6B01403A" w14:textId="31B92601" w:rsidR="008304FC" w:rsidRPr="00695C78" w:rsidRDefault="00A75684" w:rsidP="008304FC">
      <w:pPr>
        <w:shd w:val="clear" w:color="auto" w:fill="FFFFFF"/>
        <w:ind w:right="352"/>
        <w:rPr>
          <w:rFonts w:ascii="BMW Group Light" w:hAnsi="BMW Group Light" w:cs="BMW Group Light"/>
          <w:szCs w:val="22"/>
          <w:lang w:val="it-IT"/>
        </w:rPr>
      </w:pPr>
      <w:r w:rsidRPr="004A2B69">
        <w:rPr>
          <w:rFonts w:ascii="BMW Group Light" w:hAnsi="BMW Group Light" w:cs="BMW Group Light"/>
          <w:szCs w:val="22"/>
          <w:lang w:val="it-IT"/>
        </w:rPr>
        <w:t xml:space="preserve">L’evento BMW </w:t>
      </w:r>
      <w:proofErr w:type="spellStart"/>
      <w:r w:rsidR="00662856" w:rsidRPr="004A2B69">
        <w:rPr>
          <w:rFonts w:ascii="BMW Group Light" w:hAnsi="BMW Group Light" w:cs="BMW Group Light"/>
          <w:szCs w:val="22"/>
          <w:lang w:val="it-IT"/>
        </w:rPr>
        <w:t>Family&amp;</w:t>
      </w:r>
      <w:r w:rsidRPr="004A2B69">
        <w:rPr>
          <w:rFonts w:ascii="BMW Group Light" w:hAnsi="BMW Group Light" w:cs="BMW Group Light"/>
          <w:szCs w:val="22"/>
          <w:lang w:val="it-IT"/>
        </w:rPr>
        <w:t>Kids</w:t>
      </w:r>
      <w:proofErr w:type="spellEnd"/>
      <w:r w:rsidRPr="004A2B69">
        <w:rPr>
          <w:rFonts w:ascii="BMW Group Light" w:hAnsi="BMW Group Light" w:cs="BMW Group Light"/>
          <w:szCs w:val="22"/>
          <w:lang w:val="it-IT"/>
        </w:rPr>
        <w:t xml:space="preserve"> Tour è supportato da partner quali</w:t>
      </w:r>
      <w:r w:rsidR="002E6173" w:rsidRPr="004A2B69">
        <w:rPr>
          <w:rFonts w:ascii="BMW Group Light" w:hAnsi="BMW Group Light" w:cs="BMW Group Light"/>
          <w:szCs w:val="22"/>
          <w:lang w:val="it-IT"/>
        </w:rPr>
        <w:t xml:space="preserve"> Giunti Progetti Educativi, Librerie Giunti al Punto, Città del Sole, </w:t>
      </w:r>
      <w:proofErr w:type="spellStart"/>
      <w:r w:rsidR="002E6173" w:rsidRPr="004A2B69">
        <w:rPr>
          <w:rFonts w:ascii="BMW Group Light" w:hAnsi="BMW Group Light" w:cs="BMW Group Light"/>
          <w:szCs w:val="22"/>
          <w:lang w:val="it-IT"/>
        </w:rPr>
        <w:t>Sabbiarelli</w:t>
      </w:r>
      <w:proofErr w:type="spellEnd"/>
      <w:r w:rsidR="002E6173" w:rsidRPr="004A2B69">
        <w:rPr>
          <w:rFonts w:ascii="BMW Group Light" w:hAnsi="BMW Group Light" w:cs="BMW Group Light"/>
          <w:szCs w:val="22"/>
          <w:lang w:val="it-IT"/>
        </w:rPr>
        <w:t xml:space="preserve"> e </w:t>
      </w:r>
      <w:proofErr w:type="spellStart"/>
      <w:r w:rsidR="002E6173" w:rsidRPr="004A2B69">
        <w:rPr>
          <w:rFonts w:ascii="BMW Group Light" w:hAnsi="BMW Group Light" w:cs="BMW Group Light"/>
          <w:szCs w:val="22"/>
          <w:lang w:val="it-IT"/>
        </w:rPr>
        <w:t>Paw</w:t>
      </w:r>
      <w:proofErr w:type="spellEnd"/>
      <w:r w:rsidR="002E6173" w:rsidRPr="004A2B69">
        <w:rPr>
          <w:rFonts w:ascii="BMW Group Light" w:hAnsi="BMW Group Light" w:cs="BMW Group Light"/>
          <w:szCs w:val="22"/>
          <w:lang w:val="it-IT"/>
        </w:rPr>
        <w:t xml:space="preserve"> </w:t>
      </w:r>
      <w:proofErr w:type="spellStart"/>
      <w:r w:rsidR="002E6173" w:rsidRPr="004A2B69">
        <w:rPr>
          <w:rFonts w:ascii="BMW Group Light" w:hAnsi="BMW Group Light" w:cs="BMW Group Light"/>
          <w:szCs w:val="22"/>
          <w:lang w:val="it-IT"/>
        </w:rPr>
        <w:t>Patrol</w:t>
      </w:r>
      <w:proofErr w:type="spellEnd"/>
      <w:r w:rsidR="006C523B" w:rsidRPr="004A2B69">
        <w:rPr>
          <w:rFonts w:ascii="BMW Group Light" w:hAnsi="BMW Group Light" w:cs="BMW Group Light"/>
          <w:szCs w:val="22"/>
          <w:lang w:val="it-IT"/>
        </w:rPr>
        <w:t xml:space="preserve"> (Nickelodeon/Spin Master)</w:t>
      </w:r>
      <w:r w:rsidR="002E6173" w:rsidRPr="004A2B69">
        <w:rPr>
          <w:rFonts w:ascii="BMW Group Light" w:hAnsi="BMW Group Light" w:cs="BMW Group Light"/>
          <w:szCs w:val="22"/>
          <w:lang w:val="it-IT"/>
        </w:rPr>
        <w:t xml:space="preserve">, </w:t>
      </w:r>
      <w:r w:rsidRPr="004A2B69">
        <w:rPr>
          <w:rFonts w:ascii="BMW Group Light" w:hAnsi="BMW Group Light" w:cs="BMW Group Light"/>
          <w:szCs w:val="22"/>
          <w:lang w:val="it-IT"/>
        </w:rPr>
        <w:t>i cui valori strategici sono in linea con quelli promossi dal BMW Group, come responsabilità sociale, sicurezza e sostenibilità ecologica.</w:t>
      </w:r>
      <w:r w:rsidR="005A36EE" w:rsidRPr="00695C78">
        <w:rPr>
          <w:rFonts w:ascii="BMW Group Light" w:hAnsi="BMW Group Light" w:cs="BMW Group Light"/>
          <w:szCs w:val="22"/>
          <w:lang w:val="it-IT"/>
        </w:rPr>
        <w:t xml:space="preserve"> </w:t>
      </w:r>
    </w:p>
    <w:p w14:paraId="7A1BDA55" w14:textId="77777777" w:rsidR="007A6329" w:rsidRPr="00695C78" w:rsidRDefault="007A6329" w:rsidP="00AC2CEF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b/>
          <w:szCs w:val="22"/>
          <w:lang w:val="it-IT"/>
        </w:rPr>
      </w:pPr>
    </w:p>
    <w:p w14:paraId="631E285F" w14:textId="77777777" w:rsidR="0033638B" w:rsidRPr="00E9781B" w:rsidRDefault="0033638B" w:rsidP="00935CFB">
      <w:p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szCs w:val="22"/>
          <w:lang w:val="it-IT"/>
        </w:rPr>
      </w:pPr>
    </w:p>
    <w:bookmarkEnd w:id="0"/>
    <w:bookmarkEnd w:id="1"/>
    <w:p w14:paraId="77A52FA2" w14:textId="77777777" w:rsidR="00695C78" w:rsidRPr="00E9781B" w:rsidRDefault="00695C78" w:rsidP="00695C7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Cs w:val="22"/>
          <w:lang w:val="it-IT"/>
        </w:rPr>
      </w:pPr>
      <w:r w:rsidRPr="00E9781B">
        <w:rPr>
          <w:rFonts w:ascii="BMW Group Light" w:hAnsi="BMW Group Light" w:cs="BMW Group Light"/>
          <w:szCs w:val="22"/>
          <w:lang w:val="it-IT"/>
        </w:rPr>
        <w:t>Per ulteriori informazioni:</w:t>
      </w:r>
    </w:p>
    <w:p w14:paraId="1721597F" w14:textId="77777777" w:rsidR="00695C78" w:rsidRPr="00E9781B" w:rsidRDefault="00695C78" w:rsidP="00695C7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Cs w:val="22"/>
          <w:lang w:val="it-IT"/>
        </w:rPr>
      </w:pPr>
    </w:p>
    <w:p w14:paraId="75730DC3" w14:textId="77777777" w:rsidR="00695C78" w:rsidRPr="00E9781B" w:rsidRDefault="00695C78" w:rsidP="00695C7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outlineLvl w:val="0"/>
        <w:rPr>
          <w:rFonts w:ascii="BMW Group Light" w:hAnsi="BMW Group Light" w:cs="BMW Group Light"/>
          <w:szCs w:val="22"/>
          <w:lang w:val="it-IT"/>
        </w:rPr>
      </w:pPr>
      <w:r w:rsidRPr="00E9781B">
        <w:rPr>
          <w:rFonts w:ascii="BMW Group Light" w:hAnsi="BMW Group Light" w:cs="BMW Group Light"/>
          <w:szCs w:val="22"/>
          <w:lang w:val="it-IT"/>
        </w:rPr>
        <w:t>Patrizia Venturini</w:t>
      </w:r>
    </w:p>
    <w:p w14:paraId="59E3ED9F" w14:textId="77777777" w:rsidR="00695C78" w:rsidRPr="00E9781B" w:rsidRDefault="00695C78" w:rsidP="00695C7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Cs w:val="22"/>
          <w:lang w:val="it-IT"/>
        </w:rPr>
      </w:pPr>
      <w:r w:rsidRPr="00E9781B">
        <w:rPr>
          <w:rFonts w:ascii="BMW Group Light" w:hAnsi="BMW Group Light" w:cs="BMW Group Light"/>
          <w:szCs w:val="22"/>
          <w:lang w:val="it-IT"/>
        </w:rPr>
        <w:t>Public Relations</w:t>
      </w:r>
    </w:p>
    <w:p w14:paraId="181FC94D" w14:textId="77777777" w:rsidR="00695C78" w:rsidRPr="00E9781B" w:rsidRDefault="00695C78" w:rsidP="00695C7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Cs w:val="22"/>
          <w:lang w:val="it-IT"/>
        </w:rPr>
      </w:pPr>
      <w:r w:rsidRPr="00E9781B">
        <w:rPr>
          <w:rFonts w:ascii="BMW Group Light" w:hAnsi="BMW Group Light" w:cs="BMW Group Light"/>
          <w:szCs w:val="22"/>
          <w:lang w:val="it-IT"/>
        </w:rPr>
        <w:t>Telefono: 02/51610.164</w:t>
      </w:r>
    </w:p>
    <w:p w14:paraId="167A4EF7" w14:textId="77777777" w:rsidR="00695C78" w:rsidRPr="00E9781B" w:rsidRDefault="00695C78" w:rsidP="00695C7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12"/>
        <w:rPr>
          <w:rFonts w:ascii="BMW Group Light" w:hAnsi="BMW Group Light" w:cs="BMW Group Light"/>
          <w:szCs w:val="22"/>
          <w:lang w:val="it-IT"/>
        </w:rPr>
      </w:pPr>
      <w:r w:rsidRPr="00E9781B">
        <w:rPr>
          <w:rFonts w:ascii="BMW Group Light" w:hAnsi="BMW Group Light" w:cs="BMW Group Light"/>
          <w:szCs w:val="22"/>
          <w:lang w:val="it-IT"/>
        </w:rPr>
        <w:t>E-mail: patrizia.venturini@bmw.it</w:t>
      </w:r>
    </w:p>
    <w:p w14:paraId="019DB3E9" w14:textId="572569B0" w:rsidR="00695C78" w:rsidRPr="003378D7" w:rsidRDefault="00695C78" w:rsidP="00E9781B">
      <w:pPr>
        <w:spacing w:line="240" w:lineRule="auto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r w:rsidRPr="00E9781B">
        <w:rPr>
          <w:rFonts w:ascii="BMW Group Light" w:hAnsi="BMW Group Light" w:cs="BMW Group Light"/>
          <w:szCs w:val="22"/>
          <w:lang w:val="it-IT"/>
        </w:rPr>
        <w:br/>
      </w:r>
      <w:r w:rsidRPr="00E9781B">
        <w:rPr>
          <w:rFonts w:ascii="BMW Group Light" w:hAnsi="BMW Group Light" w:cs="BMW Group Light"/>
          <w:szCs w:val="22"/>
          <w:lang w:val="it-IT"/>
        </w:rPr>
        <w:br/>
      </w:r>
      <w:r w:rsidRPr="003378D7">
        <w:rPr>
          <w:rFonts w:ascii="BMW Group Regular" w:hAnsi="BMW Group Regular" w:cs="BMW Group Light"/>
          <w:b/>
          <w:sz w:val="20"/>
          <w:szCs w:val="20"/>
          <w:lang w:val="it-IT"/>
        </w:rPr>
        <w:t>Il BMW Group</w:t>
      </w:r>
      <w:r w:rsidRPr="003378D7">
        <w:rPr>
          <w:rFonts w:ascii="BMW Group Light" w:hAnsi="BMW Group Light" w:cs="BMW Group Light"/>
          <w:b/>
          <w:sz w:val="20"/>
          <w:szCs w:val="20"/>
          <w:lang w:val="it-IT"/>
        </w:rPr>
        <w:br/>
      </w:r>
      <w:r w:rsidRPr="003378D7">
        <w:rPr>
          <w:rFonts w:ascii="BMW Group Light" w:hAnsi="BMW Group Light" w:cs="BMW Group Light"/>
          <w:sz w:val="20"/>
          <w:szCs w:val="20"/>
          <w:lang w:val="it-IT"/>
        </w:rPr>
        <w:t xml:space="preserve">Con i suoi tre marchi BMW, MINI e Rolls-Royce, il BMW Group è il costruttore leader mondiale di auto e moto premium. Come azienda globale, il BMW Group gestisce </w:t>
      </w:r>
      <w:proofErr w:type="gramStart"/>
      <w:r w:rsidRPr="003378D7">
        <w:rPr>
          <w:rFonts w:ascii="BMW Group Light" w:hAnsi="BMW Group Light" w:cs="BMW Group Light"/>
          <w:sz w:val="20"/>
          <w:szCs w:val="20"/>
          <w:lang w:val="it-IT"/>
        </w:rPr>
        <w:t>3</w:t>
      </w:r>
      <w:r w:rsidR="001238F9" w:rsidRPr="003378D7">
        <w:rPr>
          <w:rFonts w:ascii="BMW Group Light" w:hAnsi="BMW Group Light" w:cs="BMW Group Light"/>
          <w:sz w:val="20"/>
          <w:szCs w:val="20"/>
          <w:lang w:val="it-IT"/>
        </w:rPr>
        <w:t>1</w:t>
      </w:r>
      <w:proofErr w:type="gramEnd"/>
      <w:r w:rsidRPr="003378D7">
        <w:rPr>
          <w:rFonts w:ascii="BMW Group Light" w:hAnsi="BMW Group Light" w:cs="BMW Group Light"/>
          <w:sz w:val="20"/>
          <w:szCs w:val="20"/>
          <w:lang w:val="it-IT"/>
        </w:rPr>
        <w:t xml:space="preserve"> stabilimenti di produzione e montaggio in 14 paesi ed ha una rete di vendita globale in oltre 140 paesi.</w:t>
      </w:r>
      <w:r w:rsidR="0032630D" w:rsidRPr="003378D7">
        <w:rPr>
          <w:rFonts w:ascii="BMW Group Light" w:hAnsi="BMW Group Light" w:cs="BMW Group Light"/>
          <w:sz w:val="20"/>
          <w:szCs w:val="20"/>
          <w:lang w:val="it-IT"/>
        </w:rPr>
        <w:br/>
      </w:r>
    </w:p>
    <w:p w14:paraId="4DAD5235" w14:textId="51547747" w:rsidR="00695C78" w:rsidRPr="003378D7" w:rsidRDefault="00695C78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r w:rsidRPr="003378D7">
        <w:rPr>
          <w:rFonts w:ascii="BMW Group Light" w:hAnsi="BMW Group Light" w:cs="BMW Group Light"/>
          <w:sz w:val="20"/>
          <w:szCs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  <w:r w:rsidR="0032630D" w:rsidRPr="003378D7">
        <w:rPr>
          <w:rFonts w:ascii="BMW Group Light" w:hAnsi="BMW Group Light" w:cs="BMW Group Light"/>
          <w:sz w:val="20"/>
          <w:szCs w:val="20"/>
          <w:lang w:val="it-IT"/>
        </w:rPr>
        <w:br/>
      </w:r>
    </w:p>
    <w:p w14:paraId="0D379E5A" w14:textId="77777777" w:rsidR="00695C78" w:rsidRPr="003378D7" w:rsidRDefault="00695C78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r w:rsidRPr="003378D7">
        <w:rPr>
          <w:rFonts w:ascii="BMW Group Light" w:hAnsi="BMW Group Light" w:cs="BMW Group Light"/>
          <w:sz w:val="20"/>
          <w:szCs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29C28B75" w14:textId="77777777" w:rsidR="00695C78" w:rsidRPr="003378D7" w:rsidRDefault="00695C78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it-IT"/>
        </w:rPr>
      </w:pPr>
    </w:p>
    <w:p w14:paraId="276CDA27" w14:textId="77777777" w:rsidR="00695C78" w:rsidRPr="003378D7" w:rsidRDefault="00C455B5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hyperlink r:id="rId10" w:history="1">
        <w:r w:rsidR="00695C78" w:rsidRPr="003378D7">
          <w:rPr>
            <w:rStyle w:val="Hyperlink"/>
            <w:rFonts w:ascii="BMW Group Light" w:eastAsiaTheme="majorEastAsia" w:hAnsi="BMW Group Light" w:cs="BMW Group Light"/>
            <w:sz w:val="20"/>
            <w:szCs w:val="20"/>
            <w:lang w:val="it-IT"/>
          </w:rPr>
          <w:t>www.bmwgroup.com</w:t>
        </w:r>
      </w:hyperlink>
    </w:p>
    <w:p w14:paraId="15F9CB0F" w14:textId="77777777" w:rsidR="00695C78" w:rsidRPr="003378D7" w:rsidRDefault="00C455B5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hyperlink r:id="rId11" w:history="1">
        <w:r w:rsidR="00695C78" w:rsidRPr="003378D7">
          <w:rPr>
            <w:rStyle w:val="Hyperlink"/>
            <w:rFonts w:ascii="BMW Group Light" w:eastAsiaTheme="majorEastAsia" w:hAnsi="BMW Group Light" w:cs="BMW Group Light"/>
            <w:sz w:val="20"/>
            <w:szCs w:val="20"/>
            <w:lang w:val="it-IT"/>
          </w:rPr>
          <w:t>www.specialmente.bmw.it</w:t>
        </w:r>
      </w:hyperlink>
    </w:p>
    <w:p w14:paraId="2AEFBD77" w14:textId="77777777" w:rsidR="00695C78" w:rsidRPr="003378D7" w:rsidRDefault="00695C78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en-US"/>
        </w:rPr>
      </w:pPr>
      <w:r w:rsidRPr="003378D7">
        <w:rPr>
          <w:rFonts w:ascii="BMW Group Light" w:hAnsi="BMW Group Light" w:cs="BMW Group Light"/>
          <w:sz w:val="20"/>
          <w:szCs w:val="20"/>
          <w:lang w:val="en-US"/>
        </w:rPr>
        <w:t>Facebook: http://www.facebook.com/BMWGroup</w:t>
      </w:r>
    </w:p>
    <w:p w14:paraId="4A444EDA" w14:textId="77777777" w:rsidR="00695C78" w:rsidRPr="003378D7" w:rsidRDefault="00695C78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en-US"/>
        </w:rPr>
      </w:pPr>
      <w:r w:rsidRPr="003378D7">
        <w:rPr>
          <w:rFonts w:ascii="BMW Group Light" w:hAnsi="BMW Group Light" w:cs="BMW Group Light"/>
          <w:sz w:val="20"/>
          <w:szCs w:val="20"/>
          <w:lang w:val="en-US"/>
        </w:rPr>
        <w:t>Twitter: http://twitter.com/BMWGroup</w:t>
      </w:r>
    </w:p>
    <w:p w14:paraId="3991EC1E" w14:textId="77777777" w:rsidR="00695C78" w:rsidRPr="003378D7" w:rsidRDefault="00695C78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en-US"/>
        </w:rPr>
      </w:pPr>
      <w:r w:rsidRPr="003378D7">
        <w:rPr>
          <w:rFonts w:ascii="BMW Group Light" w:hAnsi="BMW Group Light" w:cs="BMW Group Light"/>
          <w:sz w:val="20"/>
          <w:szCs w:val="20"/>
          <w:lang w:val="en-US"/>
        </w:rPr>
        <w:t>YouTube: http://www.youtube.com/BMWGroupview</w:t>
      </w:r>
    </w:p>
    <w:p w14:paraId="2E1C1C75" w14:textId="77777777" w:rsidR="00695C78" w:rsidRPr="003378D7" w:rsidRDefault="00695C78" w:rsidP="00695C78">
      <w:pPr>
        <w:tabs>
          <w:tab w:val="left" w:pos="708"/>
        </w:tabs>
        <w:spacing w:line="100" w:lineRule="atLeast"/>
        <w:ind w:right="-120"/>
        <w:rPr>
          <w:rFonts w:ascii="BMW Group Light" w:hAnsi="BMW Group Light" w:cs="BMW Group Light"/>
          <w:sz w:val="20"/>
          <w:szCs w:val="20"/>
          <w:lang w:val="it-IT"/>
        </w:rPr>
      </w:pPr>
      <w:r w:rsidRPr="003378D7">
        <w:rPr>
          <w:rFonts w:ascii="BMW Group Light" w:hAnsi="BMW Group Light" w:cs="BMW Group Light"/>
          <w:sz w:val="20"/>
          <w:szCs w:val="20"/>
          <w:lang w:val="it-IT"/>
        </w:rPr>
        <w:t>Google+</w:t>
      </w:r>
      <w:proofErr w:type="gramStart"/>
      <w:r w:rsidRPr="003378D7">
        <w:rPr>
          <w:rFonts w:ascii="BMW Group Light" w:hAnsi="BMW Group Light" w:cs="BMW Group Light"/>
          <w:sz w:val="20"/>
          <w:szCs w:val="20"/>
          <w:lang w:val="it-IT"/>
        </w:rPr>
        <w:t>:</w:t>
      </w:r>
      <w:proofErr w:type="gramEnd"/>
      <w:r w:rsidRPr="003378D7">
        <w:rPr>
          <w:rFonts w:ascii="BMW Group Light" w:hAnsi="BMW Group Light" w:cs="BMW Group Light"/>
          <w:sz w:val="20"/>
          <w:szCs w:val="20"/>
          <w:lang w:val="it-IT"/>
        </w:rPr>
        <w:t>http://googleplus.bmwgroup.com</w:t>
      </w:r>
    </w:p>
    <w:p w14:paraId="13101617" w14:textId="77777777" w:rsidR="00412605" w:rsidRPr="00E9781B" w:rsidRDefault="00412605" w:rsidP="00C84669">
      <w:pPr>
        <w:pStyle w:val="Body1"/>
        <w:widowControl w:val="0"/>
        <w:ind w:right="311"/>
        <w:outlineLvl w:val="0"/>
        <w:rPr>
          <w:rFonts w:ascii="BMW Group Light" w:eastAsiaTheme="minorHAnsi" w:hAnsi="BMW Group Light" w:cs="BMW Group Light"/>
          <w:sz w:val="22"/>
          <w:szCs w:val="22"/>
          <w:lang w:eastAsia="en-US"/>
        </w:rPr>
      </w:pPr>
    </w:p>
    <w:sectPr w:rsidR="00412605" w:rsidRPr="00E9781B" w:rsidSect="00017BAC">
      <w:headerReference w:type="default" r:id="rId12"/>
      <w:headerReference w:type="first" r:id="rId13"/>
      <w:footerReference w:type="first" r:id="rId14"/>
      <w:pgSz w:w="11906" w:h="16838" w:code="9"/>
      <w:pgMar w:top="2102" w:right="567" w:bottom="709" w:left="2098" w:header="127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7C655" w14:textId="77777777" w:rsidR="001B6487" w:rsidRDefault="001B6487" w:rsidP="00270A02">
      <w:pPr>
        <w:spacing w:line="240" w:lineRule="auto"/>
      </w:pPr>
      <w:r>
        <w:separator/>
      </w:r>
    </w:p>
  </w:endnote>
  <w:endnote w:type="continuationSeparator" w:id="0">
    <w:p w14:paraId="485A736A" w14:textId="77777777" w:rsidR="001B6487" w:rsidRDefault="001B6487" w:rsidP="00270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BMWType V2 Light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 V2 Bold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altName w:val="Times New Roman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">
    <w:altName w:val="BMW Group Regular"/>
    <w:charset w:val="00"/>
    <w:family w:val="auto"/>
    <w:pitch w:val="variable"/>
    <w:sig w:usb0="800022BF" w:usb1="9000004A" w:usb2="00000008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Group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CF979" w14:textId="71CE1247" w:rsidR="0061177B" w:rsidRDefault="0061177B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015" behindDoc="0" locked="1" layoutInCell="0" allowOverlap="1" wp14:anchorId="1A7B98F1" wp14:editId="64AD922F">
              <wp:simplePos x="0" y="0"/>
              <wp:positionH relativeFrom="page">
                <wp:posOffset>323850</wp:posOffset>
              </wp:positionH>
              <wp:positionV relativeFrom="page">
                <wp:posOffset>5112385</wp:posOffset>
              </wp:positionV>
              <wp:extent cx="864235" cy="5219700"/>
              <wp:effectExtent l="0" t="0" r="0" b="12700"/>
              <wp:wrapNone/>
              <wp:docPr id="24" name="shp_MarginalColumn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4235" cy="5219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70FEC" w14:textId="77777777" w:rsidR="0061177B" w:rsidRPr="009B260A" w:rsidRDefault="0061177B" w:rsidP="00C10404">
                          <w:pPr>
                            <w:pStyle w:val="fvMarginalbold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Company</w:t>
                          </w:r>
                        </w:p>
                        <w:p w14:paraId="2E1A9751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Bayerische</w:t>
                          </w:r>
                        </w:p>
                        <w:p w14:paraId="4D2BDC4F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Motoren Werke</w:t>
                          </w:r>
                        </w:p>
                        <w:p w14:paraId="26AFB365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Aktiengesellschaft</w:t>
                          </w:r>
                        </w:p>
                        <w:p w14:paraId="3D81E45C" w14:textId="77777777" w:rsidR="0061177B" w:rsidRPr="009B260A" w:rsidRDefault="0061177B" w:rsidP="00C10404">
                          <w:pPr>
                            <w:pStyle w:val="fvMarginalbold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Postal address</w:t>
                          </w:r>
                        </w:p>
                        <w:p w14:paraId="3B227FE1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BMW AG</w:t>
                          </w:r>
                        </w:p>
                        <w:p w14:paraId="3590A824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 xml:space="preserve">80788 </w:t>
                          </w:r>
                          <w:proofErr w:type="spellStart"/>
                          <w:r>
                            <w:t>München</w:t>
                          </w:r>
                          <w:proofErr w:type="spellEnd"/>
                        </w:p>
                        <w:p w14:paraId="098F38E9" w14:textId="77777777" w:rsidR="0061177B" w:rsidRDefault="0061177B" w:rsidP="00C10404">
                          <w:pPr>
                            <w:pStyle w:val="fvMarginalbold"/>
                          </w:pPr>
                          <w:r>
                            <w:t>Office address</w:t>
                          </w:r>
                        </w:p>
                        <w:p w14:paraId="5686EF3A" w14:textId="77777777" w:rsidR="0061177B" w:rsidRDefault="0061177B" w:rsidP="00C10404">
                          <w:pPr>
                            <w:pStyle w:val="fvMarginallight"/>
                          </w:pPr>
                          <w:proofErr w:type="spellStart"/>
                          <w:r>
                            <w:t>Petuelring</w:t>
                          </w:r>
                          <w:proofErr w:type="spellEnd"/>
                          <w:r>
                            <w:t xml:space="preserve"> 130</w:t>
                          </w:r>
                        </w:p>
                        <w:p w14:paraId="119460D6" w14:textId="77777777" w:rsidR="0061177B" w:rsidRDefault="0061177B" w:rsidP="00C10404">
                          <w:pPr>
                            <w:pStyle w:val="fvMarginalbold"/>
                          </w:pPr>
                          <w:r>
                            <w:t>Office address</w:t>
                          </w:r>
                        </w:p>
                        <w:p w14:paraId="0453A047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Forschungs- und</w:t>
                          </w:r>
                        </w:p>
                        <w:p w14:paraId="17386F8E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Innovationszentrum (FIZ)</w:t>
                          </w:r>
                        </w:p>
                        <w:p w14:paraId="6B1C510E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Knorrstraße 147</w:t>
                          </w:r>
                        </w:p>
                        <w:p w14:paraId="385E8850" w14:textId="77777777" w:rsidR="0061177B" w:rsidRDefault="0061177B" w:rsidP="00C10404">
                          <w:pPr>
                            <w:pStyle w:val="fvMarginalbold"/>
                          </w:pPr>
                          <w:r>
                            <w:t>Telephone</w:t>
                          </w:r>
                        </w:p>
                        <w:p w14:paraId="1DA03337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Switchboard</w:t>
                          </w:r>
                        </w:p>
                        <w:p w14:paraId="25D989C4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+49 89 382-0</w:t>
                          </w:r>
                        </w:p>
                        <w:p w14:paraId="2586F44E" w14:textId="77777777" w:rsidR="0061177B" w:rsidRDefault="0061177B" w:rsidP="00C10404">
                          <w:pPr>
                            <w:pStyle w:val="fvMarginalbold"/>
                          </w:pPr>
                          <w:r>
                            <w:t>Fax</w:t>
                          </w:r>
                        </w:p>
                        <w:p w14:paraId="45570E7B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+49 89 382-25858</w:t>
                          </w:r>
                        </w:p>
                        <w:p w14:paraId="37D35CBA" w14:textId="77777777" w:rsidR="0061177B" w:rsidRDefault="0061177B" w:rsidP="00C10404">
                          <w:pPr>
                            <w:pStyle w:val="fvMarginalbold"/>
                          </w:pPr>
                          <w:r>
                            <w:t>Internet</w:t>
                          </w:r>
                        </w:p>
                        <w:p w14:paraId="42990F75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www.bmwgroup.com</w:t>
                          </w:r>
                        </w:p>
                        <w:p w14:paraId="04F2C4B6" w14:textId="77777777" w:rsidR="0061177B" w:rsidRDefault="0061177B" w:rsidP="00C10404">
                          <w:pPr>
                            <w:pStyle w:val="fvMarginalbold"/>
                          </w:pPr>
                          <w:r>
                            <w:t>Bank details</w:t>
                          </w:r>
                        </w:p>
                        <w:p w14:paraId="70713F59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BMW Bank</w:t>
                          </w:r>
                        </w:p>
                        <w:p w14:paraId="4398333E" w14:textId="77777777" w:rsidR="0061177B" w:rsidRDefault="0061177B" w:rsidP="00C10404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IBAN</w:t>
                          </w:r>
                          <w:r w:rsidRPr="00C10404">
                            <w:t xml:space="preserve"> </w:t>
                          </w:r>
                          <w:r>
                            <w:t>DE02 7022 0300</w:t>
                          </w:r>
                        </w:p>
                        <w:p w14:paraId="40F29961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5100 9409 40</w:t>
                          </w:r>
                        </w:p>
                        <w:p w14:paraId="35F2FF7F" w14:textId="77777777" w:rsidR="0061177B" w:rsidRDefault="0061177B" w:rsidP="00F429B0">
                          <w:pPr>
                            <w:pStyle w:val="fvMarginallight"/>
                          </w:pPr>
                          <w:r w:rsidRPr="00C10404">
                            <w:rPr>
                              <w:rStyle w:val="fvMarginalregular"/>
                            </w:rPr>
                            <w:t>BIC</w:t>
                          </w:r>
                          <w:r w:rsidRPr="00C10404">
                            <w:t xml:space="preserve"> </w:t>
                          </w:r>
                          <w:r>
                            <w:t>BMWBDEMUXXX</w:t>
                          </w:r>
                        </w:p>
                        <w:p w14:paraId="46407C22" w14:textId="77777777" w:rsidR="0061177B" w:rsidRDefault="0061177B" w:rsidP="00C10404">
                          <w:pPr>
                            <w:pStyle w:val="fvMarginalbold"/>
                          </w:pPr>
                          <w:r>
                            <w:t>Chairman of the Supervisory Board</w:t>
                          </w:r>
                        </w:p>
                        <w:p w14:paraId="32E70BC1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Joachim</w:t>
                          </w:r>
                          <w:r w:rsidRPr="00C10404">
                            <w:t xml:space="preserve"> </w:t>
                          </w:r>
                          <w:r w:rsidRPr="00C10404">
                            <w:rPr>
                              <w:rStyle w:val="fvMarginalregular"/>
                            </w:rPr>
                            <w:t>Milberg</w:t>
                          </w:r>
                        </w:p>
                        <w:p w14:paraId="64BAB810" w14:textId="77777777" w:rsidR="0061177B" w:rsidRDefault="0061177B" w:rsidP="00C10404">
                          <w:pPr>
                            <w:pStyle w:val="fvMarginalbold"/>
                          </w:pPr>
                          <w:r>
                            <w:t>Board of Management</w:t>
                          </w:r>
                        </w:p>
                        <w:p w14:paraId="6A342C8E" w14:textId="77777777" w:rsidR="0061177B" w:rsidRDefault="0061177B" w:rsidP="00C10404">
                          <w:pPr>
                            <w:pStyle w:val="fvMarginallight"/>
                          </w:pPr>
                          <w:r>
                            <w:t>Norbert</w:t>
                          </w:r>
                          <w:r w:rsidRPr="00C10404">
                            <w:t xml:space="preserve"> </w:t>
                          </w:r>
                          <w:r w:rsidRPr="00C10404">
                            <w:rPr>
                              <w:rStyle w:val="fvMarginalregular"/>
                            </w:rPr>
                            <w:t>Reithofer</w:t>
                          </w:r>
                        </w:p>
                        <w:p w14:paraId="6E9E2F41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Chairman</w:t>
                          </w:r>
                        </w:p>
                        <w:p w14:paraId="4587D17D" w14:textId="77777777" w:rsidR="0061177B" w:rsidRPr="009B260A" w:rsidRDefault="0061177B" w:rsidP="00C10404">
                          <w:pPr>
                            <w:pStyle w:val="fvMarginallight"/>
                            <w:rPr>
                              <w:rStyle w:val="fvMarginalregular"/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 xml:space="preserve">Milagros </w:t>
                          </w:r>
                          <w:r w:rsidRPr="009B260A">
                            <w:rPr>
                              <w:rStyle w:val="fvMarginalregular"/>
                              <w:lang w:val="de-DE"/>
                            </w:rPr>
                            <w:t>Caiña Carreiro-</w:t>
                          </w:r>
                        </w:p>
                        <w:p w14:paraId="067C9270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rStyle w:val="fvMarginalregular"/>
                              <w:lang w:val="de-DE"/>
                            </w:rPr>
                            <w:t>Andree</w:t>
                          </w:r>
                        </w:p>
                        <w:p w14:paraId="740A86FC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 xml:space="preserve">Klaus </w:t>
                          </w:r>
                          <w:r w:rsidRPr="009B260A">
                            <w:rPr>
                              <w:rStyle w:val="fvMarginalregular"/>
                              <w:lang w:val="de-DE"/>
                            </w:rPr>
                            <w:t>Draeger</w:t>
                          </w:r>
                        </w:p>
                        <w:p w14:paraId="52E96982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 xml:space="preserve">Friedrich </w:t>
                          </w:r>
                          <w:r w:rsidRPr="009B260A">
                            <w:rPr>
                              <w:rStyle w:val="fvMarginalregular"/>
                              <w:lang w:val="de-DE"/>
                            </w:rPr>
                            <w:t>Eichiner</w:t>
                          </w:r>
                        </w:p>
                        <w:p w14:paraId="5F8172B9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 xml:space="preserve">Klaus </w:t>
                          </w:r>
                          <w:r w:rsidRPr="009B260A">
                            <w:rPr>
                              <w:rStyle w:val="fvMarginalregular"/>
                              <w:lang w:val="de-DE"/>
                            </w:rPr>
                            <w:t>Fröhlich</w:t>
                          </w:r>
                        </w:p>
                        <w:p w14:paraId="041AFC87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 xml:space="preserve">Harald </w:t>
                          </w:r>
                          <w:r w:rsidRPr="009B260A">
                            <w:rPr>
                              <w:rStyle w:val="fvMarginalregular"/>
                              <w:lang w:val="de-DE"/>
                            </w:rPr>
                            <w:t>Krüger</w:t>
                          </w:r>
                        </w:p>
                        <w:p w14:paraId="1A5667F0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 xml:space="preserve">Ian </w:t>
                          </w:r>
                          <w:r w:rsidRPr="009B260A">
                            <w:rPr>
                              <w:rStyle w:val="fvMarginalregular"/>
                              <w:lang w:val="de-DE"/>
                            </w:rPr>
                            <w:t>Robertson</w:t>
                          </w:r>
                        </w:p>
                        <w:p w14:paraId="7FDE320F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 xml:space="preserve">Peter </w:t>
                          </w:r>
                          <w:r w:rsidRPr="009B260A">
                            <w:rPr>
                              <w:rStyle w:val="fvMarginalregular"/>
                              <w:lang w:val="de-DE"/>
                            </w:rPr>
                            <w:t>Schwarzenbauer</w:t>
                          </w:r>
                        </w:p>
                        <w:p w14:paraId="0A335B6B" w14:textId="77777777" w:rsidR="0061177B" w:rsidRPr="009B260A" w:rsidRDefault="0061177B" w:rsidP="00C10404">
                          <w:pPr>
                            <w:pStyle w:val="fvMarginalbold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Registered in</w:t>
                          </w:r>
                          <w:r w:rsidRPr="009B260A">
                            <w:rPr>
                              <w:lang w:val="de-DE"/>
                            </w:rPr>
                            <w:br/>
                            <w:t>Germany</w:t>
                          </w:r>
                        </w:p>
                        <w:p w14:paraId="6F46D5FC" w14:textId="77777777" w:rsidR="0061177B" w:rsidRPr="009B260A" w:rsidRDefault="0061177B" w:rsidP="00C10404">
                          <w:pPr>
                            <w:pStyle w:val="fvMarginallight"/>
                            <w:rPr>
                              <w:lang w:val="de-DE"/>
                            </w:rPr>
                          </w:pPr>
                          <w:r w:rsidRPr="009B260A">
                            <w:rPr>
                              <w:lang w:val="de-DE"/>
                            </w:rPr>
                            <w:t>München HRB 42243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7B98F1" id="_x0000_t202" coordsize="21600,21600" o:spt="202" path="m,l,21600r21600,l21600,xe">
              <v:stroke joinstyle="miter"/>
              <v:path gradientshapeok="t" o:connecttype="rect"/>
            </v:shapetype>
            <v:shape id="shp_MarginalColumn" o:spid="_x0000_s1026" type="#_x0000_t202" style="position:absolute;margin-left:25.5pt;margin-top:402.55pt;width:68.05pt;height:411pt;z-index:25167001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" o:allowincell="f" fillcolor="white [3201]" stroked="f" strokeweight=".5pt">
              <v:path arrowok="t"/>
              <v:textbox inset="0,0,0,0">
                <w:txbxContent>
                  <w:p w14:paraId="12A70FEC" w14:textId="77777777" w:rsidR="0061177B" w:rsidRPr="009B260A" w:rsidRDefault="0061177B" w:rsidP="00C10404">
                    <w:pPr>
                      <w:pStyle w:val="fvMarginalbold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Company</w:t>
                    </w:r>
                  </w:p>
                  <w:p w14:paraId="2E1A9751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Bayerische</w:t>
                    </w:r>
                  </w:p>
                  <w:p w14:paraId="4D2BDC4F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Motoren Werke</w:t>
                    </w:r>
                  </w:p>
                  <w:p w14:paraId="26AFB365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Aktiengesellschaft</w:t>
                    </w:r>
                  </w:p>
                  <w:p w14:paraId="3D81E45C" w14:textId="77777777" w:rsidR="0061177B" w:rsidRPr="009B260A" w:rsidRDefault="0061177B" w:rsidP="00C10404">
                    <w:pPr>
                      <w:pStyle w:val="fvMarginalbold"/>
                      <w:rPr>
                        <w:lang w:val="de-DE"/>
                      </w:rPr>
                    </w:pPr>
                    <w:proofErr w:type="spellStart"/>
                    <w:r w:rsidRPr="009B260A">
                      <w:rPr>
                        <w:lang w:val="de-DE"/>
                      </w:rPr>
                      <w:t>Postal</w:t>
                    </w:r>
                    <w:proofErr w:type="spellEnd"/>
                    <w:r w:rsidRPr="009B260A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9B260A">
                      <w:rPr>
                        <w:lang w:val="de-DE"/>
                      </w:rPr>
                      <w:t>address</w:t>
                    </w:r>
                    <w:proofErr w:type="spellEnd"/>
                  </w:p>
                  <w:p w14:paraId="3B227FE1" w14:textId="77777777" w:rsidR="0061177B" w:rsidRDefault="0061177B" w:rsidP="00C10404">
                    <w:pPr>
                      <w:pStyle w:val="fvMarginallight"/>
                    </w:pPr>
                    <w:r>
                      <w:t>BMW AG</w:t>
                    </w:r>
                  </w:p>
                  <w:p w14:paraId="3590A824" w14:textId="77777777" w:rsidR="0061177B" w:rsidRDefault="0061177B" w:rsidP="00C10404">
                    <w:pPr>
                      <w:pStyle w:val="fvMarginallight"/>
                    </w:pPr>
                    <w:r>
                      <w:t xml:space="preserve">80788 </w:t>
                    </w:r>
                    <w:proofErr w:type="spellStart"/>
                    <w:r>
                      <w:t>München</w:t>
                    </w:r>
                    <w:proofErr w:type="spellEnd"/>
                  </w:p>
                  <w:p w14:paraId="098F38E9" w14:textId="77777777" w:rsidR="0061177B" w:rsidRDefault="0061177B" w:rsidP="00C10404">
                    <w:pPr>
                      <w:pStyle w:val="fvMarginalbold"/>
                    </w:pPr>
                    <w:r>
                      <w:t>Office address</w:t>
                    </w:r>
                  </w:p>
                  <w:p w14:paraId="5686EF3A" w14:textId="77777777" w:rsidR="0061177B" w:rsidRDefault="0061177B" w:rsidP="00C10404">
                    <w:pPr>
                      <w:pStyle w:val="fvMarginallight"/>
                    </w:pPr>
                    <w:proofErr w:type="spellStart"/>
                    <w:r>
                      <w:t>Petuelring</w:t>
                    </w:r>
                    <w:proofErr w:type="spellEnd"/>
                    <w:r>
                      <w:t xml:space="preserve"> 130</w:t>
                    </w:r>
                  </w:p>
                  <w:p w14:paraId="119460D6" w14:textId="77777777" w:rsidR="0061177B" w:rsidRDefault="0061177B" w:rsidP="00C10404">
                    <w:pPr>
                      <w:pStyle w:val="fvMarginalbold"/>
                    </w:pPr>
                    <w:r>
                      <w:t>Office address</w:t>
                    </w:r>
                  </w:p>
                  <w:p w14:paraId="0453A047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Forschungs- und</w:t>
                    </w:r>
                  </w:p>
                  <w:p w14:paraId="17386F8E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Innovationszentrum (FIZ)</w:t>
                    </w:r>
                  </w:p>
                  <w:p w14:paraId="6B1C510E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Knorrstraße 147</w:t>
                    </w:r>
                  </w:p>
                  <w:p w14:paraId="385E8850" w14:textId="77777777" w:rsidR="0061177B" w:rsidRDefault="0061177B" w:rsidP="00C10404">
                    <w:pPr>
                      <w:pStyle w:val="fvMarginalbold"/>
                    </w:pPr>
                    <w:r>
                      <w:t>Telephone</w:t>
                    </w:r>
                  </w:p>
                  <w:p w14:paraId="1DA03337" w14:textId="77777777" w:rsidR="0061177B" w:rsidRDefault="0061177B" w:rsidP="00C10404">
                    <w:pPr>
                      <w:pStyle w:val="fvMarginallight"/>
                    </w:pPr>
                    <w:r>
                      <w:t>Switchboard</w:t>
                    </w:r>
                  </w:p>
                  <w:p w14:paraId="25D989C4" w14:textId="77777777" w:rsidR="0061177B" w:rsidRDefault="0061177B" w:rsidP="00C10404">
                    <w:pPr>
                      <w:pStyle w:val="fvMarginallight"/>
                    </w:pPr>
                    <w:r>
                      <w:t>+49 89 382-0</w:t>
                    </w:r>
                  </w:p>
                  <w:p w14:paraId="2586F44E" w14:textId="77777777" w:rsidR="0061177B" w:rsidRDefault="0061177B" w:rsidP="00C10404">
                    <w:pPr>
                      <w:pStyle w:val="fvMarginalbold"/>
                    </w:pPr>
                    <w:r>
                      <w:t>Fax</w:t>
                    </w:r>
                  </w:p>
                  <w:p w14:paraId="45570E7B" w14:textId="77777777" w:rsidR="0061177B" w:rsidRDefault="0061177B" w:rsidP="00C10404">
                    <w:pPr>
                      <w:pStyle w:val="fvMarginallight"/>
                    </w:pPr>
                    <w:r>
                      <w:t>+49 89 382-25858</w:t>
                    </w:r>
                  </w:p>
                  <w:p w14:paraId="37D35CBA" w14:textId="77777777" w:rsidR="0061177B" w:rsidRDefault="0061177B" w:rsidP="00C10404">
                    <w:pPr>
                      <w:pStyle w:val="fvMarginalbold"/>
                    </w:pPr>
                    <w:r>
                      <w:t>Internet</w:t>
                    </w:r>
                  </w:p>
                  <w:p w14:paraId="42990F75" w14:textId="77777777" w:rsidR="0061177B" w:rsidRDefault="0061177B" w:rsidP="00C10404">
                    <w:pPr>
                      <w:pStyle w:val="fvMarginallight"/>
                    </w:pPr>
                    <w:r>
                      <w:t>www.bmwgroup.com</w:t>
                    </w:r>
                  </w:p>
                  <w:p w14:paraId="04F2C4B6" w14:textId="77777777" w:rsidR="0061177B" w:rsidRDefault="0061177B" w:rsidP="00C10404">
                    <w:pPr>
                      <w:pStyle w:val="fvMarginalbold"/>
                    </w:pPr>
                    <w:r>
                      <w:t>Bank details</w:t>
                    </w:r>
                  </w:p>
                  <w:p w14:paraId="70713F59" w14:textId="77777777" w:rsidR="0061177B" w:rsidRDefault="0061177B" w:rsidP="00C10404">
                    <w:pPr>
                      <w:pStyle w:val="fvMarginallight"/>
                    </w:pPr>
                    <w:r>
                      <w:t>BMW Bank</w:t>
                    </w:r>
                  </w:p>
                  <w:p w14:paraId="4398333E" w14:textId="77777777" w:rsidR="0061177B" w:rsidRDefault="0061177B" w:rsidP="00C10404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IBAN</w:t>
                    </w:r>
                    <w:r w:rsidRPr="00C10404">
                      <w:t xml:space="preserve"> </w:t>
                    </w:r>
                    <w:r>
                      <w:t>DE02 7022 0300</w:t>
                    </w:r>
                  </w:p>
                  <w:p w14:paraId="40F29961" w14:textId="77777777" w:rsidR="0061177B" w:rsidRDefault="0061177B" w:rsidP="00C10404">
                    <w:pPr>
                      <w:pStyle w:val="fvMarginallight"/>
                    </w:pPr>
                    <w:r>
                      <w:t>5100 9409 40</w:t>
                    </w:r>
                  </w:p>
                  <w:p w14:paraId="35F2FF7F" w14:textId="77777777" w:rsidR="0061177B" w:rsidRDefault="0061177B" w:rsidP="00F429B0">
                    <w:pPr>
                      <w:pStyle w:val="fvMarginallight"/>
                    </w:pPr>
                    <w:r w:rsidRPr="00C10404">
                      <w:rPr>
                        <w:rStyle w:val="fvMarginalregular"/>
                      </w:rPr>
                      <w:t>BIC</w:t>
                    </w:r>
                    <w:r w:rsidRPr="00C10404">
                      <w:t xml:space="preserve"> </w:t>
                    </w:r>
                    <w:r>
                      <w:t>BMWBDEMUXXX</w:t>
                    </w:r>
                  </w:p>
                  <w:p w14:paraId="46407C22" w14:textId="77777777" w:rsidR="0061177B" w:rsidRDefault="0061177B" w:rsidP="00C10404">
                    <w:pPr>
                      <w:pStyle w:val="fvMarginalbold"/>
                    </w:pPr>
                    <w:r>
                      <w:t>Chairman of the Supervisory Board</w:t>
                    </w:r>
                  </w:p>
                  <w:p w14:paraId="32E70BC1" w14:textId="77777777" w:rsidR="0061177B" w:rsidRDefault="0061177B" w:rsidP="00C10404">
                    <w:pPr>
                      <w:pStyle w:val="fvMarginallight"/>
                    </w:pPr>
                    <w:r>
                      <w:t>Joachim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Milberg</w:t>
                    </w:r>
                  </w:p>
                  <w:p w14:paraId="64BAB810" w14:textId="77777777" w:rsidR="0061177B" w:rsidRDefault="0061177B" w:rsidP="00C10404">
                    <w:pPr>
                      <w:pStyle w:val="fvMarginalbold"/>
                    </w:pPr>
                    <w:r>
                      <w:t>Board of Management</w:t>
                    </w:r>
                  </w:p>
                  <w:p w14:paraId="6A342C8E" w14:textId="77777777" w:rsidR="0061177B" w:rsidRDefault="0061177B" w:rsidP="00C10404">
                    <w:pPr>
                      <w:pStyle w:val="fvMarginallight"/>
                    </w:pPr>
                    <w:r>
                      <w:t>Norbert</w:t>
                    </w:r>
                    <w:r w:rsidRPr="00C10404">
                      <w:t xml:space="preserve"> </w:t>
                    </w:r>
                    <w:r w:rsidRPr="00C10404">
                      <w:rPr>
                        <w:rStyle w:val="fvMarginalregular"/>
                      </w:rPr>
                      <w:t>Reithofer</w:t>
                    </w:r>
                  </w:p>
                  <w:p w14:paraId="6E9E2F41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Chairman</w:t>
                    </w:r>
                  </w:p>
                  <w:p w14:paraId="4587D17D" w14:textId="77777777" w:rsidR="0061177B" w:rsidRPr="009B260A" w:rsidRDefault="0061177B" w:rsidP="00C10404">
                    <w:pPr>
                      <w:pStyle w:val="fvMarginallight"/>
                      <w:rPr>
                        <w:rStyle w:val="fvMarginalregular"/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 xml:space="preserve">Milagros </w:t>
                    </w:r>
                    <w:proofErr w:type="spellStart"/>
                    <w:r w:rsidRPr="009B260A">
                      <w:rPr>
                        <w:rStyle w:val="fvMarginalregular"/>
                        <w:lang w:val="de-DE"/>
                      </w:rPr>
                      <w:t>Caiña</w:t>
                    </w:r>
                    <w:proofErr w:type="spellEnd"/>
                    <w:r w:rsidRPr="009B260A">
                      <w:rPr>
                        <w:rStyle w:val="fvMarginalregular"/>
                        <w:lang w:val="de-DE"/>
                      </w:rPr>
                      <w:t xml:space="preserve"> </w:t>
                    </w:r>
                    <w:proofErr w:type="spellStart"/>
                    <w:r w:rsidRPr="009B260A">
                      <w:rPr>
                        <w:rStyle w:val="fvMarginalregular"/>
                        <w:lang w:val="de-DE"/>
                      </w:rPr>
                      <w:t>Carreiro</w:t>
                    </w:r>
                    <w:proofErr w:type="spellEnd"/>
                    <w:r w:rsidRPr="009B260A">
                      <w:rPr>
                        <w:rStyle w:val="fvMarginalregular"/>
                        <w:lang w:val="de-DE"/>
                      </w:rPr>
                      <w:t>-</w:t>
                    </w:r>
                  </w:p>
                  <w:p w14:paraId="067C9270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rStyle w:val="fvMarginalregular"/>
                        <w:lang w:val="de-DE"/>
                      </w:rPr>
                      <w:t>Andree</w:t>
                    </w:r>
                  </w:p>
                  <w:p w14:paraId="740A86FC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 xml:space="preserve">Klaus </w:t>
                    </w:r>
                    <w:r w:rsidRPr="009B260A">
                      <w:rPr>
                        <w:rStyle w:val="fvMarginalregular"/>
                        <w:lang w:val="de-DE"/>
                      </w:rPr>
                      <w:t>Draeger</w:t>
                    </w:r>
                  </w:p>
                  <w:p w14:paraId="52E96982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 xml:space="preserve">Friedrich </w:t>
                    </w:r>
                    <w:proofErr w:type="spellStart"/>
                    <w:r w:rsidRPr="009B260A">
                      <w:rPr>
                        <w:rStyle w:val="fvMarginalregular"/>
                        <w:lang w:val="de-DE"/>
                      </w:rPr>
                      <w:t>Eichiner</w:t>
                    </w:r>
                    <w:proofErr w:type="spellEnd"/>
                  </w:p>
                  <w:p w14:paraId="5F8172B9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 xml:space="preserve">Klaus </w:t>
                    </w:r>
                    <w:r w:rsidRPr="009B260A">
                      <w:rPr>
                        <w:rStyle w:val="fvMarginalregular"/>
                        <w:lang w:val="de-DE"/>
                      </w:rPr>
                      <w:t>Fröhlich</w:t>
                    </w:r>
                  </w:p>
                  <w:p w14:paraId="041AFC87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 xml:space="preserve">Harald </w:t>
                    </w:r>
                    <w:r w:rsidRPr="009B260A">
                      <w:rPr>
                        <w:rStyle w:val="fvMarginalregular"/>
                        <w:lang w:val="de-DE"/>
                      </w:rPr>
                      <w:t>Krüger</w:t>
                    </w:r>
                  </w:p>
                  <w:p w14:paraId="1A5667F0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 xml:space="preserve">Ian </w:t>
                    </w:r>
                    <w:r w:rsidRPr="009B260A">
                      <w:rPr>
                        <w:rStyle w:val="fvMarginalregular"/>
                        <w:lang w:val="de-DE"/>
                      </w:rPr>
                      <w:t>Robertson</w:t>
                    </w:r>
                  </w:p>
                  <w:p w14:paraId="7FDE320F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 xml:space="preserve">Peter </w:t>
                    </w:r>
                    <w:proofErr w:type="spellStart"/>
                    <w:r w:rsidRPr="009B260A">
                      <w:rPr>
                        <w:rStyle w:val="fvMarginalregular"/>
                        <w:lang w:val="de-DE"/>
                      </w:rPr>
                      <w:t>Schwarzenbauer</w:t>
                    </w:r>
                    <w:proofErr w:type="spellEnd"/>
                  </w:p>
                  <w:p w14:paraId="0A335B6B" w14:textId="77777777" w:rsidR="0061177B" w:rsidRPr="009B260A" w:rsidRDefault="0061177B" w:rsidP="00C10404">
                    <w:pPr>
                      <w:pStyle w:val="fvMarginalbold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Registered in</w:t>
                    </w:r>
                    <w:r w:rsidRPr="009B260A">
                      <w:rPr>
                        <w:lang w:val="de-DE"/>
                      </w:rPr>
                      <w:br/>
                      <w:t>Germany</w:t>
                    </w:r>
                  </w:p>
                  <w:p w14:paraId="6F46D5FC" w14:textId="77777777" w:rsidR="0061177B" w:rsidRPr="009B260A" w:rsidRDefault="0061177B" w:rsidP="00C10404">
                    <w:pPr>
                      <w:pStyle w:val="fvMarginallight"/>
                      <w:rPr>
                        <w:lang w:val="de-DE"/>
                      </w:rPr>
                    </w:pPr>
                    <w:r w:rsidRPr="009B260A">
                      <w:rPr>
                        <w:lang w:val="de-DE"/>
                      </w:rPr>
                      <w:t>München HRB 42243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BE81DC" w14:textId="77777777" w:rsidR="001B6487" w:rsidRDefault="001B6487" w:rsidP="00270A02">
      <w:pPr>
        <w:spacing w:line="240" w:lineRule="auto"/>
      </w:pPr>
      <w:r>
        <w:separator/>
      </w:r>
    </w:p>
  </w:footnote>
  <w:footnote w:type="continuationSeparator" w:id="0">
    <w:p w14:paraId="3623BAD3" w14:textId="77777777" w:rsidR="001B6487" w:rsidRDefault="001B6487" w:rsidP="00270A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465D6" w14:textId="77777777" w:rsidR="0061177B" w:rsidRPr="002909A9" w:rsidRDefault="0061177B" w:rsidP="0035782A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5543A75F" w14:textId="77777777" w:rsidR="0061177B" w:rsidRDefault="0061177B">
    <w:pPr>
      <w:pStyle w:val="Header"/>
    </w:pPr>
    <w:r>
      <w:rPr>
        <w:noProof/>
        <w:lang w:val="en-US"/>
      </w:rPr>
      <w:drawing>
        <wp:anchor distT="0" distB="0" distL="114300" distR="114300" simplePos="0" relativeHeight="251678207" behindDoc="0" locked="1" layoutInCell="0" allowOverlap="1" wp14:anchorId="4AE7000F" wp14:editId="1AFA1ACA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2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4111" behindDoc="0" locked="1" layoutInCell="0" allowOverlap="1" wp14:anchorId="07E27AF9" wp14:editId="16944FCB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B0F1D" w14:textId="77777777" w:rsidR="0061177B" w:rsidRPr="002909A9" w:rsidRDefault="0061177B" w:rsidP="00017BAC">
    <w:pPr>
      <w:rPr>
        <w:rFonts w:ascii="BMW Group Light Regular" w:hAnsi="BMW Group Light Regular"/>
        <w:sz w:val="24"/>
      </w:rPr>
    </w:pPr>
    <w:r w:rsidRPr="002909A9">
      <w:rPr>
        <w:rFonts w:ascii="BMW Group Light Regular" w:hAnsi="BMW Group Light Regular"/>
        <w:sz w:val="24"/>
      </w:rPr>
      <w:t>Corporate Communications</w:t>
    </w:r>
  </w:p>
  <w:p w14:paraId="388FCFB6" w14:textId="77777777" w:rsidR="0061177B" w:rsidRDefault="0061177B">
    <w:pPr>
      <w:pStyle w:val="Header"/>
    </w:pPr>
    <w:r>
      <w:rPr>
        <w:noProof/>
        <w:lang w:val="en-US"/>
      </w:rPr>
      <w:drawing>
        <wp:anchor distT="0" distB="0" distL="114300" distR="114300" simplePos="0" relativeHeight="251676159" behindDoc="0" locked="1" layoutInCell="0" allowOverlap="1" wp14:anchorId="52C5CE1A" wp14:editId="09808D7F">
          <wp:simplePos x="0" y="0"/>
          <wp:positionH relativeFrom="page">
            <wp:posOffset>5433060</wp:posOffset>
          </wp:positionH>
          <wp:positionV relativeFrom="page">
            <wp:posOffset>360045</wp:posOffset>
          </wp:positionV>
          <wp:extent cx="1767600" cy="360000"/>
          <wp:effectExtent l="0" t="0" r="4445" b="2540"/>
          <wp:wrapNone/>
          <wp:docPr id="45" name="shp_Logo_ur_BMW_Mini_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_100_10mm_3er_Graustuf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114300" distR="114300" simplePos="0" relativeHeight="251672063" behindDoc="0" locked="1" layoutInCell="0" allowOverlap="1" wp14:anchorId="23C0F0A5" wp14:editId="3BDCA390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63200" cy="363600"/>
          <wp:effectExtent l="0" t="0" r="0" b="0"/>
          <wp:wrapNone/>
          <wp:docPr id="16" name="shp_Logo_ul_BMW_Gro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MW_GROUP_10m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3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81EB7"/>
    <w:multiLevelType w:val="multilevel"/>
    <w:tmpl w:val="57524C34"/>
    <w:styleLink w:val="fvListefuerUeberschriften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843" w:hanging="1843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985" w:hanging="1985"/>
      </w:pPr>
      <w:rPr>
        <w:rFonts w:hint="default"/>
      </w:rPr>
    </w:lvl>
  </w:abstractNum>
  <w:abstractNum w:abstractNumId="1">
    <w:nsid w:val="4444369C"/>
    <w:multiLevelType w:val="multilevel"/>
    <w:tmpl w:val="57524C34"/>
    <w:numStyleLink w:val="fvListefuerUeberschriften"/>
  </w:abstractNum>
  <w:abstractNum w:abstractNumId="2">
    <w:nsid w:val="741C3277"/>
    <w:multiLevelType w:val="multilevel"/>
    <w:tmpl w:val="1CBEE484"/>
    <w:styleLink w:val="fvListefuerAufzaehlung"/>
    <w:lvl w:ilvl="0">
      <w:start w:val="1"/>
      <w:numFmt w:val="none"/>
      <w:pStyle w:val="fvAufzaehlung01"/>
      <w:lvlText w:val="-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fvAufzaehlung02"/>
      <w:lvlText w:val="-"/>
      <w:lvlJc w:val="left"/>
      <w:pPr>
        <w:ind w:left="568" w:hanging="284"/>
      </w:pPr>
      <w:rPr>
        <w:rFonts w:hint="default"/>
      </w:rPr>
    </w:lvl>
    <w:lvl w:ilvl="2">
      <w:start w:val="1"/>
      <w:numFmt w:val="none"/>
      <w:lvlText w:val="-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Text w:val="-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-"/>
      <w:lvlJc w:val="left"/>
      <w:pPr>
        <w:ind w:left="1701" w:hanging="281"/>
      </w:pPr>
      <w:rPr>
        <w:rFonts w:hint="default"/>
      </w:rPr>
    </w:lvl>
    <w:lvl w:ilvl="6">
      <w:start w:val="1"/>
      <w:numFmt w:val="none"/>
      <w:lvlText w:val="-"/>
      <w:lvlJc w:val="left"/>
      <w:pPr>
        <w:ind w:left="1985" w:hanging="281"/>
      </w:pPr>
      <w:rPr>
        <w:rFonts w:hint="default"/>
      </w:rPr>
    </w:lvl>
    <w:lvl w:ilvl="7">
      <w:start w:val="1"/>
      <w:numFmt w:val="none"/>
      <w:lvlText w:val="-"/>
      <w:lvlJc w:val="left"/>
      <w:pPr>
        <w:ind w:left="2268" w:hanging="280"/>
      </w:pPr>
      <w:rPr>
        <w:rFonts w:hint="default"/>
      </w:rPr>
    </w:lvl>
    <w:lvl w:ilvl="8">
      <w:start w:val="1"/>
      <w:numFmt w:val="none"/>
      <w:lvlText w:val="-"/>
      <w:lvlJc w:val="left"/>
      <w:pPr>
        <w:ind w:left="2552" w:hanging="2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751"/>
    <w:rsid w:val="0001151F"/>
    <w:rsid w:val="00017BAC"/>
    <w:rsid w:val="00036083"/>
    <w:rsid w:val="00037C83"/>
    <w:rsid w:val="0004175D"/>
    <w:rsid w:val="00042E5E"/>
    <w:rsid w:val="000560DE"/>
    <w:rsid w:val="00083D8E"/>
    <w:rsid w:val="0009060E"/>
    <w:rsid w:val="00097CC3"/>
    <w:rsid w:val="000B1229"/>
    <w:rsid w:val="000B38E7"/>
    <w:rsid w:val="000B64B5"/>
    <w:rsid w:val="000C39B2"/>
    <w:rsid w:val="000F0869"/>
    <w:rsid w:val="00107CF9"/>
    <w:rsid w:val="00113907"/>
    <w:rsid w:val="00115BC0"/>
    <w:rsid w:val="001238F9"/>
    <w:rsid w:val="00141A3D"/>
    <w:rsid w:val="00161053"/>
    <w:rsid w:val="00164579"/>
    <w:rsid w:val="0016594E"/>
    <w:rsid w:val="00167876"/>
    <w:rsid w:val="00171806"/>
    <w:rsid w:val="00172743"/>
    <w:rsid w:val="00180454"/>
    <w:rsid w:val="001832D2"/>
    <w:rsid w:val="001A1F57"/>
    <w:rsid w:val="001A2BB2"/>
    <w:rsid w:val="001A66CA"/>
    <w:rsid w:val="001B6487"/>
    <w:rsid w:val="001F332A"/>
    <w:rsid w:val="002071CB"/>
    <w:rsid w:val="00214CAB"/>
    <w:rsid w:val="00221FB2"/>
    <w:rsid w:val="002245A7"/>
    <w:rsid w:val="00231D58"/>
    <w:rsid w:val="00261E4A"/>
    <w:rsid w:val="00265349"/>
    <w:rsid w:val="00265A1D"/>
    <w:rsid w:val="00270A02"/>
    <w:rsid w:val="00270F93"/>
    <w:rsid w:val="00284476"/>
    <w:rsid w:val="0028680C"/>
    <w:rsid w:val="00290E62"/>
    <w:rsid w:val="00295D8E"/>
    <w:rsid w:val="002B7724"/>
    <w:rsid w:val="002C25BE"/>
    <w:rsid w:val="002C34C3"/>
    <w:rsid w:val="002E2336"/>
    <w:rsid w:val="002E6173"/>
    <w:rsid w:val="002F349C"/>
    <w:rsid w:val="0030688A"/>
    <w:rsid w:val="003068D3"/>
    <w:rsid w:val="003117F5"/>
    <w:rsid w:val="00313D6D"/>
    <w:rsid w:val="00324695"/>
    <w:rsid w:val="0032630D"/>
    <w:rsid w:val="0033638B"/>
    <w:rsid w:val="003378D7"/>
    <w:rsid w:val="0035782A"/>
    <w:rsid w:val="00363D93"/>
    <w:rsid w:val="00366DFD"/>
    <w:rsid w:val="0039268C"/>
    <w:rsid w:val="00393751"/>
    <w:rsid w:val="0039740A"/>
    <w:rsid w:val="003B4DEB"/>
    <w:rsid w:val="003C2687"/>
    <w:rsid w:val="003D3266"/>
    <w:rsid w:val="003D3898"/>
    <w:rsid w:val="003D49DB"/>
    <w:rsid w:val="003D4E27"/>
    <w:rsid w:val="003D7293"/>
    <w:rsid w:val="003E072B"/>
    <w:rsid w:val="003F5EBE"/>
    <w:rsid w:val="0040249A"/>
    <w:rsid w:val="00412605"/>
    <w:rsid w:val="004208EE"/>
    <w:rsid w:val="004215BB"/>
    <w:rsid w:val="00451C5F"/>
    <w:rsid w:val="0047035F"/>
    <w:rsid w:val="00475EA0"/>
    <w:rsid w:val="00482DBB"/>
    <w:rsid w:val="004967AC"/>
    <w:rsid w:val="004A2B69"/>
    <w:rsid w:val="004B61C3"/>
    <w:rsid w:val="004C544B"/>
    <w:rsid w:val="004E152A"/>
    <w:rsid w:val="00506221"/>
    <w:rsid w:val="005273F1"/>
    <w:rsid w:val="00537CED"/>
    <w:rsid w:val="00544F84"/>
    <w:rsid w:val="00561CD0"/>
    <w:rsid w:val="0057010F"/>
    <w:rsid w:val="005739F0"/>
    <w:rsid w:val="00581FFA"/>
    <w:rsid w:val="00586603"/>
    <w:rsid w:val="00587642"/>
    <w:rsid w:val="00593F16"/>
    <w:rsid w:val="005A36EE"/>
    <w:rsid w:val="005B564D"/>
    <w:rsid w:val="005C0108"/>
    <w:rsid w:val="005C3EB5"/>
    <w:rsid w:val="005D1A6D"/>
    <w:rsid w:val="005F1835"/>
    <w:rsid w:val="0061177B"/>
    <w:rsid w:val="00622FDC"/>
    <w:rsid w:val="00631D01"/>
    <w:rsid w:val="00636888"/>
    <w:rsid w:val="00650954"/>
    <w:rsid w:val="006609F4"/>
    <w:rsid w:val="00662856"/>
    <w:rsid w:val="00673A9E"/>
    <w:rsid w:val="00683D2A"/>
    <w:rsid w:val="00691044"/>
    <w:rsid w:val="00695C78"/>
    <w:rsid w:val="006A5BE2"/>
    <w:rsid w:val="006A5DB6"/>
    <w:rsid w:val="006B3FB4"/>
    <w:rsid w:val="006C26C3"/>
    <w:rsid w:val="006C523B"/>
    <w:rsid w:val="006C5719"/>
    <w:rsid w:val="006D41A2"/>
    <w:rsid w:val="006D6880"/>
    <w:rsid w:val="006E1E47"/>
    <w:rsid w:val="006E4C41"/>
    <w:rsid w:val="006F5DA1"/>
    <w:rsid w:val="0070747D"/>
    <w:rsid w:val="00756E42"/>
    <w:rsid w:val="0076594F"/>
    <w:rsid w:val="00773F32"/>
    <w:rsid w:val="0077522E"/>
    <w:rsid w:val="007840F7"/>
    <w:rsid w:val="00786E9A"/>
    <w:rsid w:val="00790F5C"/>
    <w:rsid w:val="007A6329"/>
    <w:rsid w:val="007A6ED9"/>
    <w:rsid w:val="007B46CE"/>
    <w:rsid w:val="007D261D"/>
    <w:rsid w:val="007D5BFC"/>
    <w:rsid w:val="0080017C"/>
    <w:rsid w:val="008304FC"/>
    <w:rsid w:val="00842BE4"/>
    <w:rsid w:val="008553AD"/>
    <w:rsid w:val="00857891"/>
    <w:rsid w:val="0086263C"/>
    <w:rsid w:val="00871F81"/>
    <w:rsid w:val="0087331C"/>
    <w:rsid w:val="008866C9"/>
    <w:rsid w:val="008A4A39"/>
    <w:rsid w:val="008B2AD2"/>
    <w:rsid w:val="008D3033"/>
    <w:rsid w:val="008E6C5E"/>
    <w:rsid w:val="008F0045"/>
    <w:rsid w:val="008F046A"/>
    <w:rsid w:val="008F0A55"/>
    <w:rsid w:val="009016F1"/>
    <w:rsid w:val="00904354"/>
    <w:rsid w:val="00920848"/>
    <w:rsid w:val="00927167"/>
    <w:rsid w:val="00935CFB"/>
    <w:rsid w:val="009412FC"/>
    <w:rsid w:val="00955770"/>
    <w:rsid w:val="00992228"/>
    <w:rsid w:val="009A313A"/>
    <w:rsid w:val="009B260A"/>
    <w:rsid w:val="009B2C71"/>
    <w:rsid w:val="009C6B09"/>
    <w:rsid w:val="009D20D4"/>
    <w:rsid w:val="009E11D7"/>
    <w:rsid w:val="009F009D"/>
    <w:rsid w:val="009F1312"/>
    <w:rsid w:val="009F13AC"/>
    <w:rsid w:val="00A17BB3"/>
    <w:rsid w:val="00A21087"/>
    <w:rsid w:val="00A2576C"/>
    <w:rsid w:val="00A34296"/>
    <w:rsid w:val="00A35FCF"/>
    <w:rsid w:val="00A41EDE"/>
    <w:rsid w:val="00A50225"/>
    <w:rsid w:val="00A602C6"/>
    <w:rsid w:val="00A73737"/>
    <w:rsid w:val="00A75684"/>
    <w:rsid w:val="00A77649"/>
    <w:rsid w:val="00A8056B"/>
    <w:rsid w:val="00A9362E"/>
    <w:rsid w:val="00A93BD5"/>
    <w:rsid w:val="00AA3100"/>
    <w:rsid w:val="00AB0B6E"/>
    <w:rsid w:val="00AB0F2A"/>
    <w:rsid w:val="00AB2D30"/>
    <w:rsid w:val="00AC2CEF"/>
    <w:rsid w:val="00AC68D8"/>
    <w:rsid w:val="00AE0071"/>
    <w:rsid w:val="00AE00FE"/>
    <w:rsid w:val="00AF1E78"/>
    <w:rsid w:val="00B01C1F"/>
    <w:rsid w:val="00B10E35"/>
    <w:rsid w:val="00B17A09"/>
    <w:rsid w:val="00B33C40"/>
    <w:rsid w:val="00B34855"/>
    <w:rsid w:val="00B3495C"/>
    <w:rsid w:val="00B52B76"/>
    <w:rsid w:val="00B550A0"/>
    <w:rsid w:val="00B6158C"/>
    <w:rsid w:val="00B619ED"/>
    <w:rsid w:val="00B63089"/>
    <w:rsid w:val="00B6607F"/>
    <w:rsid w:val="00B749DF"/>
    <w:rsid w:val="00B830B0"/>
    <w:rsid w:val="00B91AF7"/>
    <w:rsid w:val="00B9238A"/>
    <w:rsid w:val="00B92AFA"/>
    <w:rsid w:val="00B940C4"/>
    <w:rsid w:val="00B9665B"/>
    <w:rsid w:val="00BA2B15"/>
    <w:rsid w:val="00BA5191"/>
    <w:rsid w:val="00BB3304"/>
    <w:rsid w:val="00C015BB"/>
    <w:rsid w:val="00C06378"/>
    <w:rsid w:val="00C10404"/>
    <w:rsid w:val="00C20AA1"/>
    <w:rsid w:val="00C23F4D"/>
    <w:rsid w:val="00C31D05"/>
    <w:rsid w:val="00C33051"/>
    <w:rsid w:val="00C42BA2"/>
    <w:rsid w:val="00C441B9"/>
    <w:rsid w:val="00C455B5"/>
    <w:rsid w:val="00C540EF"/>
    <w:rsid w:val="00C62035"/>
    <w:rsid w:val="00C6234E"/>
    <w:rsid w:val="00C644CC"/>
    <w:rsid w:val="00C66EE7"/>
    <w:rsid w:val="00C709DE"/>
    <w:rsid w:val="00C72F3C"/>
    <w:rsid w:val="00C751D5"/>
    <w:rsid w:val="00C84669"/>
    <w:rsid w:val="00C860A3"/>
    <w:rsid w:val="00C901BA"/>
    <w:rsid w:val="00C94E18"/>
    <w:rsid w:val="00CB056F"/>
    <w:rsid w:val="00CB1302"/>
    <w:rsid w:val="00CB67ED"/>
    <w:rsid w:val="00CD2E71"/>
    <w:rsid w:val="00CF541C"/>
    <w:rsid w:val="00CF5BE4"/>
    <w:rsid w:val="00D05CB6"/>
    <w:rsid w:val="00D07E83"/>
    <w:rsid w:val="00D12063"/>
    <w:rsid w:val="00D34B2C"/>
    <w:rsid w:val="00D524C1"/>
    <w:rsid w:val="00D54FB5"/>
    <w:rsid w:val="00D55865"/>
    <w:rsid w:val="00D632F8"/>
    <w:rsid w:val="00D875FC"/>
    <w:rsid w:val="00D9583D"/>
    <w:rsid w:val="00D95DDE"/>
    <w:rsid w:val="00DA1C91"/>
    <w:rsid w:val="00DA77F0"/>
    <w:rsid w:val="00DB2795"/>
    <w:rsid w:val="00DD51F8"/>
    <w:rsid w:val="00DF1E9C"/>
    <w:rsid w:val="00DF476D"/>
    <w:rsid w:val="00E03FD5"/>
    <w:rsid w:val="00E17796"/>
    <w:rsid w:val="00E22B19"/>
    <w:rsid w:val="00E25149"/>
    <w:rsid w:val="00E2639C"/>
    <w:rsid w:val="00E30CDF"/>
    <w:rsid w:val="00E5559B"/>
    <w:rsid w:val="00E6462B"/>
    <w:rsid w:val="00E76273"/>
    <w:rsid w:val="00E8078B"/>
    <w:rsid w:val="00E93BBC"/>
    <w:rsid w:val="00E944E6"/>
    <w:rsid w:val="00E9781B"/>
    <w:rsid w:val="00EA433E"/>
    <w:rsid w:val="00EB3787"/>
    <w:rsid w:val="00EB70D8"/>
    <w:rsid w:val="00ED15A2"/>
    <w:rsid w:val="00ED18DE"/>
    <w:rsid w:val="00ED63DB"/>
    <w:rsid w:val="00F03413"/>
    <w:rsid w:val="00F03EE6"/>
    <w:rsid w:val="00F05CE1"/>
    <w:rsid w:val="00F0769C"/>
    <w:rsid w:val="00F214FC"/>
    <w:rsid w:val="00F429B0"/>
    <w:rsid w:val="00F51F1F"/>
    <w:rsid w:val="00F80BE3"/>
    <w:rsid w:val="00F83DC9"/>
    <w:rsid w:val="00FA0CA1"/>
    <w:rsid w:val="00FC084A"/>
    <w:rsid w:val="00FC11F2"/>
    <w:rsid w:val="00FD0460"/>
    <w:rsid w:val="00FD6ED3"/>
    <w:rsid w:val="00FD7071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1C897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MWType V2 Light" w:eastAsiaTheme="minorHAnsi" w:hAnsi="BMWType V2 Light" w:cstheme="minorBidi"/>
        <w:sz w:val="22"/>
        <w:szCs w:val="22"/>
        <w:lang w:val="de-DE" w:eastAsia="en-US" w:bidi="ar-SA"/>
      </w:rPr>
    </w:rPrDefault>
    <w:pPrDefault>
      <w:pPr>
        <w:spacing w:after="200" w:line="25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BAC"/>
    <w:pPr>
      <w:tabs>
        <w:tab w:val="left" w:pos="454"/>
        <w:tab w:val="left" w:pos="4706"/>
      </w:tabs>
      <w:spacing w:after="0"/>
    </w:pPr>
    <w:rPr>
      <w:rFonts w:eastAsia="Times New Roman" w:cs="Times New Roman"/>
      <w:szCs w:val="24"/>
      <w:lang w:eastAsia="de-DE"/>
    </w:rPr>
  </w:style>
  <w:style w:type="paragraph" w:styleId="Heading1">
    <w:name w:val="heading 1"/>
    <w:basedOn w:val="fvBasisfuerBold"/>
    <w:next w:val="Normal"/>
    <w:link w:val="Heading1Char"/>
    <w:uiPriority w:val="9"/>
    <w:qFormat/>
    <w:rsid w:val="00B92AFA"/>
    <w:pPr>
      <w:keepNext/>
      <w:keepLines/>
      <w:numPr>
        <w:numId w:val="1"/>
      </w:numPr>
      <w:spacing w:before="254"/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fvBasisfuerBold"/>
    <w:next w:val="Normal"/>
    <w:link w:val="Heading2Char"/>
    <w:uiPriority w:val="9"/>
    <w:semiHidden/>
    <w:unhideWhenUsed/>
    <w:qFormat/>
    <w:rsid w:val="00B92AFA"/>
    <w:pPr>
      <w:keepNext/>
      <w:keepLines/>
      <w:numPr>
        <w:ilvl w:val="1"/>
        <w:numId w:val="1"/>
      </w:numPr>
      <w:spacing w:before="254"/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fvBasisfuerBold"/>
    <w:next w:val="Normal"/>
    <w:link w:val="Heading3Char"/>
    <w:uiPriority w:val="9"/>
    <w:semiHidden/>
    <w:unhideWhenUsed/>
    <w:qFormat/>
    <w:rsid w:val="00B92AFA"/>
    <w:pPr>
      <w:keepNext/>
      <w:keepLines/>
      <w:numPr>
        <w:ilvl w:val="2"/>
        <w:numId w:val="1"/>
      </w:numPr>
      <w:spacing w:before="254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fvBasisfuerBold"/>
    <w:next w:val="Normal"/>
    <w:link w:val="Heading4Char"/>
    <w:uiPriority w:val="9"/>
    <w:semiHidden/>
    <w:unhideWhenUsed/>
    <w:qFormat/>
    <w:rsid w:val="00B92AFA"/>
    <w:pPr>
      <w:keepNext/>
      <w:keepLines/>
      <w:numPr>
        <w:ilvl w:val="3"/>
        <w:numId w:val="1"/>
      </w:numPr>
      <w:spacing w:before="254"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fvBasisfuerBold"/>
    <w:next w:val="Normal"/>
    <w:link w:val="Heading5Char"/>
    <w:uiPriority w:val="9"/>
    <w:semiHidden/>
    <w:unhideWhenUsed/>
    <w:qFormat/>
    <w:rsid w:val="00B92AFA"/>
    <w:pPr>
      <w:keepNext/>
      <w:keepLines/>
      <w:numPr>
        <w:ilvl w:val="4"/>
        <w:numId w:val="1"/>
      </w:numPr>
      <w:spacing w:before="254"/>
      <w:outlineLvl w:val="4"/>
    </w:pPr>
    <w:rPr>
      <w:rFonts w:eastAsiaTheme="majorEastAsia" w:cstheme="majorBidi"/>
    </w:rPr>
  </w:style>
  <w:style w:type="paragraph" w:styleId="Heading6">
    <w:name w:val="heading 6"/>
    <w:basedOn w:val="fvBasisfuerBold"/>
    <w:next w:val="Normal"/>
    <w:link w:val="Heading6Char"/>
    <w:uiPriority w:val="9"/>
    <w:semiHidden/>
    <w:unhideWhenUsed/>
    <w:qFormat/>
    <w:rsid w:val="00B92AFA"/>
    <w:pPr>
      <w:keepNext/>
      <w:keepLines/>
      <w:numPr>
        <w:ilvl w:val="5"/>
        <w:numId w:val="1"/>
      </w:numPr>
      <w:spacing w:before="254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fvBasisfuerBold"/>
    <w:next w:val="Normal"/>
    <w:link w:val="Heading7Char"/>
    <w:uiPriority w:val="9"/>
    <w:semiHidden/>
    <w:unhideWhenUsed/>
    <w:qFormat/>
    <w:rsid w:val="00B92AFA"/>
    <w:pPr>
      <w:keepNext/>
      <w:keepLines/>
      <w:numPr>
        <w:ilvl w:val="6"/>
        <w:numId w:val="1"/>
      </w:numPr>
      <w:spacing w:before="254"/>
      <w:outlineLvl w:val="6"/>
    </w:pPr>
    <w:rPr>
      <w:rFonts w:eastAsiaTheme="majorEastAsia" w:cstheme="majorBidi"/>
      <w:iCs/>
    </w:rPr>
  </w:style>
  <w:style w:type="paragraph" w:styleId="Heading8">
    <w:name w:val="heading 8"/>
    <w:basedOn w:val="fvBasisfuerBold"/>
    <w:next w:val="Normal"/>
    <w:link w:val="Heading8Char"/>
    <w:uiPriority w:val="9"/>
    <w:semiHidden/>
    <w:unhideWhenUsed/>
    <w:qFormat/>
    <w:rsid w:val="00B92AFA"/>
    <w:pPr>
      <w:keepNext/>
      <w:keepLines/>
      <w:numPr>
        <w:ilvl w:val="7"/>
        <w:numId w:val="1"/>
      </w:numPr>
      <w:spacing w:before="254"/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fvBasisfuerBold"/>
    <w:next w:val="Normal"/>
    <w:link w:val="Heading9Char"/>
    <w:uiPriority w:val="9"/>
    <w:semiHidden/>
    <w:unhideWhenUsed/>
    <w:qFormat/>
    <w:rsid w:val="00B92AFA"/>
    <w:pPr>
      <w:keepNext/>
      <w:keepLines/>
      <w:numPr>
        <w:ilvl w:val="8"/>
        <w:numId w:val="1"/>
      </w:numPr>
      <w:spacing w:before="254"/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75EA0"/>
    <w:rPr>
      <w:kern w:val="10"/>
    </w:rPr>
  </w:style>
  <w:style w:type="paragraph" w:styleId="Footer">
    <w:name w:val="footer"/>
    <w:basedOn w:val="Normal"/>
    <w:link w:val="FooterChar"/>
    <w:uiPriority w:val="99"/>
    <w:semiHidden/>
    <w:rsid w:val="00270A02"/>
    <w:pPr>
      <w:tabs>
        <w:tab w:val="clear" w:pos="454"/>
        <w:tab w:val="clear" w:pos="4706"/>
        <w:tab w:val="center" w:pos="4536"/>
        <w:tab w:val="right" w:pos="9072"/>
      </w:tabs>
      <w:spacing w:line="240" w:lineRule="auto"/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75EA0"/>
    <w:rPr>
      <w:kern w:val="1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A02"/>
    <w:pPr>
      <w:tabs>
        <w:tab w:val="clear" w:pos="454"/>
        <w:tab w:val="clear" w:pos="4706"/>
      </w:tabs>
      <w:spacing w:line="240" w:lineRule="auto"/>
    </w:pPr>
    <w:rPr>
      <w:rFonts w:ascii="Tahoma" w:eastAsiaTheme="minorHAnsi" w:hAnsi="Tahoma" w:cs="Tahoma"/>
      <w:kern w:val="10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02"/>
    <w:rPr>
      <w:rFonts w:ascii="Tahoma" w:hAnsi="Tahoma" w:cs="Tahoma"/>
      <w:sz w:val="16"/>
      <w:szCs w:val="16"/>
    </w:rPr>
  </w:style>
  <w:style w:type="character" w:customStyle="1" w:styleId="fvfett">
    <w:name w:val="fv_fett"/>
    <w:basedOn w:val="DefaultParagraphFont"/>
    <w:uiPriority w:val="1"/>
    <w:qFormat/>
    <w:rsid w:val="00DF476D"/>
    <w:rPr>
      <w:rFonts w:ascii="BMWType V2 Bold" w:hAnsi="BMWType V2 Bold" w:cs="BMWType V2 Bold"/>
    </w:rPr>
  </w:style>
  <w:style w:type="table" w:styleId="TableGrid">
    <w:name w:val="Table Grid"/>
    <w:basedOn w:val="TableNormal"/>
    <w:uiPriority w:val="59"/>
    <w:rsid w:val="00DF4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vMarginallight">
    <w:name w:val="fv_Marginal_light"/>
    <w:basedOn w:val="fvBasisfuerLight"/>
    <w:semiHidden/>
    <w:qFormat/>
    <w:rsid w:val="005F1835"/>
    <w:pPr>
      <w:spacing w:line="130" w:lineRule="exact"/>
      <w:jc w:val="right"/>
    </w:pPr>
    <w:rPr>
      <w:sz w:val="12"/>
    </w:rPr>
  </w:style>
  <w:style w:type="paragraph" w:customStyle="1" w:styleId="fvBasisfuerBold">
    <w:name w:val="fv_Basis_fuer_Bold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Bold" w:eastAsiaTheme="minorHAnsi" w:hAnsi="BMWType V2 Bold" w:cs="BMWType V2 Bold"/>
      <w:kern w:val="10"/>
      <w:szCs w:val="22"/>
      <w:lang w:val="en-GB" w:eastAsia="en-US"/>
    </w:rPr>
  </w:style>
  <w:style w:type="paragraph" w:customStyle="1" w:styleId="fvBezugsvermerk">
    <w:name w:val="fv_Bezugsvermerk"/>
    <w:basedOn w:val="fvBasisfuerLight"/>
    <w:semiHidden/>
    <w:qFormat/>
    <w:rsid w:val="000B64B5"/>
    <w:pPr>
      <w:framePr w:wrap="around" w:vAnchor="page" w:hAnchor="page" w:x="7" w:y="2723"/>
      <w:spacing w:before="90"/>
      <w:suppressOverlap/>
      <w:jc w:val="right"/>
    </w:pPr>
    <w:rPr>
      <w:sz w:val="12"/>
    </w:rPr>
  </w:style>
  <w:style w:type="paragraph" w:customStyle="1" w:styleId="fvBasisfuerLight">
    <w:name w:val="fv_Basis_fuer_Light"/>
    <w:basedOn w:val="Normal"/>
    <w:semiHidden/>
    <w:qFormat/>
    <w:rsid w:val="009D20D4"/>
    <w:pPr>
      <w:tabs>
        <w:tab w:val="clear" w:pos="454"/>
        <w:tab w:val="clear" w:pos="4706"/>
      </w:tabs>
    </w:pPr>
    <w:rPr>
      <w:rFonts w:ascii="BMW Group Light" w:eastAsiaTheme="minorHAnsi" w:hAnsi="BMW Group Light" w:cs="BMW Group Light"/>
      <w:kern w:val="10"/>
      <w:szCs w:val="22"/>
      <w:lang w:val="en-GB" w:eastAsia="en-US"/>
    </w:rPr>
  </w:style>
  <w:style w:type="paragraph" w:customStyle="1" w:styleId="fvAbsenderzeile">
    <w:name w:val="fv_Absenderzeile"/>
    <w:basedOn w:val="fvBasisfuerLight"/>
    <w:semiHidden/>
    <w:qFormat/>
    <w:rsid w:val="005F1835"/>
    <w:pPr>
      <w:spacing w:line="130" w:lineRule="exact"/>
    </w:pPr>
    <w:rPr>
      <w:sz w:val="12"/>
    </w:rPr>
  </w:style>
  <w:style w:type="paragraph" w:customStyle="1" w:styleId="fvBasisfuerRegular">
    <w:name w:val="fv_Basis_fuer_Regular"/>
    <w:basedOn w:val="Normal"/>
    <w:semiHidden/>
    <w:qFormat/>
    <w:rsid w:val="001832D2"/>
    <w:pPr>
      <w:tabs>
        <w:tab w:val="clear" w:pos="454"/>
        <w:tab w:val="clear" w:pos="4706"/>
      </w:tabs>
    </w:pPr>
    <w:rPr>
      <w:rFonts w:ascii="BMWType V2 Regular" w:eastAsiaTheme="minorHAnsi" w:hAnsi="BMWType V2 Regular" w:cs="BMW Group Light"/>
      <w:kern w:val="10"/>
      <w:szCs w:val="22"/>
      <w:lang w:val="en-GB" w:eastAsia="en-US"/>
    </w:rPr>
  </w:style>
  <w:style w:type="paragraph" w:customStyle="1" w:styleId="fvMarginalbold">
    <w:name w:val="fv_Marginal_bold"/>
    <w:basedOn w:val="fvBasisfuerBold"/>
    <w:semiHidden/>
    <w:qFormat/>
    <w:rsid w:val="005F1835"/>
    <w:pPr>
      <w:spacing w:before="130" w:line="130" w:lineRule="exact"/>
      <w:jc w:val="right"/>
    </w:pPr>
    <w:rPr>
      <w:sz w:val="12"/>
    </w:rPr>
  </w:style>
  <w:style w:type="character" w:customStyle="1" w:styleId="fvMarginalregular">
    <w:name w:val="fv_Marginal_regular"/>
    <w:basedOn w:val="DefaultParagraphFont"/>
    <w:uiPriority w:val="1"/>
    <w:semiHidden/>
    <w:qFormat/>
    <w:rsid w:val="00F429B0"/>
    <w:rPr>
      <w:rFonts w:ascii="BMW Group" w:hAnsi="BMW Group" w:cs="BMW Group"/>
    </w:rPr>
  </w:style>
  <w:style w:type="character" w:styleId="Hyperlink">
    <w:name w:val="Hyperlink"/>
    <w:basedOn w:val="DefaultParagraphFont"/>
    <w:unhideWhenUsed/>
    <w:rsid w:val="000B64B5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9238A"/>
    <w:rPr>
      <w:color w:val="auto"/>
    </w:rPr>
  </w:style>
  <w:style w:type="numbering" w:customStyle="1" w:styleId="fvListefuerUeberschriften">
    <w:name w:val="fv_Liste_fuer_Ueberschriften"/>
    <w:basedOn w:val="NoList"/>
    <w:uiPriority w:val="99"/>
    <w:semiHidden/>
    <w:rsid w:val="008553AD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B92AFA"/>
    <w:rPr>
      <w:rFonts w:ascii="BMWType V2 Bold" w:eastAsiaTheme="majorEastAsia" w:hAnsi="BMWType V2 Bold" w:cstheme="majorBidi"/>
      <w:bCs/>
      <w:kern w:val="1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AFA"/>
    <w:rPr>
      <w:rFonts w:ascii="BMWType V2 Bold" w:eastAsiaTheme="majorEastAsia" w:hAnsi="BMWType V2 Bold" w:cstheme="majorBidi"/>
      <w:bCs/>
      <w:kern w:val="1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AFA"/>
    <w:rPr>
      <w:rFonts w:ascii="BMWType V2 Bold" w:eastAsiaTheme="majorEastAsia" w:hAnsi="BMWType V2 Bold" w:cstheme="majorBidi"/>
      <w:bCs/>
      <w:kern w:val="1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AFA"/>
    <w:rPr>
      <w:rFonts w:ascii="BMWType V2 Bold" w:eastAsiaTheme="majorEastAsia" w:hAnsi="BMWType V2 Bold" w:cstheme="majorBidi"/>
      <w:bCs/>
      <w:iCs/>
      <w:kern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AFA"/>
    <w:rPr>
      <w:rFonts w:ascii="BMWType V2 Bold" w:eastAsiaTheme="majorEastAsia" w:hAnsi="BMWType V2 Bold" w:cstheme="majorBidi"/>
      <w:kern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AFA"/>
    <w:rPr>
      <w:rFonts w:ascii="BMWType V2 Bold" w:eastAsiaTheme="majorEastAsia" w:hAnsi="BMWType V2 Bold" w:cstheme="majorBidi"/>
      <w:iCs/>
      <w:kern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AFA"/>
    <w:rPr>
      <w:rFonts w:ascii="BMWType V2 Bold" w:eastAsiaTheme="majorEastAsia" w:hAnsi="BMWType V2 Bold" w:cstheme="majorBidi"/>
      <w:kern w:val="1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AFA"/>
    <w:rPr>
      <w:rFonts w:ascii="BMWType V2 Bold" w:eastAsiaTheme="majorEastAsia" w:hAnsi="BMWType V2 Bold" w:cstheme="majorBidi"/>
      <w:iCs/>
      <w:kern w:val="10"/>
      <w:szCs w:val="20"/>
    </w:rPr>
  </w:style>
  <w:style w:type="paragraph" w:customStyle="1" w:styleId="fvWortmarke01schwarz">
    <w:name w:val="fv_Wortmarke_01_schwarz"/>
    <w:basedOn w:val="fvBasisfuerBold"/>
    <w:semiHidden/>
    <w:qFormat/>
    <w:rsid w:val="00482DBB"/>
    <w:pPr>
      <w:spacing w:line="370" w:lineRule="exact"/>
    </w:pPr>
    <w:rPr>
      <w:sz w:val="36"/>
    </w:rPr>
  </w:style>
  <w:style w:type="paragraph" w:customStyle="1" w:styleId="fvWortmarke02grau">
    <w:name w:val="fv_Wortmarke_02_grau"/>
    <w:basedOn w:val="fvWortmarke01schwarz"/>
    <w:semiHidden/>
    <w:qFormat/>
    <w:rsid w:val="00482DBB"/>
    <w:rPr>
      <w:color w:val="7F7F7F"/>
    </w:rPr>
  </w:style>
  <w:style w:type="paragraph" w:customStyle="1" w:styleId="fvAufzaehlung01">
    <w:name w:val="fv_Aufzaehlung_01"/>
    <w:basedOn w:val="fvBasisfuerLight"/>
    <w:qFormat/>
    <w:rsid w:val="00B33C40"/>
    <w:pPr>
      <w:numPr>
        <w:numId w:val="3"/>
      </w:numPr>
    </w:pPr>
  </w:style>
  <w:style w:type="paragraph" w:customStyle="1" w:styleId="fvAufzaehlung02">
    <w:name w:val="fv_Aufzaehlung_02"/>
    <w:basedOn w:val="fvAufzaehlung01"/>
    <w:qFormat/>
    <w:rsid w:val="00B33C40"/>
    <w:pPr>
      <w:numPr>
        <w:ilvl w:val="1"/>
      </w:numPr>
    </w:pPr>
  </w:style>
  <w:style w:type="numbering" w:customStyle="1" w:styleId="fvListefuerAufzaehlung">
    <w:name w:val="fv_Liste_fuer_Aufzaehlung"/>
    <w:basedOn w:val="NoList"/>
    <w:uiPriority w:val="99"/>
    <w:semiHidden/>
    <w:rsid w:val="00B33C40"/>
    <w:pPr>
      <w:numPr>
        <w:numId w:val="3"/>
      </w:numPr>
    </w:pPr>
  </w:style>
  <w:style w:type="paragraph" w:customStyle="1" w:styleId="fvZusatzbegriff">
    <w:name w:val="fv_Zusatzbegriff"/>
    <w:basedOn w:val="fvBasisfuerLight"/>
    <w:semiHidden/>
    <w:qFormat/>
    <w:rsid w:val="00DF1E9C"/>
    <w:rPr>
      <w:sz w:val="25"/>
    </w:rPr>
  </w:style>
  <w:style w:type="paragraph" w:customStyle="1" w:styleId="fv1Punkt">
    <w:name w:val="fv_1_Punkt"/>
    <w:basedOn w:val="Normal"/>
    <w:semiHidden/>
    <w:qFormat/>
    <w:rsid w:val="00107CF9"/>
    <w:pPr>
      <w:tabs>
        <w:tab w:val="clear" w:pos="454"/>
        <w:tab w:val="clear" w:pos="4706"/>
      </w:tabs>
      <w:spacing w:line="240" w:lineRule="auto"/>
    </w:pPr>
    <w:rPr>
      <w:rFonts w:ascii="BMW Group Light" w:eastAsiaTheme="minorHAnsi" w:hAnsi="BMW Group Light" w:cs="BMW Group Light"/>
      <w:kern w:val="10"/>
      <w:sz w:val="2"/>
      <w:szCs w:val="22"/>
      <w:lang w:val="en-GB" w:eastAsia="en-US"/>
    </w:rPr>
  </w:style>
  <w:style w:type="paragraph" w:customStyle="1" w:styleId="Body1">
    <w:name w:val="Body 1"/>
    <w:rsid w:val="00017BAC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val="it-IT" w:eastAsia="it-IT"/>
    </w:rPr>
  </w:style>
  <w:style w:type="paragraph" w:customStyle="1" w:styleId="Default">
    <w:name w:val="Default"/>
    <w:rsid w:val="00017BAC"/>
    <w:pPr>
      <w:autoSpaceDE w:val="0"/>
      <w:autoSpaceDN w:val="0"/>
      <w:adjustRightInd w:val="0"/>
      <w:spacing w:after="0" w:line="240" w:lineRule="auto"/>
    </w:pPr>
    <w:rPr>
      <w:rFonts w:eastAsia="Times New Roman" w:cs="BMWType V2 Light"/>
      <w:color w:val="000000"/>
      <w:sz w:val="24"/>
      <w:szCs w:val="24"/>
      <w:lang w:val="it-IT" w:eastAsia="it-IT"/>
    </w:rPr>
  </w:style>
  <w:style w:type="character" w:styleId="Strong">
    <w:name w:val="Strong"/>
    <w:basedOn w:val="DefaultParagraphFont"/>
    <w:uiPriority w:val="22"/>
    <w:qFormat/>
    <w:rsid w:val="00017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specialmente.bmw.it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eventi.bmw.it/" TargetMode="External"/><Relationship Id="rId10" Type="http://schemas.openxmlformats.org/officeDocument/2006/relationships/hyperlink" Target="http://www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  <date/>
  <subject/>
</root>
</file>

<file path=customXml/itemProps1.xml><?xml version="1.0" encoding="utf-8"?>
<ds:datastoreItem xmlns:ds="http://schemas.openxmlformats.org/officeDocument/2006/customXml" ds:itemID="{950BAE11-1214-4970-BD78-DA040B4A1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837</Words>
  <Characters>4773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BMW Group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2</cp:revision>
  <cp:lastPrinted>2016-05-27T12:11:00Z</cp:lastPrinted>
  <dcterms:created xsi:type="dcterms:W3CDTF">2016-05-27T12:12:00Z</dcterms:created>
  <dcterms:modified xsi:type="dcterms:W3CDTF">2016-05-27T12:12:00Z</dcterms:modified>
</cp:coreProperties>
</file>