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698F" w14:textId="77777777" w:rsidR="00121E03" w:rsidRPr="00747E0C" w:rsidRDefault="00121E03" w:rsidP="001B6E80">
      <w:pPr>
        <w:pStyle w:val="zzmarginalielight"/>
        <w:framePr w:w="1337" w:h="5165" w:hRule="exact" w:wrap="around" w:x="614" w:y="10865"/>
        <w:jc w:val="left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54EA490C" w14:textId="77777777" w:rsidR="00594400" w:rsidRPr="00747E0C" w:rsidRDefault="00386E75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br/>
      </w:r>
      <w:r w:rsidR="00594400" w:rsidRPr="00747E0C">
        <w:rPr>
          <w:rFonts w:ascii="BMWType V2 Regular" w:hAnsi="BMWType V2 Regular"/>
          <w:lang w:val="it-IT"/>
        </w:rPr>
        <w:br/>
      </w:r>
      <w:r w:rsidR="00121E03" w:rsidRPr="00747E0C">
        <w:rPr>
          <w:rFonts w:ascii="BMWType V2 Regular" w:hAnsi="BMWType V2 Regular"/>
          <w:lang w:val="it-IT"/>
        </w:rPr>
        <w:t xml:space="preserve">                              </w:t>
      </w:r>
      <w:r w:rsidR="00594400" w:rsidRPr="00747E0C">
        <w:rPr>
          <w:rFonts w:ascii="BMWType V2 Regular" w:hAnsi="BMWType V2 Regular"/>
          <w:lang w:val="it-IT"/>
        </w:rPr>
        <w:t>Società</w:t>
      </w:r>
    </w:p>
    <w:p w14:paraId="3B0130BE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Italia S.p.A.</w:t>
      </w:r>
    </w:p>
    <w:p w14:paraId="37B7CBA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0BBAD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Società del </w:t>
      </w:r>
    </w:p>
    <w:p w14:paraId="5A0B1A9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Group</w:t>
      </w:r>
    </w:p>
    <w:p w14:paraId="770859A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1663BE4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Sede</w:t>
      </w:r>
    </w:p>
    <w:p w14:paraId="0B883BA9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Via della Unione </w:t>
      </w:r>
    </w:p>
    <w:p w14:paraId="046571E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Europea, 1</w:t>
      </w:r>
    </w:p>
    <w:p w14:paraId="42CF648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I-20097 San Donato</w:t>
      </w:r>
    </w:p>
    <w:p w14:paraId="2950CFC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Milanese (MI)</w:t>
      </w:r>
    </w:p>
    <w:p w14:paraId="1C3F263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A9AC3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Telefono</w:t>
      </w:r>
    </w:p>
    <w:p w14:paraId="313FFE6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02-51610111</w:t>
      </w:r>
    </w:p>
    <w:p w14:paraId="7F0FF2D5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E3DCC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Telefax</w:t>
      </w:r>
    </w:p>
    <w:p w14:paraId="3D997A7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02-51610222</w:t>
      </w:r>
    </w:p>
    <w:p w14:paraId="43FBD53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F304CDE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Internet</w:t>
      </w:r>
    </w:p>
    <w:p w14:paraId="6B01B3F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www.bmw.it</w:t>
      </w:r>
    </w:p>
    <w:p w14:paraId="3B620A55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www.mini.it</w:t>
      </w:r>
    </w:p>
    <w:p w14:paraId="3B33459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902264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Capitale sociale</w:t>
      </w:r>
    </w:p>
    <w:p w14:paraId="2283128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5.000.000 di Euro i.v.</w:t>
      </w:r>
    </w:p>
    <w:p w14:paraId="196AFA1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808586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R.E.A.</w:t>
      </w:r>
    </w:p>
    <w:p w14:paraId="33338B4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1403223</w:t>
      </w:r>
    </w:p>
    <w:p w14:paraId="5B722CC8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62CCB4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N. Reg. Impr.</w:t>
      </w:r>
    </w:p>
    <w:p w14:paraId="3F7F155F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187982/1998</w:t>
      </w:r>
    </w:p>
    <w:p w14:paraId="0963A84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F3C035C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Codice fiscale</w:t>
      </w:r>
    </w:p>
    <w:p w14:paraId="4C59D08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01934110154</w:t>
      </w:r>
    </w:p>
    <w:p w14:paraId="2CA1279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791C0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Partita IVA</w:t>
      </w:r>
    </w:p>
    <w:p w14:paraId="6A34432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IT 12532500159</w:t>
      </w:r>
    </w:p>
    <w:p w14:paraId="720030FC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14:paraId="0C643840" w14:textId="3C7DE727" w:rsidR="002B0D38" w:rsidRPr="00A413AC" w:rsidRDefault="002B0D38" w:rsidP="00653690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312"/>
        <w:outlineLvl w:val="0"/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</w:pPr>
      <w:r w:rsidRPr="00A413AC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 xml:space="preserve">Comunicato stampa </w:t>
      </w:r>
      <w:r w:rsidR="00F702FE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 xml:space="preserve">N. </w:t>
      </w:r>
      <w:r w:rsidR="00B92A07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0</w:t>
      </w:r>
      <w:r w:rsidR="00CA538C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68</w:t>
      </w:r>
      <w:r w:rsidR="00F702FE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/16</w:t>
      </w:r>
    </w:p>
    <w:p w14:paraId="7BCE96BC" w14:textId="77777777" w:rsidR="002B0D38" w:rsidRPr="00A413AC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BMWType V2 Light" w:hAnsi="BMW Group Light" w:cs="BMW Group Light"/>
          <w:u w:color="000000"/>
          <w:lang w:val="it-IT" w:eastAsia="de-DE"/>
        </w:rPr>
      </w:pPr>
      <w:r w:rsidRPr="00A413AC">
        <w:rPr>
          <w:rFonts w:ascii="BMW Group Light" w:eastAsia="BMWType V2 Light" w:hAnsi="BMW Group Light" w:cs="BMW Group Light"/>
          <w:u w:color="000000"/>
          <w:lang w:val="it-IT" w:eastAsia="de-DE"/>
        </w:rPr>
        <w:br/>
      </w:r>
    </w:p>
    <w:p w14:paraId="3F799FEF" w14:textId="0B35437D" w:rsidR="002B0D38" w:rsidRPr="00A413AC" w:rsidRDefault="00FE5545" w:rsidP="00653690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outlineLvl w:val="0"/>
        <w:rPr>
          <w:rFonts w:ascii="BMW Group Light" w:eastAsia="BMWType V2 Light" w:hAnsi="BMW Group Light" w:cs="BMW Group Light"/>
          <w:u w:color="000000"/>
          <w:lang w:val="it-IT" w:eastAsia="de-DE"/>
        </w:rPr>
      </w:pPr>
      <w:r>
        <w:rPr>
          <w:rFonts w:ascii="BMW Group Light" w:eastAsia="BMWType V2 Light" w:hAnsi="BMW Group Light" w:cs="BMW Group Light"/>
          <w:u w:color="000000"/>
          <w:lang w:val="it-IT" w:eastAsia="de-DE"/>
        </w:rPr>
        <w:t xml:space="preserve">San Donato Milanese, </w:t>
      </w:r>
      <w:r w:rsidR="00B92A07">
        <w:rPr>
          <w:rFonts w:ascii="BMW Group Light" w:eastAsia="BMWType V2 Light" w:hAnsi="BMW Group Light" w:cs="BMW Group Light"/>
          <w:u w:color="000000"/>
          <w:lang w:val="it-IT" w:eastAsia="de-DE"/>
        </w:rPr>
        <w:t>3</w:t>
      </w:r>
      <w:r w:rsidR="00225844">
        <w:rPr>
          <w:rFonts w:ascii="BMW Group Light" w:eastAsia="BMWType V2 Light" w:hAnsi="BMW Group Light" w:cs="BMW Group Light"/>
          <w:u w:color="000000"/>
          <w:lang w:val="it-IT" w:eastAsia="de-DE"/>
        </w:rPr>
        <w:t>0</w:t>
      </w:r>
      <w:bookmarkStart w:id="2" w:name="_GoBack"/>
      <w:bookmarkEnd w:id="2"/>
      <w:r w:rsidR="00B858C9" w:rsidRPr="00A413AC">
        <w:rPr>
          <w:rFonts w:ascii="BMW Group Light" w:eastAsia="BMWType V2 Light" w:hAnsi="BMW Group Light" w:cs="BMW Group Light"/>
          <w:u w:color="000000"/>
          <w:lang w:val="it-IT" w:eastAsia="de-DE"/>
        </w:rPr>
        <w:t xml:space="preserve"> </w:t>
      </w:r>
      <w:r>
        <w:rPr>
          <w:rFonts w:ascii="BMW Group Light" w:eastAsia="BMWType V2 Light" w:hAnsi="BMW Group Light" w:cs="BMW Group Light"/>
          <w:u w:color="000000"/>
          <w:lang w:val="it-IT" w:eastAsia="de-DE"/>
        </w:rPr>
        <w:t>m</w:t>
      </w:r>
      <w:r w:rsidR="00B858C9" w:rsidRPr="00A413AC">
        <w:rPr>
          <w:rFonts w:ascii="BMW Group Light" w:eastAsia="BMWType V2 Light" w:hAnsi="BMW Group Light" w:cs="BMW Group Light"/>
          <w:u w:color="000000"/>
          <w:lang w:val="it-IT" w:eastAsia="de-DE"/>
        </w:rPr>
        <w:t>aggio 2016</w:t>
      </w:r>
      <w:r>
        <w:rPr>
          <w:rFonts w:ascii="BMW Group Light" w:eastAsia="BMWType V2 Light" w:hAnsi="BMW Group Light" w:cs="BMW Group Light"/>
          <w:u w:color="000000"/>
          <w:lang w:val="it-IT" w:eastAsia="de-DE"/>
        </w:rPr>
        <w:br/>
      </w:r>
    </w:p>
    <w:p w14:paraId="0C814B1A" w14:textId="17D19DDB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Type V2 Light" w:eastAsia="Times New Roman" w:hAnsi="BMWType V2 Light" w:cs="BMWType V2 Light"/>
          <w:b/>
          <w:color w:val="auto"/>
          <w:sz w:val="28"/>
          <w:szCs w:val="24"/>
          <w:lang w:val="it-IT" w:eastAsia="de-DE"/>
        </w:rPr>
      </w:pPr>
      <w:r w:rsidRPr="006A693D">
        <w:rPr>
          <w:rFonts w:ascii="BMWType V2 Light" w:eastAsia="Times New Roman" w:hAnsi="BMWType V2 Light" w:cs="BMWType V2 Light"/>
          <w:b/>
          <w:color w:val="auto"/>
          <w:sz w:val="28"/>
          <w:szCs w:val="24"/>
          <w:lang w:val="it-IT" w:eastAsia="de-DE"/>
        </w:rPr>
        <w:t>Una piccola flotta di BMW elettriche a due e quattro ruote per il Giubileo della Misericordia, Ann</w:t>
      </w:r>
      <w:r w:rsidR="006A7A38">
        <w:rPr>
          <w:rFonts w:ascii="BMWType V2 Light" w:eastAsia="Times New Roman" w:hAnsi="BMWType V2 Light" w:cs="BMWType V2 Light"/>
          <w:b/>
          <w:color w:val="auto"/>
          <w:sz w:val="28"/>
          <w:szCs w:val="24"/>
          <w:lang w:val="it-IT" w:eastAsia="de-DE"/>
        </w:rPr>
        <w:t>o Santo Straordinario 2015-2016</w:t>
      </w:r>
    </w:p>
    <w:p w14:paraId="572AEA0D" w14:textId="5FA19E11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Type V2 Light" w:eastAsia="Times New Roman" w:hAnsi="BMWType V2 Light" w:cs="BMWType V2 Light"/>
          <w:color w:val="auto"/>
          <w:sz w:val="28"/>
          <w:szCs w:val="28"/>
          <w:lang w:val="it-IT" w:eastAsia="de-DE"/>
        </w:rPr>
      </w:pPr>
      <w:r w:rsidRPr="006A693D">
        <w:rPr>
          <w:rFonts w:ascii="BMWType V2 Light" w:eastAsia="Times New Roman" w:hAnsi="BMWType V2 Light" w:cs="BMWType V2 Light"/>
          <w:color w:val="auto"/>
          <w:sz w:val="28"/>
          <w:szCs w:val="28"/>
          <w:lang w:val="it-IT" w:eastAsia="de-DE"/>
        </w:rPr>
        <w:t xml:space="preserve">E’ avvenuta oggi in Vaticano la cerimonia di consegna "ufficiale" della piccola flotta di mezzi elettrici BMW alla presenza di </w:t>
      </w:r>
      <w:r w:rsidR="00411BFB" w:rsidRPr="00411BFB">
        <w:rPr>
          <w:rFonts w:ascii="BMWType V2 Light" w:eastAsia="Times New Roman" w:hAnsi="BMWType V2 Light" w:cs="BMWType V2 Light"/>
          <w:color w:val="auto"/>
          <w:sz w:val="28"/>
          <w:szCs w:val="28"/>
          <w:lang w:val="it-IT" w:eastAsia="de-DE"/>
        </w:rPr>
        <w:t>Sua Eccellenza l'Arcivescovo Rino Fisichella</w:t>
      </w:r>
      <w:r w:rsidRPr="006A693D">
        <w:rPr>
          <w:rFonts w:ascii="BMWType V2 Light" w:eastAsia="Times New Roman" w:hAnsi="BMWType V2 Light" w:cs="BMWType V2 Light"/>
          <w:color w:val="auto"/>
          <w:sz w:val="28"/>
          <w:szCs w:val="28"/>
          <w:lang w:val="it-IT" w:eastAsia="de-DE"/>
        </w:rPr>
        <w:t xml:space="preserve"> </w:t>
      </w:r>
    </w:p>
    <w:p w14:paraId="2461EB1D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 xml:space="preserve"> </w:t>
      </w:r>
    </w:p>
    <w:p w14:paraId="5B856AB6" w14:textId="37DA301A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 xml:space="preserve">Una piccola flotta di vetture e scooter elettrici BMW è stata ufficialmente consegnata oggi, lunedì 30 maggio da Sergio Solero, Presidente e Amministratore Delegato di BMW Italia, nelle mani di </w:t>
      </w:r>
      <w:r w:rsidR="00411BFB" w:rsidRPr="00411BFB">
        <w:rPr>
          <w:rFonts w:ascii="BMW Group Light" w:eastAsia="BMW Group Light" w:hAnsi="BMW Group Light" w:cs="BMW Group Light"/>
          <w:lang w:val="it-IT"/>
        </w:rPr>
        <w:t>Sua Eccellenza l'Arcivescovo Rino Fisichella</w:t>
      </w:r>
      <w:r w:rsidRPr="006A693D">
        <w:rPr>
          <w:rFonts w:ascii="BMW Group Light" w:eastAsia="BMW Group Light" w:hAnsi="BMW Group Light" w:cs="BMW Group Light"/>
          <w:lang w:val="it-IT"/>
        </w:rPr>
        <w:t>, Presidente del Pontificio Consiglio per la Promozione della Nuova Evangelizzazione.</w:t>
      </w:r>
    </w:p>
    <w:p w14:paraId="285BA448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 xml:space="preserve"> </w:t>
      </w:r>
    </w:p>
    <w:p w14:paraId="5EBA21AA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>La flotta di vetture elettriche è composta da due BMW i3 pure elettriche e da due scooter BMW C evolution con logo e motto del Giubileo della Misericordia. Le vetture e gli scooter sono in uso dall’inizio del Giubileo della Misericordia (8 dicembre 2015) al Pontificio Consiglio dello Stato del Vaticano per servizi di utilità e per il trasporto di ospiti, autorità, delegazioni diplomatiche e pellegrini con lievi disabilità dove non viene richiesto un allestimento specifico e presteranno servizio fino al 20 novembre 2016, giorno di chiusura dell'Anno Santo Straordinario.</w:t>
      </w:r>
    </w:p>
    <w:p w14:paraId="25AA69D9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 xml:space="preserve"> </w:t>
      </w:r>
    </w:p>
    <w:p w14:paraId="15AB83AD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>"BMW – ha dichiarato, a margine dell’incontro, Sergio Solero, Presidente e A.D. di BMW Italia – è all’avanguardia nello sviluppo del concetto di mobilità del futuro con le vetture elettrificate di BMW i e iPerformance. Oggi siamo particolarmente orgogliosi di poter mettere i nostri prodotti più all'avanguardia al servizio del Pontificio Consiglio dello Stato del Vaticano per poter contribuire alla buona riuscita del Giubileo della Misericordia".</w:t>
      </w:r>
    </w:p>
    <w:p w14:paraId="6FE72F27" w14:textId="77777777" w:rsid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</w:p>
    <w:p w14:paraId="70921EC6" w14:textId="061D3B8C" w:rsidR="004E5F62" w:rsidRDefault="004E5F62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4E5F62">
        <w:rPr>
          <w:rFonts w:ascii="BMW Group Light" w:eastAsia="BMW Group Light" w:hAnsi="BMW Group Light" w:cs="BMW Group Light"/>
          <w:lang w:val="it-IT"/>
        </w:rPr>
        <w:t xml:space="preserve">L’ Arcivescovo Rino Fisichella da parte </w:t>
      </w:r>
      <w:r w:rsidR="006A7A38">
        <w:rPr>
          <w:rFonts w:ascii="BMW Group Light" w:eastAsia="BMW Group Light" w:hAnsi="BMW Group Light" w:cs="BMW Group Light"/>
          <w:lang w:val="it-IT"/>
        </w:rPr>
        <w:t>s</w:t>
      </w:r>
      <w:r w:rsidRPr="004E5F62">
        <w:rPr>
          <w:rFonts w:ascii="BMW Group Light" w:eastAsia="BMW Group Light" w:hAnsi="BMW Group Light" w:cs="BMW Group Light"/>
          <w:lang w:val="it-IT"/>
        </w:rPr>
        <w:t>ua ha voluto ringraziare BMW Italia nella pers</w:t>
      </w:r>
      <w:r>
        <w:rPr>
          <w:rFonts w:ascii="BMW Group Light" w:eastAsia="BMW Group Light" w:hAnsi="BMW Group Light" w:cs="BMW Group Light"/>
          <w:lang w:val="it-IT"/>
        </w:rPr>
        <w:t>ona del Presidente Solero per “</w:t>
      </w:r>
      <w:r w:rsidRPr="004E5F62">
        <w:rPr>
          <w:rFonts w:ascii="BMW Group Light" w:eastAsia="BMW Group Light" w:hAnsi="BMW Group Light" w:cs="BMW Group Light"/>
          <w:lang w:val="it-IT"/>
        </w:rPr>
        <w:t>la generosa sensibilità dimostrata verso le esigenze organizzative del Giubileo, i Volontari e non d</w:t>
      </w:r>
      <w:r>
        <w:rPr>
          <w:rFonts w:ascii="BMW Group Light" w:eastAsia="BMW Group Light" w:hAnsi="BMW Group Light" w:cs="BMW Group Light"/>
          <w:lang w:val="it-IT"/>
        </w:rPr>
        <w:t>a ultimo verso i Pellegrini con</w:t>
      </w:r>
      <w:r w:rsidRPr="004E5F62">
        <w:rPr>
          <w:rFonts w:ascii="BMW Group Light" w:eastAsia="BMW Group Light" w:hAnsi="BMW Group Light" w:cs="BMW Group Light"/>
          <w:lang w:val="it-IT"/>
        </w:rPr>
        <w:t xml:space="preserve"> leggere disabilità che, grazie ai mezzi elettrici dati in uso gratuito, hanno potuto con più facilità affrontare il percorso del pellegrinaggio </w:t>
      </w:r>
      <w:r>
        <w:rPr>
          <w:rFonts w:ascii="BMW Group Light" w:eastAsia="BMW Group Light" w:hAnsi="BMW Group Light" w:cs="BMW Group Light"/>
          <w:lang w:val="it-IT"/>
        </w:rPr>
        <w:t>del Giubileo della Misericordia”</w:t>
      </w:r>
      <w:r w:rsidRPr="004E5F62">
        <w:rPr>
          <w:rFonts w:ascii="BMW Group Light" w:eastAsia="BMW Group Light" w:hAnsi="BMW Group Light" w:cs="BMW Group Light"/>
          <w:lang w:val="it-IT"/>
        </w:rPr>
        <w:t>.</w:t>
      </w:r>
    </w:p>
    <w:p w14:paraId="28DD300A" w14:textId="77777777" w:rsidR="004E5F62" w:rsidRPr="006A693D" w:rsidRDefault="004E5F62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</w:p>
    <w:p w14:paraId="7B059520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>La BMW i3, nata nel 2013, è il primo modello del BMW Group prodotto in grande serie ad azionamento esclusivamente elettrico e rappresenta un’era nuova dell’elettro mobilità, una soluzione coerente e attraente alle sfide attuali e future della mobilità individuale nei grandi agglomerati urbani; è la prima automobile premium del mondo ideata sin dall’inizio per la guida esclusivamente elettrica, dunque a emissioni locali pari a zero. Con il suo design futuristico e le innovative caratteristiche di qualità premium, fortemente improntate sulla sostenibilità, rappresenta appieno il piacere di guida BMW in ambito eco-sostenibile. Da BMW i nasce la famiglia BMW iPerformance, che include un’ampia gamma di ibride plug-in, dalla classe delle vetture compatte alla categoria di lusso.</w:t>
      </w:r>
    </w:p>
    <w:p w14:paraId="2036F43F" w14:textId="77777777" w:rsidR="006A693D" w:rsidRPr="006A693D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 xml:space="preserve"> </w:t>
      </w:r>
    </w:p>
    <w:p w14:paraId="37F9748F" w14:textId="7744E608" w:rsidR="002B0D38" w:rsidRPr="00A413AC" w:rsidRDefault="006A693D" w:rsidP="006A693D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rPr>
          <w:rFonts w:ascii="BMW Group Light" w:eastAsia="BMW Group Light" w:hAnsi="BMW Group Light" w:cs="BMW Group Light"/>
          <w:lang w:val="it-IT"/>
        </w:rPr>
      </w:pPr>
      <w:r w:rsidRPr="006A693D">
        <w:rPr>
          <w:rFonts w:ascii="BMW Group Light" w:eastAsia="BMW Group Light" w:hAnsi="BMW Group Light" w:cs="BMW Group Light"/>
          <w:lang w:val="it-IT"/>
        </w:rPr>
        <w:t>Il Maxi Scooter elettrico BMW C evolution definisce nuovi standard tecnologici e si caratterizza per la sua grande versatilità. L’elevata autonomia, garantita dalla batteria ad alto voltaggio e alta capacità di 8kWh, permette di percorrere fino a 100 km grazie all’ampia capacità di accumulo.</w:t>
      </w:r>
    </w:p>
    <w:p w14:paraId="48FE3398" w14:textId="77777777" w:rsidR="006A693D" w:rsidRDefault="006A693D" w:rsidP="006A693D">
      <w:pPr>
        <w:spacing w:line="240" w:lineRule="auto"/>
        <w:rPr>
          <w:rFonts w:cs="BMWType V2 Light"/>
          <w:b/>
          <w:sz w:val="28"/>
          <w:lang w:val="it-IT"/>
        </w:rPr>
      </w:pPr>
      <w:bookmarkStart w:id="3" w:name="OLE_LINK3"/>
      <w:bookmarkStart w:id="4" w:name="OLE_LINK4"/>
      <w:bookmarkStart w:id="5" w:name="OLE_LINK5"/>
    </w:p>
    <w:p w14:paraId="33E2633F" w14:textId="574F9AE9" w:rsidR="009A1F79" w:rsidRPr="009A1F79" w:rsidRDefault="009A1F79" w:rsidP="009A1F79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Cs w:val="22"/>
          <w:lang w:val="it-IT"/>
        </w:rPr>
      </w:pPr>
      <w:r w:rsidRPr="009A1F79">
        <w:rPr>
          <w:rFonts w:ascii="BMW Group Light Regular" w:eastAsia="BMW Group Light Regular" w:hAnsi="BMW Group Light Regular" w:cs="BMW Group Light Regular"/>
          <w:szCs w:val="22"/>
          <w:lang w:val="it-IT"/>
        </w:rPr>
        <w:t>Per ulteriori informazioni:</w:t>
      </w:r>
      <w:r>
        <w:rPr>
          <w:rFonts w:ascii="BMW Group Light Regular" w:eastAsia="BMW Group Light Regular" w:hAnsi="BMW Group Light Regular" w:cs="BMW Group Light Regular"/>
          <w:szCs w:val="22"/>
          <w:lang w:val="it-IT"/>
        </w:rPr>
        <w:br/>
      </w:r>
    </w:p>
    <w:p w14:paraId="46B11E6D" w14:textId="342E0E1D" w:rsidR="002B0D38" w:rsidRPr="009A1F79" w:rsidRDefault="006B26A1" w:rsidP="009A1F79">
      <w:pPr>
        <w:tabs>
          <w:tab w:val="left" w:pos="8505"/>
        </w:tabs>
        <w:spacing w:line="240" w:lineRule="exact"/>
        <w:ind w:right="-120"/>
        <w:rPr>
          <w:rFonts w:ascii="BMW Group Light" w:hAnsi="BMW Group Light" w:cs="BMW Group Light"/>
          <w:szCs w:val="22"/>
          <w:lang w:val="it-IT"/>
        </w:rPr>
      </w:pPr>
      <w:r>
        <w:rPr>
          <w:rFonts w:ascii="BMW Group Light" w:hAnsi="BMW Group Light" w:cs="BMW Group Light"/>
          <w:szCs w:val="22"/>
          <w:lang w:val="it-IT"/>
        </w:rPr>
        <w:t>Alessandro</w:t>
      </w:r>
      <w:r w:rsidR="002B0D38" w:rsidRPr="009A1F79">
        <w:rPr>
          <w:rFonts w:ascii="BMW Group Light" w:hAnsi="BMW Group Light" w:cs="BMW Group Light"/>
          <w:szCs w:val="22"/>
          <w:lang w:val="it-IT"/>
        </w:rPr>
        <w:t xml:space="preserve"> </w:t>
      </w:r>
      <w:r>
        <w:rPr>
          <w:rFonts w:ascii="BMW Group Light" w:hAnsi="BMW Group Light" w:cs="BMW Group Light"/>
          <w:szCs w:val="22"/>
          <w:lang w:val="it-IT"/>
        </w:rPr>
        <w:t>Toffanin</w:t>
      </w:r>
      <w:r w:rsidR="009A1F79">
        <w:rPr>
          <w:rFonts w:ascii="BMW Group Light" w:hAnsi="BMW Group Light" w:cs="BMW Group Light"/>
          <w:szCs w:val="22"/>
          <w:lang w:val="it-IT"/>
        </w:rPr>
        <w:br/>
        <w:t>BMW Group Italia</w:t>
      </w:r>
    </w:p>
    <w:p w14:paraId="13E920C1" w14:textId="29576AF5" w:rsidR="002B0D38" w:rsidRPr="006B26A1" w:rsidRDefault="006B26A1" w:rsidP="0072239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Light" w:hAnsi="BMW Group Light" w:cs="BMW Group Light"/>
          <w:szCs w:val="22"/>
          <w:lang w:val="en-US"/>
        </w:rPr>
      </w:pPr>
      <w:r w:rsidRPr="006B26A1">
        <w:rPr>
          <w:rFonts w:ascii="BMW Group Light" w:hAnsi="BMW Group Light" w:cs="BMW Group Light"/>
          <w:szCs w:val="22"/>
          <w:lang w:val="en-US"/>
        </w:rPr>
        <w:t>Product</w:t>
      </w:r>
      <w:r w:rsidR="002B0D38" w:rsidRPr="006B26A1">
        <w:rPr>
          <w:rFonts w:ascii="BMW Group Light" w:hAnsi="BMW Group Light" w:cs="BMW Group Light"/>
          <w:szCs w:val="22"/>
          <w:lang w:val="en-US"/>
        </w:rPr>
        <w:t xml:space="preserve"> </w:t>
      </w:r>
      <w:r w:rsidRPr="006B26A1">
        <w:rPr>
          <w:rFonts w:ascii="BMW Group Light" w:hAnsi="BMW Group Light" w:cs="BMW Group Light"/>
          <w:szCs w:val="22"/>
          <w:lang w:val="en-US"/>
        </w:rPr>
        <w:t>Communication</w:t>
      </w:r>
    </w:p>
    <w:p w14:paraId="46C2874D" w14:textId="0A7D27AD" w:rsidR="002B0D38" w:rsidRPr="006B26A1" w:rsidRDefault="002B0D38" w:rsidP="0072239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Light" w:hAnsi="BMW Group Light" w:cs="BMW Group Light"/>
          <w:szCs w:val="22"/>
          <w:lang w:val="en-US"/>
        </w:rPr>
      </w:pPr>
      <w:r w:rsidRPr="006B26A1">
        <w:rPr>
          <w:rFonts w:ascii="BMW Group Light" w:hAnsi="BMW Group Light" w:cs="BMW Group Light"/>
          <w:szCs w:val="22"/>
          <w:lang w:val="en-US"/>
        </w:rPr>
        <w:t xml:space="preserve">E-mail: </w:t>
      </w:r>
      <w:r w:rsidR="006B26A1" w:rsidRPr="006B26A1">
        <w:rPr>
          <w:rFonts w:ascii="BMW Group Light" w:hAnsi="BMW Group Light" w:cs="BMW Group Light"/>
          <w:szCs w:val="22"/>
          <w:lang w:val="en-US"/>
        </w:rPr>
        <w:t>alessandro</w:t>
      </w:r>
      <w:r w:rsidRPr="006B26A1">
        <w:rPr>
          <w:rFonts w:ascii="BMW Group Light" w:hAnsi="BMW Group Light" w:cs="BMW Group Light"/>
          <w:szCs w:val="22"/>
          <w:lang w:val="en-US"/>
        </w:rPr>
        <w:t>.</w:t>
      </w:r>
      <w:r w:rsidR="006B26A1" w:rsidRPr="006B26A1">
        <w:rPr>
          <w:rFonts w:ascii="BMW Group Light" w:hAnsi="BMW Group Light" w:cs="BMW Group Light"/>
          <w:szCs w:val="22"/>
          <w:lang w:val="en-US"/>
        </w:rPr>
        <w:t>toffanin</w:t>
      </w:r>
      <w:r w:rsidRPr="006B26A1">
        <w:rPr>
          <w:rFonts w:ascii="BMW Group Light" w:hAnsi="BMW Group Light" w:cs="BMW Group Light"/>
          <w:szCs w:val="22"/>
          <w:lang w:val="en-US"/>
        </w:rPr>
        <w:t>@bmw.it</w:t>
      </w:r>
    </w:p>
    <w:p w14:paraId="2FCD7568" w14:textId="77777777" w:rsidR="002B0D38" w:rsidRPr="006B26A1" w:rsidRDefault="002B0D38" w:rsidP="0072239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Light" w:hAnsi="BMW Group Light" w:cs="BMW Group Light"/>
          <w:szCs w:val="22"/>
          <w:lang w:val="en-US"/>
        </w:rPr>
      </w:pPr>
    </w:p>
    <w:p w14:paraId="2E548491" w14:textId="77777777" w:rsidR="002B0D38" w:rsidRPr="006B26A1" w:rsidRDefault="002B0D38" w:rsidP="0072239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Light" w:hAnsi="BMW Group Light" w:cs="BMW Group Light"/>
          <w:sz w:val="16"/>
          <w:szCs w:val="16"/>
          <w:lang w:val="en-US"/>
        </w:rPr>
      </w:pPr>
    </w:p>
    <w:p w14:paraId="7B6E7794" w14:textId="77777777" w:rsidR="002B0D38" w:rsidRPr="006A693D" w:rsidRDefault="002B0D38" w:rsidP="0072239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120"/>
        <w:rPr>
          <w:rFonts w:ascii="BMW Group Bold" w:eastAsia="Arial Unicode MS" w:hAnsi="BMW Group Bold" w:cs="BMW Group Light"/>
          <w:bCs/>
          <w:color w:val="000000"/>
          <w:sz w:val="20"/>
          <w:szCs w:val="20"/>
          <w:bdr w:val="nil"/>
          <w:lang w:val="it-IT"/>
        </w:rPr>
      </w:pPr>
      <w:r w:rsidRPr="006A693D">
        <w:rPr>
          <w:rFonts w:ascii="BMW Group Bold" w:eastAsia="Arial Unicode MS" w:hAnsi="BMW Group Bold" w:cs="BMW Group Light"/>
          <w:bCs/>
          <w:color w:val="000000"/>
          <w:sz w:val="20"/>
          <w:szCs w:val="20"/>
          <w:bdr w:val="nil"/>
          <w:lang w:val="it-IT"/>
        </w:rPr>
        <w:t xml:space="preserve">Il BMW Group </w:t>
      </w:r>
    </w:p>
    <w:bookmarkEnd w:id="3"/>
    <w:bookmarkEnd w:id="4"/>
    <w:bookmarkEnd w:id="5"/>
    <w:p w14:paraId="7941FBE9" w14:textId="0F7270CA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Con i suoi tre marchi BMW, MINI e Rolls-Royce, il BMW Group è il costruttore leader mondiale di auto e moto premium ed offre anche servizi finanziari e di mobilità premium. Come azienda globale, il BMW Group gestisce 3</w:t>
      </w:r>
      <w:r w:rsidR="004A22E4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1</w:t>
      </w: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 xml:space="preserve"> stabilimenti di produzione e montaggio in 14 paesi ed ha una rete di vendita globale in oltre 140 paesi.</w:t>
      </w:r>
    </w:p>
    <w:p w14:paraId="736A0E15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</w:p>
    <w:p w14:paraId="46AB1FF5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</w:p>
    <w:p w14:paraId="2DF5DC3C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</w:p>
    <w:p w14:paraId="4C0EC8A8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6E34AD38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</w:p>
    <w:p w14:paraId="75E63587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www.bmwgroup.com</w:t>
      </w:r>
    </w:p>
    <w:p w14:paraId="1BA0635F" w14:textId="77777777" w:rsidR="006B266B" w:rsidRPr="009F51FB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9F51FB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Facebook: http://www.facebook.com/BMWGroup</w:t>
      </w:r>
    </w:p>
    <w:p w14:paraId="7310F991" w14:textId="77777777" w:rsidR="006B266B" w:rsidRPr="003E6004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3E6004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Twitter: http://twitter.com/BMWGroup</w:t>
      </w:r>
    </w:p>
    <w:p w14:paraId="6D432982" w14:textId="77777777" w:rsidR="006B266B" w:rsidRPr="003E6004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3E6004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YouTube: http://www.youtube.com/BMWGroupview</w:t>
      </w:r>
    </w:p>
    <w:p w14:paraId="2DC381E6" w14:textId="449C478D" w:rsidR="00594400" w:rsidRPr="003E6004" w:rsidRDefault="006B266B" w:rsidP="0072239F">
      <w:pPr>
        <w:pStyle w:val="Header"/>
        <w:tabs>
          <w:tab w:val="left" w:pos="8364"/>
        </w:tabs>
        <w:spacing w:line="240" w:lineRule="auto"/>
        <w:ind w:right="-120"/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</w:pPr>
      <w:r w:rsidRPr="003E6004">
        <w:rPr>
          <w:rFonts w:ascii="BMW Group Light" w:eastAsia="Arial Unicode MS" w:hAnsi="BMW Group Light" w:cs="BMW Group Light"/>
          <w:color w:val="000000"/>
          <w:sz w:val="20"/>
          <w:szCs w:val="20"/>
          <w:u w:color="000000"/>
          <w:bdr w:val="nil"/>
          <w:lang w:val="it-IT"/>
        </w:rPr>
        <w:t>Google+:http://googleplus.bmwgroup.com</w:t>
      </w:r>
    </w:p>
    <w:sectPr w:rsidR="00594400" w:rsidRPr="003E6004" w:rsidSect="001226A2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1985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8EC3" w14:textId="77777777" w:rsidR="00C579C9" w:rsidRDefault="00C579C9">
      <w:r>
        <w:separator/>
      </w:r>
    </w:p>
  </w:endnote>
  <w:endnote w:type="continuationSeparator" w:id="0">
    <w:p w14:paraId="7E5EB9F5" w14:textId="77777777" w:rsidR="00C579C9" w:rsidRDefault="00C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4D51" w14:textId="77777777" w:rsidR="00890108" w:rsidRDefault="00890108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B006AD" w14:textId="77777777" w:rsidR="00890108" w:rsidRDefault="00890108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F605" w14:textId="77777777" w:rsidR="00890108" w:rsidRDefault="00890108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42963" w14:textId="77777777" w:rsidR="00C579C9" w:rsidRDefault="00C579C9">
      <w:r>
        <w:separator/>
      </w:r>
    </w:p>
  </w:footnote>
  <w:footnote w:type="continuationSeparator" w:id="0">
    <w:p w14:paraId="4498779D" w14:textId="77777777" w:rsidR="00C579C9" w:rsidRDefault="00C579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CC25" w14:textId="77777777" w:rsidR="00890108" w:rsidRPr="0074214B" w:rsidRDefault="00890108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CA2B18" wp14:editId="59E3E4AD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C89A17" wp14:editId="28CC24A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A6A1F0" wp14:editId="259F3F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A504FA" w14:textId="77777777" w:rsidR="00890108" w:rsidRPr="00207B19" w:rsidRDefault="00890108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0EA504FA" w14:textId="77777777" w:rsidR="00890108" w:rsidRPr="00207B19" w:rsidRDefault="00890108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B253" w14:textId="77777777" w:rsidR="00890108" w:rsidRDefault="0089010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6950AD6E" wp14:editId="571A52B1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32233" wp14:editId="4FA3C67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5BD564" w14:textId="77777777" w:rsidR="00890108" w:rsidRPr="00207B19" w:rsidRDefault="00890108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415BD564" w14:textId="77777777" w:rsidR="00890108" w:rsidRPr="00207B19" w:rsidRDefault="00890108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59015EBA" wp14:editId="249BF8D0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B44"/>
    <w:rsid w:val="000200CA"/>
    <w:rsid w:val="000211EF"/>
    <w:rsid w:val="00023A19"/>
    <w:rsid w:val="000245D6"/>
    <w:rsid w:val="000264C5"/>
    <w:rsid w:val="00040B6B"/>
    <w:rsid w:val="00042D85"/>
    <w:rsid w:val="000522F5"/>
    <w:rsid w:val="000555E9"/>
    <w:rsid w:val="000623B1"/>
    <w:rsid w:val="000745F2"/>
    <w:rsid w:val="00096D44"/>
    <w:rsid w:val="000A0C87"/>
    <w:rsid w:val="000A0F16"/>
    <w:rsid w:val="000A64FF"/>
    <w:rsid w:val="000A6E9E"/>
    <w:rsid w:val="000B1CED"/>
    <w:rsid w:val="000C28BF"/>
    <w:rsid w:val="000D5AEB"/>
    <w:rsid w:val="000D703D"/>
    <w:rsid w:val="000E3C12"/>
    <w:rsid w:val="000F2798"/>
    <w:rsid w:val="000F2C24"/>
    <w:rsid w:val="000F3CE1"/>
    <w:rsid w:val="000F436F"/>
    <w:rsid w:val="00100B04"/>
    <w:rsid w:val="0010370F"/>
    <w:rsid w:val="00105693"/>
    <w:rsid w:val="00110C94"/>
    <w:rsid w:val="00111F0E"/>
    <w:rsid w:val="001140B8"/>
    <w:rsid w:val="00121E03"/>
    <w:rsid w:val="001226A2"/>
    <w:rsid w:val="00124411"/>
    <w:rsid w:val="00124654"/>
    <w:rsid w:val="00127DCF"/>
    <w:rsid w:val="001429B0"/>
    <w:rsid w:val="001501C5"/>
    <w:rsid w:val="00156F88"/>
    <w:rsid w:val="00167C93"/>
    <w:rsid w:val="001731DF"/>
    <w:rsid w:val="0017708B"/>
    <w:rsid w:val="0018424D"/>
    <w:rsid w:val="001857C5"/>
    <w:rsid w:val="00190D29"/>
    <w:rsid w:val="001919CE"/>
    <w:rsid w:val="00192FDB"/>
    <w:rsid w:val="001A3130"/>
    <w:rsid w:val="001A6D36"/>
    <w:rsid w:val="001A78E4"/>
    <w:rsid w:val="001A7DFF"/>
    <w:rsid w:val="001B16C4"/>
    <w:rsid w:val="001B2A3A"/>
    <w:rsid w:val="001B6E80"/>
    <w:rsid w:val="001C0783"/>
    <w:rsid w:val="001C15C1"/>
    <w:rsid w:val="001C2168"/>
    <w:rsid w:val="001C2BF1"/>
    <w:rsid w:val="001C3CEC"/>
    <w:rsid w:val="001C5F48"/>
    <w:rsid w:val="001C763F"/>
    <w:rsid w:val="001D001F"/>
    <w:rsid w:val="001D516C"/>
    <w:rsid w:val="001D555B"/>
    <w:rsid w:val="001D6831"/>
    <w:rsid w:val="001F0B68"/>
    <w:rsid w:val="001F35E7"/>
    <w:rsid w:val="001F7CCA"/>
    <w:rsid w:val="00203DE8"/>
    <w:rsid w:val="002065A7"/>
    <w:rsid w:val="00207947"/>
    <w:rsid w:val="002106C0"/>
    <w:rsid w:val="00210C43"/>
    <w:rsid w:val="00212F16"/>
    <w:rsid w:val="00214DEA"/>
    <w:rsid w:val="0022323B"/>
    <w:rsid w:val="00225844"/>
    <w:rsid w:val="00236F1F"/>
    <w:rsid w:val="00243146"/>
    <w:rsid w:val="002520DE"/>
    <w:rsid w:val="00253C24"/>
    <w:rsid w:val="00255BDF"/>
    <w:rsid w:val="00261831"/>
    <w:rsid w:val="002643D9"/>
    <w:rsid w:val="00265208"/>
    <w:rsid w:val="002811BC"/>
    <w:rsid w:val="00283B63"/>
    <w:rsid w:val="00284D63"/>
    <w:rsid w:val="00286B59"/>
    <w:rsid w:val="00290B57"/>
    <w:rsid w:val="00294C28"/>
    <w:rsid w:val="00296A11"/>
    <w:rsid w:val="002975FD"/>
    <w:rsid w:val="002B0480"/>
    <w:rsid w:val="002B0D38"/>
    <w:rsid w:val="002B2163"/>
    <w:rsid w:val="002B45BF"/>
    <w:rsid w:val="002B531F"/>
    <w:rsid w:val="002E0027"/>
    <w:rsid w:val="002F26C7"/>
    <w:rsid w:val="00303155"/>
    <w:rsid w:val="003109D9"/>
    <w:rsid w:val="00311AAA"/>
    <w:rsid w:val="00314066"/>
    <w:rsid w:val="00315876"/>
    <w:rsid w:val="00327A18"/>
    <w:rsid w:val="003320F7"/>
    <w:rsid w:val="00335B8D"/>
    <w:rsid w:val="0033619C"/>
    <w:rsid w:val="003434A5"/>
    <w:rsid w:val="00343946"/>
    <w:rsid w:val="003539CB"/>
    <w:rsid w:val="00362856"/>
    <w:rsid w:val="003664E3"/>
    <w:rsid w:val="00370A8C"/>
    <w:rsid w:val="003772EB"/>
    <w:rsid w:val="00380EDF"/>
    <w:rsid w:val="0038174A"/>
    <w:rsid w:val="00386E75"/>
    <w:rsid w:val="00387A36"/>
    <w:rsid w:val="00391C9E"/>
    <w:rsid w:val="003922EF"/>
    <w:rsid w:val="00392EFB"/>
    <w:rsid w:val="003A1E4E"/>
    <w:rsid w:val="003A32AE"/>
    <w:rsid w:val="003A3F34"/>
    <w:rsid w:val="003B37C5"/>
    <w:rsid w:val="003B52F2"/>
    <w:rsid w:val="003B6EE6"/>
    <w:rsid w:val="003B7EE3"/>
    <w:rsid w:val="003C0AC5"/>
    <w:rsid w:val="003D09BB"/>
    <w:rsid w:val="003D52A1"/>
    <w:rsid w:val="003E02FB"/>
    <w:rsid w:val="003E0BCA"/>
    <w:rsid w:val="003E3CBF"/>
    <w:rsid w:val="003E6004"/>
    <w:rsid w:val="003F143C"/>
    <w:rsid w:val="00406208"/>
    <w:rsid w:val="00407E7A"/>
    <w:rsid w:val="00411BFB"/>
    <w:rsid w:val="004138C2"/>
    <w:rsid w:val="004212D5"/>
    <w:rsid w:val="004240B4"/>
    <w:rsid w:val="00431A35"/>
    <w:rsid w:val="00432B2A"/>
    <w:rsid w:val="004420E3"/>
    <w:rsid w:val="004447B9"/>
    <w:rsid w:val="00445699"/>
    <w:rsid w:val="004520B4"/>
    <w:rsid w:val="004531C9"/>
    <w:rsid w:val="00454E39"/>
    <w:rsid w:val="00455BE1"/>
    <w:rsid w:val="004627F8"/>
    <w:rsid w:val="0046783E"/>
    <w:rsid w:val="00474B83"/>
    <w:rsid w:val="004764ED"/>
    <w:rsid w:val="004772FD"/>
    <w:rsid w:val="004816CF"/>
    <w:rsid w:val="00481F3D"/>
    <w:rsid w:val="00485DDD"/>
    <w:rsid w:val="004909CF"/>
    <w:rsid w:val="00491006"/>
    <w:rsid w:val="00492D44"/>
    <w:rsid w:val="00495CB0"/>
    <w:rsid w:val="004A0281"/>
    <w:rsid w:val="004A22E4"/>
    <w:rsid w:val="004A56ED"/>
    <w:rsid w:val="004B1277"/>
    <w:rsid w:val="004B739B"/>
    <w:rsid w:val="004B7C9A"/>
    <w:rsid w:val="004C43EC"/>
    <w:rsid w:val="004D0CE8"/>
    <w:rsid w:val="004E0628"/>
    <w:rsid w:val="004E2914"/>
    <w:rsid w:val="004E29C8"/>
    <w:rsid w:val="004E5975"/>
    <w:rsid w:val="004E5F62"/>
    <w:rsid w:val="004F3498"/>
    <w:rsid w:val="004F4858"/>
    <w:rsid w:val="004F4B0B"/>
    <w:rsid w:val="005042E7"/>
    <w:rsid w:val="00510453"/>
    <w:rsid w:val="00533E07"/>
    <w:rsid w:val="005434F8"/>
    <w:rsid w:val="005460F7"/>
    <w:rsid w:val="005475A3"/>
    <w:rsid w:val="00550A71"/>
    <w:rsid w:val="005516D1"/>
    <w:rsid w:val="00554BB1"/>
    <w:rsid w:val="00555206"/>
    <w:rsid w:val="00555832"/>
    <w:rsid w:val="005614B5"/>
    <w:rsid w:val="005658BA"/>
    <w:rsid w:val="005775B0"/>
    <w:rsid w:val="00577A4B"/>
    <w:rsid w:val="00584C01"/>
    <w:rsid w:val="00587A78"/>
    <w:rsid w:val="005909DC"/>
    <w:rsid w:val="00591C20"/>
    <w:rsid w:val="00594400"/>
    <w:rsid w:val="0059693C"/>
    <w:rsid w:val="005A0ADB"/>
    <w:rsid w:val="005A1213"/>
    <w:rsid w:val="005A543E"/>
    <w:rsid w:val="005B08F9"/>
    <w:rsid w:val="005C14DF"/>
    <w:rsid w:val="005C1A2A"/>
    <w:rsid w:val="005C6D48"/>
    <w:rsid w:val="005D0DE6"/>
    <w:rsid w:val="005D1F23"/>
    <w:rsid w:val="005D407F"/>
    <w:rsid w:val="005D724F"/>
    <w:rsid w:val="005F20AE"/>
    <w:rsid w:val="005F3DDF"/>
    <w:rsid w:val="005F5262"/>
    <w:rsid w:val="00600E73"/>
    <w:rsid w:val="00603A16"/>
    <w:rsid w:val="00603C9F"/>
    <w:rsid w:val="00606EC8"/>
    <w:rsid w:val="006148BF"/>
    <w:rsid w:val="00621345"/>
    <w:rsid w:val="006215F1"/>
    <w:rsid w:val="00626597"/>
    <w:rsid w:val="0063039C"/>
    <w:rsid w:val="0063203A"/>
    <w:rsid w:val="006374F3"/>
    <w:rsid w:val="0064694A"/>
    <w:rsid w:val="00646C63"/>
    <w:rsid w:val="00653690"/>
    <w:rsid w:val="00662B5B"/>
    <w:rsid w:val="00667655"/>
    <w:rsid w:val="00672CC1"/>
    <w:rsid w:val="00672FC4"/>
    <w:rsid w:val="00675D04"/>
    <w:rsid w:val="00676D28"/>
    <w:rsid w:val="00680EAB"/>
    <w:rsid w:val="00681548"/>
    <w:rsid w:val="006818AB"/>
    <w:rsid w:val="00682075"/>
    <w:rsid w:val="006A22C0"/>
    <w:rsid w:val="006A2A54"/>
    <w:rsid w:val="006A693D"/>
    <w:rsid w:val="006A7A38"/>
    <w:rsid w:val="006B2524"/>
    <w:rsid w:val="006B266B"/>
    <w:rsid w:val="006B26A1"/>
    <w:rsid w:val="006B4297"/>
    <w:rsid w:val="006C0F4F"/>
    <w:rsid w:val="006C7AA7"/>
    <w:rsid w:val="006D4003"/>
    <w:rsid w:val="006E1861"/>
    <w:rsid w:val="006E4411"/>
    <w:rsid w:val="00700E8B"/>
    <w:rsid w:val="00703654"/>
    <w:rsid w:val="00703F0F"/>
    <w:rsid w:val="00704856"/>
    <w:rsid w:val="00717123"/>
    <w:rsid w:val="0072239F"/>
    <w:rsid w:val="00726925"/>
    <w:rsid w:val="00727146"/>
    <w:rsid w:val="0073208A"/>
    <w:rsid w:val="00733A0B"/>
    <w:rsid w:val="00737962"/>
    <w:rsid w:val="00747E0C"/>
    <w:rsid w:val="0075297E"/>
    <w:rsid w:val="00753364"/>
    <w:rsid w:val="00755904"/>
    <w:rsid w:val="00761965"/>
    <w:rsid w:val="00765F72"/>
    <w:rsid w:val="0077419A"/>
    <w:rsid w:val="0078280B"/>
    <w:rsid w:val="0078775E"/>
    <w:rsid w:val="0078779D"/>
    <w:rsid w:val="0079142C"/>
    <w:rsid w:val="00791C49"/>
    <w:rsid w:val="00794024"/>
    <w:rsid w:val="007A3667"/>
    <w:rsid w:val="007A4EF5"/>
    <w:rsid w:val="007A75B0"/>
    <w:rsid w:val="007B0C25"/>
    <w:rsid w:val="007B27F4"/>
    <w:rsid w:val="007B4A44"/>
    <w:rsid w:val="007B55BA"/>
    <w:rsid w:val="007C00B9"/>
    <w:rsid w:val="007C0E9E"/>
    <w:rsid w:val="007C1329"/>
    <w:rsid w:val="007C2013"/>
    <w:rsid w:val="007C22A6"/>
    <w:rsid w:val="007C563C"/>
    <w:rsid w:val="007D15DC"/>
    <w:rsid w:val="007D4564"/>
    <w:rsid w:val="007D5DEF"/>
    <w:rsid w:val="007D7617"/>
    <w:rsid w:val="007E646A"/>
    <w:rsid w:val="007E74E6"/>
    <w:rsid w:val="007F2209"/>
    <w:rsid w:val="008000A6"/>
    <w:rsid w:val="00805B5C"/>
    <w:rsid w:val="008146E1"/>
    <w:rsid w:val="00817179"/>
    <w:rsid w:val="0082737C"/>
    <w:rsid w:val="00831780"/>
    <w:rsid w:val="00832617"/>
    <w:rsid w:val="0084491A"/>
    <w:rsid w:val="00847870"/>
    <w:rsid w:val="00847D4F"/>
    <w:rsid w:val="00852BC4"/>
    <w:rsid w:val="00854A91"/>
    <w:rsid w:val="008608DB"/>
    <w:rsid w:val="008631F9"/>
    <w:rsid w:val="00865865"/>
    <w:rsid w:val="008678A1"/>
    <w:rsid w:val="008703E9"/>
    <w:rsid w:val="00873932"/>
    <w:rsid w:val="00880987"/>
    <w:rsid w:val="00881932"/>
    <w:rsid w:val="00890108"/>
    <w:rsid w:val="008A6CA8"/>
    <w:rsid w:val="008A7000"/>
    <w:rsid w:val="008C387D"/>
    <w:rsid w:val="008D2D50"/>
    <w:rsid w:val="008D3491"/>
    <w:rsid w:val="008D434E"/>
    <w:rsid w:val="008E4F6C"/>
    <w:rsid w:val="008F02CF"/>
    <w:rsid w:val="009020BE"/>
    <w:rsid w:val="00905D17"/>
    <w:rsid w:val="009155E1"/>
    <w:rsid w:val="0091684D"/>
    <w:rsid w:val="009169A4"/>
    <w:rsid w:val="00917F5D"/>
    <w:rsid w:val="00927095"/>
    <w:rsid w:val="009273D0"/>
    <w:rsid w:val="00930B1E"/>
    <w:rsid w:val="009368A7"/>
    <w:rsid w:val="0094763F"/>
    <w:rsid w:val="00947C99"/>
    <w:rsid w:val="00951167"/>
    <w:rsid w:val="00952B30"/>
    <w:rsid w:val="00953C11"/>
    <w:rsid w:val="00956F12"/>
    <w:rsid w:val="00960934"/>
    <w:rsid w:val="00964515"/>
    <w:rsid w:val="00966614"/>
    <w:rsid w:val="00973077"/>
    <w:rsid w:val="0097394F"/>
    <w:rsid w:val="00981031"/>
    <w:rsid w:val="0098259A"/>
    <w:rsid w:val="00984F70"/>
    <w:rsid w:val="00991085"/>
    <w:rsid w:val="00997BD7"/>
    <w:rsid w:val="009A1F79"/>
    <w:rsid w:val="009A2BEC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45CB"/>
    <w:rsid w:val="009D4909"/>
    <w:rsid w:val="009D57FF"/>
    <w:rsid w:val="009D7343"/>
    <w:rsid w:val="009E14DB"/>
    <w:rsid w:val="009F0E89"/>
    <w:rsid w:val="009F21B8"/>
    <w:rsid w:val="009F453B"/>
    <w:rsid w:val="009F51FB"/>
    <w:rsid w:val="00A07791"/>
    <w:rsid w:val="00A16EF2"/>
    <w:rsid w:val="00A2099A"/>
    <w:rsid w:val="00A23B52"/>
    <w:rsid w:val="00A248B1"/>
    <w:rsid w:val="00A24FE5"/>
    <w:rsid w:val="00A261C1"/>
    <w:rsid w:val="00A27481"/>
    <w:rsid w:val="00A36BE3"/>
    <w:rsid w:val="00A413AC"/>
    <w:rsid w:val="00A46496"/>
    <w:rsid w:val="00A52A1D"/>
    <w:rsid w:val="00A54355"/>
    <w:rsid w:val="00A633D8"/>
    <w:rsid w:val="00A7243A"/>
    <w:rsid w:val="00A733F1"/>
    <w:rsid w:val="00A74489"/>
    <w:rsid w:val="00A808E1"/>
    <w:rsid w:val="00A817D7"/>
    <w:rsid w:val="00A87BA5"/>
    <w:rsid w:val="00A96A2C"/>
    <w:rsid w:val="00AA0CEE"/>
    <w:rsid w:val="00AA19BB"/>
    <w:rsid w:val="00AA63D3"/>
    <w:rsid w:val="00AA6577"/>
    <w:rsid w:val="00AA76DE"/>
    <w:rsid w:val="00AA7789"/>
    <w:rsid w:val="00AB79F5"/>
    <w:rsid w:val="00AC3286"/>
    <w:rsid w:val="00AC704E"/>
    <w:rsid w:val="00AD0470"/>
    <w:rsid w:val="00AD6E63"/>
    <w:rsid w:val="00AE78F0"/>
    <w:rsid w:val="00AF0915"/>
    <w:rsid w:val="00AF3538"/>
    <w:rsid w:val="00AF50E4"/>
    <w:rsid w:val="00B0008E"/>
    <w:rsid w:val="00B11A49"/>
    <w:rsid w:val="00B21519"/>
    <w:rsid w:val="00B23F01"/>
    <w:rsid w:val="00B26CD2"/>
    <w:rsid w:val="00B36915"/>
    <w:rsid w:val="00B40F46"/>
    <w:rsid w:val="00B43B6B"/>
    <w:rsid w:val="00B51A86"/>
    <w:rsid w:val="00B638E2"/>
    <w:rsid w:val="00B64743"/>
    <w:rsid w:val="00B64B7B"/>
    <w:rsid w:val="00B66DC3"/>
    <w:rsid w:val="00B70573"/>
    <w:rsid w:val="00B72D9A"/>
    <w:rsid w:val="00B73EC9"/>
    <w:rsid w:val="00B77AD9"/>
    <w:rsid w:val="00B820D5"/>
    <w:rsid w:val="00B85571"/>
    <w:rsid w:val="00B8559F"/>
    <w:rsid w:val="00B858C9"/>
    <w:rsid w:val="00B92A07"/>
    <w:rsid w:val="00BA02A4"/>
    <w:rsid w:val="00BA04B0"/>
    <w:rsid w:val="00BA0509"/>
    <w:rsid w:val="00BA6816"/>
    <w:rsid w:val="00BB5315"/>
    <w:rsid w:val="00BC02D8"/>
    <w:rsid w:val="00BC0952"/>
    <w:rsid w:val="00BC2595"/>
    <w:rsid w:val="00BC332E"/>
    <w:rsid w:val="00BC4DDB"/>
    <w:rsid w:val="00BC56DD"/>
    <w:rsid w:val="00BC5E85"/>
    <w:rsid w:val="00BD0CCE"/>
    <w:rsid w:val="00BD2265"/>
    <w:rsid w:val="00BD3FE0"/>
    <w:rsid w:val="00BE02D3"/>
    <w:rsid w:val="00BE0CCE"/>
    <w:rsid w:val="00BF237A"/>
    <w:rsid w:val="00C0111E"/>
    <w:rsid w:val="00C04240"/>
    <w:rsid w:val="00C055ED"/>
    <w:rsid w:val="00C118D8"/>
    <w:rsid w:val="00C16DFC"/>
    <w:rsid w:val="00C1756F"/>
    <w:rsid w:val="00C20A09"/>
    <w:rsid w:val="00C236A8"/>
    <w:rsid w:val="00C23D9E"/>
    <w:rsid w:val="00C25AAB"/>
    <w:rsid w:val="00C34F1F"/>
    <w:rsid w:val="00C36569"/>
    <w:rsid w:val="00C4366D"/>
    <w:rsid w:val="00C51BBE"/>
    <w:rsid w:val="00C52118"/>
    <w:rsid w:val="00C5259D"/>
    <w:rsid w:val="00C579C9"/>
    <w:rsid w:val="00C629D0"/>
    <w:rsid w:val="00C64F2D"/>
    <w:rsid w:val="00C65558"/>
    <w:rsid w:val="00C7189F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A538C"/>
    <w:rsid w:val="00CB14BB"/>
    <w:rsid w:val="00CC6C27"/>
    <w:rsid w:val="00CE7FDE"/>
    <w:rsid w:val="00CF2F82"/>
    <w:rsid w:val="00D0171E"/>
    <w:rsid w:val="00D02AB3"/>
    <w:rsid w:val="00D06864"/>
    <w:rsid w:val="00D10274"/>
    <w:rsid w:val="00D12A1A"/>
    <w:rsid w:val="00D13105"/>
    <w:rsid w:val="00D13C99"/>
    <w:rsid w:val="00D14E82"/>
    <w:rsid w:val="00D212BD"/>
    <w:rsid w:val="00D22558"/>
    <w:rsid w:val="00D22BB7"/>
    <w:rsid w:val="00D232BE"/>
    <w:rsid w:val="00D24DFE"/>
    <w:rsid w:val="00D310A8"/>
    <w:rsid w:val="00D353ED"/>
    <w:rsid w:val="00D43576"/>
    <w:rsid w:val="00D50E42"/>
    <w:rsid w:val="00D57DE9"/>
    <w:rsid w:val="00D73333"/>
    <w:rsid w:val="00D736E7"/>
    <w:rsid w:val="00D74F71"/>
    <w:rsid w:val="00D77F17"/>
    <w:rsid w:val="00D827A1"/>
    <w:rsid w:val="00D83559"/>
    <w:rsid w:val="00D86A25"/>
    <w:rsid w:val="00DA23A3"/>
    <w:rsid w:val="00DC675A"/>
    <w:rsid w:val="00DD3238"/>
    <w:rsid w:val="00DD3320"/>
    <w:rsid w:val="00DE66EC"/>
    <w:rsid w:val="00DF0444"/>
    <w:rsid w:val="00DF716C"/>
    <w:rsid w:val="00E003FB"/>
    <w:rsid w:val="00E0671E"/>
    <w:rsid w:val="00E1733A"/>
    <w:rsid w:val="00E17540"/>
    <w:rsid w:val="00E25A76"/>
    <w:rsid w:val="00E47C33"/>
    <w:rsid w:val="00E579A1"/>
    <w:rsid w:val="00E61F7C"/>
    <w:rsid w:val="00E632BB"/>
    <w:rsid w:val="00E70A16"/>
    <w:rsid w:val="00E7546D"/>
    <w:rsid w:val="00E80B34"/>
    <w:rsid w:val="00E81F5C"/>
    <w:rsid w:val="00E84D49"/>
    <w:rsid w:val="00E85D08"/>
    <w:rsid w:val="00E932AE"/>
    <w:rsid w:val="00E96863"/>
    <w:rsid w:val="00EB3315"/>
    <w:rsid w:val="00EC369F"/>
    <w:rsid w:val="00EC4FD6"/>
    <w:rsid w:val="00EC642B"/>
    <w:rsid w:val="00ED25E1"/>
    <w:rsid w:val="00ED74C6"/>
    <w:rsid w:val="00EE35B5"/>
    <w:rsid w:val="00EE63DD"/>
    <w:rsid w:val="00EF0E84"/>
    <w:rsid w:val="00EF3C8F"/>
    <w:rsid w:val="00EF5035"/>
    <w:rsid w:val="00EF5C30"/>
    <w:rsid w:val="00F0164F"/>
    <w:rsid w:val="00F146D0"/>
    <w:rsid w:val="00F228BC"/>
    <w:rsid w:val="00F31B44"/>
    <w:rsid w:val="00F3284A"/>
    <w:rsid w:val="00F369B6"/>
    <w:rsid w:val="00F37297"/>
    <w:rsid w:val="00F426F1"/>
    <w:rsid w:val="00F430C4"/>
    <w:rsid w:val="00F533A6"/>
    <w:rsid w:val="00F55BD1"/>
    <w:rsid w:val="00F62620"/>
    <w:rsid w:val="00F672BC"/>
    <w:rsid w:val="00F702FE"/>
    <w:rsid w:val="00F70741"/>
    <w:rsid w:val="00F722BE"/>
    <w:rsid w:val="00F821E1"/>
    <w:rsid w:val="00F82357"/>
    <w:rsid w:val="00F84E68"/>
    <w:rsid w:val="00F87BC5"/>
    <w:rsid w:val="00FA098A"/>
    <w:rsid w:val="00FA700C"/>
    <w:rsid w:val="00FC07A3"/>
    <w:rsid w:val="00FC17E8"/>
    <w:rsid w:val="00FC1C7D"/>
    <w:rsid w:val="00FC4925"/>
    <w:rsid w:val="00FC5E6A"/>
    <w:rsid w:val="00FD23FA"/>
    <w:rsid w:val="00FE01BA"/>
    <w:rsid w:val="00FE0E6A"/>
    <w:rsid w:val="00FE1231"/>
    <w:rsid w:val="00FE2C8C"/>
    <w:rsid w:val="00FE5545"/>
    <w:rsid w:val="00FF524F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3E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rsid w:val="002B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20A09"/>
  </w:style>
  <w:style w:type="character" w:styleId="Strong">
    <w:name w:val="Strong"/>
    <w:basedOn w:val="DefaultParagraphFont"/>
    <w:uiPriority w:val="22"/>
    <w:qFormat/>
    <w:rsid w:val="00C20A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rsid w:val="002B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20A09"/>
  </w:style>
  <w:style w:type="character" w:styleId="Strong">
    <w:name w:val="Strong"/>
    <w:basedOn w:val="DefaultParagraphFont"/>
    <w:uiPriority w:val="22"/>
    <w:qFormat/>
    <w:rsid w:val="00C2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3364-F12F-464B-B342-2EC53DF7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4</TotalTime>
  <Pages>2</Pages>
  <Words>729</Words>
  <Characters>4159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4879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18</cp:revision>
  <cp:lastPrinted>2016-05-31T15:43:00Z</cp:lastPrinted>
  <dcterms:created xsi:type="dcterms:W3CDTF">2016-05-27T09:29:00Z</dcterms:created>
  <dcterms:modified xsi:type="dcterms:W3CDTF">2016-06-01T16:06:00Z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