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D9342" w14:textId="77777777" w:rsidR="00121E03" w:rsidRPr="00747E0C" w:rsidRDefault="00121E03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75E72C88" w14:textId="77777777" w:rsidR="00594400" w:rsidRPr="00747E0C" w:rsidRDefault="00386E75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  <w:r w:rsidR="00594400" w:rsidRPr="00747E0C">
        <w:rPr>
          <w:rFonts w:ascii="BMWType V2 Regular" w:hAnsi="BMWType V2 Regular"/>
          <w:lang w:val="it-IT"/>
        </w:rPr>
        <w:br/>
      </w:r>
      <w:r w:rsidR="00121E03" w:rsidRPr="00747E0C">
        <w:rPr>
          <w:rFonts w:ascii="BMWType V2 Regular" w:hAnsi="BMWType V2 Regular"/>
          <w:lang w:val="it-IT"/>
        </w:rPr>
        <w:t xml:space="preserve">                              </w:t>
      </w:r>
      <w:r w:rsidR="00594400" w:rsidRPr="00747E0C">
        <w:rPr>
          <w:rFonts w:ascii="BMWType V2 Regular" w:hAnsi="BMWType V2 Regular"/>
          <w:lang w:val="it-IT"/>
        </w:rPr>
        <w:t>Società</w:t>
      </w:r>
    </w:p>
    <w:p w14:paraId="40A44A4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Italia S.p.A.</w:t>
      </w:r>
    </w:p>
    <w:p w14:paraId="79C25CC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06E607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Società del </w:t>
      </w:r>
    </w:p>
    <w:p w14:paraId="1576853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Group</w:t>
      </w:r>
    </w:p>
    <w:p w14:paraId="7EE1C20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5DE97EF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Sede</w:t>
      </w:r>
    </w:p>
    <w:p w14:paraId="3777879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Via della Unione </w:t>
      </w:r>
    </w:p>
    <w:p w14:paraId="7F9A591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Europea, 1</w:t>
      </w:r>
    </w:p>
    <w:p w14:paraId="5F57C28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I-20097 San Donato</w:t>
      </w:r>
    </w:p>
    <w:p w14:paraId="44CDCD4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Milanese (MI)</w:t>
      </w:r>
    </w:p>
    <w:p w14:paraId="264893F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960C0D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Telefono</w:t>
      </w:r>
    </w:p>
    <w:p w14:paraId="1FD30A1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02-51610111</w:t>
      </w:r>
    </w:p>
    <w:p w14:paraId="7E3601B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8ECDDF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Telefax</w:t>
      </w:r>
    </w:p>
    <w:p w14:paraId="320D0D5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02-51610222</w:t>
      </w:r>
    </w:p>
    <w:p w14:paraId="39C5F27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9F37E9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Internet</w:t>
      </w:r>
    </w:p>
    <w:p w14:paraId="0D4D66D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www.bmw.it</w:t>
      </w:r>
    </w:p>
    <w:p w14:paraId="6D7002A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www.mini.it</w:t>
      </w:r>
    </w:p>
    <w:p w14:paraId="7D23913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5887F50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Capitale sociale</w:t>
      </w:r>
    </w:p>
    <w:p w14:paraId="72CFF0F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5.000.000 di Euro </w:t>
      </w:r>
      <w:proofErr w:type="spellStart"/>
      <w:r w:rsidRPr="00747E0C">
        <w:rPr>
          <w:rFonts w:ascii="BMWType V2 Regular" w:hAnsi="BMWType V2 Regular"/>
          <w:lang w:val="it-IT"/>
        </w:rPr>
        <w:t>i.v</w:t>
      </w:r>
      <w:proofErr w:type="spellEnd"/>
      <w:r w:rsidRPr="00747E0C">
        <w:rPr>
          <w:rFonts w:ascii="BMWType V2 Regular" w:hAnsi="BMWType V2 Regular"/>
          <w:lang w:val="it-IT"/>
        </w:rPr>
        <w:t>.</w:t>
      </w:r>
    </w:p>
    <w:p w14:paraId="2E5C5BB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83784F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R.E.A.</w:t>
      </w:r>
    </w:p>
    <w:p w14:paraId="74F52A3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1403223</w:t>
      </w:r>
    </w:p>
    <w:p w14:paraId="7C6126B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617373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N. Reg. </w:t>
      </w:r>
      <w:proofErr w:type="spellStart"/>
      <w:r w:rsidRPr="00747E0C">
        <w:rPr>
          <w:rFonts w:ascii="BMWType V2 Regular" w:hAnsi="BMWType V2 Regular"/>
          <w:lang w:val="it-IT"/>
        </w:rPr>
        <w:t>Impr</w:t>
      </w:r>
      <w:proofErr w:type="spellEnd"/>
      <w:r w:rsidRPr="00747E0C">
        <w:rPr>
          <w:rFonts w:ascii="BMWType V2 Regular" w:hAnsi="BMWType V2 Regular"/>
          <w:lang w:val="it-IT"/>
        </w:rPr>
        <w:t>.</w:t>
      </w:r>
    </w:p>
    <w:p w14:paraId="33AEE34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187982/1998</w:t>
      </w:r>
    </w:p>
    <w:p w14:paraId="5751AC2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347199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Codice fiscale</w:t>
      </w:r>
    </w:p>
    <w:p w14:paraId="09AD3DC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01934110154</w:t>
      </w:r>
    </w:p>
    <w:p w14:paraId="56289ED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6F626EE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Partita IVA</w:t>
      </w:r>
    </w:p>
    <w:p w14:paraId="2E44803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IT 12532500159</w:t>
      </w:r>
    </w:p>
    <w:p w14:paraId="14F8573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14:paraId="16359AAA" w14:textId="77777777" w:rsidR="002B0D38" w:rsidRPr="005F40F9" w:rsidRDefault="00CF5ADB" w:rsidP="00653690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312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Comunicato stampa </w:t>
      </w:r>
      <w:r w:rsidR="00596263">
        <w:rPr>
          <w:rFonts w:ascii="BMW Group Light" w:hAnsi="BMW Group Light" w:cs="BMW Group Light"/>
          <w:lang w:val="it-IT"/>
        </w:rPr>
        <w:t>N. 077/16</w:t>
      </w:r>
      <w:r w:rsidR="003232F8">
        <w:rPr>
          <w:rFonts w:ascii="BMW Group Light" w:hAnsi="BMW Group Light" w:cs="BMW Group Light"/>
          <w:lang w:val="it-IT"/>
        </w:rPr>
        <w:br/>
      </w:r>
    </w:p>
    <w:p w14:paraId="217B3783" w14:textId="77777777" w:rsidR="002B0D38" w:rsidRPr="005F40F9" w:rsidRDefault="002B0D38" w:rsidP="002B0D38">
      <w:pPr>
        <w:pStyle w:val="Corpo"/>
        <w:tabs>
          <w:tab w:val="left" w:pos="7573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0F0D6892" w14:textId="5A053E13" w:rsidR="00355AAB" w:rsidRPr="001808B4" w:rsidRDefault="002B0D38" w:rsidP="00596263">
      <w:pPr>
        <w:tabs>
          <w:tab w:val="clear" w:pos="454"/>
          <w:tab w:val="clear" w:pos="4706"/>
        </w:tabs>
        <w:ind w:right="28"/>
        <w:rPr>
          <w:rFonts w:ascii="BMW Group Light" w:hAnsi="BMW Group Light" w:cs="BMW Group Light"/>
          <w:color w:val="000000"/>
          <w:sz w:val="28"/>
          <w:szCs w:val="28"/>
          <w:lang w:val="it-IT" w:eastAsia="it-IT"/>
        </w:rPr>
      </w:pPr>
      <w:r w:rsidRPr="005F40F9">
        <w:rPr>
          <w:rFonts w:ascii="BMW Group Light" w:hAnsi="BMW Group Light" w:cs="BMW Group Light"/>
          <w:lang w:val="it-IT"/>
        </w:rPr>
        <w:t xml:space="preserve">San Donato Milanese, </w:t>
      </w:r>
      <w:r w:rsidR="00596263">
        <w:rPr>
          <w:rFonts w:ascii="BMW Group Light" w:hAnsi="BMW Group Light" w:cs="BMW Group Light"/>
          <w:lang w:val="it-IT"/>
        </w:rPr>
        <w:t>23</w:t>
      </w:r>
      <w:r w:rsidR="004F4F8A">
        <w:rPr>
          <w:rFonts w:ascii="BMW Group Light" w:hAnsi="BMW Group Light" w:cs="BMW Group Light"/>
          <w:lang w:val="it-IT"/>
        </w:rPr>
        <w:t xml:space="preserve"> giugno</w:t>
      </w:r>
      <w:r w:rsidR="0061434F">
        <w:rPr>
          <w:rFonts w:ascii="BMW Group Light" w:hAnsi="BMW Group Light" w:cs="BMW Group Light"/>
          <w:lang w:val="it-IT"/>
        </w:rPr>
        <w:t xml:space="preserve"> </w:t>
      </w:r>
      <w:r w:rsidRPr="005F40F9">
        <w:rPr>
          <w:rFonts w:ascii="BMW Group Light" w:hAnsi="BMW Group Light" w:cs="BMW Group Light"/>
          <w:lang w:val="it-IT"/>
        </w:rPr>
        <w:t>2016</w:t>
      </w:r>
      <w:r w:rsidR="005A0AB7">
        <w:rPr>
          <w:rFonts w:ascii="BMW Group Light" w:hAnsi="BMW Group Light" w:cs="BMW Group Light"/>
          <w:lang w:val="it-IT"/>
        </w:rPr>
        <w:br/>
      </w:r>
      <w:r w:rsidR="00257413">
        <w:rPr>
          <w:rFonts w:ascii="BMW Group Light" w:hAnsi="BMW Group Light" w:cs="BMW Group Light"/>
          <w:lang w:val="it-IT"/>
        </w:rPr>
        <w:br/>
      </w:r>
      <w:r w:rsidR="003B3E8B">
        <w:rPr>
          <w:rFonts w:ascii="BMW Group Bold" w:hAnsi="BMW Group Bold" w:cs="BMW Group Light"/>
          <w:sz w:val="28"/>
          <w:szCs w:val="28"/>
          <w:lang w:val="it-IT"/>
        </w:rPr>
        <w:br/>
      </w:r>
      <w:r w:rsidR="00206513" w:rsidRPr="00596263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 xml:space="preserve">BMW Italia porta il passato nel futuro con </w:t>
      </w:r>
      <w:hyperlink r:id="rId9" w:history="1">
        <w:r w:rsidR="00206513" w:rsidRPr="00596263">
          <w:rPr>
            <w:rFonts w:ascii="BMW Group Bold" w:hAnsi="BMW Group Bold" w:cs="BMW Group Light"/>
            <w:color w:val="000087"/>
            <w:sz w:val="28"/>
            <w:szCs w:val="28"/>
            <w:u w:val="single" w:color="000087"/>
            <w:lang w:val="it-IT" w:eastAsia="it-IT"/>
          </w:rPr>
          <w:t>n</w:t>
        </w:r>
        <w:r w:rsidR="00206513" w:rsidRPr="00596263">
          <w:rPr>
            <w:rFonts w:ascii="BMW Group Bold" w:hAnsi="BMW Group Bold" w:cs="BMW Group Light"/>
            <w:color w:val="000087"/>
            <w:sz w:val="28"/>
            <w:szCs w:val="28"/>
            <w:u w:val="single" w:color="000087"/>
            <w:lang w:val="it-IT" w:eastAsia="it-IT"/>
          </w:rPr>
          <w:t>e</w:t>
        </w:r>
        <w:r w:rsidR="00206513" w:rsidRPr="00596263">
          <w:rPr>
            <w:rFonts w:ascii="BMW Group Bold" w:hAnsi="BMW Group Bold" w:cs="BMW Group Light"/>
            <w:color w:val="000087"/>
            <w:sz w:val="28"/>
            <w:szCs w:val="28"/>
            <w:u w:val="single" w:color="000087"/>
            <w:lang w:val="it-IT" w:eastAsia="it-IT"/>
          </w:rPr>
          <w:t>xt100.bmw.it</w:t>
        </w:r>
      </w:hyperlink>
      <w:r w:rsidR="00206513" w:rsidRPr="00596263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 xml:space="preserve"> </w:t>
      </w:r>
      <w:r w:rsidR="00C018A0" w:rsidRPr="00596263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>la piattaforma online che vuole essere un punto d’incontro e di scambio di idee sui prossimi 100 anni di storia</w:t>
      </w:r>
    </w:p>
    <w:p w14:paraId="10716390" w14:textId="77777777" w:rsidR="003232F8" w:rsidRDefault="00596263" w:rsidP="00596263">
      <w:pPr>
        <w:ind w:right="28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>
        <w:rPr>
          <w:rFonts w:ascii="BMW Group Light" w:eastAsia="BMW Group Light Regular" w:hAnsi="BMW Group Light" w:cs="BMW Group Light"/>
          <w:sz w:val="28"/>
          <w:szCs w:val="28"/>
          <w:lang w:val="it-IT"/>
        </w:rPr>
        <w:t xml:space="preserve">I </w:t>
      </w:r>
      <w:r w:rsidR="003E4649" w:rsidRPr="003E4649">
        <w:rPr>
          <w:rFonts w:ascii="BMW Group Light" w:eastAsia="BMW Group Light Regular" w:hAnsi="BMW Group Light" w:cs="BMW Group Light"/>
          <w:sz w:val="28"/>
          <w:szCs w:val="28"/>
          <w:lang w:val="it-IT"/>
        </w:rPr>
        <w:t>contenuti raccolti diventeranno protagonisti dei festeggiamenti</w:t>
      </w:r>
      <w:r>
        <w:rPr>
          <w:rFonts w:ascii="BMW Group Light" w:eastAsia="BMW Group Light Regular" w:hAnsi="BMW Group Light" w:cs="BMW Group Light"/>
          <w:sz w:val="28"/>
          <w:szCs w:val="28"/>
          <w:lang w:val="it-IT"/>
        </w:rPr>
        <w:br/>
      </w:r>
      <w:r w:rsidR="003E4649" w:rsidRPr="003E4649">
        <w:rPr>
          <w:rFonts w:ascii="BMW Group Light" w:eastAsia="BMW Group Light Regular" w:hAnsi="BMW Group Light" w:cs="BMW Group Light"/>
          <w:sz w:val="28"/>
          <w:szCs w:val="28"/>
          <w:lang w:val="it-IT"/>
        </w:rPr>
        <w:t xml:space="preserve">che si terranno all’Autodromo di Monza il 23, 24 e 25 </w:t>
      </w:r>
      <w:r>
        <w:rPr>
          <w:rFonts w:ascii="BMW Group Light" w:eastAsia="BMW Group Light Regular" w:hAnsi="BMW Group Light" w:cs="BMW Group Light"/>
          <w:sz w:val="28"/>
          <w:szCs w:val="28"/>
          <w:lang w:val="it-IT"/>
        </w:rPr>
        <w:t>s</w:t>
      </w:r>
      <w:r w:rsidR="003E4649" w:rsidRPr="003E4649">
        <w:rPr>
          <w:rFonts w:ascii="BMW Group Light" w:eastAsia="BMW Group Light Regular" w:hAnsi="BMW Group Light" w:cs="BMW Group Light"/>
          <w:sz w:val="28"/>
          <w:szCs w:val="28"/>
          <w:lang w:val="it-IT"/>
        </w:rPr>
        <w:t>ettembre.</w:t>
      </w:r>
      <w:r w:rsidR="003232F8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br/>
      </w:r>
    </w:p>
    <w:p w14:paraId="69053977" w14:textId="0B0A55F8" w:rsidR="002F1107" w:rsidRDefault="00206513" w:rsidP="005962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1808B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È on line da mercoledì 15 giugno </w:t>
      </w:r>
      <w:hyperlink r:id="rId10" w:history="1">
        <w:r w:rsidRPr="00037688">
          <w:rPr>
            <w:rStyle w:val="Hyperlink"/>
            <w:rFonts w:ascii="BMW Group Light" w:hAnsi="BMW Group Light" w:cs="BMW Group Light"/>
            <w:szCs w:val="22"/>
            <w:u w:color="000087"/>
            <w:lang w:val="it-IT" w:eastAsia="it-IT"/>
          </w:rPr>
          <w:t>next100.bmw.it</w:t>
        </w:r>
        <w:r w:rsidR="002F1107" w:rsidRPr="00037688">
          <w:rPr>
            <w:rStyle w:val="Hyperlink"/>
            <w:rFonts w:ascii="BMW Group Light" w:hAnsi="BMW Group Light" w:cs="BMW Group Light"/>
            <w:szCs w:val="22"/>
            <w:lang w:val="it-IT" w:eastAsia="it-IT"/>
          </w:rPr>
          <w:t>.</w:t>
        </w:r>
      </w:hyperlink>
      <w:r w:rsidRPr="001808B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  <w:bookmarkStart w:id="2" w:name="_GoBack"/>
      <w:bookmarkEnd w:id="2"/>
    </w:p>
    <w:p w14:paraId="087A863E" w14:textId="77777777" w:rsidR="001808B4" w:rsidRDefault="002F1107" w:rsidP="005962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MW Group Light" w:hAnsi="BMW Group Light" w:cs="BMW Group Light"/>
          <w:color w:val="000000"/>
          <w:szCs w:val="22"/>
          <w:lang w:val="it-IT" w:eastAsia="it-IT"/>
        </w:rPr>
      </w:pP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>L’orientamento</w:t>
      </w:r>
      <w:r w:rsidR="001808B4" w:rsidRPr="0020651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verso il futuro e la capacità di t</w:t>
      </w:r>
      <w:r w:rsidR="001808B4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rasformazione caratterizzano da </w:t>
      </w:r>
      <w:r w:rsidR="001808B4" w:rsidRPr="00206513">
        <w:rPr>
          <w:rFonts w:ascii="BMW Group Light Regular" w:eastAsia="BMW Group Light Regular" w:hAnsi="BMW Group Light Regular" w:cs="BMW Group Light Regular"/>
          <w:szCs w:val="22"/>
          <w:lang w:val="it-IT"/>
        </w:rPr>
        <w:t>sempre l’immagine di BMW Group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>, e</w:t>
      </w:r>
      <w:r w:rsidR="001808B4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l</w:t>
      </w:r>
      <w:r w:rsidR="00596263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a nuova piattaforma, </w:t>
      </w:r>
      <w:r w:rsidR="00BC7943" w:rsidRPr="001808B4">
        <w:rPr>
          <w:rFonts w:ascii="BMW Group Light" w:hAnsi="BMW Group Light" w:cs="BMW Group Light"/>
          <w:color w:val="000000"/>
          <w:szCs w:val="22"/>
          <w:lang w:val="it-IT" w:eastAsia="it-IT"/>
        </w:rPr>
        <w:t>ideata</w:t>
      </w:r>
      <w:r w:rsidR="001808B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per celebrare il centenario della casa bavarese</w:t>
      </w:r>
      <w:r w:rsidR="00206513" w:rsidRPr="001808B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, </w:t>
      </w:r>
      <w:r w:rsidR="00BC7943" w:rsidRPr="001808B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vuole essere un punto d’incontro e di scambio </w:t>
      </w:r>
      <w:proofErr w:type="gramStart"/>
      <w:r w:rsidR="00BC7943" w:rsidRPr="001808B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di </w:t>
      </w:r>
      <w:proofErr w:type="gramEnd"/>
      <w:r w:rsidR="00BC7943" w:rsidRPr="001808B4">
        <w:rPr>
          <w:rFonts w:ascii="BMW Group Light" w:hAnsi="BMW Group Light" w:cs="BMW Group Light"/>
          <w:color w:val="000000"/>
          <w:szCs w:val="22"/>
          <w:lang w:val="it-IT" w:eastAsia="it-IT"/>
        </w:rPr>
        <w:t>idee sui prossimi 100 anni di storia</w:t>
      </w:r>
      <w:r w:rsidR="001808B4">
        <w:rPr>
          <w:rFonts w:ascii="BMW Group Light" w:hAnsi="BMW Group Light" w:cs="BMW Group Light"/>
          <w:color w:val="000000"/>
          <w:szCs w:val="22"/>
          <w:lang w:val="it-IT" w:eastAsia="it-IT"/>
        </w:rPr>
        <w:t>.</w:t>
      </w:r>
      <w:r w:rsidR="00596263">
        <w:rPr>
          <w:rFonts w:ascii="BMW Group Light" w:hAnsi="BMW Group Light" w:cs="BMW Group Light"/>
          <w:color w:val="000000"/>
          <w:szCs w:val="22"/>
          <w:lang w:val="it-IT" w:eastAsia="it-IT"/>
        </w:rPr>
        <w:br/>
      </w:r>
    </w:p>
    <w:p w14:paraId="128AD15E" w14:textId="77777777" w:rsidR="008C6EEF" w:rsidRPr="001808B4" w:rsidRDefault="008C6EEF" w:rsidP="008C6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MW Group Light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hAnsi="BMW Group Light" w:cs="BMW Group Light"/>
          <w:color w:val="000000"/>
          <w:szCs w:val="22"/>
          <w:lang w:val="it-IT" w:eastAsia="it-IT"/>
        </w:rPr>
        <w:t>C</w:t>
      </w:r>
      <w:r w:rsidRPr="001808B4">
        <w:rPr>
          <w:rFonts w:ascii="BMW Group Light" w:hAnsi="BMW Group Light" w:cs="BMW Group Light"/>
          <w:color w:val="000000"/>
          <w:szCs w:val="22"/>
          <w:lang w:val="it-IT" w:eastAsia="it-IT"/>
        </w:rPr>
        <w:t>on la domanda “</w:t>
      </w:r>
      <w:proofErr w:type="gramStart"/>
      <w:r w:rsidRPr="001808B4">
        <w:rPr>
          <w:rFonts w:ascii="BMW Group Light" w:hAnsi="BMW Group Light" w:cs="BMW Group Light"/>
          <w:bCs/>
          <w:color w:val="000000"/>
          <w:szCs w:val="22"/>
          <w:lang w:val="it-IT" w:eastAsia="it-IT"/>
        </w:rPr>
        <w:t>Cosa porteresti</w:t>
      </w:r>
      <w:proofErr w:type="gramEnd"/>
      <w:r w:rsidRPr="001808B4">
        <w:rPr>
          <w:rFonts w:ascii="BMW Group Light" w:hAnsi="BMW Group Light" w:cs="BMW Group Light"/>
          <w:bCs/>
          <w:color w:val="000000"/>
          <w:szCs w:val="22"/>
          <w:lang w:val="it-IT" w:eastAsia="it-IT"/>
        </w:rPr>
        <w:t xml:space="preserve"> nei prossimi 100 anni?</w:t>
      </w:r>
      <w:r>
        <w:rPr>
          <w:rFonts w:ascii="BMW Group Light" w:hAnsi="BMW Group Light" w:cs="BMW Group Light"/>
          <w:bCs/>
          <w:color w:val="000000"/>
          <w:szCs w:val="22"/>
          <w:lang w:val="it-IT" w:eastAsia="it-IT"/>
        </w:rPr>
        <w:t>”</w:t>
      </w:r>
      <w:r w:rsidRPr="001808B4">
        <w:rPr>
          <w:rFonts w:ascii="BMW Group Light" w:hAnsi="BMW Group Light" w:cs="BMW Group Light"/>
          <w:bCs/>
          <w:color w:val="000000"/>
          <w:szCs w:val="22"/>
          <w:lang w:val="it-IT" w:eastAsia="it-IT"/>
        </w:rPr>
        <w:t xml:space="preserve"> Viene chiesto alle persone di descrivere u</w:t>
      </w:r>
      <w:r w:rsidRPr="001808B4">
        <w:rPr>
          <w:rFonts w:ascii="BMW Group Light" w:hAnsi="BMW Group Light" w:cs="BMW Group Light"/>
          <w:color w:val="000000"/>
          <w:szCs w:val="22"/>
          <w:lang w:val="it-IT" w:eastAsia="it-IT"/>
        </w:rPr>
        <w:t>n istante che per loro ha un valore speciale e che vorrebbero portare con sé nei prossimi 100 anni.</w:t>
      </w:r>
    </w:p>
    <w:p w14:paraId="728EC6E1" w14:textId="6A70ADBB" w:rsidR="008C6EEF" w:rsidRPr="001808B4" w:rsidRDefault="008C6EEF" w:rsidP="008C6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1808B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Saranno quindi i pensieri, le immagini, le parole, i video delle persone a raccontare cosa è davvero importante per 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>loro</w:t>
      </w:r>
      <w:r w:rsidRPr="001808B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, quali emozioni 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>vorranno</w:t>
      </w:r>
      <w:r w:rsidRPr="001808B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custod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t>ire e portare nel loro futuro</w:t>
      </w:r>
      <w:r w:rsidRPr="001808B4">
        <w:rPr>
          <w:rFonts w:ascii="BMW Group Light" w:hAnsi="BMW Group Light" w:cs="BMW Group Light"/>
          <w:color w:val="000000"/>
          <w:szCs w:val="22"/>
          <w:lang w:val="it-IT" w:eastAsia="it-IT"/>
        </w:rPr>
        <w:t>.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br/>
      </w:r>
    </w:p>
    <w:p w14:paraId="51841C6A" w14:textId="56C3C6F5" w:rsidR="00206513" w:rsidRPr="001808B4" w:rsidRDefault="00BC7943" w:rsidP="005962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1808B4">
        <w:rPr>
          <w:rFonts w:ascii="BMW Group Light" w:hAnsi="BMW Group Light" w:cs="BMW Group Light"/>
          <w:color w:val="000000"/>
          <w:szCs w:val="22"/>
          <w:lang w:val="it-IT" w:eastAsia="it-IT"/>
        </w:rPr>
        <w:t>Il</w:t>
      </w:r>
      <w:r w:rsidR="00206513" w:rsidRPr="001808B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progetto </w:t>
      </w:r>
      <w:r w:rsidRPr="001808B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è </w:t>
      </w:r>
      <w:r w:rsidR="00206513" w:rsidRPr="001808B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aperto a tutti e culminerà con il grande evento </w:t>
      </w:r>
      <w:r w:rsidR="001808B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in occasione dei festeggiamenti per il centenario di BMW che si terranno </w:t>
      </w:r>
      <w:r w:rsidR="00206513" w:rsidRPr="001808B4">
        <w:rPr>
          <w:rFonts w:ascii="BMW Group Light" w:hAnsi="BMW Group Light" w:cs="BMW Group Light"/>
          <w:color w:val="000000"/>
          <w:szCs w:val="22"/>
          <w:lang w:val="it-IT" w:eastAsia="it-IT"/>
        </w:rPr>
        <w:t>all’Autodromo di Monza il</w:t>
      </w:r>
      <w:r w:rsidR="001808B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prossimo 23, 24 e 25 </w:t>
      </w:r>
      <w:r w:rsidR="008957C0">
        <w:rPr>
          <w:rFonts w:ascii="BMW Group Light" w:hAnsi="BMW Group Light" w:cs="BMW Group Light"/>
          <w:color w:val="000000"/>
          <w:szCs w:val="22"/>
          <w:lang w:val="it-IT" w:eastAsia="it-IT"/>
        </w:rPr>
        <w:t>s</w:t>
      </w:r>
      <w:r w:rsidR="001808B4">
        <w:rPr>
          <w:rFonts w:ascii="BMW Group Light" w:hAnsi="BMW Group Light" w:cs="BMW Group Light"/>
          <w:color w:val="000000"/>
          <w:szCs w:val="22"/>
          <w:lang w:val="it-IT" w:eastAsia="it-IT"/>
        </w:rPr>
        <w:t>ettembre e durante i</w:t>
      </w:r>
      <w:r w:rsidR="00206513" w:rsidRPr="001808B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qual</w:t>
      </w:r>
      <w:r w:rsidR="001808B4">
        <w:rPr>
          <w:rFonts w:ascii="BMW Group Light" w:hAnsi="BMW Group Light" w:cs="BMW Group Light"/>
          <w:color w:val="000000"/>
          <w:szCs w:val="22"/>
          <w:lang w:val="it-IT" w:eastAsia="it-IT"/>
        </w:rPr>
        <w:t>i</w:t>
      </w:r>
      <w:r w:rsidR="00206513" w:rsidRPr="001808B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i contenuti raccolti diventeranno protagonisti dei festeggiamenti.</w:t>
      </w:r>
      <w:r w:rsidR="00D81D5D">
        <w:rPr>
          <w:rFonts w:ascii="BMW Group Light" w:hAnsi="BMW Group Light" w:cs="BMW Group Light"/>
          <w:color w:val="000000"/>
          <w:szCs w:val="22"/>
          <w:lang w:val="it-IT" w:eastAsia="it-IT"/>
        </w:rPr>
        <w:br/>
      </w:r>
    </w:p>
    <w:p w14:paraId="5442DFA7" w14:textId="6837DDD6" w:rsidR="00206513" w:rsidRPr="001808B4" w:rsidRDefault="00206513" w:rsidP="00596263">
      <w:pPr>
        <w:rPr>
          <w:rFonts w:ascii="BMW Group Light" w:hAnsi="BMW Group Light" w:cs="BMW Group Light"/>
          <w:szCs w:val="22"/>
        </w:rPr>
      </w:pPr>
      <w:r w:rsidRPr="001808B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Oltre che dalla sezione dedicata sulla piattaforma, i contributi potranno essere condivisi e pubblicati sul </w:t>
      </w:r>
      <w:r w:rsidR="005A0AB7">
        <w:rPr>
          <w:rFonts w:ascii="BMW Group Light" w:hAnsi="BMW Group Light" w:cs="BMW Group Light"/>
          <w:color w:val="000000"/>
          <w:szCs w:val="22"/>
          <w:lang w:val="it-IT" w:eastAsia="it-IT"/>
        </w:rPr>
        <w:t>WALL</w:t>
      </w:r>
      <w:r w:rsidRPr="001808B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anche attraverso i canali social grazie all’</w:t>
      </w:r>
      <w:proofErr w:type="spellStart"/>
      <w:r w:rsidRPr="001808B4">
        <w:rPr>
          <w:rFonts w:ascii="BMW Group Light" w:hAnsi="BMW Group Light" w:cs="BMW Group Light"/>
          <w:color w:val="000000"/>
          <w:szCs w:val="22"/>
          <w:lang w:val="it-IT" w:eastAsia="it-IT"/>
        </w:rPr>
        <w:t>hashtag</w:t>
      </w:r>
      <w:proofErr w:type="spellEnd"/>
      <w:r w:rsidRPr="001808B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  <w:r w:rsidRPr="008957C0">
        <w:rPr>
          <w:rFonts w:ascii="BMW Group Bold" w:hAnsi="BMW Group Bold" w:cs="BMW Group Light"/>
          <w:color w:val="000000"/>
          <w:szCs w:val="22"/>
          <w:lang w:val="it-IT" w:eastAsia="it-IT"/>
        </w:rPr>
        <w:t>#next100</w:t>
      </w:r>
      <w:r w:rsidRPr="001808B4">
        <w:rPr>
          <w:rFonts w:ascii="BMW Group Light" w:hAnsi="BMW Group Light" w:cs="BMW Group Light"/>
          <w:color w:val="000000"/>
          <w:szCs w:val="22"/>
          <w:lang w:val="it-IT" w:eastAsia="it-IT"/>
        </w:rPr>
        <w:t>.</w:t>
      </w:r>
    </w:p>
    <w:p w14:paraId="248AFF02" w14:textId="77777777" w:rsidR="00206513" w:rsidRDefault="00206513" w:rsidP="00596263">
      <w:pPr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6FC7F5D1" w14:textId="6F7DCE54" w:rsidR="00206513" w:rsidRPr="00206513" w:rsidRDefault="00206513" w:rsidP="00596263">
      <w:pPr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8957C0">
        <w:rPr>
          <w:rFonts w:ascii="BMW Group Bold" w:hAnsi="BMW Group Bold" w:cs="BMW Group Light"/>
          <w:color w:val="000000"/>
          <w:szCs w:val="22"/>
          <w:lang w:val="it-IT" w:eastAsia="it-IT"/>
        </w:rPr>
        <w:t>L’i</w:t>
      </w:r>
      <w:r w:rsidR="008957C0">
        <w:rPr>
          <w:rFonts w:ascii="BMW Group Bold" w:hAnsi="BMW Group Bold" w:cs="BMW Group Light"/>
          <w:color w:val="000000"/>
          <w:szCs w:val="22"/>
          <w:lang w:val="it-IT" w:eastAsia="it-IT"/>
        </w:rPr>
        <w:t>mmagine del futuro di BMW Group</w:t>
      </w:r>
      <w:r w:rsidR="008957C0">
        <w:rPr>
          <w:rFonts w:ascii="BMW Group Light Regular" w:eastAsia="BMW Group Light Regular" w:hAnsi="BMW Group Light Regular" w:cs="BMW Group Light Regular"/>
          <w:szCs w:val="22"/>
          <w:lang w:val="it-IT"/>
        </w:rPr>
        <w:br/>
        <w:t xml:space="preserve">BMW </w:t>
      </w:r>
      <w:r w:rsidRPr="00206513">
        <w:rPr>
          <w:rFonts w:ascii="BMW Group Light Regular" w:eastAsia="BMW Group Light Regular" w:hAnsi="BMW Group Light Regular" w:cs="BMW Group Light Regular"/>
          <w:szCs w:val="22"/>
          <w:lang w:val="it-IT"/>
        </w:rPr>
        <w:t>Group celebra il proprio centenario c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on il motto THE NEXT 100 YEARS. </w:t>
      </w:r>
      <w:r w:rsidR="00CF3A49">
        <w:rPr>
          <w:rFonts w:ascii="BMW Group Light Regular" w:eastAsia="BMW Group Light Regular" w:hAnsi="BMW Group Light Regular" w:cs="BMW Group Light Regular"/>
          <w:szCs w:val="22"/>
          <w:lang w:val="it-IT"/>
        </w:rPr>
        <w:br/>
      </w:r>
      <w:r w:rsidRPr="00206513">
        <w:rPr>
          <w:rFonts w:ascii="BMW Group Light Regular" w:eastAsia="BMW Group Light Regular" w:hAnsi="BMW Group Light Regular" w:cs="BMW Group Light Regular"/>
          <w:szCs w:val="22"/>
          <w:lang w:val="it-IT"/>
        </w:rPr>
        <w:t>Sin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dalla sua fondazione nel 1916, </w:t>
      </w:r>
      <w:r w:rsidRPr="00206513">
        <w:rPr>
          <w:rFonts w:ascii="BMW Group Light Regular" w:eastAsia="BMW Group Light Regular" w:hAnsi="BMW Group Light Regular" w:cs="BMW Group Light Regular"/>
          <w:szCs w:val="22"/>
          <w:lang w:val="it-IT"/>
        </w:rPr>
        <w:t>BMW Group gioca un ruolo fondamentale nella definizione della mobilità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del </w:t>
      </w:r>
      <w:r w:rsidRPr="0020651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futuro. Nel corso di questo processo l’azienda si 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reinventa continuamente. La sua </w:t>
      </w:r>
      <w:r w:rsidRPr="0020651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evoluzione è unica: da fabbrica di motori aerei 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a costruttore di motociclette </w:t>
      </w:r>
      <w:r w:rsidR="00D81D5D">
        <w:rPr>
          <w:rFonts w:ascii="BMW Group Light Regular" w:eastAsia="BMW Group Light Regular" w:hAnsi="BMW Group Light Regular" w:cs="BMW Group Light Regular"/>
          <w:szCs w:val="22"/>
          <w:lang w:val="it-IT"/>
        </w:rPr>
        <w:t>e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</w:t>
      </w:r>
      <w:r w:rsidRPr="00206513">
        <w:rPr>
          <w:rFonts w:ascii="BMW Group Light Regular" w:eastAsia="BMW Group Light Regular" w:hAnsi="BMW Group Light Regular" w:cs="BMW Group Light Regular"/>
          <w:szCs w:val="22"/>
          <w:lang w:val="it-IT"/>
        </w:rPr>
        <w:t>produttore di automobili, inizialmente solo de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l marchio BMW, fino all’odierno </w:t>
      </w:r>
      <w:r w:rsidRPr="00206513">
        <w:rPr>
          <w:rFonts w:ascii="BMW Group Light Regular" w:eastAsia="BMW Group Light Regular" w:hAnsi="BMW Group Light Regular" w:cs="BMW Group Light Regular"/>
          <w:szCs w:val="22"/>
          <w:lang w:val="it-IT"/>
        </w:rPr>
        <w:t>gruppo industriale BMW Group c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he comprende i brand BMW, MINI, </w:t>
      </w:r>
      <w:r w:rsidRPr="0020651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BMW Motorrad e Rolls-Royce Motor </w:t>
      </w:r>
      <w:proofErr w:type="spellStart"/>
      <w:r w:rsidRPr="00206513">
        <w:rPr>
          <w:rFonts w:ascii="BMW Group Light Regular" w:eastAsia="BMW Group Light Regular" w:hAnsi="BMW Group Light Regular" w:cs="BMW Group Light Regular"/>
          <w:szCs w:val="22"/>
          <w:lang w:val="it-IT"/>
        </w:rPr>
        <w:t>Cars</w:t>
      </w:r>
      <w:proofErr w:type="spellEnd"/>
      <w:r w:rsidRPr="00206513">
        <w:rPr>
          <w:rFonts w:ascii="BMW Group Light Regular" w:eastAsia="BMW Group Light Regular" w:hAnsi="BMW Group Light Regular" w:cs="BMW Group Light Regular"/>
          <w:szCs w:val="22"/>
          <w:lang w:val="it-IT"/>
        </w:rPr>
        <w:t>, nonché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numerosi servizi di mob</w:t>
      </w:r>
      <w:r w:rsidR="005A0AB7">
        <w:rPr>
          <w:rFonts w:ascii="BMW Group Light Regular" w:eastAsia="BMW Group Light Regular" w:hAnsi="BMW Group Light Regular" w:cs="BMW Group Light Regular"/>
          <w:szCs w:val="22"/>
          <w:lang w:val="it-IT"/>
        </w:rPr>
        <w:t>ilità e BMW Financial Services.</w:t>
      </w:r>
      <w:r w:rsidR="005A0AB7">
        <w:rPr>
          <w:rFonts w:ascii="BMW Group Light Regular" w:eastAsia="BMW Group Light Regular" w:hAnsi="BMW Group Light Regular" w:cs="BMW Group Light Regular"/>
          <w:szCs w:val="22"/>
          <w:lang w:val="it-IT"/>
        </w:rPr>
        <w:br/>
      </w:r>
      <w:r w:rsidR="005A0AB7">
        <w:rPr>
          <w:rFonts w:ascii="BMW Group Light Regular" w:eastAsia="BMW Group Light Regular" w:hAnsi="BMW Group Light Regular" w:cs="BMW Group Light Regular"/>
          <w:szCs w:val="22"/>
          <w:lang w:val="it-IT"/>
        </w:rPr>
        <w:br/>
      </w:r>
      <w:r w:rsidRPr="0020651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Agire focalizzandosi sul futuro, l’evoluzione dei 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marchi e lo sviluppo di servizi </w:t>
      </w:r>
      <w:r w:rsidRPr="0020651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premium nel campo della mobilità individuale 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sono profondamente ancorati nel </w:t>
      </w:r>
      <w:proofErr w:type="spellStart"/>
      <w:r w:rsidRPr="00206513">
        <w:rPr>
          <w:rFonts w:ascii="BMW Group Light Regular" w:eastAsia="BMW Group Light Regular" w:hAnsi="BMW Group Light Regular" w:cs="BMW Group Light Regular"/>
          <w:szCs w:val="22"/>
          <w:lang w:val="it-IT"/>
        </w:rPr>
        <w:t>dna</w:t>
      </w:r>
      <w:proofErr w:type="spellEnd"/>
      <w:r w:rsidRPr="0020651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di BMW Group. Per questo motivo è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più che coerente che BMW Group </w:t>
      </w:r>
      <w:r w:rsidRPr="00206513">
        <w:rPr>
          <w:rFonts w:ascii="BMW Group Light Regular" w:eastAsia="BMW Group Light Regular" w:hAnsi="BMW Group Light Regular" w:cs="BMW Group Light Regular"/>
          <w:szCs w:val="22"/>
          <w:lang w:val="it-IT"/>
        </w:rPr>
        <w:t>guardi verso il futuro anche in occasione del proprio centenario di fondazione.</w:t>
      </w:r>
    </w:p>
    <w:p w14:paraId="652E378D" w14:textId="48615BA2" w:rsidR="003917F2" w:rsidRPr="000A4481" w:rsidRDefault="005A0AB7" w:rsidP="00596263">
      <w:pPr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br/>
      </w:r>
      <w:r w:rsidR="00206513" w:rsidRPr="00206513">
        <w:rPr>
          <w:rFonts w:ascii="BMW Group Light Regular" w:eastAsia="BMW Group Light Regular" w:hAnsi="BMW Group Light Regular" w:cs="BMW Group Light Regular"/>
          <w:szCs w:val="22"/>
          <w:lang w:val="it-IT"/>
        </w:rPr>
        <w:t>L’obiettivo di BMW Group è di presentare un’immagine</w:t>
      </w:r>
      <w:r w:rsidR="0020651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del futuro possibilmente </w:t>
      </w:r>
      <w:r w:rsidR="00206513" w:rsidRPr="00206513">
        <w:rPr>
          <w:rFonts w:ascii="BMW Group Light Regular" w:eastAsia="BMW Group Light Regular" w:hAnsi="BMW Group Light Regular" w:cs="BMW Group Light Regular"/>
          <w:szCs w:val="22"/>
          <w:lang w:val="it-IT"/>
        </w:rPr>
        <w:t>olistica che copre un oriz</w:t>
      </w:r>
      <w:r w:rsidR="00206513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zonte di circa due/tre decenni. </w:t>
      </w:r>
    </w:p>
    <w:p w14:paraId="39161A54" w14:textId="77777777" w:rsidR="00B63A31" w:rsidRDefault="00B63A31" w:rsidP="0059626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1FFCD6E5" w14:textId="77777777" w:rsidR="003232F8" w:rsidRPr="00E31D9E" w:rsidRDefault="003232F8" w:rsidP="0059626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Per ulteriori informazioni:</w:t>
      </w:r>
    </w:p>
    <w:p w14:paraId="41CCC284" w14:textId="77777777" w:rsidR="003232F8" w:rsidRPr="00E31D9E" w:rsidRDefault="003232F8" w:rsidP="0059626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74F2C0D" w14:textId="77777777" w:rsidR="003232F8" w:rsidRPr="00E31D9E" w:rsidRDefault="003232F8" w:rsidP="0059626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Patrizia Venturini</w:t>
      </w:r>
    </w:p>
    <w:p w14:paraId="6359D05A" w14:textId="77777777" w:rsidR="003232F8" w:rsidRPr="00E31D9E" w:rsidRDefault="003232F8" w:rsidP="0059626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Public Relations</w:t>
      </w:r>
    </w:p>
    <w:p w14:paraId="079B008A" w14:textId="77777777" w:rsidR="003232F8" w:rsidRPr="00E31D9E" w:rsidRDefault="003232F8" w:rsidP="0059626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02/51610.164</w:t>
      </w:r>
    </w:p>
    <w:p w14:paraId="60705A90" w14:textId="77777777" w:rsidR="003232F8" w:rsidRPr="00E31D9E" w:rsidRDefault="003232F8" w:rsidP="0059626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patrizia.venturini@bmw.it</w:t>
      </w:r>
    </w:p>
    <w:p w14:paraId="514F3B80" w14:textId="77777777" w:rsidR="003232F8" w:rsidRDefault="003232F8" w:rsidP="0059626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</w:p>
    <w:p w14:paraId="67AA7AA2" w14:textId="77777777" w:rsidR="003232F8" w:rsidRDefault="003232F8" w:rsidP="0059626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sz w:val="20"/>
          <w:szCs w:val="20"/>
          <w:lang w:val="it-IT"/>
        </w:rPr>
      </w:pPr>
    </w:p>
    <w:p w14:paraId="122F9097" w14:textId="77777777" w:rsidR="003232F8" w:rsidRPr="00A26B2C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>Con i suoi tre marchi BMW, MINI e Rolls-Royce, il BMW Group è il costruttore leader mondiale di auto e moto premium ed offre anche servizi finanziari e di mobilità premium. Come azienda g</w:t>
      </w:r>
      <w:r w:rsidR="00F9793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lobale, il BMW Group gestisce 31</w:t>
      </w: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45CAAE5F" w14:textId="77777777" w:rsidR="003232F8" w:rsidRPr="00A26B2C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0B905139" w14:textId="77777777" w:rsidR="003232F8" w:rsidRPr="00A26B2C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3A88C1F6" w14:textId="77777777" w:rsidR="003232F8" w:rsidRPr="00A26B2C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2B85D46F" w14:textId="77777777" w:rsidR="003232F8" w:rsidRPr="00A26B2C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www.bmwgroup.com</w:t>
      </w:r>
    </w:p>
    <w:p w14:paraId="4833668A" w14:textId="77777777" w:rsidR="003232F8" w:rsidRPr="00A26B2C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spellStart"/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</w:t>
      </w:r>
      <w:proofErr w:type="spellEnd"/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: http://www.facebook.com/BMWGroup</w:t>
      </w:r>
    </w:p>
    <w:p w14:paraId="76F18928" w14:textId="77777777" w:rsidR="003232F8" w:rsidRPr="00355AAB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355AAB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Twitter: http://twitter.com/BMWGroup</w:t>
      </w:r>
    </w:p>
    <w:p w14:paraId="2B27B93F" w14:textId="77777777" w:rsidR="003232F8" w:rsidRPr="00355AAB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355AAB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YouTube: http://www.youtube.com/BMWGroupview</w:t>
      </w:r>
    </w:p>
    <w:p w14:paraId="2DFA6727" w14:textId="77777777" w:rsidR="003232F8" w:rsidRPr="00A26B2C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Google+:http://googleplus.bmwgroup.com</w:t>
      </w:r>
    </w:p>
    <w:p w14:paraId="7A53FEA8" w14:textId="77777777" w:rsidR="00594400" w:rsidRPr="0064423C" w:rsidRDefault="00594400" w:rsidP="003232F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outlineLvl w:val="0"/>
        <w:rPr>
          <w:rFonts w:ascii="Times New Roman" w:hAnsi="Times New Roman"/>
          <w:sz w:val="20"/>
          <w:szCs w:val="20"/>
          <w:lang w:val="it-IT"/>
        </w:rPr>
      </w:pPr>
    </w:p>
    <w:sectPr w:rsidR="00594400" w:rsidRPr="0064423C" w:rsidSect="003232F8">
      <w:headerReference w:type="default" r:id="rId11"/>
      <w:footerReference w:type="even" r:id="rId12"/>
      <w:headerReference w:type="first" r:id="rId13"/>
      <w:footerReference w:type="first" r:id="rId14"/>
      <w:type w:val="continuous"/>
      <w:pgSz w:w="11900" w:h="16820" w:code="9"/>
      <w:pgMar w:top="2835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8BEF4" w14:textId="77777777" w:rsidR="00160269" w:rsidRDefault="00160269">
      <w:r>
        <w:separator/>
      </w:r>
    </w:p>
  </w:endnote>
  <w:endnote w:type="continuationSeparator" w:id="0">
    <w:p w14:paraId="3363DD9F" w14:textId="77777777" w:rsidR="00160269" w:rsidRDefault="0016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2F19F" w14:textId="77777777" w:rsidR="004B7A5B" w:rsidRDefault="004B7A5B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DEC3E33" w14:textId="77777777" w:rsidR="004B7A5B" w:rsidRDefault="004B7A5B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C7E22" w14:textId="77777777" w:rsidR="004B7A5B" w:rsidRDefault="004B7A5B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D7BC8" w14:textId="77777777" w:rsidR="00160269" w:rsidRDefault="00160269">
      <w:r>
        <w:separator/>
      </w:r>
    </w:p>
  </w:footnote>
  <w:footnote w:type="continuationSeparator" w:id="0">
    <w:p w14:paraId="39695A64" w14:textId="77777777" w:rsidR="00160269" w:rsidRDefault="001602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DF08" w14:textId="77777777" w:rsidR="004B7A5B" w:rsidRPr="0074214B" w:rsidRDefault="004B7A5B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E56EE59" wp14:editId="2802A593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896B8B2" wp14:editId="1938324C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EE58D7" wp14:editId="21D2F1AB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7AD12B" w14:textId="77777777" w:rsidR="004B7A5B" w:rsidRPr="00207B19" w:rsidRDefault="004B7A5B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A6A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C1C8B" w14:textId="77777777" w:rsidR="004B7A5B" w:rsidRDefault="004B7A5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348E047D" wp14:editId="474F014F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F1FBA2" wp14:editId="2A4F37B7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2C915E1" w14:textId="77777777" w:rsidR="004B7A5B" w:rsidRPr="00207B19" w:rsidRDefault="004B7A5B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E322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3C19345C" wp14:editId="2DFA6ED6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BB8"/>
    <w:rsid w:val="000200CA"/>
    <w:rsid w:val="00023A19"/>
    <w:rsid w:val="000245D6"/>
    <w:rsid w:val="0002583C"/>
    <w:rsid w:val="00037688"/>
    <w:rsid w:val="00040B6B"/>
    <w:rsid w:val="00042D85"/>
    <w:rsid w:val="000443C0"/>
    <w:rsid w:val="000522F5"/>
    <w:rsid w:val="000532DF"/>
    <w:rsid w:val="000555E9"/>
    <w:rsid w:val="000623B1"/>
    <w:rsid w:val="000756E7"/>
    <w:rsid w:val="00096D44"/>
    <w:rsid w:val="000A0C87"/>
    <w:rsid w:val="000A0F16"/>
    <w:rsid w:val="000A2075"/>
    <w:rsid w:val="000A4481"/>
    <w:rsid w:val="000A64FF"/>
    <w:rsid w:val="000A6E9E"/>
    <w:rsid w:val="000B1CED"/>
    <w:rsid w:val="000C28BF"/>
    <w:rsid w:val="000D5AEB"/>
    <w:rsid w:val="000D703D"/>
    <w:rsid w:val="000E3C12"/>
    <w:rsid w:val="000F2798"/>
    <w:rsid w:val="000F2C24"/>
    <w:rsid w:val="000F3CE1"/>
    <w:rsid w:val="000F436F"/>
    <w:rsid w:val="000F729D"/>
    <w:rsid w:val="000F78F8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429B0"/>
    <w:rsid w:val="001501C5"/>
    <w:rsid w:val="00153201"/>
    <w:rsid w:val="00156F88"/>
    <w:rsid w:val="00157421"/>
    <w:rsid w:val="00160269"/>
    <w:rsid w:val="00167C93"/>
    <w:rsid w:val="00171BD2"/>
    <w:rsid w:val="001731DF"/>
    <w:rsid w:val="0017708B"/>
    <w:rsid w:val="001808B4"/>
    <w:rsid w:val="0018424D"/>
    <w:rsid w:val="00190D29"/>
    <w:rsid w:val="001919CE"/>
    <w:rsid w:val="00192FDB"/>
    <w:rsid w:val="00193CCF"/>
    <w:rsid w:val="001A3130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5F48"/>
    <w:rsid w:val="001C763F"/>
    <w:rsid w:val="001D001F"/>
    <w:rsid w:val="001D555B"/>
    <w:rsid w:val="001F0B68"/>
    <w:rsid w:val="001F7CCA"/>
    <w:rsid w:val="00203DE8"/>
    <w:rsid w:val="00206513"/>
    <w:rsid w:val="002065A7"/>
    <w:rsid w:val="00207947"/>
    <w:rsid w:val="002106C0"/>
    <w:rsid w:val="00210C43"/>
    <w:rsid w:val="00214DEA"/>
    <w:rsid w:val="0022323B"/>
    <w:rsid w:val="00236F1F"/>
    <w:rsid w:val="00243146"/>
    <w:rsid w:val="00250EB8"/>
    <w:rsid w:val="002520DE"/>
    <w:rsid w:val="00255BDF"/>
    <w:rsid w:val="00257413"/>
    <w:rsid w:val="00261831"/>
    <w:rsid w:val="002643D9"/>
    <w:rsid w:val="002811BC"/>
    <w:rsid w:val="00284D63"/>
    <w:rsid w:val="00286B59"/>
    <w:rsid w:val="00290B57"/>
    <w:rsid w:val="00294C28"/>
    <w:rsid w:val="00296A11"/>
    <w:rsid w:val="002975FD"/>
    <w:rsid w:val="002B0480"/>
    <w:rsid w:val="002B0D38"/>
    <w:rsid w:val="002B531F"/>
    <w:rsid w:val="002B73A2"/>
    <w:rsid w:val="002E0027"/>
    <w:rsid w:val="002F1107"/>
    <w:rsid w:val="002F26C7"/>
    <w:rsid w:val="00301AC1"/>
    <w:rsid w:val="00303155"/>
    <w:rsid w:val="003109D9"/>
    <w:rsid w:val="00311AAA"/>
    <w:rsid w:val="00314066"/>
    <w:rsid w:val="00315876"/>
    <w:rsid w:val="003232F8"/>
    <w:rsid w:val="003320F7"/>
    <w:rsid w:val="00335B8D"/>
    <w:rsid w:val="0033619C"/>
    <w:rsid w:val="003434A5"/>
    <w:rsid w:val="00343946"/>
    <w:rsid w:val="00352D0D"/>
    <w:rsid w:val="003539CB"/>
    <w:rsid w:val="00355AAB"/>
    <w:rsid w:val="00356E40"/>
    <w:rsid w:val="00362856"/>
    <w:rsid w:val="00362AEB"/>
    <w:rsid w:val="003664E3"/>
    <w:rsid w:val="00376A31"/>
    <w:rsid w:val="00380EDF"/>
    <w:rsid w:val="0038174A"/>
    <w:rsid w:val="00386E75"/>
    <w:rsid w:val="003917F2"/>
    <w:rsid w:val="00391C9E"/>
    <w:rsid w:val="003922EF"/>
    <w:rsid w:val="00392EFB"/>
    <w:rsid w:val="003A1E4E"/>
    <w:rsid w:val="003A32AE"/>
    <w:rsid w:val="003B37C5"/>
    <w:rsid w:val="003B3E8B"/>
    <w:rsid w:val="003B52F2"/>
    <w:rsid w:val="003B6EE6"/>
    <w:rsid w:val="003B7EE3"/>
    <w:rsid w:val="003C0AC5"/>
    <w:rsid w:val="003D09BB"/>
    <w:rsid w:val="003D52A1"/>
    <w:rsid w:val="003E02FB"/>
    <w:rsid w:val="003E0BCA"/>
    <w:rsid w:val="003E3CBF"/>
    <w:rsid w:val="003E4649"/>
    <w:rsid w:val="003F143C"/>
    <w:rsid w:val="00406208"/>
    <w:rsid w:val="00407E7A"/>
    <w:rsid w:val="004138C2"/>
    <w:rsid w:val="004212D5"/>
    <w:rsid w:val="00431B93"/>
    <w:rsid w:val="00432B2A"/>
    <w:rsid w:val="0043431D"/>
    <w:rsid w:val="004447B9"/>
    <w:rsid w:val="00445699"/>
    <w:rsid w:val="00446E53"/>
    <w:rsid w:val="004520B4"/>
    <w:rsid w:val="004531C9"/>
    <w:rsid w:val="00454E39"/>
    <w:rsid w:val="00455BE1"/>
    <w:rsid w:val="004627F8"/>
    <w:rsid w:val="004764ED"/>
    <w:rsid w:val="004772FD"/>
    <w:rsid w:val="00481F3D"/>
    <w:rsid w:val="00484467"/>
    <w:rsid w:val="00485DDD"/>
    <w:rsid w:val="00492D44"/>
    <w:rsid w:val="00495CB0"/>
    <w:rsid w:val="004A0281"/>
    <w:rsid w:val="004A56ED"/>
    <w:rsid w:val="004B739B"/>
    <w:rsid w:val="004B7A5B"/>
    <w:rsid w:val="004B7C9A"/>
    <w:rsid w:val="004C43EC"/>
    <w:rsid w:val="004D0CE8"/>
    <w:rsid w:val="004E0628"/>
    <w:rsid w:val="004E1836"/>
    <w:rsid w:val="004E2914"/>
    <w:rsid w:val="004F3498"/>
    <w:rsid w:val="004F4858"/>
    <w:rsid w:val="004F4B0B"/>
    <w:rsid w:val="004F4F8A"/>
    <w:rsid w:val="00510453"/>
    <w:rsid w:val="00524998"/>
    <w:rsid w:val="00533E07"/>
    <w:rsid w:val="00535345"/>
    <w:rsid w:val="005460F7"/>
    <w:rsid w:val="005475A3"/>
    <w:rsid w:val="00550A71"/>
    <w:rsid w:val="005516D1"/>
    <w:rsid w:val="00554BB1"/>
    <w:rsid w:val="00555206"/>
    <w:rsid w:val="00555832"/>
    <w:rsid w:val="005614B5"/>
    <w:rsid w:val="0056271B"/>
    <w:rsid w:val="005658BA"/>
    <w:rsid w:val="005775B0"/>
    <w:rsid w:val="00577A4B"/>
    <w:rsid w:val="00584C01"/>
    <w:rsid w:val="00587A78"/>
    <w:rsid w:val="005909DC"/>
    <w:rsid w:val="00591C20"/>
    <w:rsid w:val="00594400"/>
    <w:rsid w:val="00596263"/>
    <w:rsid w:val="0059693C"/>
    <w:rsid w:val="005A0AB7"/>
    <w:rsid w:val="005A1213"/>
    <w:rsid w:val="005A543E"/>
    <w:rsid w:val="005B08F9"/>
    <w:rsid w:val="005C14DF"/>
    <w:rsid w:val="005C1A2A"/>
    <w:rsid w:val="005C6D48"/>
    <w:rsid w:val="005D0DE6"/>
    <w:rsid w:val="005D1F23"/>
    <w:rsid w:val="005D407F"/>
    <w:rsid w:val="005D724F"/>
    <w:rsid w:val="005F3DDF"/>
    <w:rsid w:val="005F40F9"/>
    <w:rsid w:val="005F5262"/>
    <w:rsid w:val="00600E73"/>
    <w:rsid w:val="00603A16"/>
    <w:rsid w:val="00603C9F"/>
    <w:rsid w:val="00606EC8"/>
    <w:rsid w:val="0061434F"/>
    <w:rsid w:val="006148BF"/>
    <w:rsid w:val="006215F1"/>
    <w:rsid w:val="0063039C"/>
    <w:rsid w:val="0063203A"/>
    <w:rsid w:val="006374F3"/>
    <w:rsid w:val="0064423C"/>
    <w:rsid w:val="0064694A"/>
    <w:rsid w:val="00646C63"/>
    <w:rsid w:val="00651D74"/>
    <w:rsid w:val="00653690"/>
    <w:rsid w:val="00662B5B"/>
    <w:rsid w:val="00667655"/>
    <w:rsid w:val="00672FC4"/>
    <w:rsid w:val="00675D04"/>
    <w:rsid w:val="00676D28"/>
    <w:rsid w:val="00680EAB"/>
    <w:rsid w:val="00681548"/>
    <w:rsid w:val="006818AB"/>
    <w:rsid w:val="00682075"/>
    <w:rsid w:val="006A22C0"/>
    <w:rsid w:val="006A2A54"/>
    <w:rsid w:val="006B2524"/>
    <w:rsid w:val="006B4297"/>
    <w:rsid w:val="006C7AA7"/>
    <w:rsid w:val="006D4003"/>
    <w:rsid w:val="006E4411"/>
    <w:rsid w:val="0070292A"/>
    <w:rsid w:val="00703F0F"/>
    <w:rsid w:val="007126B2"/>
    <w:rsid w:val="007169F2"/>
    <w:rsid w:val="00717123"/>
    <w:rsid w:val="0072589D"/>
    <w:rsid w:val="00726925"/>
    <w:rsid w:val="0073208A"/>
    <w:rsid w:val="00733A0B"/>
    <w:rsid w:val="00737962"/>
    <w:rsid w:val="00747E0C"/>
    <w:rsid w:val="0075297E"/>
    <w:rsid w:val="00753364"/>
    <w:rsid w:val="00755904"/>
    <w:rsid w:val="00761965"/>
    <w:rsid w:val="00765F72"/>
    <w:rsid w:val="0077419A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7F4"/>
    <w:rsid w:val="007B3F96"/>
    <w:rsid w:val="007B4A44"/>
    <w:rsid w:val="007B55BA"/>
    <w:rsid w:val="007B5F87"/>
    <w:rsid w:val="007C0E9E"/>
    <w:rsid w:val="007C1329"/>
    <w:rsid w:val="007C13DC"/>
    <w:rsid w:val="007C22A6"/>
    <w:rsid w:val="007C563C"/>
    <w:rsid w:val="007D15DC"/>
    <w:rsid w:val="007D4564"/>
    <w:rsid w:val="007D6E18"/>
    <w:rsid w:val="007D7617"/>
    <w:rsid w:val="007E646A"/>
    <w:rsid w:val="007F2209"/>
    <w:rsid w:val="008000A6"/>
    <w:rsid w:val="00805B5C"/>
    <w:rsid w:val="008146E1"/>
    <w:rsid w:val="00817179"/>
    <w:rsid w:val="0082737C"/>
    <w:rsid w:val="00831780"/>
    <w:rsid w:val="00832617"/>
    <w:rsid w:val="0084491A"/>
    <w:rsid w:val="00847870"/>
    <w:rsid w:val="00847D4F"/>
    <w:rsid w:val="00852BC4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957C0"/>
    <w:rsid w:val="00896E56"/>
    <w:rsid w:val="008A6CA8"/>
    <w:rsid w:val="008C387D"/>
    <w:rsid w:val="008C6EEF"/>
    <w:rsid w:val="008D2D50"/>
    <w:rsid w:val="008D3491"/>
    <w:rsid w:val="008D434E"/>
    <w:rsid w:val="008E4F6C"/>
    <w:rsid w:val="008F02CF"/>
    <w:rsid w:val="008F4F40"/>
    <w:rsid w:val="009020BE"/>
    <w:rsid w:val="00905D17"/>
    <w:rsid w:val="00907657"/>
    <w:rsid w:val="00914BDD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A2BEC"/>
    <w:rsid w:val="009A4D71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E61E1"/>
    <w:rsid w:val="009F0E89"/>
    <w:rsid w:val="009F1D35"/>
    <w:rsid w:val="009F21B8"/>
    <w:rsid w:val="009F243B"/>
    <w:rsid w:val="009F453B"/>
    <w:rsid w:val="00A07791"/>
    <w:rsid w:val="00A16EF2"/>
    <w:rsid w:val="00A2099A"/>
    <w:rsid w:val="00A24FE5"/>
    <w:rsid w:val="00A261C1"/>
    <w:rsid w:val="00A27481"/>
    <w:rsid w:val="00A36BE3"/>
    <w:rsid w:val="00A46496"/>
    <w:rsid w:val="00A52A1D"/>
    <w:rsid w:val="00A633D8"/>
    <w:rsid w:val="00A65B07"/>
    <w:rsid w:val="00A7243A"/>
    <w:rsid w:val="00A733F1"/>
    <w:rsid w:val="00A74489"/>
    <w:rsid w:val="00A808E1"/>
    <w:rsid w:val="00A817D7"/>
    <w:rsid w:val="00A8759F"/>
    <w:rsid w:val="00A87BA5"/>
    <w:rsid w:val="00A93AB3"/>
    <w:rsid w:val="00A95F3B"/>
    <w:rsid w:val="00A96A2C"/>
    <w:rsid w:val="00AA0CEE"/>
    <w:rsid w:val="00AA19BB"/>
    <w:rsid w:val="00AA4455"/>
    <w:rsid w:val="00AA5BF1"/>
    <w:rsid w:val="00AA63D3"/>
    <w:rsid w:val="00AA6577"/>
    <w:rsid w:val="00AA7789"/>
    <w:rsid w:val="00AB79F5"/>
    <w:rsid w:val="00AC3286"/>
    <w:rsid w:val="00AC704E"/>
    <w:rsid w:val="00AD0470"/>
    <w:rsid w:val="00AD6E63"/>
    <w:rsid w:val="00AF0915"/>
    <w:rsid w:val="00AF3538"/>
    <w:rsid w:val="00AF3F78"/>
    <w:rsid w:val="00AF50E4"/>
    <w:rsid w:val="00B0008E"/>
    <w:rsid w:val="00B11A49"/>
    <w:rsid w:val="00B23F01"/>
    <w:rsid w:val="00B26CD2"/>
    <w:rsid w:val="00B36915"/>
    <w:rsid w:val="00B40F46"/>
    <w:rsid w:val="00B43B6B"/>
    <w:rsid w:val="00B44194"/>
    <w:rsid w:val="00B51A86"/>
    <w:rsid w:val="00B638E2"/>
    <w:rsid w:val="00B63A31"/>
    <w:rsid w:val="00B64743"/>
    <w:rsid w:val="00B64B7B"/>
    <w:rsid w:val="00B66DC3"/>
    <w:rsid w:val="00B70573"/>
    <w:rsid w:val="00B7066C"/>
    <w:rsid w:val="00B72D9A"/>
    <w:rsid w:val="00B73EC9"/>
    <w:rsid w:val="00B77AD9"/>
    <w:rsid w:val="00B820D5"/>
    <w:rsid w:val="00B85571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E85"/>
    <w:rsid w:val="00BC7943"/>
    <w:rsid w:val="00BD0CCE"/>
    <w:rsid w:val="00BD2265"/>
    <w:rsid w:val="00BD3FE0"/>
    <w:rsid w:val="00BE0CCE"/>
    <w:rsid w:val="00BE7FC1"/>
    <w:rsid w:val="00BF1643"/>
    <w:rsid w:val="00BF237A"/>
    <w:rsid w:val="00C00332"/>
    <w:rsid w:val="00C0111E"/>
    <w:rsid w:val="00C018A0"/>
    <w:rsid w:val="00C04240"/>
    <w:rsid w:val="00C0428E"/>
    <w:rsid w:val="00C055ED"/>
    <w:rsid w:val="00C118D8"/>
    <w:rsid w:val="00C14C9D"/>
    <w:rsid w:val="00C16DFC"/>
    <w:rsid w:val="00C1756F"/>
    <w:rsid w:val="00C23D9E"/>
    <w:rsid w:val="00C256EE"/>
    <w:rsid w:val="00C25AAB"/>
    <w:rsid w:val="00C4366D"/>
    <w:rsid w:val="00C51BBE"/>
    <w:rsid w:val="00C52118"/>
    <w:rsid w:val="00C5259D"/>
    <w:rsid w:val="00C629D0"/>
    <w:rsid w:val="00C64F2D"/>
    <w:rsid w:val="00C65558"/>
    <w:rsid w:val="00C7189F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B500A"/>
    <w:rsid w:val="00CC6C27"/>
    <w:rsid w:val="00CD7454"/>
    <w:rsid w:val="00CE7FDE"/>
    <w:rsid w:val="00CF2F82"/>
    <w:rsid w:val="00CF3A49"/>
    <w:rsid w:val="00CF3B59"/>
    <w:rsid w:val="00CF5ADB"/>
    <w:rsid w:val="00CF7C33"/>
    <w:rsid w:val="00D0036C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353ED"/>
    <w:rsid w:val="00D35DD6"/>
    <w:rsid w:val="00D43576"/>
    <w:rsid w:val="00D50E42"/>
    <w:rsid w:val="00D5511C"/>
    <w:rsid w:val="00D57DE9"/>
    <w:rsid w:val="00D73333"/>
    <w:rsid w:val="00D736E7"/>
    <w:rsid w:val="00D77BB6"/>
    <w:rsid w:val="00D77F17"/>
    <w:rsid w:val="00D81D5D"/>
    <w:rsid w:val="00D827A1"/>
    <w:rsid w:val="00D83559"/>
    <w:rsid w:val="00D86A25"/>
    <w:rsid w:val="00D97549"/>
    <w:rsid w:val="00DA23A3"/>
    <w:rsid w:val="00DA6F4D"/>
    <w:rsid w:val="00DB1F6B"/>
    <w:rsid w:val="00DC675A"/>
    <w:rsid w:val="00DD3238"/>
    <w:rsid w:val="00DD3320"/>
    <w:rsid w:val="00DD6102"/>
    <w:rsid w:val="00DE66EC"/>
    <w:rsid w:val="00DF0444"/>
    <w:rsid w:val="00DF716C"/>
    <w:rsid w:val="00E003FB"/>
    <w:rsid w:val="00E0671E"/>
    <w:rsid w:val="00E15523"/>
    <w:rsid w:val="00E1733A"/>
    <w:rsid w:val="00E17540"/>
    <w:rsid w:val="00E31D9E"/>
    <w:rsid w:val="00E47C33"/>
    <w:rsid w:val="00E579A1"/>
    <w:rsid w:val="00E61F7C"/>
    <w:rsid w:val="00E632BB"/>
    <w:rsid w:val="00E70A16"/>
    <w:rsid w:val="00E724FE"/>
    <w:rsid w:val="00E80B34"/>
    <w:rsid w:val="00E81F5C"/>
    <w:rsid w:val="00E84D49"/>
    <w:rsid w:val="00E85D08"/>
    <w:rsid w:val="00EB3315"/>
    <w:rsid w:val="00EC369F"/>
    <w:rsid w:val="00EC4FD6"/>
    <w:rsid w:val="00EC642B"/>
    <w:rsid w:val="00ED25E1"/>
    <w:rsid w:val="00ED6012"/>
    <w:rsid w:val="00ED74C6"/>
    <w:rsid w:val="00EE35B5"/>
    <w:rsid w:val="00EE63DD"/>
    <w:rsid w:val="00EF0E84"/>
    <w:rsid w:val="00EF0EBF"/>
    <w:rsid w:val="00EF3C8F"/>
    <w:rsid w:val="00EF5035"/>
    <w:rsid w:val="00EF5C30"/>
    <w:rsid w:val="00F0164F"/>
    <w:rsid w:val="00F146D0"/>
    <w:rsid w:val="00F228BC"/>
    <w:rsid w:val="00F31B44"/>
    <w:rsid w:val="00F3284A"/>
    <w:rsid w:val="00F426F1"/>
    <w:rsid w:val="00F430C4"/>
    <w:rsid w:val="00F533A6"/>
    <w:rsid w:val="00F55BD1"/>
    <w:rsid w:val="00F60735"/>
    <w:rsid w:val="00F62620"/>
    <w:rsid w:val="00F672BC"/>
    <w:rsid w:val="00F70741"/>
    <w:rsid w:val="00F722BE"/>
    <w:rsid w:val="00F7543A"/>
    <w:rsid w:val="00F821E1"/>
    <w:rsid w:val="00F82357"/>
    <w:rsid w:val="00F82406"/>
    <w:rsid w:val="00F84E68"/>
    <w:rsid w:val="00F87BC5"/>
    <w:rsid w:val="00F87DA7"/>
    <w:rsid w:val="00F97937"/>
    <w:rsid w:val="00FA098A"/>
    <w:rsid w:val="00FC07A3"/>
    <w:rsid w:val="00FC17E8"/>
    <w:rsid w:val="00FC1C7D"/>
    <w:rsid w:val="00FC4925"/>
    <w:rsid w:val="00FD23FA"/>
    <w:rsid w:val="00FE01BA"/>
    <w:rsid w:val="00FE0E6A"/>
    <w:rsid w:val="00FE1231"/>
    <w:rsid w:val="00FF18C2"/>
    <w:rsid w:val="00FF524F"/>
    <w:rsid w:val="00FF58D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659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next100.bmw.it" TargetMode="External"/><Relationship Id="rId10" Type="http://schemas.openxmlformats.org/officeDocument/2006/relationships/hyperlink" Target="http://next100.bmw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6EE9-8149-AD47-9269-9E1323AA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0</TotalTime>
  <Pages>2</Pages>
  <Words>647</Words>
  <Characters>3688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4327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3</cp:revision>
  <cp:lastPrinted>2016-06-23T09:56:00Z</cp:lastPrinted>
  <dcterms:created xsi:type="dcterms:W3CDTF">2016-06-23T10:04:00Z</dcterms:created>
  <dcterms:modified xsi:type="dcterms:W3CDTF">2016-06-23T11:02:00Z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