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E03" w:rsidRPr="00F94CE9" w:rsidRDefault="00121E03" w:rsidP="001B6E80">
      <w:pPr>
        <w:pStyle w:val="zzmarginalielight"/>
        <w:framePr w:w="1337" w:h="5165" w:hRule="exact" w:wrap="around" w:x="614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:rsidR="00594400" w:rsidRPr="00F94CE9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br/>
      </w:r>
      <w:r w:rsidR="00594400" w:rsidRPr="00F94CE9">
        <w:rPr>
          <w:rFonts w:ascii="BMWType V2 Regular" w:hAnsi="BMWType V2 Regular"/>
          <w:lang w:val="it-IT"/>
        </w:rPr>
        <w:br/>
      </w:r>
      <w:r w:rsidR="00121E03" w:rsidRPr="00F94CE9">
        <w:rPr>
          <w:rFonts w:ascii="BMWType V2 Regular" w:hAnsi="BMWType V2 Regular"/>
          <w:lang w:val="it-IT"/>
        </w:rPr>
        <w:t xml:space="preserve">                              </w:t>
      </w:r>
      <w:r w:rsidR="00594400" w:rsidRPr="00F94CE9">
        <w:rPr>
          <w:rFonts w:ascii="BMWType V2 Regular" w:hAnsi="BMWType V2 Regular"/>
          <w:lang w:val="it-IT"/>
        </w:rPr>
        <w:t>Società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BMW Italia S.p.A.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 xml:space="preserve">Società del 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BMW Group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Sede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 xml:space="preserve">Via della Unione 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Europea, 1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I-20097 San Donato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Milanese (MI)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Telefono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02-51610111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Telefax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02-51610222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Internet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www.bmw.it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www.mini.it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Capitale sociale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5.000.000 di Euro i.v.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R.E.A.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MI 1403223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N. Reg. Impr.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MI 187982/1998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Codice fiscale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01934110154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Partita IVA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IT 12532500159</w:t>
      </w:r>
    </w:p>
    <w:p w:rsidR="00594400" w:rsidRPr="00F94CE9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:rsidR="002B0D38" w:rsidRPr="00F94CE9" w:rsidRDefault="002B0D38" w:rsidP="00A71BA9">
      <w:pPr>
        <w:pStyle w:val="Intestazione"/>
        <w:tabs>
          <w:tab w:val="clear" w:pos="4536"/>
          <w:tab w:val="clear" w:pos="9072"/>
        </w:tabs>
        <w:spacing w:line="240" w:lineRule="exact"/>
        <w:ind w:right="-546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F94CE9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Comunicato stampa </w:t>
      </w:r>
      <w:r w:rsidR="00F702FE" w:rsidRPr="00F94CE9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N. </w:t>
      </w:r>
      <w:r w:rsidR="00B92A07" w:rsidRPr="00F94CE9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0</w:t>
      </w:r>
      <w:r w:rsidR="00885473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90</w:t>
      </w:r>
      <w:r w:rsidR="00F702FE" w:rsidRPr="00F94CE9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/16</w:t>
      </w:r>
    </w:p>
    <w:p w:rsidR="002B0D38" w:rsidRPr="00F94CE9" w:rsidRDefault="002B0D38" w:rsidP="00A71BA9">
      <w:pPr>
        <w:pStyle w:val="Corpo"/>
        <w:spacing w:line="240" w:lineRule="exact"/>
        <w:ind w:right="-546"/>
        <w:rPr>
          <w:rFonts w:ascii="BMW Group Light" w:eastAsia="BMWType V2 Light" w:hAnsi="BMW Group Light" w:cs="BMW Group Light"/>
          <w:u w:color="000000"/>
          <w:lang w:val="it-IT" w:eastAsia="de-DE"/>
        </w:rPr>
      </w:pPr>
      <w:r w:rsidRPr="00F94CE9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:rsidR="002B0D38" w:rsidRPr="00F94CE9" w:rsidRDefault="00FE5545" w:rsidP="00A71BA9">
      <w:pPr>
        <w:pStyle w:val="Corpo"/>
        <w:tabs>
          <w:tab w:val="left" w:pos="4956"/>
          <w:tab w:val="left" w:pos="5664"/>
          <w:tab w:val="left" w:pos="6372"/>
          <w:tab w:val="left" w:pos="7080"/>
        </w:tabs>
        <w:ind w:right="-546"/>
        <w:outlineLvl w:val="0"/>
        <w:rPr>
          <w:rFonts w:ascii="BMW Group Light" w:eastAsia="BMWType V2 Light" w:hAnsi="BMW Group Light" w:cs="BMW Group Light"/>
          <w:u w:color="000000"/>
          <w:lang w:val="it-IT" w:eastAsia="de-DE"/>
        </w:rPr>
      </w:pPr>
      <w:r w:rsidRPr="00F94CE9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San Donato Milanese, </w:t>
      </w:r>
      <w:r w:rsidR="00885473">
        <w:rPr>
          <w:rFonts w:ascii="BMW Group Light" w:eastAsia="BMWType V2 Light" w:hAnsi="BMW Group Light" w:cs="BMW Group Light"/>
          <w:u w:color="000000"/>
          <w:lang w:val="it-IT" w:eastAsia="de-DE"/>
        </w:rPr>
        <w:t>7</w:t>
      </w:r>
      <w:r w:rsidR="00B858C9" w:rsidRPr="00F94CE9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</w:t>
      </w:r>
      <w:r w:rsidR="006F4D68">
        <w:rPr>
          <w:rFonts w:ascii="BMW Group Light" w:eastAsia="BMWType V2 Light" w:hAnsi="BMW Group Light" w:cs="BMW Group Light"/>
          <w:u w:color="000000"/>
          <w:lang w:val="it-IT" w:eastAsia="de-DE"/>
        </w:rPr>
        <w:t>luglio</w:t>
      </w:r>
      <w:r w:rsidR="00B858C9" w:rsidRPr="00F94CE9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2016</w:t>
      </w:r>
      <w:r w:rsidRPr="00F94CE9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:rsidR="00885473" w:rsidRPr="00885473" w:rsidRDefault="00885473" w:rsidP="00885473">
      <w:pPr>
        <w:spacing w:line="240" w:lineRule="auto"/>
        <w:ind w:right="-546"/>
        <w:rPr>
          <w:rFonts w:ascii="BMW Group Light Regular" w:hAnsi="BMW Group Light Regular" w:cs="BMW Group Light"/>
          <w:sz w:val="28"/>
          <w:szCs w:val="28"/>
          <w:lang w:val="it-IT"/>
        </w:rPr>
      </w:pPr>
      <w:r w:rsidRPr="00885473">
        <w:rPr>
          <w:rFonts w:ascii="BMW Group Bold" w:hAnsi="BMW Group Bold" w:cs="BMW Group Light"/>
          <w:sz w:val="28"/>
          <w:szCs w:val="28"/>
          <w:lang w:val="it-IT"/>
        </w:rPr>
        <w:t>BMW Motorrad stabil</w:t>
      </w:r>
      <w:r w:rsidR="002842E0">
        <w:rPr>
          <w:rFonts w:ascii="BMW Group Bold" w:hAnsi="BMW Group Bold" w:cs="BMW Group Light"/>
          <w:sz w:val="28"/>
          <w:szCs w:val="28"/>
          <w:lang w:val="it-IT"/>
        </w:rPr>
        <w:t>isce un nuovo record di vendite</w:t>
      </w:r>
      <w:r w:rsidR="002842E0">
        <w:rPr>
          <w:rFonts w:ascii="BMW Group Bold" w:hAnsi="BMW Group Bold" w:cs="BMW Group Light"/>
          <w:sz w:val="28"/>
          <w:szCs w:val="28"/>
          <w:lang w:val="it-IT"/>
        </w:rPr>
        <w:br/>
      </w:r>
      <w:r w:rsidRPr="00885473">
        <w:rPr>
          <w:rFonts w:ascii="BMW Group Bold" w:hAnsi="BMW Group Bold" w:cs="BMW Group Light"/>
          <w:sz w:val="28"/>
          <w:szCs w:val="28"/>
          <w:lang w:val="it-IT"/>
        </w:rPr>
        <w:t>nella prima metà dell’anno per la quarta volta consecutiva</w:t>
      </w:r>
      <w:r>
        <w:rPr>
          <w:rFonts w:ascii="BMW Group Bold" w:hAnsi="BMW Group Bold" w:cs="BMW Group Light"/>
          <w:sz w:val="28"/>
          <w:szCs w:val="28"/>
          <w:lang w:val="it-IT"/>
        </w:rPr>
        <w:br/>
      </w:r>
      <w:r w:rsidRPr="00885473">
        <w:rPr>
          <w:rFonts w:ascii="BMW Group Light Regular" w:hAnsi="BMW Group Light Regular" w:cs="BMW Group Light"/>
          <w:sz w:val="28"/>
          <w:szCs w:val="28"/>
          <w:lang w:val="it-IT"/>
        </w:rPr>
        <w:t>Per la prima volta oltre 80.000 veicoli consegnati entro la fine di giugno.</w:t>
      </w:r>
    </w:p>
    <w:p w:rsidR="00885473" w:rsidRPr="00885473" w:rsidRDefault="00885473" w:rsidP="00885473">
      <w:pPr>
        <w:spacing w:line="240" w:lineRule="auto"/>
        <w:ind w:right="-546"/>
        <w:rPr>
          <w:rFonts w:ascii="BMW Group Light Regular" w:hAnsi="BMW Group Light Regular" w:cs="BMW Group Light"/>
          <w:sz w:val="28"/>
          <w:szCs w:val="28"/>
          <w:lang w:val="it-IT"/>
        </w:rPr>
      </w:pPr>
      <w:r w:rsidRPr="00885473">
        <w:rPr>
          <w:rFonts w:ascii="BMW Group Light Regular" w:hAnsi="BMW Group Light Regular" w:cs="BMW Group Light"/>
          <w:sz w:val="28"/>
          <w:szCs w:val="28"/>
          <w:lang w:val="it-IT"/>
        </w:rPr>
        <w:t>L’obiettivo è quello di stabilire un nuovo record assoluto per l’anno intero</w:t>
      </w:r>
    </w:p>
    <w:p w:rsidR="006A693D" w:rsidRDefault="006A693D" w:rsidP="00C4515E">
      <w:pPr>
        <w:spacing w:line="240" w:lineRule="auto"/>
        <w:ind w:right="-546"/>
        <w:rPr>
          <w:rFonts w:ascii="BMW Group Light" w:eastAsia="BMW Group Light" w:hAnsi="BMW Group Light" w:cs="BMW Group Light"/>
          <w:lang w:val="it-IT"/>
        </w:rPr>
      </w:pPr>
    </w:p>
    <w:p w:rsidR="00C4515E" w:rsidRPr="00F94CE9" w:rsidRDefault="00C4515E" w:rsidP="00C4515E">
      <w:pPr>
        <w:spacing w:line="240" w:lineRule="auto"/>
        <w:ind w:right="-546"/>
        <w:rPr>
          <w:rFonts w:ascii="BMW Group Light" w:eastAsia="BMW Group Light" w:hAnsi="BMW Group Light" w:cs="BMW Group Light"/>
          <w:lang w:val="it-IT"/>
        </w:rPr>
      </w:pPr>
    </w:p>
    <w:p w:rsidR="00885473" w:rsidRPr="00885473" w:rsidRDefault="00885473" w:rsidP="0088547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bookmarkStart w:id="2" w:name="OLE_LINK3"/>
      <w:bookmarkStart w:id="3" w:name="OLE_LINK4"/>
      <w:bookmarkStart w:id="4" w:name="OLE_LINK5"/>
      <w:r w:rsidRPr="00885473">
        <w:rPr>
          <w:rFonts w:ascii="BMW Group Bold" w:hAnsi="BMW Group Bold" w:cs="BMW Group Light"/>
          <w:sz w:val="20"/>
          <w:szCs w:val="20"/>
          <w:lang w:val="it-IT"/>
        </w:rPr>
        <w:t>Monaco</w:t>
      </w: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. 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BMW Motorrad ha </w:t>
      </w:r>
      <w:r w:rsidR="009D7F3C">
        <w:rPr>
          <w:rFonts w:ascii="BMW Group Light Regular" w:eastAsia="BMW Group Light Regular" w:hAnsi="BMW Group Light Regular" w:cs="BMW Group Light Regular"/>
          <w:szCs w:val="22"/>
          <w:lang w:val="it-IT"/>
        </w:rPr>
        <w:t>concluso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la prima metà dell’anno con un</w:t>
      </w:r>
      <w:r w:rsidR="00772CB7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nuovo record di vendite, 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>per la quarta volta di seguito. A giugno 2016 sono stati co</w:t>
      </w:r>
      <w:r w:rsidR="009D7F3C">
        <w:rPr>
          <w:rFonts w:ascii="BMW Group Light Regular" w:eastAsia="BMW Group Light Regular" w:hAnsi="BMW Group Light Regular" w:cs="BMW Group Light Regular"/>
          <w:szCs w:val="22"/>
          <w:lang w:val="it-IT"/>
        </w:rPr>
        <w:t>n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segnati in tutto il mondo 80.754 moto e maxi scooter (anno precedente: 78.418 unità). </w:t>
      </w:r>
      <w:r w:rsidR="009D7F3C">
        <w:rPr>
          <w:rFonts w:ascii="BMW Group Light Regular" w:eastAsia="BMW Group Light Regular" w:hAnsi="BMW Group Light Regular" w:cs="BMW Group Light Regular"/>
          <w:szCs w:val="22"/>
          <w:lang w:val="it-IT"/>
        </w:rPr>
        <w:t>U</w:t>
      </w:r>
      <w:r w:rsidR="009D7F3C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n aumento del 3,0%. </w:t>
      </w:r>
      <w:r w:rsidR="009D7F3C">
        <w:rPr>
          <w:rFonts w:ascii="BMW Group Light Regular" w:eastAsia="BMW Group Light Regular" w:hAnsi="BMW Group Light Regular" w:cs="BMW Group Light Regular"/>
          <w:szCs w:val="22"/>
          <w:lang w:val="it-IT"/>
        </w:rPr>
        <w:t>r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>ispetto allo stesso periodo dello scorso anno</w:t>
      </w:r>
      <w:r w:rsidR="009D7F3C">
        <w:rPr>
          <w:rFonts w:ascii="BMW Group Light Regular" w:eastAsia="BMW Group Light Regular" w:hAnsi="BMW Group Light Regular" w:cs="BMW Group Light Regular"/>
          <w:szCs w:val="22"/>
          <w:lang w:val="it-IT"/>
        </w:rPr>
        <w:t>.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Per la prima volta nella sua storia, BMW Motorrad è riuscita a vendere più di 80.000 veicoli nei primi sei mesi dell’anno. Le 14.993 unità </w:t>
      </w:r>
      <w:r w:rsidR="009A5070">
        <w:rPr>
          <w:rFonts w:ascii="BMW Group Light Regular" w:eastAsia="BMW Group Light Regular" w:hAnsi="BMW Group Light Regular" w:cs="BMW Group Light Regular"/>
          <w:szCs w:val="22"/>
          <w:lang w:val="it-IT"/>
        </w:rPr>
        <w:t>consegnate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nel mese di giugno (anno </w:t>
      </w:r>
      <w:proofErr w:type="gramStart"/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>prec.:</w:t>
      </w:r>
      <w:proofErr w:type="gramEnd"/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15.490) sono state di poco inferiori al numero record fatto registrare </w:t>
      </w:r>
      <w:r w:rsidR="00BF5550">
        <w:rPr>
          <w:rFonts w:ascii="BMW Group Light Regular" w:eastAsia="BMW Group Light Regular" w:hAnsi="BMW Group Light Regular" w:cs="BMW Group Light Regular"/>
          <w:szCs w:val="22"/>
          <w:lang w:val="it-IT"/>
        </w:rPr>
        <w:t>a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giugno 2015 (-3,2%).</w:t>
      </w:r>
    </w:p>
    <w:p w:rsidR="00885473" w:rsidRPr="00885473" w:rsidRDefault="00B35F5A" w:rsidP="0088547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Heiner Faust, </w:t>
      </w:r>
      <w:r w:rsidR="00BF5550" w:rsidRPr="00BF5550">
        <w:rPr>
          <w:rFonts w:ascii="BMW Group Light Regular" w:eastAsia="BMW Group Light Regular" w:hAnsi="BMW Group Light Regular" w:cs="BMW Group Light Regular"/>
          <w:szCs w:val="22"/>
          <w:lang w:val="it-IT"/>
        </w:rPr>
        <w:t>Responsabile Vendite e Marketing di BMW Motorrad</w:t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, ha così commentato: “A giugno 2016 </w:t>
      </w:r>
      <w:r w:rsidR="00AD7391">
        <w:rPr>
          <w:rFonts w:ascii="BMW Group Light Regular" w:eastAsia="BMW Group Light Regular" w:hAnsi="BMW Group Light Regular" w:cs="BMW Group Light Regular"/>
          <w:szCs w:val="22"/>
          <w:lang w:val="it-IT"/>
        </w:rPr>
        <w:t>abbiamo stabilito</w:t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il nostro quarto record semestrale </w:t>
      </w:r>
      <w:r w:rsidR="00AD7391">
        <w:rPr>
          <w:rFonts w:ascii="BMW Group Light Regular" w:eastAsia="BMW Group Light Regular" w:hAnsi="BMW Group Light Regular" w:cs="BMW Group Light Regular"/>
          <w:szCs w:val="22"/>
          <w:lang w:val="it-IT"/>
        </w:rPr>
        <w:t>consecutivo</w:t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, consegnando oltre 80.000 moto e maxi scooter nella </w:t>
      </w:r>
      <w:r w:rsidR="00AD7391">
        <w:rPr>
          <w:rFonts w:ascii="BMW Group Light Regular" w:eastAsia="BMW Group Light Regular" w:hAnsi="BMW Group Light Regular" w:cs="BMW Group Light Regular"/>
          <w:szCs w:val="22"/>
          <w:lang w:val="it-IT"/>
        </w:rPr>
        <w:t>prima metà dell’anno. In base a</w:t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questo sviluppo positiv</w:t>
      </w:r>
      <w:r w:rsidR="00AD7391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o, miriamo ora a raggiungere un </w:t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>altro record di vendite per l’intero anno”.</w:t>
      </w:r>
    </w:p>
    <w:p w:rsidR="00885473" w:rsidRPr="00885473" w:rsidRDefault="00B35F5A" w:rsidP="0088547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  <w:r w:rsidR="00B0696F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L’impulso </w:t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maggiore alla crescita è </w:t>
      </w:r>
      <w:r w:rsidR="00B0696F">
        <w:rPr>
          <w:rFonts w:ascii="BMW Group Light Regular" w:eastAsia="BMW Group Light Regular" w:hAnsi="BMW Group Light Regular" w:cs="BMW Group Light Regular"/>
          <w:szCs w:val="22"/>
          <w:lang w:val="it-IT"/>
        </w:rPr>
        <w:t>dato</w:t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principalmente </w:t>
      </w:r>
      <w:r w:rsidR="00B0696F">
        <w:rPr>
          <w:rFonts w:ascii="BMW Group Light Regular" w:eastAsia="BMW Group Light Regular" w:hAnsi="BMW Group Light Regular" w:cs="BMW Group Light Regular"/>
          <w:szCs w:val="22"/>
          <w:lang w:val="it-IT"/>
        </w:rPr>
        <w:t>d</w:t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ai più grandi mercati europei delle moto: </w:t>
      </w:r>
      <w:r w:rsidR="009A5070">
        <w:rPr>
          <w:rFonts w:ascii="BMW Group Light Regular" w:eastAsia="BMW Group Light Regular" w:hAnsi="BMW Group Light Regular" w:cs="BMW Group Light Regular"/>
          <w:szCs w:val="22"/>
          <w:lang w:val="it-IT"/>
        </w:rPr>
        <w:t>Spagna (+22,6%),</w:t>
      </w:r>
      <w:r w:rsidR="00AD7391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</w:t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Italia (+6,9%) e Francia (+5,6%). I mercati </w:t>
      </w:r>
      <w:r w:rsidR="009A5070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minori </w:t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dell’Europa sudorientale hanno visto anch’essi una </w:t>
      </w:r>
      <w:r w:rsidR="00AC2D78">
        <w:rPr>
          <w:rFonts w:ascii="BMW Group Light Regular" w:eastAsia="BMW Group Light Regular" w:hAnsi="BMW Group Light Regular" w:cs="BMW Group Light Regular"/>
          <w:szCs w:val="22"/>
          <w:lang w:val="it-IT"/>
        </w:rPr>
        <w:t>buona</w:t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crescita. Il mercato cinese in particolare continua a dimostrare un potenziale di crescita considerevole per BMW Motorrad, con un aumento dinamico delle vendite. Rispetto allo stesso periodo dello scorso anno, le vendite sono aumentate del 74,3% a 2.388 unità. </w:t>
      </w:r>
      <w:r w:rsidR="009A5070">
        <w:rPr>
          <w:rFonts w:ascii="BMW Group Light Regular" w:eastAsia="BMW Group Light Regular" w:hAnsi="BMW Group Light Regular" w:cs="BMW Group Light Regular"/>
          <w:szCs w:val="22"/>
          <w:lang w:val="it-IT"/>
        </w:rPr>
        <w:t>In</w:t>
      </w:r>
      <w:r w:rsidR="00E36D4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Tailandia (+62,6%) e</w:t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in Giappone (+10,4%) sono state anch’esse ben </w:t>
      </w:r>
      <w:r w:rsidR="00E36D4C">
        <w:rPr>
          <w:rFonts w:ascii="BMW Group Light Regular" w:eastAsia="BMW Group Light Regular" w:hAnsi="BMW Group Light Regular" w:cs="BMW Group Light Regular"/>
          <w:szCs w:val="22"/>
          <w:lang w:val="it-IT"/>
        </w:rPr>
        <w:t>al di sopra di</w:t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quelle dello scorso anno.</w:t>
      </w:r>
    </w:p>
    <w:p w:rsidR="00B35F5A" w:rsidRDefault="00B35F5A" w:rsidP="0088547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:rsidR="00885473" w:rsidRPr="00885473" w:rsidRDefault="00885473" w:rsidP="0088547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>La Germania resta il mercato tradizionalmente più grande per BMW Motorrad. Con 13.792 unità vendute (+2,0%), BMW Motorrad è leader assoluto del mercato. Nel segmento relativo alle moto oltre i 500 cc, BMW Motorrad è al vertice dei mercati anche in Spagna, Austria, Belgio, Olanda, Russia, Brasile e Sud Africa.</w:t>
      </w:r>
    </w:p>
    <w:p w:rsidR="00E2330F" w:rsidRDefault="00E2330F" w:rsidP="0088547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:rsidR="00885473" w:rsidRPr="00885473" w:rsidRDefault="007274A1" w:rsidP="0088547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t>La</w:t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più popolare enduro da viaggio del mondo, la R 1200 GS, rimane senza rivali come modello più venduto </w:t>
      </w:r>
      <w:r w:rsidR="00352182">
        <w:rPr>
          <w:rFonts w:ascii="BMW Group Light Regular" w:eastAsia="BMW Group Light Regular" w:hAnsi="BMW Group Light Regular" w:cs="BMW Group Light Regular"/>
          <w:szCs w:val="22"/>
          <w:lang w:val="it-IT"/>
        </w:rPr>
        <w:t>di</w:t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BMW Motorrad. </w:t>
      </w:r>
      <w:r w:rsidR="00A842B5">
        <w:rPr>
          <w:rFonts w:ascii="BMW Group Light Regular" w:eastAsia="BMW Group Light Regular" w:hAnsi="BMW Group Light Regular" w:cs="BMW Group Light Regular"/>
          <w:szCs w:val="22"/>
          <w:lang w:val="it-IT"/>
        </w:rPr>
        <w:t>Al</w:t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suo quarto anno sul mercato, le consegne sono aumentate rispetto allo scorso anno del 3,8%, raggiungendo le 13.792 unità. La domanda per la </w:t>
      </w:r>
      <w:r w:rsidR="00A842B5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sorella </w:t>
      </w:r>
      <w:r w:rsidR="00885473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>R 1200 GS Adventure, ormai al suo terzo anno sul mercato, ha anch’essa continuato ad aumentare: 11.732 (+12,5%) unità sono state consegnate nei primi sei mesi dell’anno.</w:t>
      </w:r>
    </w:p>
    <w:p w:rsidR="00885473" w:rsidRPr="00885473" w:rsidRDefault="00885473" w:rsidP="0088547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>Il 44,5% di tutte le moto boxer GS sono state ordinate quest’anno nella variante Adventure.</w:t>
      </w:r>
    </w:p>
    <w:p w:rsidR="00885473" w:rsidRPr="00885473" w:rsidRDefault="00885473" w:rsidP="0088547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>Il modello Adventure S 1000 XR (5.480 unità) e la moto supersportiva S 1000 RR (5.291 unità) sono passate recentemente in terza e quarta posizione, entrambe dotate dei motori BMW 4 cilindri ad alte prestazioni.</w:t>
      </w:r>
    </w:p>
    <w:p w:rsidR="00885473" w:rsidRPr="00885473" w:rsidRDefault="00885473" w:rsidP="0088547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La classica </w:t>
      </w:r>
      <w:r w:rsidR="00A842B5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touring 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R 1200 RT (5.123 unità) segue al quinto posto, tallonata dalla </w:t>
      </w:r>
      <w:r w:rsidR="00A842B5">
        <w:rPr>
          <w:rFonts w:ascii="BMW Group Light Regular" w:eastAsia="BMW Group Light Regular" w:hAnsi="BMW Group Light Regular" w:cs="BMW Group Light Regular"/>
          <w:szCs w:val="22"/>
          <w:lang w:val="it-IT"/>
        </w:rPr>
        <w:t>custom R nine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T (4.629 unità). Questa classica boxer, che ora gode di un cult status, ha di gran lunga superato le aspettative in termini di vendite. </w:t>
      </w:r>
    </w:p>
    <w:p w:rsidR="00885473" w:rsidRPr="00885473" w:rsidRDefault="00885473" w:rsidP="0088547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La domanda per i maxi scooter C 650 </w:t>
      </w:r>
      <w:r w:rsidR="007274A1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Sport e GT 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è anch’essa </w:t>
      </w:r>
      <w:r w:rsidR="00020F4B">
        <w:rPr>
          <w:rFonts w:ascii="BMW Group Light Regular" w:eastAsia="BMW Group Light Regular" w:hAnsi="BMW Group Light Regular" w:cs="BMW Group Light Regular"/>
          <w:szCs w:val="22"/>
          <w:lang w:val="it-IT"/>
        </w:rPr>
        <w:t>al di sopra delle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cifre dello scorso anno. A tutto giugno, sono state vendute 5.259 unità (+73,2%) della nuova edizione dei due scooter premium. Oltre a ciò, sono stati consegnati nello stesso periodo, 447 </w:t>
      </w:r>
      <w:r w:rsidR="00A11AA0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scooter elettrici 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>BMW C evolution (+1,4%).</w:t>
      </w:r>
      <w:r w:rsidR="009A29F1"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</w:p>
    <w:p w:rsidR="00885473" w:rsidRPr="00885473" w:rsidRDefault="00885473" w:rsidP="0088547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>Secondo Heiner Faust: “Nonostante un mercato molto competitivo, i nostri due modelli di punta per le vendite, la R 1200 GS e la</w:t>
      </w:r>
      <w:r w:rsidR="00D92271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R 1200 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GS Adventure, si sono affermati in maniera </w:t>
      </w:r>
      <w:r w:rsidR="00D92271">
        <w:rPr>
          <w:rFonts w:ascii="BMW Group Light Regular" w:eastAsia="BMW Group Light Regular" w:hAnsi="BMW Group Light Regular" w:cs="BMW Group Light Regular"/>
          <w:szCs w:val="22"/>
          <w:lang w:val="it-IT"/>
        </w:rPr>
        <w:t>straordinaria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sui mercati. Tutti gli altri nuovi modelli degli ultimi due anni contribuiscono anch’essi al successo </w:t>
      </w:r>
      <w:r w:rsidR="00FD435A">
        <w:rPr>
          <w:rFonts w:ascii="BMW Group Light Regular" w:eastAsia="BMW Group Light Regular" w:hAnsi="BMW Group Light Regular" w:cs="BMW Group Light Regular"/>
          <w:szCs w:val="22"/>
          <w:lang w:val="it-IT"/>
        </w:rPr>
        <w:t>sul mercato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. Nel frattempo, i modelli sportivi S 1000 XR e S 1000 RR </w:t>
      </w:r>
      <w:r w:rsidR="00D92271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si trovano 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per la prima volta in terza </w:t>
      </w:r>
      <w:r w:rsidR="00D92271">
        <w:rPr>
          <w:rFonts w:ascii="BMW Group Light Regular" w:eastAsia="BMW Group Light Regular" w:hAnsi="BMW Group Light Regular" w:cs="BMW Group Light Regular"/>
          <w:szCs w:val="22"/>
          <w:lang w:val="it-IT"/>
        </w:rPr>
        <w:t>e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in quarta posizione nella nostra classifica. Inoltre, il maxi scooter C 650, lanciato alla fine dello scorso anno, </w:t>
      </w:r>
      <w:r w:rsidR="009F199B">
        <w:rPr>
          <w:rFonts w:ascii="BMW Group Light Regular" w:eastAsia="BMW Group Light Regular" w:hAnsi="BMW Group Light Regular" w:cs="BMW Group Light Regular"/>
          <w:szCs w:val="22"/>
          <w:lang w:val="it-IT"/>
        </w:rPr>
        <w:t>ha avuto un gradito riscontro.</w:t>
      </w:r>
      <w:r w:rsidR="00FD1C5B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Tuttavia, il </w:t>
      </w:r>
      <w:r w:rsidR="0041243D">
        <w:rPr>
          <w:rFonts w:ascii="BMW Group Light Regular" w:eastAsia="BMW Group Light Regular" w:hAnsi="BMW Group Light Regular" w:cs="BMW Group Light Regular"/>
          <w:szCs w:val="22"/>
          <w:lang w:val="it-IT"/>
        </w:rPr>
        <w:t>settore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</w:t>
      </w:r>
      <w:r w:rsidR="0041243D">
        <w:rPr>
          <w:rFonts w:ascii="BMW Group Light Regular" w:eastAsia="BMW Group Light Regular" w:hAnsi="BMW Group Light Regular" w:cs="BMW Group Light Regular"/>
          <w:szCs w:val="22"/>
          <w:lang w:val="it-IT"/>
        </w:rPr>
        <w:t>è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sostenuto dal nostro </w:t>
      </w:r>
      <w:r w:rsidR="0041243D">
        <w:rPr>
          <w:rFonts w:ascii="BMW Group Light Regular" w:eastAsia="BMW Group Light Regular" w:hAnsi="BMW Group Light Regular" w:cs="BMW Group Light Regular"/>
          <w:szCs w:val="22"/>
          <w:lang w:val="it-IT"/>
        </w:rPr>
        <w:t>interessante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portafoglio nel suo insieme”.</w:t>
      </w:r>
      <w:r w:rsidR="009A29F1"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</w:p>
    <w:p w:rsidR="00885473" w:rsidRPr="00885473" w:rsidRDefault="00885473" w:rsidP="0088547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>Nella seconda metà dell’anno, BMW Motorrad si aspetta che il buon livello della domanda per gli attuali prodotti BMW continu</w:t>
      </w:r>
      <w:r w:rsidR="009F199B">
        <w:rPr>
          <w:rFonts w:ascii="BMW Group Light Regular" w:eastAsia="BMW Group Light Regular" w:hAnsi="BMW Group Light Regular" w:cs="BMW Group Light Regular"/>
          <w:szCs w:val="22"/>
          <w:lang w:val="it-IT"/>
        </w:rPr>
        <w:t>i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. Allo stesso tempo, ulteriori spinte arriveranno dal secondo modello </w:t>
      </w:r>
      <w:r w:rsidR="007274A1">
        <w:rPr>
          <w:rFonts w:ascii="BMW Group Light Regular" w:eastAsia="BMW Group Light Regular" w:hAnsi="BMW Group Light Regular" w:cs="BMW Group Light Regular"/>
          <w:szCs w:val="22"/>
          <w:lang w:val="it-IT"/>
        </w:rPr>
        <w:t>del mondo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BMW “Heritage”, la nuova R nineT Scrambler (il lancio sul mercato a partire dal settembre 2016), e dalla nuova G 310 R (il lancio sul mercato a partire dall’ottobre 2016), oltre ad interessanti aggiornamenti nelle serie boxer e F.</w:t>
      </w:r>
      <w:r w:rsidR="00E2330F"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</w:p>
    <w:p w:rsidR="00885473" w:rsidRPr="00885473" w:rsidRDefault="00885473" w:rsidP="0088547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E2330F">
        <w:rPr>
          <w:rFonts w:ascii="BMW Group Bold" w:hAnsi="BMW Group Bold" w:cs="BMW Group Light"/>
          <w:sz w:val="20"/>
          <w:szCs w:val="20"/>
          <w:lang w:val="it-IT"/>
        </w:rPr>
        <w:t>I XVI BMW Motorrad Days a Garmisch-Partenkirchen dal 1° al 3 luglio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</w:t>
      </w:r>
      <w:r w:rsidRPr="00E2330F">
        <w:rPr>
          <w:rFonts w:ascii="BMW Group Bold" w:hAnsi="BMW Group Bold" w:cs="BMW Group Light"/>
          <w:sz w:val="20"/>
          <w:szCs w:val="20"/>
          <w:lang w:val="it-IT"/>
        </w:rPr>
        <w:t>2016</w:t>
      </w:r>
    </w:p>
    <w:p w:rsidR="00885473" w:rsidRPr="00885473" w:rsidRDefault="00885473" w:rsidP="0088547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Ancora una volta, i clienti BMW, gli appassionati di moto e </w:t>
      </w:r>
      <w:r w:rsidR="009F199B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le 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>persone interessate provenienti da ogni parte del mondo si sono riuniti nel primo weekend di luglio per la 16a edizione dei tradizionali e</w:t>
      </w:r>
      <w:r w:rsidR="009F199B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>ormai leg</w:t>
      </w:r>
      <w:r w:rsidR="009F199B">
        <w:rPr>
          <w:rFonts w:ascii="BMW Group Light Regular" w:eastAsia="BMW Group Light Regular" w:hAnsi="BMW Group Light Regular" w:cs="BMW Group Light Regular"/>
          <w:szCs w:val="22"/>
          <w:lang w:val="it-IT"/>
        </w:rPr>
        <w:t>g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endari BMW Motorrad Days a Garmisch-Partenkirchen. </w:t>
      </w:r>
      <w:r w:rsidR="009F199B">
        <w:rPr>
          <w:rFonts w:ascii="BMW Group Light Regular" w:eastAsia="BMW Group Light Regular" w:hAnsi="BMW Group Light Regular" w:cs="BMW Group Light Regular"/>
          <w:szCs w:val="22"/>
          <w:lang w:val="it-IT"/>
        </w:rPr>
        <w:t>Il</w:t>
      </w:r>
      <w:r w:rsidR="009F199B"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più grande </w:t>
      </w:r>
      <w:r w:rsidR="009F199B">
        <w:rPr>
          <w:rFonts w:ascii="BMW Group Light Regular" w:eastAsia="BMW Group Light Regular" w:hAnsi="BMW Group Light Regular" w:cs="BMW Group Light Regular"/>
          <w:szCs w:val="22"/>
          <w:lang w:val="it-IT"/>
        </w:rPr>
        <w:t>raduno</w:t>
      </w:r>
      <w:r w:rsidR="009F199B"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BMW Motorrad del mondo</w:t>
      </w:r>
      <w:r w:rsidR="009F199B"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ha dato vita </w:t>
      </w:r>
      <w:r w:rsidR="00473CFB">
        <w:rPr>
          <w:rFonts w:ascii="BMW Group Light Regular" w:eastAsia="BMW Group Light Regular" w:hAnsi="BMW Group Light Regular" w:cs="BMW Group Light Regular"/>
          <w:szCs w:val="22"/>
          <w:lang w:val="it-IT"/>
        </w:rPr>
        <w:t>ad una panoramica di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BMW Motorrad con un programma </w:t>
      </w:r>
      <w:r w:rsidR="00473CFB">
        <w:rPr>
          <w:rFonts w:ascii="BMW Group Light Regular" w:eastAsia="BMW Group Light Regular" w:hAnsi="BMW Group Light Regular" w:cs="BMW Group Light Regular"/>
          <w:szCs w:val="22"/>
          <w:lang w:val="it-IT"/>
        </w:rPr>
        <w:t>diversificato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. Prove su strada e fuori strada, esibizioni di stunt, studi di design, un’atmosfera </w:t>
      </w:r>
      <w:r w:rsidR="009F199B">
        <w:rPr>
          <w:rFonts w:ascii="BMW Group Light Regular" w:eastAsia="BMW Group Light Regular" w:hAnsi="BMW Group Light Regular" w:cs="BMW Group Light Regular"/>
          <w:szCs w:val="22"/>
          <w:lang w:val="it-IT"/>
        </w:rPr>
        <w:t>di festa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e tour in moto, </w:t>
      </w:r>
      <w:r w:rsidR="00C61479">
        <w:rPr>
          <w:rFonts w:ascii="BMW Group Light Regular" w:eastAsia="BMW Group Light Regular" w:hAnsi="BMW Group Light Regular" w:cs="BMW Group Light Regular"/>
          <w:szCs w:val="22"/>
          <w:lang w:val="it-IT"/>
        </w:rPr>
        <w:t>in una delle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più </w:t>
      </w:r>
      <w:r w:rsidR="00C61479">
        <w:rPr>
          <w:rFonts w:ascii="BMW Group Light Regular" w:eastAsia="BMW Group Light Regular" w:hAnsi="BMW Group Light Regular" w:cs="BMW Group Light Regular"/>
          <w:szCs w:val="22"/>
          <w:lang w:val="it-IT"/>
        </w:rPr>
        <w:t>spettacolari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regioni del mondo per il motociclismo, hanno ancora una volta attratto decine di migliaia di ospiti – nonostante il tempo </w:t>
      </w:r>
      <w:r w:rsidR="00C61479">
        <w:rPr>
          <w:rFonts w:ascii="BMW Group Light Regular" w:eastAsia="BMW Group Light Regular" w:hAnsi="BMW Group Light Regular" w:cs="BMW Group Light Regular"/>
          <w:szCs w:val="22"/>
          <w:lang w:val="it-IT"/>
        </w:rPr>
        <w:t>molto variabile.</w:t>
      </w:r>
      <w:r w:rsidR="00D630C0"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</w:p>
    <w:p w:rsidR="00885473" w:rsidRPr="00885473" w:rsidRDefault="00885473" w:rsidP="0088547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“I </w:t>
      </w:r>
      <w:r w:rsidR="00D630C0">
        <w:rPr>
          <w:rFonts w:ascii="BMW Group Light Regular" w:eastAsia="BMW Group Light Regular" w:hAnsi="BMW Group Light Regular" w:cs="BMW Group Light Regular"/>
          <w:szCs w:val="22"/>
          <w:lang w:val="it-IT"/>
        </w:rPr>
        <w:t>M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otorrad Days sono stati ancora </w:t>
      </w:r>
      <w:r w:rsidR="00003D60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una volta 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>un grande successo quest’anno,” dice Heiner Faust. “Il motociclismo, le attrazioni BMW e, soprattutto, i visitatori entusiasti hanno reso i Mot</w:t>
      </w:r>
      <w:r w:rsidR="00003D60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orrad Days 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un palcoscenico </w:t>
      </w:r>
      <w:r w:rsidR="00003D60">
        <w:rPr>
          <w:rFonts w:ascii="BMW Group Light Regular" w:eastAsia="BMW Group Light Regular" w:hAnsi="BMW Group Light Regular" w:cs="BMW Group Light Regular"/>
          <w:szCs w:val="22"/>
          <w:lang w:val="it-IT"/>
        </w:rPr>
        <w:t>ideale per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dialogare con i clienti delle culture e</w:t>
      </w:r>
      <w:r w:rsidR="00003D60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>d</w:t>
      </w:r>
      <w:r w:rsidR="00003D60">
        <w:rPr>
          <w:rFonts w:ascii="BMW Group Light Regular" w:eastAsia="BMW Group Light Regular" w:hAnsi="BMW Group Light Regular" w:cs="BMW Group Light Regular"/>
          <w:szCs w:val="22"/>
          <w:lang w:val="it-IT"/>
        </w:rPr>
        <w:t>elle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esperienze più diverse. Quello stile di vita caratteristico del motociclismo è di nuovo in gran voga e noi intercettiamo perfettamente le nuove culture motociclistiche con ciò che il nostro marchio dichiara: ‘Make Life a Ride’: gioia di vivere, stile e fascino internazionale – l’obiettivo è</w:t>
      </w:r>
      <w:r w:rsidR="00003D60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l</w:t>
      </w: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>’individuo”.</w:t>
      </w:r>
      <w:r w:rsidR="009A29F1"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</w:p>
    <w:p w:rsidR="00885473" w:rsidRPr="00885473" w:rsidRDefault="00885473" w:rsidP="00885473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885473">
        <w:rPr>
          <w:rFonts w:ascii="BMW Group Light Regular" w:eastAsia="BMW Group Light Regular" w:hAnsi="BMW Group Light Regular" w:cs="BMW Group Light Regular"/>
          <w:szCs w:val="22"/>
          <w:lang w:val="it-IT"/>
        </w:rPr>
        <w:t>Troverete materiali per la stampa sulle moto BMW e sugli equipaggiamenti per i motociclisti BMW Motorrad nel BMW Group PressClub a www.press.bmwgroup.com</w:t>
      </w:r>
    </w:p>
    <w:p w:rsidR="00D934E9" w:rsidRPr="00F94CE9" w:rsidRDefault="00D934E9" w:rsidP="00D934E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:rsidR="00D934E9" w:rsidRPr="00F94CE9" w:rsidRDefault="00D934E9" w:rsidP="00D934E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:rsidR="00331B6E" w:rsidRPr="00F94CE9" w:rsidRDefault="00331B6E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:rsidR="00331B6E" w:rsidRDefault="00331B6E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:rsidR="00003D60" w:rsidRDefault="00003D60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:rsidR="00003D60" w:rsidRDefault="00003D60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:rsidR="00003D60" w:rsidRDefault="00003D60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:rsidR="00003D60" w:rsidRDefault="00003D60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:rsidR="00003D60" w:rsidRDefault="00003D60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:rsidR="00003D60" w:rsidRDefault="00003D60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:rsidR="009A29F1" w:rsidRDefault="009A29F1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:rsidR="009A29F1" w:rsidRPr="00F94CE9" w:rsidRDefault="009A29F1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:rsidR="00F21A7D" w:rsidRPr="007274A1" w:rsidRDefault="00F21A7D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7274A1">
        <w:rPr>
          <w:rFonts w:ascii="BMW Group Light" w:hAnsi="BMW Group Light" w:cs="BMW Group Light"/>
          <w:sz w:val="20"/>
          <w:lang w:val="it-IT"/>
        </w:rPr>
        <w:t>Per ulteriori informazioni:</w:t>
      </w:r>
    </w:p>
    <w:p w:rsidR="00F21A7D" w:rsidRPr="007274A1" w:rsidRDefault="00F21A7D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:rsidR="00F21A7D" w:rsidRPr="007274A1" w:rsidRDefault="00F21A7D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7274A1">
        <w:rPr>
          <w:rFonts w:ascii="BMW Group Light" w:hAnsi="BMW Group Light" w:cs="BMW Group Light"/>
          <w:sz w:val="20"/>
          <w:lang w:val="it-IT"/>
        </w:rPr>
        <w:t>Andrea Frignani</w:t>
      </w:r>
      <w:r w:rsidRPr="007274A1">
        <w:rPr>
          <w:rFonts w:ascii="BMW Group Light" w:hAnsi="BMW Group Light" w:cs="BMW Group Light"/>
          <w:sz w:val="20"/>
          <w:lang w:val="it-IT"/>
        </w:rPr>
        <w:tab/>
      </w:r>
    </w:p>
    <w:p w:rsidR="00F21A7D" w:rsidRPr="007274A1" w:rsidRDefault="00F21A7D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7274A1">
        <w:rPr>
          <w:rFonts w:ascii="BMW Group Light" w:hAnsi="BMW Group Light" w:cs="BMW Group Light"/>
          <w:sz w:val="20"/>
          <w:lang w:val="it-IT"/>
        </w:rPr>
        <w:t>BMW Group Italia</w:t>
      </w:r>
    </w:p>
    <w:p w:rsidR="00F21A7D" w:rsidRPr="007274A1" w:rsidRDefault="00F21A7D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7274A1">
        <w:rPr>
          <w:rFonts w:ascii="BMW Group Light" w:hAnsi="BMW Group Light" w:cs="BMW Group Light"/>
          <w:sz w:val="20"/>
          <w:lang w:val="it-IT"/>
        </w:rPr>
        <w:t>Coordinatore Comunicazione e PR Motorrad</w:t>
      </w:r>
    </w:p>
    <w:p w:rsidR="00F21A7D" w:rsidRPr="007274A1" w:rsidRDefault="00F21A7D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7274A1">
        <w:rPr>
          <w:rFonts w:ascii="BMW Group Light" w:hAnsi="BMW Group Light" w:cs="BMW Group Light"/>
          <w:sz w:val="20"/>
          <w:lang w:val="it-IT"/>
        </w:rPr>
        <w:t>Telefono: 02/51610780 Fax: 02/51610 0416</w:t>
      </w:r>
    </w:p>
    <w:p w:rsidR="00F21A7D" w:rsidRPr="007274A1" w:rsidRDefault="00F21A7D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7274A1">
        <w:rPr>
          <w:rFonts w:ascii="BMW Group Light" w:hAnsi="BMW Group Light" w:cs="BMW Group Light"/>
          <w:sz w:val="20"/>
          <w:lang w:val="it-IT"/>
        </w:rPr>
        <w:t>E-mail: Andrea.Frignani@bmw.it</w:t>
      </w:r>
    </w:p>
    <w:p w:rsidR="00F21A7D" w:rsidRPr="007274A1" w:rsidRDefault="00F21A7D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:rsidR="002B0D38" w:rsidRPr="007274A1" w:rsidRDefault="00193F07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sz w:val="20"/>
          <w:lang w:val="it-IT"/>
        </w:rPr>
      </w:pPr>
      <w:r w:rsidRPr="007274A1">
        <w:rPr>
          <w:rFonts w:ascii="BMW Group Light" w:hAnsi="BMW Group Light" w:cs="BMW Group Light"/>
          <w:sz w:val="20"/>
          <w:lang w:val="it-IT"/>
        </w:rPr>
        <w:t xml:space="preserve"> </w:t>
      </w:r>
    </w:p>
    <w:p w:rsidR="00193F07" w:rsidRPr="007274A1" w:rsidRDefault="00193F07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</w:p>
    <w:p w:rsidR="00F94CE9" w:rsidRPr="007274A1" w:rsidRDefault="00F94CE9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Bold" w:hAnsi="BMW Group Bold" w:cs="BMW Group Light"/>
          <w:sz w:val="20"/>
          <w:szCs w:val="20"/>
          <w:lang w:val="it-IT"/>
        </w:rPr>
      </w:pPr>
    </w:p>
    <w:p w:rsidR="00F94CE9" w:rsidRPr="007274A1" w:rsidRDefault="00F94CE9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Bold" w:hAnsi="BMW Group Bold" w:cs="BMW Group Light"/>
          <w:sz w:val="20"/>
          <w:szCs w:val="20"/>
          <w:lang w:val="it-IT"/>
        </w:rPr>
      </w:pPr>
    </w:p>
    <w:p w:rsidR="002B0D38" w:rsidRPr="00F94CE9" w:rsidRDefault="002B0D38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Bold" w:hAnsi="BMW Group Bold" w:cs="BMW Group Light"/>
          <w:sz w:val="20"/>
          <w:szCs w:val="20"/>
          <w:lang w:val="it-IT"/>
        </w:rPr>
      </w:pPr>
      <w:r w:rsidRPr="00F94CE9">
        <w:rPr>
          <w:rFonts w:ascii="BMW Group Bold" w:hAnsi="BMW Group Bold" w:cs="BMW Group Light"/>
          <w:sz w:val="20"/>
          <w:szCs w:val="20"/>
          <w:lang w:val="it-IT"/>
        </w:rPr>
        <w:t xml:space="preserve">Il BMW Group </w:t>
      </w:r>
    </w:p>
    <w:bookmarkEnd w:id="2"/>
    <w:bookmarkEnd w:id="3"/>
    <w:bookmarkEnd w:id="4"/>
    <w:p w:rsidR="006B266B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F94CE9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Con i suoi tre marchi BMW, MINI e Rolls-Royce, il BMW Group è il costruttore leader mondiale di auto e moto premium ed offre anche servizi finanziari e di mobilità premium. Come azienda globale, il BMW Group gestisce 3</w:t>
      </w:r>
      <w:r w:rsidR="004A22E4" w:rsidRPr="00F94CE9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1</w:t>
      </w:r>
      <w:r w:rsidRPr="00F94CE9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 xml:space="preserve"> stabilimenti di produzione e montaggio in 14 paesi ed ha una rete di vendita globale in oltre 140 paesi.</w:t>
      </w:r>
    </w:p>
    <w:p w:rsidR="006B266B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</w:p>
    <w:p w:rsidR="006B266B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F94CE9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:rsidR="006B266B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</w:p>
    <w:p w:rsidR="006B266B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F94CE9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:rsidR="006B266B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</w:p>
    <w:p w:rsidR="006B266B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F94CE9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www.bmwgroup.com</w:t>
      </w:r>
    </w:p>
    <w:p w:rsidR="006B266B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F94CE9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Facebook: http://www.facebook.com/BMWGroup</w:t>
      </w:r>
    </w:p>
    <w:p w:rsidR="006B266B" w:rsidRPr="006F4D68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en-US" w:eastAsia="it-IT"/>
        </w:rPr>
      </w:pPr>
      <w:r w:rsidRPr="006F4D68">
        <w:rPr>
          <w:rFonts w:ascii="BMW Group Light" w:eastAsia="BMW Group Light" w:hAnsi="BMW Group Light" w:cs="BMW Group Light"/>
          <w:color w:val="000000"/>
          <w:sz w:val="20"/>
          <w:szCs w:val="20"/>
          <w:lang w:val="en-US" w:eastAsia="it-IT"/>
        </w:rPr>
        <w:t>Twitter: http://twitter.com/BMWGroup</w:t>
      </w:r>
    </w:p>
    <w:p w:rsidR="006B266B" w:rsidRPr="006F4D68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en-US" w:eastAsia="it-IT"/>
        </w:rPr>
      </w:pPr>
      <w:r w:rsidRPr="006F4D68">
        <w:rPr>
          <w:rFonts w:ascii="BMW Group Light" w:eastAsia="BMW Group Light" w:hAnsi="BMW Group Light" w:cs="BMW Group Light"/>
          <w:color w:val="000000"/>
          <w:sz w:val="20"/>
          <w:szCs w:val="20"/>
          <w:lang w:val="en-US" w:eastAsia="it-IT"/>
        </w:rPr>
        <w:t>YouTube: http://www.youtube.com/BMWGroupview</w:t>
      </w:r>
    </w:p>
    <w:p w:rsidR="00594400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F94CE9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Google+:http://googleplus.bmwgroup.com</w:t>
      </w:r>
    </w:p>
    <w:sectPr w:rsidR="00594400" w:rsidRPr="00F94CE9" w:rsidSect="00E54FAF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20" w:code="9"/>
      <w:pgMar w:top="1985" w:right="1417" w:bottom="426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E78" w:rsidRDefault="00377E78">
      <w:r>
        <w:separator/>
      </w:r>
    </w:p>
  </w:endnote>
  <w:endnote w:type="continuationSeparator" w:id="0">
    <w:p w:rsidR="00377E78" w:rsidRDefault="0037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 Helvetica Ligh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MW Group Light">
    <w:altName w:val="BMW Group Light Regular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9B" w:rsidRDefault="009F199B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F199B" w:rsidRDefault="009F199B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9B" w:rsidRDefault="009F199B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E78" w:rsidRDefault="00377E78">
      <w:r>
        <w:separator/>
      </w:r>
    </w:p>
  </w:footnote>
  <w:footnote w:type="continuationSeparator" w:id="0">
    <w:p w:rsidR="00377E78" w:rsidRDefault="00377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9B" w:rsidRPr="0074214B" w:rsidRDefault="009F199B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3399D184" wp14:editId="2F077F95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4DB64DAC" wp14:editId="65CE917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74A1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AF0467" wp14:editId="1C0CE84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Tight wrapText="bothSides">
                <wp:wrapPolygon edited="0">
                  <wp:start x="0" y="0"/>
                  <wp:lineTo x="0" y="19587"/>
                  <wp:lineTo x="21528" y="19587"/>
                  <wp:lineTo x="21528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F199B" w:rsidRPr="00207B19" w:rsidRDefault="009F199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F04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9F199B" w:rsidRPr="00207B19" w:rsidRDefault="009F199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9B" w:rsidRDefault="009F199B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5168" behindDoc="1" locked="0" layoutInCell="1" allowOverlap="1" wp14:anchorId="1548C786" wp14:editId="241B2CEF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74A1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978AB7" wp14:editId="6D3B895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F199B" w:rsidRPr="00207B19" w:rsidRDefault="009F199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78A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9F199B" w:rsidRPr="00207B19" w:rsidRDefault="009F199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56192" behindDoc="1" locked="0" layoutInCell="1" allowOverlap="1" wp14:anchorId="6DB169AA" wp14:editId="4A2FA12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91F65"/>
    <w:multiLevelType w:val="hybridMultilevel"/>
    <w:tmpl w:val="3BDE0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3"/>
  </w:num>
  <w:num w:numId="23">
    <w:abstractNumId w:val="12"/>
  </w:num>
  <w:num w:numId="24">
    <w:abstractNumId w:val="1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3D60"/>
    <w:rsid w:val="000048DE"/>
    <w:rsid w:val="00006B44"/>
    <w:rsid w:val="0001403F"/>
    <w:rsid w:val="000200CA"/>
    <w:rsid w:val="00020F4B"/>
    <w:rsid w:val="000211EF"/>
    <w:rsid w:val="00023A19"/>
    <w:rsid w:val="000245D6"/>
    <w:rsid w:val="000264C5"/>
    <w:rsid w:val="00040B6B"/>
    <w:rsid w:val="00042D85"/>
    <w:rsid w:val="000522F5"/>
    <w:rsid w:val="000555E9"/>
    <w:rsid w:val="00061B01"/>
    <w:rsid w:val="000623B1"/>
    <w:rsid w:val="00066465"/>
    <w:rsid w:val="000745F2"/>
    <w:rsid w:val="00096D44"/>
    <w:rsid w:val="000A0C87"/>
    <w:rsid w:val="000A0F16"/>
    <w:rsid w:val="000A64FF"/>
    <w:rsid w:val="000A6E9E"/>
    <w:rsid w:val="000B1CED"/>
    <w:rsid w:val="000C28BF"/>
    <w:rsid w:val="000C7805"/>
    <w:rsid w:val="000D5AEB"/>
    <w:rsid w:val="000D703D"/>
    <w:rsid w:val="000E3C12"/>
    <w:rsid w:val="000F2798"/>
    <w:rsid w:val="000F2C24"/>
    <w:rsid w:val="000F3CE1"/>
    <w:rsid w:val="000F436F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6F88"/>
    <w:rsid w:val="00167C93"/>
    <w:rsid w:val="001731DF"/>
    <w:rsid w:val="0017708B"/>
    <w:rsid w:val="0018424D"/>
    <w:rsid w:val="00190D29"/>
    <w:rsid w:val="001919CE"/>
    <w:rsid w:val="00192FDB"/>
    <w:rsid w:val="00193F07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516C"/>
    <w:rsid w:val="001D555B"/>
    <w:rsid w:val="001D58CF"/>
    <w:rsid w:val="001D6831"/>
    <w:rsid w:val="001E15CC"/>
    <w:rsid w:val="001F0B68"/>
    <w:rsid w:val="001F35E7"/>
    <w:rsid w:val="001F3D90"/>
    <w:rsid w:val="001F7B04"/>
    <w:rsid w:val="001F7CCA"/>
    <w:rsid w:val="00203DE8"/>
    <w:rsid w:val="002065A7"/>
    <w:rsid w:val="00207947"/>
    <w:rsid w:val="002106C0"/>
    <w:rsid w:val="00210C43"/>
    <w:rsid w:val="00212F16"/>
    <w:rsid w:val="00214DEA"/>
    <w:rsid w:val="00216E5A"/>
    <w:rsid w:val="0022323B"/>
    <w:rsid w:val="00236F1F"/>
    <w:rsid w:val="00243146"/>
    <w:rsid w:val="0024378D"/>
    <w:rsid w:val="002520DE"/>
    <w:rsid w:val="00253C24"/>
    <w:rsid w:val="00255BDF"/>
    <w:rsid w:val="00261831"/>
    <w:rsid w:val="002643D9"/>
    <w:rsid w:val="00265208"/>
    <w:rsid w:val="002811BC"/>
    <w:rsid w:val="00283B63"/>
    <w:rsid w:val="002842E0"/>
    <w:rsid w:val="00284D63"/>
    <w:rsid w:val="0028675E"/>
    <w:rsid w:val="00286B59"/>
    <w:rsid w:val="00290B57"/>
    <w:rsid w:val="00294C28"/>
    <w:rsid w:val="00296A11"/>
    <w:rsid w:val="002975FD"/>
    <w:rsid w:val="002B0480"/>
    <w:rsid w:val="002B0D38"/>
    <w:rsid w:val="002B2163"/>
    <w:rsid w:val="002B45BF"/>
    <w:rsid w:val="002B531F"/>
    <w:rsid w:val="002C2F12"/>
    <w:rsid w:val="002D3004"/>
    <w:rsid w:val="002E0027"/>
    <w:rsid w:val="002E0F98"/>
    <w:rsid w:val="002F26C7"/>
    <w:rsid w:val="002F3709"/>
    <w:rsid w:val="00303155"/>
    <w:rsid w:val="003109D9"/>
    <w:rsid w:val="00311AAA"/>
    <w:rsid w:val="00314066"/>
    <w:rsid w:val="00315876"/>
    <w:rsid w:val="00324FE6"/>
    <w:rsid w:val="00327A18"/>
    <w:rsid w:val="003304AA"/>
    <w:rsid w:val="00331B6E"/>
    <w:rsid w:val="003320F7"/>
    <w:rsid w:val="003340BA"/>
    <w:rsid w:val="00335B8D"/>
    <w:rsid w:val="0033619C"/>
    <w:rsid w:val="003434A5"/>
    <w:rsid w:val="00343946"/>
    <w:rsid w:val="00352182"/>
    <w:rsid w:val="003539CB"/>
    <w:rsid w:val="00362856"/>
    <w:rsid w:val="003664E3"/>
    <w:rsid w:val="00370A8C"/>
    <w:rsid w:val="003772EB"/>
    <w:rsid w:val="00377E78"/>
    <w:rsid w:val="00380EDF"/>
    <w:rsid w:val="0038174A"/>
    <w:rsid w:val="00386E75"/>
    <w:rsid w:val="00387A36"/>
    <w:rsid w:val="00391C9E"/>
    <w:rsid w:val="003922EF"/>
    <w:rsid w:val="00392EFB"/>
    <w:rsid w:val="003A1E4E"/>
    <w:rsid w:val="003A32AE"/>
    <w:rsid w:val="003A3F34"/>
    <w:rsid w:val="003B37C5"/>
    <w:rsid w:val="003B52F2"/>
    <w:rsid w:val="003B6EE6"/>
    <w:rsid w:val="003B7EE3"/>
    <w:rsid w:val="003C0AC5"/>
    <w:rsid w:val="003C5BF5"/>
    <w:rsid w:val="003D09BB"/>
    <w:rsid w:val="003D52A1"/>
    <w:rsid w:val="003E02FB"/>
    <w:rsid w:val="003E0BCA"/>
    <w:rsid w:val="003E3CBF"/>
    <w:rsid w:val="003E74E1"/>
    <w:rsid w:val="003F143C"/>
    <w:rsid w:val="00406208"/>
    <w:rsid w:val="00407E7A"/>
    <w:rsid w:val="00411BFB"/>
    <w:rsid w:val="0041243D"/>
    <w:rsid w:val="004138C2"/>
    <w:rsid w:val="004212D5"/>
    <w:rsid w:val="004240B4"/>
    <w:rsid w:val="00431A35"/>
    <w:rsid w:val="00432B2A"/>
    <w:rsid w:val="004420E3"/>
    <w:rsid w:val="004447B9"/>
    <w:rsid w:val="00444BEF"/>
    <w:rsid w:val="00445699"/>
    <w:rsid w:val="004520B4"/>
    <w:rsid w:val="004531C9"/>
    <w:rsid w:val="00454E39"/>
    <w:rsid w:val="00455BE1"/>
    <w:rsid w:val="004627F8"/>
    <w:rsid w:val="0046783E"/>
    <w:rsid w:val="00473CFB"/>
    <w:rsid w:val="00474B83"/>
    <w:rsid w:val="004764ED"/>
    <w:rsid w:val="004772FD"/>
    <w:rsid w:val="004816CF"/>
    <w:rsid w:val="00481F3D"/>
    <w:rsid w:val="0048399F"/>
    <w:rsid w:val="00485DDD"/>
    <w:rsid w:val="004909CF"/>
    <w:rsid w:val="00492D44"/>
    <w:rsid w:val="00495CB0"/>
    <w:rsid w:val="004A0281"/>
    <w:rsid w:val="004A22E4"/>
    <w:rsid w:val="004A56ED"/>
    <w:rsid w:val="004A719E"/>
    <w:rsid w:val="004B1277"/>
    <w:rsid w:val="004B739B"/>
    <w:rsid w:val="004B7C9A"/>
    <w:rsid w:val="004C43EC"/>
    <w:rsid w:val="004D0CE8"/>
    <w:rsid w:val="004E0628"/>
    <w:rsid w:val="004E2914"/>
    <w:rsid w:val="004E29C8"/>
    <w:rsid w:val="004E458A"/>
    <w:rsid w:val="004E5975"/>
    <w:rsid w:val="004F3498"/>
    <w:rsid w:val="004F4858"/>
    <w:rsid w:val="004F4B0B"/>
    <w:rsid w:val="005042E7"/>
    <w:rsid w:val="00510453"/>
    <w:rsid w:val="005131B9"/>
    <w:rsid w:val="005165C9"/>
    <w:rsid w:val="00533E07"/>
    <w:rsid w:val="00534490"/>
    <w:rsid w:val="005416DE"/>
    <w:rsid w:val="005434F8"/>
    <w:rsid w:val="005460F7"/>
    <w:rsid w:val="005475A3"/>
    <w:rsid w:val="00550A71"/>
    <w:rsid w:val="005516D1"/>
    <w:rsid w:val="00554BB1"/>
    <w:rsid w:val="00555206"/>
    <w:rsid w:val="00555832"/>
    <w:rsid w:val="005614B5"/>
    <w:rsid w:val="005646F8"/>
    <w:rsid w:val="005658BA"/>
    <w:rsid w:val="005775B0"/>
    <w:rsid w:val="00577A4B"/>
    <w:rsid w:val="00584C01"/>
    <w:rsid w:val="00587A78"/>
    <w:rsid w:val="005909DC"/>
    <w:rsid w:val="00591C20"/>
    <w:rsid w:val="00594400"/>
    <w:rsid w:val="0059693C"/>
    <w:rsid w:val="005A0ADB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20AE"/>
    <w:rsid w:val="005F3DDF"/>
    <w:rsid w:val="005F5262"/>
    <w:rsid w:val="00600E73"/>
    <w:rsid w:val="00603A16"/>
    <w:rsid w:val="00603C9F"/>
    <w:rsid w:val="00606EC8"/>
    <w:rsid w:val="006148BF"/>
    <w:rsid w:val="00621345"/>
    <w:rsid w:val="006215F1"/>
    <w:rsid w:val="00626597"/>
    <w:rsid w:val="0063039C"/>
    <w:rsid w:val="0063203A"/>
    <w:rsid w:val="006374F3"/>
    <w:rsid w:val="0064694A"/>
    <w:rsid w:val="00646C63"/>
    <w:rsid w:val="00653690"/>
    <w:rsid w:val="00662B5B"/>
    <w:rsid w:val="00667655"/>
    <w:rsid w:val="00670CEE"/>
    <w:rsid w:val="00672CC1"/>
    <w:rsid w:val="00672FC4"/>
    <w:rsid w:val="006746E8"/>
    <w:rsid w:val="00675D04"/>
    <w:rsid w:val="00676D28"/>
    <w:rsid w:val="00680EAB"/>
    <w:rsid w:val="00681548"/>
    <w:rsid w:val="006818AB"/>
    <w:rsid w:val="00682075"/>
    <w:rsid w:val="00693417"/>
    <w:rsid w:val="006A22C0"/>
    <w:rsid w:val="006A2A54"/>
    <w:rsid w:val="006A2DF4"/>
    <w:rsid w:val="006A693D"/>
    <w:rsid w:val="006B2524"/>
    <w:rsid w:val="006B266B"/>
    <w:rsid w:val="006B26A1"/>
    <w:rsid w:val="006B4297"/>
    <w:rsid w:val="006C0F4F"/>
    <w:rsid w:val="006C755A"/>
    <w:rsid w:val="006C7AA7"/>
    <w:rsid w:val="006D4003"/>
    <w:rsid w:val="006E1861"/>
    <w:rsid w:val="006E4411"/>
    <w:rsid w:val="006F4D68"/>
    <w:rsid w:val="00700E8B"/>
    <w:rsid w:val="00703654"/>
    <w:rsid w:val="00703F0F"/>
    <w:rsid w:val="00704856"/>
    <w:rsid w:val="007143F4"/>
    <w:rsid w:val="00717123"/>
    <w:rsid w:val="0072239F"/>
    <w:rsid w:val="00726925"/>
    <w:rsid w:val="00727146"/>
    <w:rsid w:val="007274A1"/>
    <w:rsid w:val="007311AE"/>
    <w:rsid w:val="0073208A"/>
    <w:rsid w:val="00733A0B"/>
    <w:rsid w:val="00737962"/>
    <w:rsid w:val="00747E0C"/>
    <w:rsid w:val="0075297E"/>
    <w:rsid w:val="00753364"/>
    <w:rsid w:val="00755904"/>
    <w:rsid w:val="00761965"/>
    <w:rsid w:val="00761B78"/>
    <w:rsid w:val="00762F69"/>
    <w:rsid w:val="00765F72"/>
    <w:rsid w:val="00771AF7"/>
    <w:rsid w:val="00772CB7"/>
    <w:rsid w:val="0077419A"/>
    <w:rsid w:val="0078280B"/>
    <w:rsid w:val="0078775E"/>
    <w:rsid w:val="0078779D"/>
    <w:rsid w:val="00787D8E"/>
    <w:rsid w:val="0079142C"/>
    <w:rsid w:val="00791C49"/>
    <w:rsid w:val="00794024"/>
    <w:rsid w:val="007A0A76"/>
    <w:rsid w:val="007A3667"/>
    <w:rsid w:val="007A4EF5"/>
    <w:rsid w:val="007A75B0"/>
    <w:rsid w:val="007B0716"/>
    <w:rsid w:val="007B0C25"/>
    <w:rsid w:val="007B27F4"/>
    <w:rsid w:val="007B4A44"/>
    <w:rsid w:val="007B55BA"/>
    <w:rsid w:val="007C00B9"/>
    <w:rsid w:val="007C0E9E"/>
    <w:rsid w:val="007C1329"/>
    <w:rsid w:val="007C2013"/>
    <w:rsid w:val="007C22A6"/>
    <w:rsid w:val="007C563C"/>
    <w:rsid w:val="007D15DC"/>
    <w:rsid w:val="007D4564"/>
    <w:rsid w:val="007D5DEF"/>
    <w:rsid w:val="007D7617"/>
    <w:rsid w:val="007E646A"/>
    <w:rsid w:val="007E74E6"/>
    <w:rsid w:val="007F2209"/>
    <w:rsid w:val="008000A6"/>
    <w:rsid w:val="00805B5C"/>
    <w:rsid w:val="008146E1"/>
    <w:rsid w:val="00817179"/>
    <w:rsid w:val="00825DF3"/>
    <w:rsid w:val="0082737C"/>
    <w:rsid w:val="00831780"/>
    <w:rsid w:val="00832617"/>
    <w:rsid w:val="008356CA"/>
    <w:rsid w:val="0084491A"/>
    <w:rsid w:val="00847870"/>
    <w:rsid w:val="00847D4F"/>
    <w:rsid w:val="00851F8C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85473"/>
    <w:rsid w:val="00890108"/>
    <w:rsid w:val="008A6CA8"/>
    <w:rsid w:val="008A7000"/>
    <w:rsid w:val="008C387D"/>
    <w:rsid w:val="008C6B9F"/>
    <w:rsid w:val="008D2D50"/>
    <w:rsid w:val="008D3491"/>
    <w:rsid w:val="008D434E"/>
    <w:rsid w:val="008D5EB7"/>
    <w:rsid w:val="008E4F6C"/>
    <w:rsid w:val="008F02CF"/>
    <w:rsid w:val="009020BE"/>
    <w:rsid w:val="009038F5"/>
    <w:rsid w:val="00905D17"/>
    <w:rsid w:val="009155E1"/>
    <w:rsid w:val="0091684D"/>
    <w:rsid w:val="009169A4"/>
    <w:rsid w:val="00917F5D"/>
    <w:rsid w:val="00927095"/>
    <w:rsid w:val="009273D0"/>
    <w:rsid w:val="00930B1E"/>
    <w:rsid w:val="009368A7"/>
    <w:rsid w:val="0094763F"/>
    <w:rsid w:val="00947C99"/>
    <w:rsid w:val="00951167"/>
    <w:rsid w:val="00952B30"/>
    <w:rsid w:val="00953C11"/>
    <w:rsid w:val="00956F12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6B0C"/>
    <w:rsid w:val="00997BD7"/>
    <w:rsid w:val="009A1F79"/>
    <w:rsid w:val="009A29F1"/>
    <w:rsid w:val="009A2BEC"/>
    <w:rsid w:val="009A5070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D7F3C"/>
    <w:rsid w:val="009E14DB"/>
    <w:rsid w:val="009F0E89"/>
    <w:rsid w:val="009F199B"/>
    <w:rsid w:val="009F21B8"/>
    <w:rsid w:val="009F453B"/>
    <w:rsid w:val="009F51FB"/>
    <w:rsid w:val="00A07791"/>
    <w:rsid w:val="00A11AA0"/>
    <w:rsid w:val="00A16EF2"/>
    <w:rsid w:val="00A2099A"/>
    <w:rsid w:val="00A23B52"/>
    <w:rsid w:val="00A248B1"/>
    <w:rsid w:val="00A24FE5"/>
    <w:rsid w:val="00A261C1"/>
    <w:rsid w:val="00A27481"/>
    <w:rsid w:val="00A355D5"/>
    <w:rsid w:val="00A36BE3"/>
    <w:rsid w:val="00A413AC"/>
    <w:rsid w:val="00A46496"/>
    <w:rsid w:val="00A52A1D"/>
    <w:rsid w:val="00A54355"/>
    <w:rsid w:val="00A56924"/>
    <w:rsid w:val="00A633D8"/>
    <w:rsid w:val="00A635E5"/>
    <w:rsid w:val="00A71BA9"/>
    <w:rsid w:val="00A7243A"/>
    <w:rsid w:val="00A733F1"/>
    <w:rsid w:val="00A74489"/>
    <w:rsid w:val="00A808E1"/>
    <w:rsid w:val="00A817D7"/>
    <w:rsid w:val="00A842B5"/>
    <w:rsid w:val="00A87BA5"/>
    <w:rsid w:val="00A95C5A"/>
    <w:rsid w:val="00A96A2C"/>
    <w:rsid w:val="00AA0CEE"/>
    <w:rsid w:val="00AA19BB"/>
    <w:rsid w:val="00AA63D3"/>
    <w:rsid w:val="00AA6577"/>
    <w:rsid w:val="00AA76DE"/>
    <w:rsid w:val="00AA7789"/>
    <w:rsid w:val="00AB79F5"/>
    <w:rsid w:val="00AC2D78"/>
    <w:rsid w:val="00AC3286"/>
    <w:rsid w:val="00AC5542"/>
    <w:rsid w:val="00AC65B7"/>
    <w:rsid w:val="00AC704E"/>
    <w:rsid w:val="00AD0470"/>
    <w:rsid w:val="00AD6E63"/>
    <w:rsid w:val="00AD7391"/>
    <w:rsid w:val="00AE78F0"/>
    <w:rsid w:val="00AF0915"/>
    <w:rsid w:val="00AF3538"/>
    <w:rsid w:val="00AF50E4"/>
    <w:rsid w:val="00B0008E"/>
    <w:rsid w:val="00B0696F"/>
    <w:rsid w:val="00B11A49"/>
    <w:rsid w:val="00B21519"/>
    <w:rsid w:val="00B23F01"/>
    <w:rsid w:val="00B26CD2"/>
    <w:rsid w:val="00B310CF"/>
    <w:rsid w:val="00B31B12"/>
    <w:rsid w:val="00B35F5A"/>
    <w:rsid w:val="00B36915"/>
    <w:rsid w:val="00B40F46"/>
    <w:rsid w:val="00B43B6B"/>
    <w:rsid w:val="00B47DEF"/>
    <w:rsid w:val="00B51A86"/>
    <w:rsid w:val="00B638E2"/>
    <w:rsid w:val="00B64743"/>
    <w:rsid w:val="00B64B7B"/>
    <w:rsid w:val="00B66DC3"/>
    <w:rsid w:val="00B70573"/>
    <w:rsid w:val="00B71CFE"/>
    <w:rsid w:val="00B72D9A"/>
    <w:rsid w:val="00B73EC9"/>
    <w:rsid w:val="00B77AD9"/>
    <w:rsid w:val="00B820D5"/>
    <w:rsid w:val="00B85571"/>
    <w:rsid w:val="00B8559F"/>
    <w:rsid w:val="00B858C9"/>
    <w:rsid w:val="00B92A07"/>
    <w:rsid w:val="00B9438F"/>
    <w:rsid w:val="00BA02A4"/>
    <w:rsid w:val="00BA04B0"/>
    <w:rsid w:val="00BA0509"/>
    <w:rsid w:val="00BA6816"/>
    <w:rsid w:val="00BB5315"/>
    <w:rsid w:val="00BC02D8"/>
    <w:rsid w:val="00BC0952"/>
    <w:rsid w:val="00BC1FD7"/>
    <w:rsid w:val="00BC24D7"/>
    <w:rsid w:val="00BC2595"/>
    <w:rsid w:val="00BC332E"/>
    <w:rsid w:val="00BC4DDB"/>
    <w:rsid w:val="00BC56DD"/>
    <w:rsid w:val="00BC5E85"/>
    <w:rsid w:val="00BD0137"/>
    <w:rsid w:val="00BD0CCE"/>
    <w:rsid w:val="00BD2265"/>
    <w:rsid w:val="00BD3FE0"/>
    <w:rsid w:val="00BE02D3"/>
    <w:rsid w:val="00BE0CCE"/>
    <w:rsid w:val="00BF237A"/>
    <w:rsid w:val="00BF5550"/>
    <w:rsid w:val="00C0111E"/>
    <w:rsid w:val="00C04240"/>
    <w:rsid w:val="00C055ED"/>
    <w:rsid w:val="00C118D8"/>
    <w:rsid w:val="00C16DFC"/>
    <w:rsid w:val="00C1756F"/>
    <w:rsid w:val="00C20A09"/>
    <w:rsid w:val="00C236A8"/>
    <w:rsid w:val="00C23D9E"/>
    <w:rsid w:val="00C25AAB"/>
    <w:rsid w:val="00C34F1F"/>
    <w:rsid w:val="00C36569"/>
    <w:rsid w:val="00C4366D"/>
    <w:rsid w:val="00C4515E"/>
    <w:rsid w:val="00C51BBE"/>
    <w:rsid w:val="00C52118"/>
    <w:rsid w:val="00C5259D"/>
    <w:rsid w:val="00C61479"/>
    <w:rsid w:val="00C629D0"/>
    <w:rsid w:val="00C64F2D"/>
    <w:rsid w:val="00C65558"/>
    <w:rsid w:val="00C71590"/>
    <w:rsid w:val="00C7189F"/>
    <w:rsid w:val="00C75EC6"/>
    <w:rsid w:val="00C8114F"/>
    <w:rsid w:val="00C82C5D"/>
    <w:rsid w:val="00C83197"/>
    <w:rsid w:val="00C87B9E"/>
    <w:rsid w:val="00C90498"/>
    <w:rsid w:val="00C9191B"/>
    <w:rsid w:val="00C94111"/>
    <w:rsid w:val="00C958FA"/>
    <w:rsid w:val="00C974B7"/>
    <w:rsid w:val="00CA05BF"/>
    <w:rsid w:val="00CA3CB0"/>
    <w:rsid w:val="00CB14BB"/>
    <w:rsid w:val="00CB5007"/>
    <w:rsid w:val="00CB533E"/>
    <w:rsid w:val="00CC084A"/>
    <w:rsid w:val="00CC6C27"/>
    <w:rsid w:val="00CD430A"/>
    <w:rsid w:val="00CE2B6B"/>
    <w:rsid w:val="00CE7FDE"/>
    <w:rsid w:val="00CF2F82"/>
    <w:rsid w:val="00D0171E"/>
    <w:rsid w:val="00D02AB3"/>
    <w:rsid w:val="00D06864"/>
    <w:rsid w:val="00D10274"/>
    <w:rsid w:val="00D12A1A"/>
    <w:rsid w:val="00D13105"/>
    <w:rsid w:val="00D13C99"/>
    <w:rsid w:val="00D14E82"/>
    <w:rsid w:val="00D212BD"/>
    <w:rsid w:val="00D22558"/>
    <w:rsid w:val="00D22BB7"/>
    <w:rsid w:val="00D232BE"/>
    <w:rsid w:val="00D24DFE"/>
    <w:rsid w:val="00D310A8"/>
    <w:rsid w:val="00D353ED"/>
    <w:rsid w:val="00D43576"/>
    <w:rsid w:val="00D50E42"/>
    <w:rsid w:val="00D57DE9"/>
    <w:rsid w:val="00D630C0"/>
    <w:rsid w:val="00D73333"/>
    <w:rsid w:val="00D736E7"/>
    <w:rsid w:val="00D74F71"/>
    <w:rsid w:val="00D77F17"/>
    <w:rsid w:val="00D827A1"/>
    <w:rsid w:val="00D83559"/>
    <w:rsid w:val="00D8569A"/>
    <w:rsid w:val="00D86A25"/>
    <w:rsid w:val="00D92271"/>
    <w:rsid w:val="00D934E9"/>
    <w:rsid w:val="00DA23A3"/>
    <w:rsid w:val="00DC675A"/>
    <w:rsid w:val="00DD3238"/>
    <w:rsid w:val="00DD3320"/>
    <w:rsid w:val="00DE66EC"/>
    <w:rsid w:val="00DF0444"/>
    <w:rsid w:val="00DF716C"/>
    <w:rsid w:val="00E003FB"/>
    <w:rsid w:val="00E05918"/>
    <w:rsid w:val="00E0671E"/>
    <w:rsid w:val="00E10B3C"/>
    <w:rsid w:val="00E1733A"/>
    <w:rsid w:val="00E17540"/>
    <w:rsid w:val="00E2330F"/>
    <w:rsid w:val="00E36D4C"/>
    <w:rsid w:val="00E47C33"/>
    <w:rsid w:val="00E5344D"/>
    <w:rsid w:val="00E54FAF"/>
    <w:rsid w:val="00E563C3"/>
    <w:rsid w:val="00E579A1"/>
    <w:rsid w:val="00E61F7C"/>
    <w:rsid w:val="00E632BB"/>
    <w:rsid w:val="00E70A16"/>
    <w:rsid w:val="00E7546D"/>
    <w:rsid w:val="00E80B34"/>
    <w:rsid w:val="00E81F5C"/>
    <w:rsid w:val="00E84D49"/>
    <w:rsid w:val="00E85D08"/>
    <w:rsid w:val="00E86DF8"/>
    <w:rsid w:val="00E932AE"/>
    <w:rsid w:val="00E96863"/>
    <w:rsid w:val="00EB3315"/>
    <w:rsid w:val="00EC369F"/>
    <w:rsid w:val="00EC4FD6"/>
    <w:rsid w:val="00EC642B"/>
    <w:rsid w:val="00ED25E1"/>
    <w:rsid w:val="00ED74C6"/>
    <w:rsid w:val="00EE35B5"/>
    <w:rsid w:val="00EE63DD"/>
    <w:rsid w:val="00EF0E84"/>
    <w:rsid w:val="00EF3C8F"/>
    <w:rsid w:val="00EF5035"/>
    <w:rsid w:val="00EF575E"/>
    <w:rsid w:val="00EF5C30"/>
    <w:rsid w:val="00F0164F"/>
    <w:rsid w:val="00F146D0"/>
    <w:rsid w:val="00F21A7D"/>
    <w:rsid w:val="00F228BC"/>
    <w:rsid w:val="00F31B44"/>
    <w:rsid w:val="00F3284A"/>
    <w:rsid w:val="00F33022"/>
    <w:rsid w:val="00F34D33"/>
    <w:rsid w:val="00F369B6"/>
    <w:rsid w:val="00F36ED3"/>
    <w:rsid w:val="00F37297"/>
    <w:rsid w:val="00F426F1"/>
    <w:rsid w:val="00F430C4"/>
    <w:rsid w:val="00F533A6"/>
    <w:rsid w:val="00F55BD1"/>
    <w:rsid w:val="00F62620"/>
    <w:rsid w:val="00F672BC"/>
    <w:rsid w:val="00F702FE"/>
    <w:rsid w:val="00F70741"/>
    <w:rsid w:val="00F722BE"/>
    <w:rsid w:val="00F821E1"/>
    <w:rsid w:val="00F82357"/>
    <w:rsid w:val="00F84E68"/>
    <w:rsid w:val="00F87BC5"/>
    <w:rsid w:val="00F93D4B"/>
    <w:rsid w:val="00F94CE9"/>
    <w:rsid w:val="00FA098A"/>
    <w:rsid w:val="00FA657C"/>
    <w:rsid w:val="00FA700C"/>
    <w:rsid w:val="00FC07A3"/>
    <w:rsid w:val="00FC17E8"/>
    <w:rsid w:val="00FC1C7D"/>
    <w:rsid w:val="00FC4925"/>
    <w:rsid w:val="00FC5E6A"/>
    <w:rsid w:val="00FD1C5B"/>
    <w:rsid w:val="00FD23FA"/>
    <w:rsid w:val="00FD435A"/>
    <w:rsid w:val="00FE01BA"/>
    <w:rsid w:val="00FE0E6A"/>
    <w:rsid w:val="00FE1231"/>
    <w:rsid w:val="00FE2C8C"/>
    <w:rsid w:val="00FE5545"/>
    <w:rsid w:val="00FF3348"/>
    <w:rsid w:val="00FF524F"/>
    <w:rsid w:val="00FF58D2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ACB85C"/>
  <w15:docId w15:val="{240A68C4-E4B3-485C-866B-D34DB16E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Titolo1">
    <w:name w:val="heading 1"/>
    <w:basedOn w:val="Normale"/>
    <w:next w:val="Normale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Titolo2">
    <w:name w:val="heading 2"/>
    <w:basedOn w:val="Normale"/>
    <w:next w:val="Normale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Titolo3">
    <w:name w:val="heading 3"/>
    <w:basedOn w:val="Normale"/>
    <w:next w:val="Normale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fzhlung">
    <w:name w:val="Aufzählung"/>
    <w:basedOn w:val="Normale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e"/>
    <w:rsid w:val="0078538A"/>
  </w:style>
  <w:style w:type="paragraph" w:styleId="Testonotaapidipagina">
    <w:name w:val="footnote text"/>
    <w:basedOn w:val="Normale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Rimandonotaapidipagina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e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olo">
    <w:name w:val="Title"/>
    <w:basedOn w:val="Normale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ottotitolo">
    <w:name w:val="Subtitle"/>
    <w:basedOn w:val="Normale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e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e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e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e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e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e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e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e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e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e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Testofumetto">
    <w:name w:val="Balloon Text"/>
    <w:basedOn w:val="Normale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Collegamentoipertestuale">
    <w:name w:val="Hyperlink"/>
    <w:rsid w:val="0074214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Pidipagina">
    <w:name w:val="footer"/>
    <w:basedOn w:val="Normale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e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Titolo5Carattere">
    <w:name w:val="Titolo 5 Carattere"/>
    <w:link w:val="Titolo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Titolo6Carattere">
    <w:name w:val="Titolo 6 Carattere"/>
    <w:link w:val="Titolo6"/>
    <w:rsid w:val="001E49DB"/>
    <w:rPr>
      <w:rFonts w:ascii="BMW Helvetica Light" w:eastAsia="Arial Unicode MS" w:hAnsi="BMW Helvetica Light" w:cs="Arial Unicode MS"/>
      <w:b/>
      <w:bCs/>
    </w:rPr>
  </w:style>
  <w:style w:type="character" w:styleId="Rimandocommento">
    <w:name w:val="annotation reference"/>
    <w:rsid w:val="00424CE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24C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424CEA"/>
    <w:rPr>
      <w:rFonts w:ascii="BMWType V2 Light" w:hAnsi="BMWType V2 Light"/>
    </w:rPr>
  </w:style>
  <w:style w:type="paragraph" w:styleId="Soggettocommento">
    <w:name w:val="annotation subject"/>
    <w:basedOn w:val="Testocommento"/>
    <w:next w:val="Testocommento"/>
    <w:link w:val="SoggettocommentoCarattere"/>
    <w:rsid w:val="00424CEA"/>
    <w:rPr>
      <w:b/>
      <w:bCs/>
    </w:rPr>
  </w:style>
  <w:style w:type="character" w:customStyle="1" w:styleId="SoggettocommentoCarattere">
    <w:name w:val="Soggetto commento Carattere"/>
    <w:link w:val="Soggettocommento"/>
    <w:rsid w:val="00424CEA"/>
    <w:rPr>
      <w:rFonts w:ascii="BMWType V2 Light" w:hAnsi="BMWType V2 Light"/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e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e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CorpotestoCarattere">
    <w:name w:val="Corpo testo Carattere"/>
    <w:link w:val="Corpotesto"/>
    <w:rsid w:val="0018754A"/>
    <w:rPr>
      <w:rFonts w:eastAsia="MS Gothic"/>
      <w:sz w:val="24"/>
      <w:lang w:val="en-US" w:eastAsia="ja-JP"/>
    </w:rPr>
  </w:style>
  <w:style w:type="paragraph" w:styleId="Elenco">
    <w:name w:val="List"/>
    <w:basedOn w:val="Corpotesto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Collegamentovisitato">
    <w:name w:val="FollowedHyperlink"/>
    <w:rsid w:val="00392FDF"/>
    <w:rPr>
      <w:color w:val="800080"/>
      <w:u w:val="single"/>
    </w:rPr>
  </w:style>
  <w:style w:type="paragraph" w:styleId="Corpodeltesto3">
    <w:name w:val="Body Text 3"/>
    <w:basedOn w:val="Normale"/>
    <w:link w:val="Corpodeltesto3Carattere"/>
    <w:rsid w:val="001964F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IntestazioneCarattere">
    <w:name w:val="Intestazione Carattere"/>
    <w:link w:val="Intestazione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Paragrafoelenco">
    <w:name w:val="List Paragraph"/>
    <w:basedOn w:val="Normale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Grigliatabella">
    <w:name w:val="Table Grid"/>
    <w:basedOn w:val="Tabellanormale"/>
    <w:rsid w:val="002B2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C20A09"/>
  </w:style>
  <w:style w:type="character" w:styleId="Enfasigrassetto">
    <w:name w:val="Strong"/>
    <w:basedOn w:val="Carpredefinitoparagrafo"/>
    <w:uiPriority w:val="22"/>
    <w:qFormat/>
    <w:rsid w:val="00C20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238">
      <w:bodyDiv w:val="1"/>
      <w:marLeft w:val="0"/>
      <w:marRight w:val="0"/>
      <w:marTop w:val="0"/>
      <w:marBottom w:val="3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433E-8DF1-49FA-AC95-FF191CEF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1</Pages>
  <Words>1152</Words>
  <Characters>6569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7706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Frignani Andrea, AK-1-EU-IT-3</cp:lastModifiedBy>
  <cp:revision>2</cp:revision>
  <cp:lastPrinted>2016-07-05T07:53:00Z</cp:lastPrinted>
  <dcterms:created xsi:type="dcterms:W3CDTF">2016-07-08T10:30:00Z</dcterms:created>
  <dcterms:modified xsi:type="dcterms:W3CDTF">2016-07-08T10:30:00Z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