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E63B8" w14:textId="77777777" w:rsidR="00121E03" w:rsidRPr="00747E0C" w:rsidRDefault="00121E03" w:rsidP="00752F09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1DD08D39" w14:textId="77777777" w:rsidR="00752F09" w:rsidRDefault="00386E75" w:rsidP="00752F09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</w:p>
    <w:p w14:paraId="3071CE3C" w14:textId="77777777" w:rsidR="00752F09" w:rsidRDefault="00752F09" w:rsidP="00752F09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</w:p>
    <w:p w14:paraId="79243BD1" w14:textId="64C68F3C" w:rsidR="00594400" w:rsidRPr="00747E0C" w:rsidRDefault="00594400" w:rsidP="00752F09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Pr="00747E0C">
        <w:rPr>
          <w:rFonts w:ascii="BMWType V2 Regular" w:hAnsi="BMWType V2 Regular"/>
          <w:lang w:val="it-IT"/>
        </w:rPr>
        <w:t>Società</w:t>
      </w:r>
    </w:p>
    <w:p w14:paraId="7E17C70B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713BF697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46FF9F7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</w:t>
      </w:r>
      <w:proofErr w:type="gramStart"/>
      <w:r w:rsidRPr="00747E0C">
        <w:rPr>
          <w:rFonts w:ascii="BMWType V2 Regular" w:hAnsi="BMWType V2 Regular"/>
          <w:lang w:val="it-IT"/>
        </w:rPr>
        <w:t>del</w:t>
      </w:r>
      <w:proofErr w:type="gramEnd"/>
      <w:r w:rsidRPr="00747E0C">
        <w:rPr>
          <w:rFonts w:ascii="BMWType V2 Regular" w:hAnsi="BMWType V2 Regular"/>
          <w:lang w:val="it-IT"/>
        </w:rPr>
        <w:t xml:space="preserve"> </w:t>
      </w:r>
    </w:p>
    <w:p w14:paraId="76D53CFD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6D91A1F4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6FF0B26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bookmarkStart w:id="2" w:name="_GoBack"/>
      <w:r w:rsidRPr="00747E0C">
        <w:rPr>
          <w:rFonts w:ascii="BMWType V2 Regular" w:hAnsi="BMWType V2 Regular"/>
          <w:lang w:val="it-IT"/>
        </w:rPr>
        <w:t>Sede</w:t>
      </w:r>
    </w:p>
    <w:bookmarkEnd w:id="2"/>
    <w:p w14:paraId="015B6DE0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2B92DF47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Europea, </w:t>
      </w:r>
      <w:proofErr w:type="gramStart"/>
      <w:r w:rsidRPr="00747E0C">
        <w:rPr>
          <w:rFonts w:ascii="BMWType V2 Regular" w:hAnsi="BMWType V2 Regular"/>
          <w:lang w:val="it-IT"/>
        </w:rPr>
        <w:t>1</w:t>
      </w:r>
      <w:proofErr w:type="gramEnd"/>
    </w:p>
    <w:p w14:paraId="3C8C6369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70CE9676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406F10D2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FE52E1D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162708F9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728FE470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53B8E6E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28D3E19D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6382FABB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2D9C8B4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67F56307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www.bmw.it</w:t>
      </w:r>
      <w:proofErr w:type="gramEnd"/>
    </w:p>
    <w:p w14:paraId="4BE4E1E1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www.mini.it</w:t>
      </w:r>
      <w:proofErr w:type="gramEnd"/>
    </w:p>
    <w:p w14:paraId="26BA4284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2968A42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7442EAAD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747E0C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747E0C">
        <w:rPr>
          <w:rFonts w:ascii="BMWType V2 Regular" w:hAnsi="BMWType V2 Regular"/>
          <w:lang w:val="it-IT"/>
        </w:rPr>
        <w:t>.</w:t>
      </w:r>
    </w:p>
    <w:p w14:paraId="4631F3D8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05648F32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7DD62FF3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1403223</w:t>
      </w:r>
    </w:p>
    <w:p w14:paraId="1CFA85B9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1E8DB34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N. Reg. </w:t>
      </w:r>
      <w:proofErr w:type="spellStart"/>
      <w:r w:rsidRPr="00747E0C">
        <w:rPr>
          <w:rFonts w:ascii="BMWType V2 Regular" w:hAnsi="BMWType V2 Regular"/>
          <w:lang w:val="it-IT"/>
        </w:rPr>
        <w:t>Impr</w:t>
      </w:r>
      <w:proofErr w:type="spellEnd"/>
      <w:r w:rsidRPr="00747E0C">
        <w:rPr>
          <w:rFonts w:ascii="BMWType V2 Regular" w:hAnsi="BMWType V2 Regular"/>
          <w:lang w:val="it-IT"/>
        </w:rPr>
        <w:t>.</w:t>
      </w:r>
    </w:p>
    <w:p w14:paraId="6D2E414A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187982/1998</w:t>
      </w:r>
    </w:p>
    <w:p w14:paraId="228BA733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29A17FB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4C96EAD3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54BB770B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6D2CB65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4FD1B8D5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3BACA6BC" w14:textId="77777777" w:rsidR="00594400" w:rsidRPr="00747E0C" w:rsidRDefault="00594400" w:rsidP="00752F09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69854E97" w14:textId="77777777" w:rsidR="002B0D38" w:rsidRPr="00132118" w:rsidRDefault="004105F1" w:rsidP="00132118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-262"/>
        <w:outlineLvl w:val="0"/>
        <w:rPr>
          <w:rFonts w:ascii="BMW Group Light" w:hAnsi="BMW Group Light" w:cs="BMW Group Light"/>
          <w:szCs w:val="22"/>
          <w:lang w:val="it-IT"/>
        </w:rPr>
      </w:pPr>
      <w:r w:rsidRPr="00132118">
        <w:rPr>
          <w:rFonts w:ascii="BMW Group Light" w:hAnsi="BMW Group Light" w:cs="BMW Group Light"/>
          <w:szCs w:val="22"/>
          <w:lang w:val="it-IT"/>
        </w:rPr>
        <w:t>Comunicato stampa</w:t>
      </w:r>
      <w:r w:rsidR="00400D9F">
        <w:rPr>
          <w:rFonts w:ascii="BMW Group Light" w:hAnsi="BMW Group Light" w:cs="BMW Group Light"/>
          <w:szCs w:val="22"/>
          <w:lang w:val="it-IT"/>
        </w:rPr>
        <w:t xml:space="preserve"> N. 093/16</w:t>
      </w:r>
      <w:r w:rsidR="00400D9F">
        <w:rPr>
          <w:rFonts w:ascii="BMW Group Light" w:hAnsi="BMW Group Light" w:cs="BMW Group Light"/>
          <w:szCs w:val="22"/>
          <w:lang w:val="it-IT"/>
        </w:rPr>
        <w:br/>
      </w:r>
      <w:r w:rsidR="003232F8" w:rsidRPr="00132118">
        <w:rPr>
          <w:rFonts w:ascii="BMW Group Light" w:hAnsi="BMW Group Light" w:cs="BMW Group Light"/>
          <w:szCs w:val="22"/>
          <w:lang w:val="it-IT"/>
        </w:rPr>
        <w:br/>
      </w:r>
    </w:p>
    <w:p w14:paraId="3A24DDF5" w14:textId="22D3930C" w:rsidR="00DE3FC6" w:rsidRPr="00614783" w:rsidRDefault="002B0D38" w:rsidP="00752F09">
      <w:pPr>
        <w:pStyle w:val="BodyText3"/>
        <w:spacing w:line="240" w:lineRule="auto"/>
        <w:ind w:right="-687"/>
        <w:rPr>
          <w:rFonts w:ascii="BMW Group Light" w:hAnsi="BMW Group Light" w:cs="BMW Group Light"/>
          <w:b/>
          <w:bCs/>
          <w:sz w:val="28"/>
          <w:szCs w:val="28"/>
          <w:lang w:val="it-IT"/>
        </w:rPr>
      </w:pPr>
      <w:r w:rsidRPr="00132118">
        <w:rPr>
          <w:rFonts w:ascii="BMW Group Light" w:hAnsi="BMW Group Light" w:cs="BMW Group Light"/>
          <w:sz w:val="22"/>
          <w:szCs w:val="22"/>
          <w:lang w:val="it-IT"/>
        </w:rPr>
        <w:t xml:space="preserve">San Donato Milanese, </w:t>
      </w:r>
      <w:r w:rsidR="00466E79">
        <w:rPr>
          <w:rFonts w:ascii="BMW Group Light" w:hAnsi="BMW Group Light" w:cs="BMW Group Light"/>
          <w:sz w:val="22"/>
          <w:szCs w:val="22"/>
          <w:lang w:val="it-IT"/>
        </w:rPr>
        <w:t>14</w:t>
      </w:r>
      <w:r w:rsidR="00132118">
        <w:rPr>
          <w:rFonts w:ascii="BMW Group Light" w:hAnsi="BMW Group Light" w:cs="BMW Group Light"/>
          <w:sz w:val="22"/>
          <w:szCs w:val="22"/>
          <w:lang w:val="it-IT"/>
        </w:rPr>
        <w:t xml:space="preserve"> </w:t>
      </w:r>
      <w:r w:rsidR="00400D9F">
        <w:rPr>
          <w:rFonts w:ascii="BMW Group Light" w:hAnsi="BMW Group Light" w:cs="BMW Group Light"/>
          <w:sz w:val="22"/>
          <w:szCs w:val="22"/>
          <w:lang w:val="it-IT"/>
        </w:rPr>
        <w:t>l</w:t>
      </w:r>
      <w:r w:rsidR="00132118">
        <w:rPr>
          <w:rFonts w:ascii="BMW Group Light" w:hAnsi="BMW Group Light" w:cs="BMW Group Light"/>
          <w:sz w:val="22"/>
          <w:szCs w:val="22"/>
          <w:lang w:val="it-IT"/>
        </w:rPr>
        <w:t>uglio</w:t>
      </w:r>
      <w:r w:rsidR="0061434F" w:rsidRPr="00132118">
        <w:rPr>
          <w:rFonts w:ascii="BMW Group Light" w:hAnsi="BMW Group Light" w:cs="BMW Group Light"/>
          <w:sz w:val="22"/>
          <w:szCs w:val="22"/>
          <w:lang w:val="it-IT"/>
        </w:rPr>
        <w:t xml:space="preserve"> </w:t>
      </w:r>
      <w:r w:rsidRPr="00132118">
        <w:rPr>
          <w:rFonts w:ascii="BMW Group Light" w:hAnsi="BMW Group Light" w:cs="BMW Group Light"/>
          <w:sz w:val="22"/>
          <w:szCs w:val="22"/>
          <w:lang w:val="it-IT"/>
        </w:rPr>
        <w:t>2016</w:t>
      </w:r>
      <w:r w:rsidR="00257413" w:rsidRPr="00132118">
        <w:rPr>
          <w:rFonts w:ascii="BMW Group Light" w:hAnsi="BMW Group Light" w:cs="BMW Group Light"/>
          <w:sz w:val="22"/>
          <w:szCs w:val="22"/>
          <w:lang w:val="it-IT"/>
        </w:rPr>
        <w:br/>
      </w:r>
      <w:r w:rsidR="003B3E8B" w:rsidRPr="00132118">
        <w:rPr>
          <w:rFonts w:ascii="BMW Group Light" w:hAnsi="BMW Group Light" w:cs="BMW Group Light"/>
          <w:sz w:val="22"/>
          <w:szCs w:val="22"/>
          <w:lang w:val="it-IT"/>
        </w:rPr>
        <w:br/>
      </w:r>
      <w:proofErr w:type="gramStart"/>
      <w:r w:rsidR="00DE3FC6" w:rsidRPr="00400D9F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Dal </w:t>
      </w:r>
      <w:proofErr w:type="gramEnd"/>
      <w:r w:rsidR="00DE3FC6" w:rsidRPr="00400D9F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1 luglio 2016, </w:t>
      </w:r>
      <w:proofErr w:type="spellStart"/>
      <w:r w:rsidR="00DE3FC6" w:rsidRPr="00400D9F">
        <w:rPr>
          <w:rFonts w:ascii="BMW Group Bold" w:eastAsia="BMW Group Bold" w:hAnsi="BMW Group Bold" w:cs="BMW Group Bold"/>
          <w:sz w:val="28"/>
          <w:szCs w:val="28"/>
          <w:lang w:val="it-IT"/>
        </w:rPr>
        <w:t>Axel</w:t>
      </w:r>
      <w:proofErr w:type="spellEnd"/>
      <w:r w:rsidR="00DE3FC6" w:rsidRPr="00400D9F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</w:t>
      </w:r>
      <w:proofErr w:type="spellStart"/>
      <w:r w:rsidR="00DE3FC6" w:rsidRPr="00400D9F">
        <w:rPr>
          <w:rFonts w:ascii="BMW Group Bold" w:eastAsia="BMW Group Bold" w:hAnsi="BMW Group Bold" w:cs="BMW Group Bold"/>
          <w:sz w:val="28"/>
          <w:szCs w:val="28"/>
          <w:lang w:val="it-IT"/>
        </w:rPr>
        <w:t>Volker</w:t>
      </w:r>
      <w:proofErr w:type="spellEnd"/>
      <w:r w:rsidR="00DE3FC6" w:rsidRPr="00400D9F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</w:t>
      </w:r>
      <w:proofErr w:type="spellStart"/>
      <w:r w:rsidR="00DE3FC6" w:rsidRPr="00400D9F">
        <w:rPr>
          <w:rFonts w:ascii="BMW Group Bold" w:eastAsia="BMW Group Bold" w:hAnsi="BMW Group Bold" w:cs="BMW Group Bold"/>
          <w:sz w:val="28"/>
          <w:szCs w:val="28"/>
          <w:lang w:val="it-IT"/>
        </w:rPr>
        <w:t>Juhre</w:t>
      </w:r>
      <w:proofErr w:type="spellEnd"/>
      <w:r w:rsidR="00DE3FC6" w:rsidRPr="00400D9F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nuovo Amministratore Delegato di BMW Italia S.p.A.,</w:t>
      </w:r>
      <w:r w:rsidR="00C168BB" w:rsidRPr="00400D9F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filiale italiana</w:t>
      </w:r>
      <w:r w:rsidR="00DE3FC6" w:rsidRPr="00400D9F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</w:t>
      </w:r>
      <w:r w:rsidR="00C168BB" w:rsidRPr="00400D9F">
        <w:rPr>
          <w:rFonts w:ascii="BMW Group Bold" w:eastAsia="BMW Group Bold" w:hAnsi="BMW Group Bold" w:cs="BMW Group Bold"/>
          <w:sz w:val="28"/>
          <w:szCs w:val="28"/>
          <w:lang w:val="it-IT"/>
        </w:rPr>
        <w:t>di BMW Group</w:t>
      </w:r>
    </w:p>
    <w:p w14:paraId="3363D772" w14:textId="77777777" w:rsidR="00DE3FC6" w:rsidRPr="00614783" w:rsidRDefault="00400D9F" w:rsidP="00752F09">
      <w:pPr>
        <w:pStyle w:val="BodyText3"/>
        <w:spacing w:line="240" w:lineRule="auto"/>
        <w:ind w:right="-687"/>
        <w:rPr>
          <w:rFonts w:ascii="BMW Group Light" w:hAnsi="BMW Group Light" w:cs="BMW Group Light"/>
          <w:bCs/>
          <w:sz w:val="22"/>
          <w:szCs w:val="22"/>
          <w:lang w:val="it-IT"/>
        </w:rPr>
      </w:pPr>
      <w:r>
        <w:rPr>
          <w:rFonts w:ascii="BMW Group Light" w:hAnsi="BMW Group Light" w:cs="BMW Group Light"/>
          <w:bCs/>
          <w:sz w:val="22"/>
          <w:szCs w:val="22"/>
          <w:lang w:val="it-IT"/>
        </w:rPr>
        <w:br/>
      </w:r>
      <w:proofErr w:type="gramStart"/>
      <w:r w:rsidR="00466E79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Dal </w:t>
      </w:r>
      <w:proofErr w:type="gramEnd"/>
      <w:r w:rsidR="00466E79">
        <w:rPr>
          <w:rFonts w:ascii="BMW Group Light" w:hAnsi="BMW Group Light" w:cs="BMW Group Light"/>
          <w:bCs/>
          <w:sz w:val="22"/>
          <w:szCs w:val="22"/>
          <w:lang w:val="it-IT"/>
        </w:rPr>
        <w:t>1</w:t>
      </w:r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luglio scorso, </w:t>
      </w:r>
      <w:proofErr w:type="spellStart"/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Axel</w:t>
      </w:r>
      <w:proofErr w:type="spellEnd"/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</w:t>
      </w:r>
      <w:proofErr w:type="spellStart"/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Volker</w:t>
      </w:r>
      <w:proofErr w:type="spellEnd"/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</w:t>
      </w:r>
      <w:proofErr w:type="spellStart"/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Juhre</w:t>
      </w:r>
      <w:proofErr w:type="spellEnd"/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è il</w:t>
      </w:r>
      <w:r w:rsidR="00C168BB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nuovo Amministratore Delegato</w:t>
      </w:r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di BMW Italia S.p.A., il cui Presidente e A.D. è Sergio Solero. </w:t>
      </w:r>
      <w:proofErr w:type="spellStart"/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Juhre</w:t>
      </w:r>
      <w:proofErr w:type="spellEnd"/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succede a </w:t>
      </w:r>
      <w:proofErr w:type="spellStart"/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Gunner</w:t>
      </w:r>
      <w:proofErr w:type="spellEnd"/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Koch che ha assunto il medesimo incarico presso la regione di BMW </w:t>
      </w:r>
      <w:proofErr w:type="spellStart"/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Nordic</w:t>
      </w:r>
      <w:proofErr w:type="spellEnd"/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.</w:t>
      </w:r>
    </w:p>
    <w:p w14:paraId="184D0948" w14:textId="5306C257" w:rsidR="00614783" w:rsidRDefault="00752F09" w:rsidP="00752F09">
      <w:pPr>
        <w:pStyle w:val="BodyText3"/>
        <w:spacing w:line="240" w:lineRule="auto"/>
        <w:ind w:right="-687"/>
        <w:rPr>
          <w:rFonts w:ascii="BMW Group Light" w:hAnsi="BMW Group Light" w:cs="BMW Group Light"/>
          <w:bCs/>
          <w:sz w:val="22"/>
          <w:szCs w:val="22"/>
          <w:lang w:val="it-IT"/>
        </w:rPr>
      </w:pPr>
      <w:proofErr w:type="spellStart"/>
      <w:r>
        <w:rPr>
          <w:rFonts w:ascii="BMW Group Light" w:hAnsi="BMW Group Light" w:cs="BMW Group Light"/>
          <w:bCs/>
          <w:sz w:val="22"/>
          <w:szCs w:val="22"/>
          <w:lang w:val="it-IT"/>
        </w:rPr>
        <w:t>Juhre</w:t>
      </w:r>
      <w:proofErr w:type="spellEnd"/>
      <w:r>
        <w:rPr>
          <w:rFonts w:ascii="BMW Group Light" w:hAnsi="BMW Group Light" w:cs="BMW Group Light"/>
          <w:bCs/>
          <w:sz w:val="22"/>
          <w:szCs w:val="22"/>
          <w:lang w:val="it-IT"/>
        </w:rPr>
        <w:t xml:space="preserve">, </w:t>
      </w:r>
      <w:proofErr w:type="gramStart"/>
      <w:r>
        <w:rPr>
          <w:rFonts w:ascii="BMW Group Light" w:hAnsi="BMW Group Light" w:cs="BMW Group Light"/>
          <w:bCs/>
          <w:sz w:val="22"/>
          <w:szCs w:val="22"/>
          <w:lang w:val="it-IT"/>
        </w:rPr>
        <w:t>46</w:t>
      </w:r>
      <w:proofErr w:type="gramEnd"/>
      <w:r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anni, </w:t>
      </w:r>
      <w:r w:rsidR="00CB64C0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è sposato e ha </w:t>
      </w:r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quattro figli. In BMW dal 1990 ha ricoperto molteplici in</w:t>
      </w:r>
      <w:r w:rsidR="00C168BB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carichi all’interno del Gruppo</w:t>
      </w:r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in diverse divisioni</w:t>
      </w:r>
      <w:r w:rsidR="00C168BB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e con </w:t>
      </w:r>
      <w:proofErr w:type="gramStart"/>
      <w:r w:rsidR="00C168BB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diverse</w:t>
      </w:r>
      <w:proofErr w:type="gramEnd"/>
      <w:r w:rsidR="00C168BB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responsabilità</w:t>
      </w:r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occup</w:t>
      </w:r>
      <w:r w:rsidR="00C168BB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andosi di acquisti e </w:t>
      </w:r>
      <w:proofErr w:type="spellStart"/>
      <w:r w:rsidR="00C168BB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controllin</w:t>
      </w:r>
      <w:r w:rsidR="00614783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g</w:t>
      </w:r>
      <w:proofErr w:type="spellEnd"/>
      <w:r w:rsidR="00C168BB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,</w:t>
      </w:r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Finanza e Amministrazione della filiale di vendita di</w:t>
      </w:r>
      <w:r w:rsidR="00614783">
        <w:rPr>
          <w:rFonts w:ascii="BMW Group Light" w:hAnsi="BMW Group Light" w:cs="BMW Group Light"/>
          <w:bCs/>
          <w:sz w:val="22"/>
          <w:szCs w:val="22"/>
          <w:lang w:val="it-IT"/>
        </w:rPr>
        <w:t>retta Cluster Assia</w:t>
      </w:r>
      <w:r w:rsidR="00C168BB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in qualità di Direttore finanziario</w:t>
      </w:r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. Al suo rientro in Casa madre si è </w:t>
      </w:r>
      <w:proofErr w:type="gramStart"/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occupato</w:t>
      </w:r>
      <w:proofErr w:type="gramEnd"/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</w:t>
      </w:r>
      <w:r w:rsidR="00C168BB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di</w:t>
      </w:r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sviluppo rete dei concessionari, e da luglio 2012 alla fine di giugno del 2016 </w:t>
      </w:r>
      <w:r w:rsidR="00C168BB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ha ricoperto il ruolo di</w:t>
      </w:r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Amministratore Delegato di BMW </w:t>
      </w:r>
      <w:proofErr w:type="spellStart"/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>Nordic</w:t>
      </w:r>
      <w:proofErr w:type="spellEnd"/>
      <w:r w:rsidR="00DE3FC6" w:rsidRPr="00614783">
        <w:rPr>
          <w:rFonts w:ascii="BMW Group Light" w:hAnsi="BMW Group Light" w:cs="BMW Group Light"/>
          <w:bCs/>
          <w:sz w:val="22"/>
          <w:szCs w:val="22"/>
          <w:lang w:val="it-IT"/>
        </w:rPr>
        <w:t xml:space="preserve"> con la responsabilità di 7 mercati.</w:t>
      </w:r>
    </w:p>
    <w:p w14:paraId="38AC5723" w14:textId="77777777" w:rsidR="00752F09" w:rsidRPr="00752F09" w:rsidRDefault="00614783" w:rsidP="00752F0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687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  <w:r w:rsidRPr="00614783">
        <w:rPr>
          <w:lang w:val="it-IT"/>
        </w:rPr>
        <w:t xml:space="preserve">Sergio Solero ha commentato a riguardo: "Ringraziamo </w:t>
      </w:r>
      <w:proofErr w:type="spellStart"/>
      <w:r w:rsidRPr="00614783">
        <w:rPr>
          <w:lang w:val="it-IT"/>
        </w:rPr>
        <w:t>Gunner</w:t>
      </w:r>
      <w:proofErr w:type="spellEnd"/>
      <w:r w:rsidRPr="00614783">
        <w:rPr>
          <w:lang w:val="it-IT"/>
        </w:rPr>
        <w:t xml:space="preserve"> Koc</w:t>
      </w:r>
      <w:r w:rsidR="00466E79">
        <w:rPr>
          <w:lang w:val="it-IT"/>
        </w:rPr>
        <w:t>h per l'ottimo lavoro fatto</w:t>
      </w:r>
      <w:r w:rsidRPr="00614783">
        <w:rPr>
          <w:lang w:val="it-IT"/>
        </w:rPr>
        <w:t xml:space="preserve"> durante i complessi anni di profonda crisi del mercato automobilistico in Italia e gli auguriamo ogni successo per la sua</w:t>
      </w:r>
      <w:r w:rsidR="00466E79">
        <w:rPr>
          <w:lang w:val="it-IT"/>
        </w:rPr>
        <w:t xml:space="preserve"> nuova sfida in </w:t>
      </w:r>
      <w:proofErr w:type="gramStart"/>
      <w:r w:rsidR="00466E79">
        <w:rPr>
          <w:lang w:val="it-IT"/>
        </w:rPr>
        <w:t>nord Europa</w:t>
      </w:r>
      <w:proofErr w:type="gramEnd"/>
      <w:r w:rsidR="00466E79">
        <w:rPr>
          <w:lang w:val="it-IT"/>
        </w:rPr>
        <w:t xml:space="preserve">. </w:t>
      </w:r>
      <w:proofErr w:type="gramStart"/>
      <w:r w:rsidR="00466E79">
        <w:rPr>
          <w:lang w:val="it-IT"/>
        </w:rPr>
        <w:t>A</w:t>
      </w:r>
      <w:r w:rsidRPr="00614783">
        <w:rPr>
          <w:lang w:val="it-IT"/>
        </w:rPr>
        <w:t xml:space="preserve">ccogliamo con un caloroso benvenuto </w:t>
      </w:r>
      <w:proofErr w:type="spellStart"/>
      <w:r w:rsidRPr="00614783">
        <w:rPr>
          <w:lang w:val="it-IT"/>
        </w:rPr>
        <w:t>Axel</w:t>
      </w:r>
      <w:proofErr w:type="spellEnd"/>
      <w:r w:rsidRPr="00614783">
        <w:rPr>
          <w:lang w:val="it-IT"/>
        </w:rPr>
        <w:t xml:space="preserve"> </w:t>
      </w:r>
      <w:proofErr w:type="spellStart"/>
      <w:r w:rsidRPr="00614783">
        <w:rPr>
          <w:lang w:val="it-IT"/>
        </w:rPr>
        <w:t>Juhre</w:t>
      </w:r>
      <w:proofErr w:type="spellEnd"/>
      <w:r w:rsidRPr="00614783">
        <w:rPr>
          <w:lang w:val="it-IT"/>
        </w:rPr>
        <w:t>, convinti che la sua esperienza e profonda conoscenza dei process</w:t>
      </w:r>
      <w:r w:rsidR="00466E79">
        <w:rPr>
          <w:lang w:val="it-IT"/>
        </w:rPr>
        <w:t xml:space="preserve">i di business, anche a livello </w:t>
      </w:r>
      <w:proofErr w:type="spellStart"/>
      <w:r w:rsidR="00466E79">
        <w:rPr>
          <w:lang w:val="it-IT"/>
        </w:rPr>
        <w:t>r</w:t>
      </w:r>
      <w:r w:rsidRPr="00614783">
        <w:rPr>
          <w:lang w:val="it-IT"/>
        </w:rPr>
        <w:t>etail</w:t>
      </w:r>
      <w:proofErr w:type="spellEnd"/>
      <w:r w:rsidRPr="00614783">
        <w:rPr>
          <w:lang w:val="it-IT"/>
        </w:rPr>
        <w:t>, ci aiuteranno a continuare il processo di orientamento al clien</w:t>
      </w:r>
      <w:r w:rsidR="00752F09">
        <w:rPr>
          <w:lang w:val="it-IT"/>
        </w:rPr>
        <w:t>te della nostra organizzazione”.</w:t>
      </w:r>
      <w:proofErr w:type="gramEnd"/>
      <w:r w:rsidR="00752F09">
        <w:rPr>
          <w:lang w:val="it-IT"/>
        </w:rPr>
        <w:br/>
      </w:r>
      <w:r w:rsidR="00752F09">
        <w:rPr>
          <w:lang w:val="it-IT"/>
        </w:rPr>
        <w:br/>
      </w:r>
      <w:r w:rsidR="00752F09"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 xml:space="preserve">Per </w:t>
      </w:r>
      <w:proofErr w:type="gramStart"/>
      <w:r w:rsidR="00752F09"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ulteriori</w:t>
      </w:r>
      <w:proofErr w:type="gramEnd"/>
      <w:r w:rsidR="00752F09"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 xml:space="preserve"> informazioni:</w:t>
      </w:r>
    </w:p>
    <w:p w14:paraId="4697B461" w14:textId="77777777" w:rsidR="00752F09" w:rsidRPr="00752F09" w:rsidRDefault="00752F09" w:rsidP="00752F0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687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</w:p>
    <w:p w14:paraId="44EFBED6" w14:textId="77777777" w:rsidR="00752F09" w:rsidRPr="00752F09" w:rsidRDefault="00752F09" w:rsidP="00752F0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687"/>
        <w:outlineLvl w:val="0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Roberto Olivi</w:t>
      </w:r>
    </w:p>
    <w:p w14:paraId="3C78EA2A" w14:textId="77777777" w:rsidR="00752F09" w:rsidRPr="00752F09" w:rsidRDefault="00752F09" w:rsidP="00752F0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687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Direttore Relazioni Istituzionali e Comunicazione</w:t>
      </w:r>
    </w:p>
    <w:p w14:paraId="05BC1F9C" w14:textId="77777777" w:rsidR="00752F09" w:rsidRPr="00752F09" w:rsidRDefault="00752F09" w:rsidP="00752F0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687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Telefono: 02/51610.294</w:t>
      </w:r>
    </w:p>
    <w:p w14:paraId="1D1548B0" w14:textId="77777777" w:rsidR="00752F09" w:rsidRPr="00752F09" w:rsidRDefault="00752F09" w:rsidP="00752F0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687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E-mail: roberto.olivi@bmw.it</w:t>
      </w:r>
    </w:p>
    <w:p w14:paraId="5492576F" w14:textId="77777777" w:rsidR="00752F09" w:rsidRPr="00752F09" w:rsidRDefault="00752F09" w:rsidP="00752F0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68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D3132D1" w14:textId="77777777" w:rsidR="00752F09" w:rsidRPr="00752F09" w:rsidRDefault="00752F09" w:rsidP="00752F0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687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752F09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Patrizia Venturini</w:t>
      </w:r>
    </w:p>
    <w:p w14:paraId="33772836" w14:textId="77777777" w:rsidR="00752F09" w:rsidRPr="00752F09" w:rsidRDefault="00752F09" w:rsidP="00752F0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68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proofErr w:type="gramStart"/>
      <w:r w:rsidRPr="00752F09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Public Relations</w:t>
      </w:r>
      <w:proofErr w:type="gramEnd"/>
    </w:p>
    <w:p w14:paraId="7D4E6080" w14:textId="77777777" w:rsidR="00752F09" w:rsidRPr="00752F09" w:rsidRDefault="00752F09" w:rsidP="00752F0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687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752F09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02/51610.164</w:t>
      </w:r>
    </w:p>
    <w:p w14:paraId="1CCF3655" w14:textId="42D91A3E" w:rsidR="00614783" w:rsidRPr="00752F09" w:rsidRDefault="00752F09" w:rsidP="00752F09">
      <w:pPr>
        <w:ind w:right="-687"/>
        <w:rPr>
          <w:rFonts w:ascii="Calibri" w:hAnsi="Calibri"/>
          <w:szCs w:val="22"/>
          <w:lang w:val="it-IT" w:eastAsia="en-US"/>
        </w:rPr>
      </w:pPr>
      <w:r w:rsidRPr="00752F09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E-mail: </w:t>
      </w:r>
      <w:hyperlink r:id="rId9" w:history="1">
        <w:r w:rsidRPr="00752F09">
          <w:rPr>
            <w:rStyle w:val="Hyperlink"/>
            <w:rFonts w:ascii="BMW Group Light Regular" w:eastAsia="BMW Group Light Regular" w:hAnsi="BMW Group Light Regular" w:cs="BMW Group Light Regular"/>
            <w:sz w:val="20"/>
            <w:szCs w:val="20"/>
            <w:lang w:val="it-IT"/>
          </w:rPr>
          <w:t>patrizia.venturini@bmw.it</w:t>
        </w:r>
      </w:hyperlink>
    </w:p>
    <w:p w14:paraId="5464243C" w14:textId="77777777" w:rsidR="008E55B5" w:rsidRPr="00132118" w:rsidRDefault="008E55B5" w:rsidP="00752F09">
      <w:pPr>
        <w:tabs>
          <w:tab w:val="clear" w:pos="4706"/>
        </w:tabs>
        <w:ind w:right="-687"/>
        <w:rPr>
          <w:rFonts w:ascii="BMW Group Light" w:eastAsia="BMW Group Light Regular" w:hAnsi="BMW Group Light" w:cs="BMW Group Light"/>
          <w:szCs w:val="22"/>
          <w:lang w:val="it-IT"/>
        </w:rPr>
      </w:pPr>
    </w:p>
    <w:p w14:paraId="49A1B658" w14:textId="03420619" w:rsidR="003232F8" w:rsidRPr="00752F09" w:rsidRDefault="003232F8" w:rsidP="00752F09">
      <w:pPr>
        <w:tabs>
          <w:tab w:val="left" w:pos="708"/>
          <w:tab w:val="left" w:pos="8080"/>
          <w:tab w:val="left" w:pos="8364"/>
        </w:tabs>
        <w:spacing w:line="100" w:lineRule="atLeast"/>
        <w:ind w:right="-687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  <w:r w:rsidRPr="00752F09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br/>
        <w:t xml:space="preserve">Con i suoi tre marchi BMW, MINI e Rolls-Royce, il BMW Group è il costruttore leader mondiale di auto e moto premium </w:t>
      </w:r>
      <w:proofErr w:type="gramStart"/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ed</w:t>
      </w:r>
      <w:proofErr w:type="gramEnd"/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 xml:space="preserve"> offre anche servizi finanziari e di mobilità premium. Come azienda g</w:t>
      </w:r>
      <w:r w:rsidR="00786D55"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 xml:space="preserve">lobale, il BMW Group gestisce </w:t>
      </w:r>
      <w:proofErr w:type="gramStart"/>
      <w:r w:rsidR="00786D55"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31</w:t>
      </w:r>
      <w:proofErr w:type="gramEnd"/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 xml:space="preserve"> stabilimenti di produzione e montaggio in 14 paesi ed ha una rete di vend</w:t>
      </w:r>
      <w:r w:rsidR="00132118"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ita globale in oltre 140 paesi.</w:t>
      </w:r>
      <w:r w:rsidR="002C349C">
        <w:rPr>
          <w:rFonts w:ascii="BMW Group Light" w:eastAsia="BMW Group Light Regular" w:hAnsi="BMW Group Light" w:cs="BMW Group Light"/>
          <w:sz w:val="20"/>
          <w:szCs w:val="20"/>
          <w:lang w:val="it-IT"/>
        </w:rPr>
        <w:br/>
      </w:r>
    </w:p>
    <w:p w14:paraId="5BDD2628" w14:textId="16F0B145" w:rsidR="003232F8" w:rsidRPr="00752F09" w:rsidRDefault="003232F8" w:rsidP="00752F09">
      <w:pPr>
        <w:tabs>
          <w:tab w:val="left" w:pos="708"/>
          <w:tab w:val="left" w:pos="8080"/>
          <w:tab w:val="left" w:pos="8364"/>
        </w:tabs>
        <w:spacing w:line="100" w:lineRule="atLeast"/>
        <w:ind w:right="-687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</w:t>
      </w:r>
      <w:r w:rsidR="00132118"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oup contava 122.244 dipendenti.</w:t>
      </w:r>
      <w:r w:rsidR="002C349C">
        <w:rPr>
          <w:rFonts w:ascii="BMW Group Light" w:eastAsia="BMW Group Light Regular" w:hAnsi="BMW Group Light" w:cs="BMW Group Light"/>
          <w:sz w:val="20"/>
          <w:szCs w:val="20"/>
          <w:lang w:val="it-IT"/>
        </w:rPr>
        <w:br/>
      </w:r>
    </w:p>
    <w:p w14:paraId="4E0DC4B7" w14:textId="77777777" w:rsidR="003232F8" w:rsidRPr="00752F09" w:rsidRDefault="003232F8" w:rsidP="00752F09">
      <w:pPr>
        <w:tabs>
          <w:tab w:val="left" w:pos="708"/>
          <w:tab w:val="left" w:pos="8080"/>
          <w:tab w:val="left" w:pos="8364"/>
        </w:tabs>
        <w:spacing w:line="100" w:lineRule="atLeast"/>
        <w:ind w:right="-687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014087D0" w14:textId="77777777" w:rsidR="003232F8" w:rsidRPr="00752F09" w:rsidRDefault="003232F8" w:rsidP="00752F09">
      <w:pPr>
        <w:tabs>
          <w:tab w:val="left" w:pos="708"/>
          <w:tab w:val="left" w:pos="8080"/>
          <w:tab w:val="left" w:pos="8364"/>
        </w:tabs>
        <w:spacing w:line="100" w:lineRule="atLeast"/>
        <w:ind w:right="-687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</w:p>
    <w:p w14:paraId="23A6D62F" w14:textId="77777777" w:rsidR="003232F8" w:rsidRPr="00752F09" w:rsidRDefault="003232F8" w:rsidP="00752F09">
      <w:pPr>
        <w:tabs>
          <w:tab w:val="left" w:pos="708"/>
          <w:tab w:val="left" w:pos="8080"/>
          <w:tab w:val="left" w:pos="8364"/>
        </w:tabs>
        <w:spacing w:line="100" w:lineRule="atLeast"/>
        <w:ind w:right="-687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  <w:proofErr w:type="gramStart"/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www.bmwgroup.com</w:t>
      </w:r>
      <w:proofErr w:type="gramEnd"/>
    </w:p>
    <w:p w14:paraId="52739594" w14:textId="77777777" w:rsidR="003232F8" w:rsidRPr="00752F09" w:rsidRDefault="003232F8" w:rsidP="00752F09">
      <w:pPr>
        <w:tabs>
          <w:tab w:val="left" w:pos="708"/>
          <w:tab w:val="left" w:pos="8080"/>
          <w:tab w:val="left" w:pos="8364"/>
        </w:tabs>
        <w:spacing w:line="100" w:lineRule="atLeast"/>
        <w:ind w:right="-687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  <w:proofErr w:type="spellStart"/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Facebook</w:t>
      </w:r>
      <w:proofErr w:type="spellEnd"/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: http://www.facebook.com/BMWGroup</w:t>
      </w:r>
    </w:p>
    <w:p w14:paraId="373E1F34" w14:textId="77777777" w:rsidR="003232F8" w:rsidRPr="00752F09" w:rsidRDefault="003232F8" w:rsidP="00752F09">
      <w:pPr>
        <w:tabs>
          <w:tab w:val="left" w:pos="708"/>
          <w:tab w:val="left" w:pos="8080"/>
          <w:tab w:val="left" w:pos="8364"/>
        </w:tabs>
        <w:spacing w:line="100" w:lineRule="atLeast"/>
        <w:ind w:right="-687"/>
        <w:rPr>
          <w:rFonts w:ascii="BMW Group Light" w:eastAsia="BMW Group Light Regular" w:hAnsi="BMW Group Light" w:cs="BMW Group Light"/>
          <w:sz w:val="20"/>
          <w:szCs w:val="20"/>
          <w:lang w:val="en-US"/>
        </w:rPr>
      </w:pPr>
      <w:r w:rsidRPr="00752F09">
        <w:rPr>
          <w:rFonts w:ascii="BMW Group Light" w:eastAsia="BMW Group Light Regular" w:hAnsi="BMW Group Light" w:cs="BMW Group Light"/>
          <w:sz w:val="20"/>
          <w:szCs w:val="20"/>
          <w:lang w:val="en-US"/>
        </w:rPr>
        <w:t>Twitter: http://twitter.com/BMWGroup</w:t>
      </w:r>
    </w:p>
    <w:p w14:paraId="653FD42C" w14:textId="77777777" w:rsidR="003232F8" w:rsidRPr="00752F09" w:rsidRDefault="003232F8" w:rsidP="00752F09">
      <w:pPr>
        <w:tabs>
          <w:tab w:val="left" w:pos="708"/>
          <w:tab w:val="left" w:pos="8080"/>
          <w:tab w:val="left" w:pos="8364"/>
        </w:tabs>
        <w:spacing w:line="100" w:lineRule="atLeast"/>
        <w:ind w:right="-687"/>
        <w:rPr>
          <w:rFonts w:ascii="BMW Group Light" w:eastAsia="BMW Group Light Regular" w:hAnsi="BMW Group Light" w:cs="BMW Group Light"/>
          <w:sz w:val="20"/>
          <w:szCs w:val="20"/>
          <w:lang w:val="en-US"/>
        </w:rPr>
      </w:pPr>
      <w:r w:rsidRPr="00752F09">
        <w:rPr>
          <w:rFonts w:ascii="BMW Group Light" w:eastAsia="BMW Group Light Regular" w:hAnsi="BMW Group Light" w:cs="BMW Group Light"/>
          <w:sz w:val="20"/>
          <w:szCs w:val="20"/>
          <w:lang w:val="en-US"/>
        </w:rPr>
        <w:t>YouTube: http://www.youtube.com/BMWGroupview</w:t>
      </w:r>
    </w:p>
    <w:p w14:paraId="6EC7CBF9" w14:textId="33196BE8" w:rsidR="00752F09" w:rsidRPr="002C349C" w:rsidRDefault="003232F8" w:rsidP="002C349C">
      <w:pPr>
        <w:tabs>
          <w:tab w:val="left" w:pos="708"/>
          <w:tab w:val="left" w:pos="8080"/>
          <w:tab w:val="left" w:pos="8364"/>
        </w:tabs>
        <w:spacing w:line="100" w:lineRule="atLeast"/>
        <w:ind w:right="-687"/>
        <w:rPr>
          <w:rFonts w:ascii="BMW Group Light" w:eastAsia="BMW Group Light Regular" w:hAnsi="BMW Group Light" w:cs="BMW Group Light"/>
          <w:sz w:val="20"/>
          <w:szCs w:val="20"/>
          <w:lang w:val="it-IT"/>
        </w:rPr>
      </w:pPr>
      <w:r w:rsidRPr="00752F09">
        <w:rPr>
          <w:rFonts w:ascii="BMW Group Light" w:eastAsia="BMW Group Light Regular" w:hAnsi="BMW Group Light" w:cs="BMW Group Light"/>
          <w:sz w:val="20"/>
          <w:szCs w:val="20"/>
          <w:lang w:val="it-IT"/>
        </w:rPr>
        <w:t>Google</w:t>
      </w:r>
      <w:r w:rsidR="002C349C">
        <w:rPr>
          <w:rFonts w:ascii="BMW Group Light" w:eastAsia="BMW Group Light Regular" w:hAnsi="BMW Group Light" w:cs="BMW Group Light"/>
          <w:sz w:val="20"/>
          <w:szCs w:val="20"/>
          <w:lang w:val="it-IT"/>
        </w:rPr>
        <w:t>+</w:t>
      </w:r>
      <w:proofErr w:type="gramStart"/>
      <w:r w:rsidR="002C349C">
        <w:rPr>
          <w:rFonts w:ascii="BMW Group Light" w:eastAsia="BMW Group Light Regular" w:hAnsi="BMW Group Light" w:cs="BMW Group Light"/>
          <w:sz w:val="20"/>
          <w:szCs w:val="20"/>
          <w:lang w:val="it-IT"/>
        </w:rPr>
        <w:t>:</w:t>
      </w:r>
      <w:proofErr w:type="gramEnd"/>
      <w:r w:rsidR="002C349C">
        <w:rPr>
          <w:rFonts w:ascii="BMW Group Light" w:eastAsia="BMW Group Light Regular" w:hAnsi="BMW Group Light" w:cs="BMW Group Light"/>
          <w:sz w:val="20"/>
          <w:szCs w:val="20"/>
          <w:lang w:val="it-IT"/>
        </w:rPr>
        <w:t>http://googleplus.bmwgroup.com</w:t>
      </w:r>
    </w:p>
    <w:sectPr w:rsidR="00752F09" w:rsidRPr="002C349C" w:rsidSect="00752F09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0" w:h="16820" w:code="9"/>
      <w:pgMar w:top="1985" w:right="1417" w:bottom="284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597D1" w14:textId="77777777" w:rsidR="00C01C78" w:rsidRDefault="00C01C78">
      <w:r>
        <w:separator/>
      </w:r>
    </w:p>
  </w:endnote>
  <w:endnote w:type="continuationSeparator" w:id="0">
    <w:p w14:paraId="651B0AE6" w14:textId="77777777" w:rsidR="00C01C78" w:rsidRDefault="00C0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1DA29" w14:textId="77777777" w:rsidR="004B7A5B" w:rsidRDefault="004B7A5B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CFB2318" w14:textId="77777777" w:rsidR="004B7A5B" w:rsidRDefault="004B7A5B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C7EF9" w14:textId="77777777" w:rsidR="004B7A5B" w:rsidRDefault="004B7A5B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A1555" w14:textId="77777777" w:rsidR="00C01C78" w:rsidRDefault="00C01C78">
      <w:r>
        <w:separator/>
      </w:r>
    </w:p>
  </w:footnote>
  <w:footnote w:type="continuationSeparator" w:id="0">
    <w:p w14:paraId="338A9A8C" w14:textId="77777777" w:rsidR="00C01C78" w:rsidRDefault="00C01C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F5A92" w14:textId="77777777" w:rsidR="004B7A5B" w:rsidRPr="0074214B" w:rsidRDefault="004B7A5B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55D6864" wp14:editId="1B7AC5BB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006515" wp14:editId="3A32C1C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40BF64" wp14:editId="76FB3FD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C898411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AA6A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D5461" w14:textId="77777777" w:rsidR="004B7A5B" w:rsidRDefault="004B7A5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CCCCC9" wp14:editId="0ED8FEFC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BAB35C" wp14:editId="567F9189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993F3F3" w14:textId="77777777" w:rsidR="004B7A5B" w:rsidRPr="00207B19" w:rsidRDefault="004B7A5B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E322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6FF08B0" wp14:editId="30FD329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1A8075A"/>
    <w:multiLevelType w:val="hybridMultilevel"/>
    <w:tmpl w:val="5B880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3A19"/>
    <w:rsid w:val="000245D6"/>
    <w:rsid w:val="0002583C"/>
    <w:rsid w:val="00040B6B"/>
    <w:rsid w:val="00042D85"/>
    <w:rsid w:val="000463D2"/>
    <w:rsid w:val="000522F5"/>
    <w:rsid w:val="000532DF"/>
    <w:rsid w:val="000555E9"/>
    <w:rsid w:val="000623B1"/>
    <w:rsid w:val="00096D44"/>
    <w:rsid w:val="000A0C87"/>
    <w:rsid w:val="000A0F16"/>
    <w:rsid w:val="000A2075"/>
    <w:rsid w:val="000A64FF"/>
    <w:rsid w:val="000A6E9E"/>
    <w:rsid w:val="000B1CED"/>
    <w:rsid w:val="000B46CF"/>
    <w:rsid w:val="000C28BF"/>
    <w:rsid w:val="000D5AEB"/>
    <w:rsid w:val="000D703D"/>
    <w:rsid w:val="000E3C12"/>
    <w:rsid w:val="000F2798"/>
    <w:rsid w:val="000F2C24"/>
    <w:rsid w:val="000F3CE1"/>
    <w:rsid w:val="000F436F"/>
    <w:rsid w:val="000F729D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32118"/>
    <w:rsid w:val="0013250A"/>
    <w:rsid w:val="001429B0"/>
    <w:rsid w:val="001501C5"/>
    <w:rsid w:val="00153201"/>
    <w:rsid w:val="00156F88"/>
    <w:rsid w:val="00157421"/>
    <w:rsid w:val="00167C93"/>
    <w:rsid w:val="001731DF"/>
    <w:rsid w:val="0017708B"/>
    <w:rsid w:val="0018424D"/>
    <w:rsid w:val="00190D29"/>
    <w:rsid w:val="001919CE"/>
    <w:rsid w:val="00192FDB"/>
    <w:rsid w:val="00193CCF"/>
    <w:rsid w:val="001A03B0"/>
    <w:rsid w:val="001A3130"/>
    <w:rsid w:val="001A6D36"/>
    <w:rsid w:val="001A78E4"/>
    <w:rsid w:val="001A7DFF"/>
    <w:rsid w:val="001B16C4"/>
    <w:rsid w:val="001B2A3A"/>
    <w:rsid w:val="001B4EEB"/>
    <w:rsid w:val="001C0783"/>
    <w:rsid w:val="001C15C1"/>
    <w:rsid w:val="001C2168"/>
    <w:rsid w:val="001C2BF1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6C0"/>
    <w:rsid w:val="00210C43"/>
    <w:rsid w:val="00214DEA"/>
    <w:rsid w:val="00221821"/>
    <w:rsid w:val="0022323B"/>
    <w:rsid w:val="00234A1B"/>
    <w:rsid w:val="00236F1F"/>
    <w:rsid w:val="00243146"/>
    <w:rsid w:val="00250EB8"/>
    <w:rsid w:val="002520DE"/>
    <w:rsid w:val="00255BDF"/>
    <w:rsid w:val="00257413"/>
    <w:rsid w:val="00261831"/>
    <w:rsid w:val="002643D9"/>
    <w:rsid w:val="002811BC"/>
    <w:rsid w:val="00284D63"/>
    <w:rsid w:val="00286B59"/>
    <w:rsid w:val="00290B57"/>
    <w:rsid w:val="00292700"/>
    <w:rsid w:val="00294C28"/>
    <w:rsid w:val="00296A11"/>
    <w:rsid w:val="002975FD"/>
    <w:rsid w:val="002B0480"/>
    <w:rsid w:val="002B0D38"/>
    <w:rsid w:val="002B531F"/>
    <w:rsid w:val="002C349C"/>
    <w:rsid w:val="002E0027"/>
    <w:rsid w:val="002F26C7"/>
    <w:rsid w:val="00301AC1"/>
    <w:rsid w:val="00303155"/>
    <w:rsid w:val="003109D9"/>
    <w:rsid w:val="00311AAA"/>
    <w:rsid w:val="0031375B"/>
    <w:rsid w:val="00314066"/>
    <w:rsid w:val="00315876"/>
    <w:rsid w:val="003232F8"/>
    <w:rsid w:val="003320F7"/>
    <w:rsid w:val="00335B8D"/>
    <w:rsid w:val="0033619C"/>
    <w:rsid w:val="003434A5"/>
    <w:rsid w:val="00343946"/>
    <w:rsid w:val="003539CB"/>
    <w:rsid w:val="00362856"/>
    <w:rsid w:val="00362AEB"/>
    <w:rsid w:val="003664E3"/>
    <w:rsid w:val="003745BE"/>
    <w:rsid w:val="00376A31"/>
    <w:rsid w:val="00380EDF"/>
    <w:rsid w:val="0038174A"/>
    <w:rsid w:val="00386E75"/>
    <w:rsid w:val="00391C9E"/>
    <w:rsid w:val="003922EF"/>
    <w:rsid w:val="00392EFB"/>
    <w:rsid w:val="003A1E4E"/>
    <w:rsid w:val="003A32AE"/>
    <w:rsid w:val="003A62F7"/>
    <w:rsid w:val="003B37C5"/>
    <w:rsid w:val="003B3E8B"/>
    <w:rsid w:val="003B52F2"/>
    <w:rsid w:val="003B6EE6"/>
    <w:rsid w:val="003B7EE3"/>
    <w:rsid w:val="003C0AC5"/>
    <w:rsid w:val="003C13F1"/>
    <w:rsid w:val="003D09BB"/>
    <w:rsid w:val="003D52A1"/>
    <w:rsid w:val="003E02FB"/>
    <w:rsid w:val="003E0BCA"/>
    <w:rsid w:val="003E3CBF"/>
    <w:rsid w:val="003F143C"/>
    <w:rsid w:val="003F3060"/>
    <w:rsid w:val="003F4078"/>
    <w:rsid w:val="00400D9F"/>
    <w:rsid w:val="00404BD8"/>
    <w:rsid w:val="00406208"/>
    <w:rsid w:val="00407E7A"/>
    <w:rsid w:val="004105F1"/>
    <w:rsid w:val="004138C2"/>
    <w:rsid w:val="00416286"/>
    <w:rsid w:val="004212D5"/>
    <w:rsid w:val="00432B2A"/>
    <w:rsid w:val="0043431D"/>
    <w:rsid w:val="004356F8"/>
    <w:rsid w:val="004361E0"/>
    <w:rsid w:val="00440E2B"/>
    <w:rsid w:val="004447B9"/>
    <w:rsid w:val="00445699"/>
    <w:rsid w:val="004520B4"/>
    <w:rsid w:val="004531C9"/>
    <w:rsid w:val="00454E39"/>
    <w:rsid w:val="00455BE1"/>
    <w:rsid w:val="004627F8"/>
    <w:rsid w:val="00466698"/>
    <w:rsid w:val="00466E79"/>
    <w:rsid w:val="004764ED"/>
    <w:rsid w:val="004772FD"/>
    <w:rsid w:val="00481F3D"/>
    <w:rsid w:val="00484467"/>
    <w:rsid w:val="00485DDD"/>
    <w:rsid w:val="00492D44"/>
    <w:rsid w:val="00495CB0"/>
    <w:rsid w:val="004A0281"/>
    <w:rsid w:val="004A56ED"/>
    <w:rsid w:val="004B739B"/>
    <w:rsid w:val="004B7A5B"/>
    <w:rsid w:val="004B7C9A"/>
    <w:rsid w:val="004C43EC"/>
    <w:rsid w:val="004D0CE8"/>
    <w:rsid w:val="004E0628"/>
    <w:rsid w:val="004E2914"/>
    <w:rsid w:val="004F3498"/>
    <w:rsid w:val="004F4858"/>
    <w:rsid w:val="004F4B0B"/>
    <w:rsid w:val="00510453"/>
    <w:rsid w:val="00524998"/>
    <w:rsid w:val="005254B8"/>
    <w:rsid w:val="00533E07"/>
    <w:rsid w:val="005460F7"/>
    <w:rsid w:val="005475A3"/>
    <w:rsid w:val="00547667"/>
    <w:rsid w:val="00550A71"/>
    <w:rsid w:val="005516D1"/>
    <w:rsid w:val="00554BB1"/>
    <w:rsid w:val="00555206"/>
    <w:rsid w:val="00555832"/>
    <w:rsid w:val="00556AD4"/>
    <w:rsid w:val="005614B5"/>
    <w:rsid w:val="0056271B"/>
    <w:rsid w:val="005658BA"/>
    <w:rsid w:val="005775B0"/>
    <w:rsid w:val="00577A4B"/>
    <w:rsid w:val="0058095C"/>
    <w:rsid w:val="00584C01"/>
    <w:rsid w:val="00587A78"/>
    <w:rsid w:val="005909DC"/>
    <w:rsid w:val="00591C20"/>
    <w:rsid w:val="00594400"/>
    <w:rsid w:val="0059693C"/>
    <w:rsid w:val="005A1213"/>
    <w:rsid w:val="005A543E"/>
    <w:rsid w:val="005A7E50"/>
    <w:rsid w:val="005B08F9"/>
    <w:rsid w:val="005C14DF"/>
    <w:rsid w:val="005C1A2A"/>
    <w:rsid w:val="005C6D48"/>
    <w:rsid w:val="005D0DE6"/>
    <w:rsid w:val="005D1F23"/>
    <w:rsid w:val="005D407F"/>
    <w:rsid w:val="005D421B"/>
    <w:rsid w:val="005D724F"/>
    <w:rsid w:val="005F3DDF"/>
    <w:rsid w:val="005F40F9"/>
    <w:rsid w:val="005F5262"/>
    <w:rsid w:val="00600C5E"/>
    <w:rsid w:val="00600E73"/>
    <w:rsid w:val="00603A16"/>
    <w:rsid w:val="00603C9F"/>
    <w:rsid w:val="00606EC8"/>
    <w:rsid w:val="00613696"/>
    <w:rsid w:val="0061434F"/>
    <w:rsid w:val="00614783"/>
    <w:rsid w:val="006148BF"/>
    <w:rsid w:val="006215F1"/>
    <w:rsid w:val="0063039C"/>
    <w:rsid w:val="0063203A"/>
    <w:rsid w:val="006374F3"/>
    <w:rsid w:val="0064423C"/>
    <w:rsid w:val="0064694A"/>
    <w:rsid w:val="00646C63"/>
    <w:rsid w:val="00651D74"/>
    <w:rsid w:val="00653690"/>
    <w:rsid w:val="00662B5B"/>
    <w:rsid w:val="00667655"/>
    <w:rsid w:val="00671ADD"/>
    <w:rsid w:val="00672FC4"/>
    <w:rsid w:val="00675D04"/>
    <w:rsid w:val="00676D28"/>
    <w:rsid w:val="00680EAB"/>
    <w:rsid w:val="006813E8"/>
    <w:rsid w:val="00681548"/>
    <w:rsid w:val="006818AB"/>
    <w:rsid w:val="00682075"/>
    <w:rsid w:val="006A22C0"/>
    <w:rsid w:val="006A2A54"/>
    <w:rsid w:val="006A63E9"/>
    <w:rsid w:val="006B2524"/>
    <w:rsid w:val="006B4297"/>
    <w:rsid w:val="006C474D"/>
    <w:rsid w:val="006C7AA7"/>
    <w:rsid w:val="006D4003"/>
    <w:rsid w:val="006D5F12"/>
    <w:rsid w:val="006E4411"/>
    <w:rsid w:val="00703F0F"/>
    <w:rsid w:val="00710DEE"/>
    <w:rsid w:val="007126B2"/>
    <w:rsid w:val="007169F2"/>
    <w:rsid w:val="00717123"/>
    <w:rsid w:val="0072589D"/>
    <w:rsid w:val="00726925"/>
    <w:rsid w:val="0073208A"/>
    <w:rsid w:val="00733A0B"/>
    <w:rsid w:val="00737962"/>
    <w:rsid w:val="00747E0C"/>
    <w:rsid w:val="0075297E"/>
    <w:rsid w:val="00752F09"/>
    <w:rsid w:val="00753364"/>
    <w:rsid w:val="00755904"/>
    <w:rsid w:val="00761965"/>
    <w:rsid w:val="00765F72"/>
    <w:rsid w:val="0077419A"/>
    <w:rsid w:val="0078280B"/>
    <w:rsid w:val="00786D55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4564"/>
    <w:rsid w:val="007D6E18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268"/>
    <w:rsid w:val="00832617"/>
    <w:rsid w:val="0084491A"/>
    <w:rsid w:val="00847870"/>
    <w:rsid w:val="00847D4F"/>
    <w:rsid w:val="00852BC4"/>
    <w:rsid w:val="00853446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6E56"/>
    <w:rsid w:val="008A6CA8"/>
    <w:rsid w:val="008C387D"/>
    <w:rsid w:val="008D07F1"/>
    <w:rsid w:val="008D2D50"/>
    <w:rsid w:val="008D3491"/>
    <w:rsid w:val="008D3F18"/>
    <w:rsid w:val="008D434E"/>
    <w:rsid w:val="008E4F6C"/>
    <w:rsid w:val="008E55B5"/>
    <w:rsid w:val="008E6E00"/>
    <w:rsid w:val="008F02CF"/>
    <w:rsid w:val="008F4F40"/>
    <w:rsid w:val="009020BE"/>
    <w:rsid w:val="00905D17"/>
    <w:rsid w:val="00907657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60934"/>
    <w:rsid w:val="00964515"/>
    <w:rsid w:val="00966614"/>
    <w:rsid w:val="0096793A"/>
    <w:rsid w:val="00973077"/>
    <w:rsid w:val="0097394F"/>
    <w:rsid w:val="00981031"/>
    <w:rsid w:val="0098259A"/>
    <w:rsid w:val="00984F70"/>
    <w:rsid w:val="00991085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F0E89"/>
    <w:rsid w:val="009F21B8"/>
    <w:rsid w:val="009F243B"/>
    <w:rsid w:val="009F453B"/>
    <w:rsid w:val="00A07791"/>
    <w:rsid w:val="00A16EF2"/>
    <w:rsid w:val="00A2099A"/>
    <w:rsid w:val="00A24FE5"/>
    <w:rsid w:val="00A261C1"/>
    <w:rsid w:val="00A27481"/>
    <w:rsid w:val="00A36BE3"/>
    <w:rsid w:val="00A46496"/>
    <w:rsid w:val="00A52A1D"/>
    <w:rsid w:val="00A549E7"/>
    <w:rsid w:val="00A5759B"/>
    <w:rsid w:val="00A633D8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4455"/>
    <w:rsid w:val="00AA63D3"/>
    <w:rsid w:val="00AA6577"/>
    <w:rsid w:val="00AA7789"/>
    <w:rsid w:val="00AB0370"/>
    <w:rsid w:val="00AB79F5"/>
    <w:rsid w:val="00AB7AB6"/>
    <w:rsid w:val="00AC3286"/>
    <w:rsid w:val="00AC3504"/>
    <w:rsid w:val="00AC704E"/>
    <w:rsid w:val="00AD0470"/>
    <w:rsid w:val="00AD6E63"/>
    <w:rsid w:val="00AF0915"/>
    <w:rsid w:val="00AF3538"/>
    <w:rsid w:val="00AF3F78"/>
    <w:rsid w:val="00AF50E4"/>
    <w:rsid w:val="00B0008E"/>
    <w:rsid w:val="00B00B8C"/>
    <w:rsid w:val="00B11A49"/>
    <w:rsid w:val="00B23F01"/>
    <w:rsid w:val="00B26CD2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7AD9"/>
    <w:rsid w:val="00B820D5"/>
    <w:rsid w:val="00B85571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F1643"/>
    <w:rsid w:val="00BF237A"/>
    <w:rsid w:val="00C00332"/>
    <w:rsid w:val="00C0111E"/>
    <w:rsid w:val="00C01C78"/>
    <w:rsid w:val="00C039E3"/>
    <w:rsid w:val="00C04240"/>
    <w:rsid w:val="00C0428E"/>
    <w:rsid w:val="00C055ED"/>
    <w:rsid w:val="00C118D8"/>
    <w:rsid w:val="00C15D08"/>
    <w:rsid w:val="00C168BB"/>
    <w:rsid w:val="00C16DFC"/>
    <w:rsid w:val="00C1756F"/>
    <w:rsid w:val="00C22B92"/>
    <w:rsid w:val="00C23D9E"/>
    <w:rsid w:val="00C256EE"/>
    <w:rsid w:val="00C25AAB"/>
    <w:rsid w:val="00C27CA2"/>
    <w:rsid w:val="00C3604B"/>
    <w:rsid w:val="00C4366D"/>
    <w:rsid w:val="00C44D7D"/>
    <w:rsid w:val="00C51BBE"/>
    <w:rsid w:val="00C52118"/>
    <w:rsid w:val="00C5259D"/>
    <w:rsid w:val="00C629D0"/>
    <w:rsid w:val="00C64F2D"/>
    <w:rsid w:val="00C65558"/>
    <w:rsid w:val="00C714AA"/>
    <w:rsid w:val="00C7189F"/>
    <w:rsid w:val="00C73533"/>
    <w:rsid w:val="00C75E68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500A"/>
    <w:rsid w:val="00CB64C0"/>
    <w:rsid w:val="00CC6C27"/>
    <w:rsid w:val="00CD7454"/>
    <w:rsid w:val="00CE31C6"/>
    <w:rsid w:val="00CE7FDE"/>
    <w:rsid w:val="00CF2F82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353ED"/>
    <w:rsid w:val="00D3574E"/>
    <w:rsid w:val="00D35DD6"/>
    <w:rsid w:val="00D43576"/>
    <w:rsid w:val="00D50E42"/>
    <w:rsid w:val="00D57DE9"/>
    <w:rsid w:val="00D73333"/>
    <w:rsid w:val="00D736E7"/>
    <w:rsid w:val="00D77BB6"/>
    <w:rsid w:val="00D77F17"/>
    <w:rsid w:val="00D827A1"/>
    <w:rsid w:val="00D83559"/>
    <w:rsid w:val="00D86A25"/>
    <w:rsid w:val="00DA23A3"/>
    <w:rsid w:val="00DA6F4D"/>
    <w:rsid w:val="00DB1F6B"/>
    <w:rsid w:val="00DC675A"/>
    <w:rsid w:val="00DD3238"/>
    <w:rsid w:val="00DD3320"/>
    <w:rsid w:val="00DE3FC6"/>
    <w:rsid w:val="00DE66EC"/>
    <w:rsid w:val="00DF0444"/>
    <w:rsid w:val="00DF716C"/>
    <w:rsid w:val="00E003FB"/>
    <w:rsid w:val="00E0671E"/>
    <w:rsid w:val="00E15523"/>
    <w:rsid w:val="00E1733A"/>
    <w:rsid w:val="00E17540"/>
    <w:rsid w:val="00E31A17"/>
    <w:rsid w:val="00E31D9E"/>
    <w:rsid w:val="00E351C5"/>
    <w:rsid w:val="00E47C33"/>
    <w:rsid w:val="00E579A1"/>
    <w:rsid w:val="00E61F7C"/>
    <w:rsid w:val="00E62CB7"/>
    <w:rsid w:val="00E632BB"/>
    <w:rsid w:val="00E70A16"/>
    <w:rsid w:val="00E80B34"/>
    <w:rsid w:val="00E81F5C"/>
    <w:rsid w:val="00E82F65"/>
    <w:rsid w:val="00E84D49"/>
    <w:rsid w:val="00E85D08"/>
    <w:rsid w:val="00E967D6"/>
    <w:rsid w:val="00EB3315"/>
    <w:rsid w:val="00EC369F"/>
    <w:rsid w:val="00EC4FD6"/>
    <w:rsid w:val="00EC642B"/>
    <w:rsid w:val="00ED25E1"/>
    <w:rsid w:val="00ED6012"/>
    <w:rsid w:val="00ED74C6"/>
    <w:rsid w:val="00EE35B5"/>
    <w:rsid w:val="00EE63DD"/>
    <w:rsid w:val="00EF0E84"/>
    <w:rsid w:val="00EF0EBF"/>
    <w:rsid w:val="00EF3C8F"/>
    <w:rsid w:val="00EF5035"/>
    <w:rsid w:val="00EF5C30"/>
    <w:rsid w:val="00EF7FC9"/>
    <w:rsid w:val="00F0164F"/>
    <w:rsid w:val="00F146D0"/>
    <w:rsid w:val="00F228BC"/>
    <w:rsid w:val="00F31B44"/>
    <w:rsid w:val="00F3284A"/>
    <w:rsid w:val="00F426F1"/>
    <w:rsid w:val="00F430C4"/>
    <w:rsid w:val="00F533A6"/>
    <w:rsid w:val="00F55BD1"/>
    <w:rsid w:val="00F60735"/>
    <w:rsid w:val="00F62620"/>
    <w:rsid w:val="00F63E67"/>
    <w:rsid w:val="00F672BC"/>
    <w:rsid w:val="00F70741"/>
    <w:rsid w:val="00F722BE"/>
    <w:rsid w:val="00F821E1"/>
    <w:rsid w:val="00F82357"/>
    <w:rsid w:val="00F84E68"/>
    <w:rsid w:val="00F87BC5"/>
    <w:rsid w:val="00FA098A"/>
    <w:rsid w:val="00FC07A3"/>
    <w:rsid w:val="00FC17E8"/>
    <w:rsid w:val="00FC1C7D"/>
    <w:rsid w:val="00FC4925"/>
    <w:rsid w:val="00FD23FA"/>
    <w:rsid w:val="00FE01BA"/>
    <w:rsid w:val="00FE0E6A"/>
    <w:rsid w:val="00FE1231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AE1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607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8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29399">
                                      <w:marLeft w:val="0"/>
                                      <w:marRight w:val="0"/>
                                      <w:marTop w:val="7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925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879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6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7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68117">
                                      <w:marLeft w:val="0"/>
                                      <w:marRight w:val="0"/>
                                      <w:marTop w:val="7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patrizia.venturini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2846A-4CC1-D645-8290-165DD61C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6</TotalTime>
  <Pages>1</Pages>
  <Words>488</Words>
  <Characters>2784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3266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7</cp:revision>
  <cp:lastPrinted>2016-04-28T10:43:00Z</cp:lastPrinted>
  <dcterms:created xsi:type="dcterms:W3CDTF">2016-07-14T07:33:00Z</dcterms:created>
  <dcterms:modified xsi:type="dcterms:W3CDTF">2016-07-14T10:27:00Z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