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E8CD" w14:textId="0C680549" w:rsidR="00983067" w:rsidRPr="00DF0FDB" w:rsidRDefault="00376D57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DF0FDB">
        <w:rPr>
          <w:rFonts w:ascii="BMWType V2 Regular" w:hAnsi="BMWType V2 Regular"/>
          <w:lang w:val="it-IT"/>
        </w:rPr>
        <w:t xml:space="preserve">   </w:t>
      </w:r>
      <w:r w:rsidR="00121E03" w:rsidRPr="00DF0FDB">
        <w:rPr>
          <w:rFonts w:ascii="BMWType V2 Regular" w:hAnsi="BMWType V2 Regular"/>
          <w:lang w:val="it-IT"/>
        </w:rPr>
        <w:t xml:space="preserve">                           </w:t>
      </w:r>
    </w:p>
    <w:p w14:paraId="6C29D539" w14:textId="77777777" w:rsidR="00983067" w:rsidRPr="00DF0FDB" w:rsidRDefault="00983067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jc w:val="center"/>
        <w:rPr>
          <w:rFonts w:ascii="BMWType V2 Regular" w:hAnsi="BMWType V2 Regular"/>
          <w:lang w:val="it-IT"/>
        </w:rPr>
      </w:pPr>
    </w:p>
    <w:p w14:paraId="2EAF5EA8" w14:textId="1BE5D5F5" w:rsidR="00594400" w:rsidRPr="00DF0FDB" w:rsidRDefault="00983067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S</w:t>
      </w:r>
      <w:r w:rsidR="00594400" w:rsidRPr="00DF0FDB">
        <w:rPr>
          <w:rFonts w:ascii="BMWType V2 Regular" w:hAnsi="BMWType V2 Regular"/>
          <w:lang w:val="it-IT"/>
        </w:rPr>
        <w:t>ocietà</w:t>
      </w:r>
    </w:p>
    <w:p w14:paraId="18CF108D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</w:p>
    <w:p w14:paraId="4608104B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Società </w:t>
      </w:r>
      <w:proofErr w:type="gramStart"/>
      <w:r w:rsidRPr="00DF0FDB">
        <w:rPr>
          <w:rFonts w:ascii="BMWType V2 Regular" w:hAnsi="BMWType V2 Regular"/>
          <w:lang w:val="it-IT"/>
        </w:rPr>
        <w:t>del</w:t>
      </w:r>
      <w:proofErr w:type="gramEnd"/>
      <w:r w:rsidRPr="00DF0FDB">
        <w:rPr>
          <w:rFonts w:ascii="BMWType V2 Regular" w:hAnsi="BMWType V2 Regular"/>
          <w:lang w:val="it-IT"/>
        </w:rPr>
        <w:t xml:space="preserve"> </w:t>
      </w:r>
    </w:p>
    <w:p w14:paraId="3E65E74F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</w:p>
    <w:p w14:paraId="31AF78D2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Europea, </w:t>
      </w:r>
      <w:proofErr w:type="gramStart"/>
      <w:r w:rsidRPr="00DF0FDB">
        <w:rPr>
          <w:rFonts w:ascii="BMWType V2 Regular" w:hAnsi="BMWType V2 Regular"/>
          <w:lang w:val="it-IT"/>
        </w:rPr>
        <w:t>1</w:t>
      </w:r>
      <w:proofErr w:type="gramEnd"/>
    </w:p>
    <w:p w14:paraId="778DD517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</w:p>
    <w:p w14:paraId="70D85AA7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</w:p>
    <w:p w14:paraId="3DD20F5A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</w:p>
    <w:p w14:paraId="58A46C12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www.bmw.it</w:t>
      </w:r>
      <w:proofErr w:type="gramEnd"/>
    </w:p>
    <w:p w14:paraId="514F4C89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www.mini.it</w:t>
      </w:r>
      <w:proofErr w:type="gramEnd"/>
    </w:p>
    <w:p w14:paraId="6A380D1E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</w:p>
    <w:p w14:paraId="035C2094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DF0FDB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DF0FDB">
        <w:rPr>
          <w:rFonts w:ascii="BMWType V2 Regular" w:hAnsi="BMWType V2 Regular"/>
          <w:lang w:val="it-IT"/>
        </w:rPr>
        <w:t>.</w:t>
      </w:r>
    </w:p>
    <w:p w14:paraId="29AFE99F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</w:p>
    <w:p w14:paraId="5CA24470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MI</w:t>
      </w:r>
      <w:proofErr w:type="gramEnd"/>
      <w:r w:rsidRPr="00DF0FDB">
        <w:rPr>
          <w:rFonts w:ascii="BMWType V2 Regular" w:hAnsi="BMWType V2 Regular"/>
          <w:lang w:val="it-IT"/>
        </w:rPr>
        <w:t xml:space="preserve"> 1403223</w:t>
      </w:r>
    </w:p>
    <w:p w14:paraId="2354D3A0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</w:p>
    <w:p w14:paraId="08475D4C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N. Reg. </w:t>
      </w:r>
      <w:proofErr w:type="spellStart"/>
      <w:r w:rsidRPr="00DF0FDB">
        <w:rPr>
          <w:rFonts w:ascii="BMWType V2 Regular" w:hAnsi="BMWType V2 Regular"/>
          <w:lang w:val="it-IT"/>
        </w:rPr>
        <w:t>Impr</w:t>
      </w:r>
      <w:proofErr w:type="spellEnd"/>
      <w:r w:rsidRPr="00DF0FDB">
        <w:rPr>
          <w:rFonts w:ascii="BMWType V2 Regular" w:hAnsi="BMWType V2 Regular"/>
          <w:lang w:val="it-IT"/>
        </w:rPr>
        <w:t>.</w:t>
      </w:r>
    </w:p>
    <w:p w14:paraId="34D2DA9E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proofErr w:type="gramStart"/>
      <w:r w:rsidRPr="00DF0FDB">
        <w:rPr>
          <w:rFonts w:ascii="BMWType V2 Regular" w:hAnsi="BMWType V2 Regular"/>
          <w:lang w:val="it-IT"/>
        </w:rPr>
        <w:t>MI</w:t>
      </w:r>
      <w:proofErr w:type="gramEnd"/>
      <w:r w:rsidRPr="00DF0FDB">
        <w:rPr>
          <w:rFonts w:ascii="BMWType V2 Regular" w:hAnsi="BMWType V2 Regular"/>
          <w:lang w:val="it-IT"/>
        </w:rPr>
        <w:t xml:space="preserve"> 187982/1998</w:t>
      </w:r>
    </w:p>
    <w:p w14:paraId="1819A71C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</w:p>
    <w:p w14:paraId="2B2C8A21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</w:p>
    <w:p w14:paraId="60F07D33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DF0FDB" w:rsidRDefault="00594400" w:rsidP="00730A3D">
      <w:pPr>
        <w:pStyle w:val="zzmarginalielight"/>
        <w:framePr w:w="1337" w:h="5165" w:hRule="exact" w:wrap="around" w:x="497" w:y="10865"/>
        <w:tabs>
          <w:tab w:val="left" w:pos="7797"/>
        </w:tabs>
        <w:ind w:right="-255"/>
        <w:rPr>
          <w:lang w:val="it-IT"/>
        </w:rPr>
      </w:pPr>
    </w:p>
    <w:bookmarkEnd w:id="0"/>
    <w:bookmarkEnd w:id="1"/>
    <w:p w14:paraId="3AFE2C87" w14:textId="08291368" w:rsidR="009E448C" w:rsidRPr="00E35B5A" w:rsidRDefault="00716A58" w:rsidP="00943B85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lang w:val="it-IT"/>
        </w:rPr>
      </w:pPr>
      <w:r w:rsidRPr="00E35B5A">
        <w:rPr>
          <w:rFonts w:ascii="BMW Group Light Regular" w:hAnsi="BMW Group Light Regular"/>
          <w:lang w:val="it-IT"/>
        </w:rPr>
        <w:t>Comunicato stampa</w:t>
      </w:r>
      <w:r w:rsidR="009D026A" w:rsidRPr="00E35B5A">
        <w:rPr>
          <w:rFonts w:ascii="BMW Group Light Regular" w:hAnsi="BMW Group Light Regular"/>
          <w:lang w:val="it-IT"/>
        </w:rPr>
        <w:t xml:space="preserve"> </w:t>
      </w:r>
      <w:r w:rsidR="00464D26">
        <w:rPr>
          <w:rFonts w:ascii="BMW Group Light Regular" w:hAnsi="BMW Group Light Regular"/>
          <w:lang w:val="it-IT"/>
        </w:rPr>
        <w:t xml:space="preserve">N. </w:t>
      </w:r>
      <w:r w:rsidR="00340BDA">
        <w:rPr>
          <w:rFonts w:ascii="BMW Group Light Regular" w:hAnsi="BMW Group Light Regular"/>
          <w:lang w:val="it-IT"/>
        </w:rPr>
        <w:t>03</w:t>
      </w:r>
      <w:r w:rsidR="00CF5F1E">
        <w:rPr>
          <w:rFonts w:ascii="BMW Group Light Regular" w:hAnsi="BMW Group Light Regular"/>
          <w:lang w:val="it-IT"/>
        </w:rPr>
        <w:t>5</w:t>
      </w:r>
      <w:r w:rsidR="00340BDA">
        <w:rPr>
          <w:rFonts w:ascii="BMW Group Light Regular" w:hAnsi="BMW Group Light Regular"/>
          <w:lang w:val="it-IT"/>
        </w:rPr>
        <w:t>/17</w:t>
      </w:r>
    </w:p>
    <w:p w14:paraId="32E4BB05" w14:textId="48E3DFCD" w:rsidR="002B0D38" w:rsidRPr="00E35B5A" w:rsidRDefault="002B0D38" w:rsidP="00943B85">
      <w:pPr>
        <w:pStyle w:val="Header"/>
        <w:tabs>
          <w:tab w:val="clear" w:pos="4536"/>
          <w:tab w:val="left" w:pos="709"/>
          <w:tab w:val="left" w:pos="4706"/>
          <w:tab w:val="left" w:pos="7797"/>
          <w:tab w:val="left" w:pos="8222"/>
          <w:tab w:val="left" w:pos="9072"/>
        </w:tabs>
        <w:spacing w:line="240" w:lineRule="exact"/>
        <w:ind w:right="-113"/>
        <w:outlineLvl w:val="0"/>
        <w:rPr>
          <w:rFonts w:ascii="BMW Group Light Regular" w:hAnsi="BMW Group Light Regular"/>
          <w:lang w:val="it-IT"/>
        </w:rPr>
      </w:pPr>
    </w:p>
    <w:p w14:paraId="0BE780DE" w14:textId="77777777" w:rsidR="002B0D38" w:rsidRPr="00E35B5A" w:rsidRDefault="002B0D38" w:rsidP="00943B85">
      <w:pPr>
        <w:pStyle w:val="Corpo"/>
        <w:tabs>
          <w:tab w:val="left" w:pos="709"/>
          <w:tab w:val="left" w:pos="4706"/>
          <w:tab w:val="left" w:pos="7797"/>
          <w:tab w:val="left" w:pos="8222"/>
          <w:tab w:val="left" w:pos="9072"/>
        </w:tabs>
        <w:spacing w:line="240" w:lineRule="exact"/>
        <w:ind w:right="-113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</w:p>
    <w:p w14:paraId="0D2D69F0" w14:textId="02E605D9" w:rsidR="00CE53D4" w:rsidRPr="00EC1D61" w:rsidRDefault="00071078" w:rsidP="00943B85">
      <w:pPr>
        <w:tabs>
          <w:tab w:val="clear" w:pos="454"/>
          <w:tab w:val="clear" w:pos="4706"/>
        </w:tabs>
        <w:ind w:right="-113"/>
        <w:rPr>
          <w:b/>
          <w:sz w:val="28"/>
          <w:szCs w:val="28"/>
          <w:lang w:val="en-US"/>
        </w:rPr>
      </w:pPr>
      <w:r w:rsidRPr="00E35B5A">
        <w:rPr>
          <w:rFonts w:ascii="BMW Group Light Regular" w:hAnsi="BMW Group Light Regular"/>
          <w:lang w:val="it-IT"/>
        </w:rPr>
        <w:t xml:space="preserve">San Donato Milanese, </w:t>
      </w:r>
      <w:bookmarkStart w:id="2" w:name="OLE_LINK3"/>
      <w:bookmarkStart w:id="3" w:name="OLE_LINK4"/>
      <w:r w:rsidR="00CF5F1E">
        <w:rPr>
          <w:rFonts w:ascii="BMW Group Light Regular" w:hAnsi="BMW Group Light Regular"/>
          <w:lang w:val="it-IT"/>
        </w:rPr>
        <w:t>4 aprile</w:t>
      </w:r>
      <w:r w:rsidR="00340BDA" w:rsidRPr="00340BDA">
        <w:rPr>
          <w:rFonts w:ascii="BMW Group Light Regular" w:hAnsi="BMW Group Light Regular"/>
          <w:lang w:val="it-IT"/>
        </w:rPr>
        <w:t xml:space="preserve"> 2017</w:t>
      </w:r>
      <w:r w:rsidR="00340BDA" w:rsidRPr="00340BDA">
        <w:rPr>
          <w:rFonts w:ascii="BMW Group Light Regular" w:hAnsi="BMW Group Light Regular"/>
          <w:lang w:val="it-IT"/>
        </w:rPr>
        <w:br/>
      </w:r>
      <w:r w:rsidR="00340BDA" w:rsidRPr="00340BDA">
        <w:rPr>
          <w:rFonts w:ascii="BMW Group Light Regular" w:hAnsi="BMW Group Light Regular"/>
          <w:lang w:val="it-IT"/>
        </w:rPr>
        <w:br/>
      </w:r>
      <w:bookmarkStart w:id="4" w:name="OLE_LINK5"/>
      <w:bookmarkStart w:id="5" w:name="OLE_LINK6"/>
      <w:r w:rsidR="00CE53D4" w:rsidRPr="00EC1D61">
        <w:rPr>
          <w:b/>
          <w:sz w:val="28"/>
          <w:szCs w:val="28"/>
          <w:lang w:val="en-US"/>
        </w:rPr>
        <w:t xml:space="preserve">BMW </w:t>
      </w:r>
      <w:proofErr w:type="spellStart"/>
      <w:r w:rsidR="00CE53D4" w:rsidRPr="00EC1D61">
        <w:rPr>
          <w:b/>
          <w:sz w:val="28"/>
          <w:szCs w:val="28"/>
          <w:lang w:val="en-US"/>
        </w:rPr>
        <w:t>Motor</w:t>
      </w:r>
      <w:bookmarkStart w:id="6" w:name="_GoBack"/>
      <w:bookmarkEnd w:id="6"/>
      <w:r w:rsidR="00CE53D4" w:rsidRPr="00EC1D61">
        <w:rPr>
          <w:b/>
          <w:sz w:val="28"/>
          <w:szCs w:val="28"/>
          <w:lang w:val="en-US"/>
        </w:rPr>
        <w:t>rad</w:t>
      </w:r>
      <w:proofErr w:type="spellEnd"/>
      <w:r w:rsidR="00CE53D4" w:rsidRPr="00EC1D61">
        <w:rPr>
          <w:b/>
          <w:sz w:val="28"/>
          <w:szCs w:val="28"/>
          <w:lang w:val="en-US"/>
        </w:rPr>
        <w:t xml:space="preserve"> New Heritage Tour 2017</w:t>
      </w:r>
    </w:p>
    <w:p w14:paraId="2245C420" w14:textId="77777777" w:rsidR="00CE53D4" w:rsidRPr="00E1510E" w:rsidRDefault="00CE53D4" w:rsidP="00943B85">
      <w:pPr>
        <w:tabs>
          <w:tab w:val="clear" w:pos="454"/>
          <w:tab w:val="clear" w:pos="4706"/>
          <w:tab w:val="left" w:pos="709"/>
        </w:tabs>
        <w:spacing w:line="240" w:lineRule="auto"/>
        <w:ind w:right="-113"/>
        <w:rPr>
          <w:rFonts w:ascii="BMW Group Light Regular" w:hAnsi="BMW Group Light Regular"/>
          <w:sz w:val="28"/>
          <w:szCs w:val="28"/>
          <w:lang w:val="it-IT"/>
        </w:rPr>
      </w:pPr>
      <w:r>
        <w:rPr>
          <w:rFonts w:ascii="BMW Group Light Regular" w:hAnsi="BMW Group Light Regular"/>
          <w:sz w:val="28"/>
          <w:szCs w:val="28"/>
          <w:lang w:val="it-IT"/>
        </w:rPr>
        <w:t xml:space="preserve">Torna anche quest’anno il </w:t>
      </w:r>
      <w:r w:rsidRPr="00EC1D61">
        <w:rPr>
          <w:rFonts w:ascii="BMW Group Light Regular" w:hAnsi="BMW Group Light Regular"/>
          <w:sz w:val="28"/>
          <w:szCs w:val="28"/>
          <w:lang w:val="it-IT"/>
        </w:rPr>
        <w:t>New Heritage Tour</w:t>
      </w:r>
      <w:r>
        <w:rPr>
          <w:rFonts w:ascii="BMW Group Light Regular" w:hAnsi="BMW Group Light Regular"/>
          <w:sz w:val="28"/>
          <w:szCs w:val="28"/>
          <w:lang w:val="it-IT"/>
        </w:rPr>
        <w:t>, il</w:t>
      </w:r>
      <w:r w:rsidRPr="00E1510E">
        <w:rPr>
          <w:rFonts w:ascii="BMW Group Light Regular" w:hAnsi="BMW Group Light Regular"/>
          <w:sz w:val="28"/>
          <w:szCs w:val="28"/>
          <w:lang w:val="it-IT"/>
        </w:rPr>
        <w:t xml:space="preserve"> </w:t>
      </w:r>
      <w:proofErr w:type="spellStart"/>
      <w:r w:rsidRPr="00E1510E">
        <w:rPr>
          <w:rFonts w:ascii="BMW Group Light Regular" w:hAnsi="BMW Group Light Regular"/>
          <w:sz w:val="28"/>
          <w:szCs w:val="28"/>
          <w:lang w:val="it-IT"/>
        </w:rPr>
        <w:t>roadshow</w:t>
      </w:r>
      <w:proofErr w:type="spellEnd"/>
      <w:r w:rsidRPr="00E1510E">
        <w:rPr>
          <w:rFonts w:ascii="BMW Group Light Regular" w:hAnsi="BMW Group Light Regular"/>
          <w:sz w:val="28"/>
          <w:szCs w:val="28"/>
          <w:lang w:val="it-IT"/>
        </w:rPr>
        <w:t xml:space="preserve"> itinerante dedicato</w:t>
      </w:r>
      <w:r>
        <w:rPr>
          <w:rFonts w:ascii="BMW Group Light Regular" w:hAnsi="BMW Group Light Regular"/>
          <w:sz w:val="28"/>
          <w:szCs w:val="28"/>
          <w:lang w:val="it-IT"/>
        </w:rPr>
        <w:t xml:space="preserve"> alla R </w:t>
      </w:r>
      <w:proofErr w:type="spellStart"/>
      <w:proofErr w:type="gramStart"/>
      <w:r>
        <w:rPr>
          <w:rFonts w:ascii="BMW Group Light Regular" w:hAnsi="BMW Group Light Regular"/>
          <w:sz w:val="28"/>
          <w:szCs w:val="28"/>
          <w:lang w:val="it-IT"/>
        </w:rPr>
        <w:t>nineT</w:t>
      </w:r>
      <w:proofErr w:type="spellEnd"/>
      <w:proofErr w:type="gramEnd"/>
      <w:r>
        <w:rPr>
          <w:rFonts w:ascii="BMW Group Light Regular" w:hAnsi="BMW Group Light Regular"/>
          <w:sz w:val="28"/>
          <w:szCs w:val="28"/>
          <w:lang w:val="it-IT"/>
        </w:rPr>
        <w:t xml:space="preserve"> e alla sue derivate: </w:t>
      </w:r>
      <w:r w:rsidRPr="00EC1D61">
        <w:rPr>
          <w:rFonts w:ascii="BMW Group Light Regular" w:hAnsi="BMW Group Light Regular"/>
          <w:sz w:val="28"/>
          <w:szCs w:val="28"/>
          <w:lang w:val="it-IT"/>
        </w:rPr>
        <w:t xml:space="preserve">Scrambler, Pure, </w:t>
      </w:r>
      <w:proofErr w:type="spellStart"/>
      <w:r w:rsidRPr="00EC1D61">
        <w:rPr>
          <w:rFonts w:ascii="BMW Group Light Regular" w:hAnsi="BMW Group Light Regular"/>
          <w:sz w:val="28"/>
          <w:szCs w:val="28"/>
          <w:lang w:val="it-IT"/>
        </w:rPr>
        <w:t>Racer</w:t>
      </w:r>
      <w:proofErr w:type="spellEnd"/>
      <w:r w:rsidRPr="00EC1D61">
        <w:rPr>
          <w:rFonts w:ascii="BMW Group Light Regular" w:hAnsi="BMW Group Light Regular"/>
          <w:sz w:val="28"/>
          <w:szCs w:val="28"/>
          <w:lang w:val="it-IT"/>
        </w:rPr>
        <w:t xml:space="preserve"> e Urban G/S</w:t>
      </w:r>
      <w:r>
        <w:rPr>
          <w:rFonts w:ascii="BMW Group Light Regular" w:hAnsi="BMW Group Light Regular"/>
          <w:sz w:val="28"/>
          <w:szCs w:val="28"/>
          <w:lang w:val="it-IT"/>
        </w:rPr>
        <w:t>. Novità di questa edizione, la possibilità di provare la gamma Heritage.</w:t>
      </w:r>
    </w:p>
    <w:p w14:paraId="346F6830" w14:textId="49592924" w:rsidR="00CE53D4" w:rsidRPr="00085B46" w:rsidRDefault="00E877D5" w:rsidP="00943B85">
      <w:pPr>
        <w:tabs>
          <w:tab w:val="clear" w:pos="454"/>
          <w:tab w:val="left" w:pos="709"/>
          <w:tab w:val="left" w:pos="9072"/>
        </w:tabs>
        <w:spacing w:line="240" w:lineRule="exact"/>
        <w:ind w:right="-113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 w:val="28"/>
          <w:szCs w:val="28"/>
          <w:lang w:val="it-IT"/>
        </w:rPr>
        <w:br/>
      </w:r>
      <w:r>
        <w:rPr>
          <w:rFonts w:ascii="BMW Group Light Regular" w:hAnsi="BMW Group Light Regular"/>
          <w:sz w:val="28"/>
          <w:szCs w:val="28"/>
          <w:lang w:val="it-IT"/>
        </w:rPr>
        <w:br/>
      </w:r>
      <w:r w:rsidR="00CE53D4">
        <w:rPr>
          <w:b/>
          <w:lang w:val="it-IT"/>
        </w:rPr>
        <w:t>San Donat</w:t>
      </w:r>
      <w:r w:rsidR="00CE53D4" w:rsidRPr="00DF0FDB">
        <w:rPr>
          <w:b/>
          <w:lang w:val="it-IT"/>
        </w:rPr>
        <w:t>o</w:t>
      </w:r>
      <w:r w:rsidR="00CE53D4">
        <w:rPr>
          <w:b/>
          <w:lang w:val="it-IT"/>
        </w:rPr>
        <w:t xml:space="preserve"> Milanese</w:t>
      </w:r>
      <w:r w:rsidR="00CE53D4" w:rsidRPr="00DF0FDB">
        <w:rPr>
          <w:b/>
          <w:lang w:val="it-IT"/>
        </w:rPr>
        <w:t xml:space="preserve">. </w:t>
      </w:r>
      <w:r w:rsidR="00CE53D4" w:rsidRPr="00E302F9">
        <w:rPr>
          <w:rFonts w:ascii="BMW Group Light Regular" w:hAnsi="BMW Group Light Regular"/>
          <w:szCs w:val="22"/>
          <w:lang w:val="it-IT"/>
        </w:rPr>
        <w:t>In pieno stile</w:t>
      </w:r>
      <w:r w:rsidR="00CF5F1E">
        <w:rPr>
          <w:rFonts w:ascii="BMW Group Light Regular" w:hAnsi="BMW Group Light Regular"/>
          <w:szCs w:val="22"/>
          <w:lang w:val="it-IT"/>
        </w:rPr>
        <w:t xml:space="preserve"> vintage, </w:t>
      </w:r>
      <w:r w:rsidR="00CE53D4">
        <w:rPr>
          <w:rFonts w:ascii="BMW Group Light Regular" w:hAnsi="BMW Group Light Regular"/>
          <w:szCs w:val="22"/>
          <w:lang w:val="it-IT"/>
        </w:rPr>
        <w:t>tra moto classiche, custom e pick-up</w:t>
      </w:r>
      <w:r w:rsidR="00CE53D4" w:rsidRPr="00085B46">
        <w:rPr>
          <w:rFonts w:ascii="BMW Group Light Regular" w:hAnsi="BMW Group Light Regular"/>
          <w:szCs w:val="22"/>
          <w:lang w:val="it-IT"/>
        </w:rPr>
        <w:t xml:space="preserve"> anni </w:t>
      </w:r>
      <w:r w:rsidR="00CE53D4">
        <w:rPr>
          <w:rFonts w:ascii="BMW Group Light Regular" w:hAnsi="BMW Group Light Regular"/>
          <w:szCs w:val="22"/>
          <w:lang w:val="it-IT"/>
        </w:rPr>
        <w:t>‘</w:t>
      </w:r>
      <w:r w:rsidR="00CE53D4" w:rsidRPr="00085B46">
        <w:rPr>
          <w:rFonts w:ascii="BMW Group Light Regular" w:hAnsi="BMW Group Light Regular"/>
          <w:szCs w:val="22"/>
          <w:lang w:val="it-IT"/>
        </w:rPr>
        <w:t>50</w:t>
      </w:r>
      <w:r w:rsidR="00CE53D4">
        <w:rPr>
          <w:rFonts w:ascii="BMW Group Light Regular" w:hAnsi="BMW Group Light Regular"/>
          <w:szCs w:val="22"/>
          <w:lang w:val="it-IT"/>
        </w:rPr>
        <w:t>,</w:t>
      </w:r>
      <w:r w:rsidR="00CE53D4" w:rsidRPr="00085B46">
        <w:rPr>
          <w:rFonts w:ascii="BMW Group Light Regular" w:hAnsi="BMW Group Light Regular"/>
          <w:szCs w:val="22"/>
          <w:lang w:val="it-IT"/>
        </w:rPr>
        <w:t xml:space="preserve"> va in scena</w:t>
      </w:r>
      <w:r w:rsidR="00CE53D4">
        <w:rPr>
          <w:rFonts w:ascii="BMW Group Light Regular" w:hAnsi="BMW Group Light Regular"/>
          <w:szCs w:val="22"/>
          <w:lang w:val="it-IT"/>
        </w:rPr>
        <w:t xml:space="preserve"> per il terzo</w:t>
      </w:r>
      <w:r>
        <w:rPr>
          <w:rFonts w:ascii="BMW Group Light Regular" w:hAnsi="BMW Group Light Regular"/>
          <w:szCs w:val="22"/>
          <w:lang w:val="it-IT"/>
        </w:rPr>
        <w:t xml:space="preserve"> </w:t>
      </w:r>
      <w:r w:rsidR="00CE53D4">
        <w:rPr>
          <w:rFonts w:ascii="BMW Group Light Regular" w:hAnsi="BMW Group Light Regular"/>
          <w:szCs w:val="22"/>
          <w:lang w:val="it-IT"/>
        </w:rPr>
        <w:t>anno consecutivo</w:t>
      </w:r>
      <w:r w:rsidR="00CE53D4" w:rsidRPr="00085B46">
        <w:rPr>
          <w:rFonts w:ascii="BMW Group Light Regular" w:hAnsi="BMW Group Light Regular"/>
          <w:szCs w:val="22"/>
          <w:lang w:val="it-IT"/>
        </w:rPr>
        <w:t xml:space="preserve"> il BMW </w:t>
      </w:r>
      <w:proofErr w:type="spellStart"/>
      <w:r w:rsidR="00CE53D4" w:rsidRPr="00085B46">
        <w:rPr>
          <w:rFonts w:ascii="BMW Group Light Regular" w:hAnsi="BMW Group Light Regular"/>
          <w:szCs w:val="22"/>
          <w:lang w:val="it-IT"/>
        </w:rPr>
        <w:t>Motorrad</w:t>
      </w:r>
      <w:proofErr w:type="spellEnd"/>
      <w:r w:rsidR="00CE53D4" w:rsidRPr="00085B46">
        <w:rPr>
          <w:rFonts w:ascii="BMW Group Light Regular" w:hAnsi="BMW Group Light Regular"/>
          <w:szCs w:val="22"/>
          <w:lang w:val="it-IT"/>
        </w:rPr>
        <w:t xml:space="preserve"> New </w:t>
      </w:r>
      <w:r w:rsidR="00CE53D4">
        <w:rPr>
          <w:rFonts w:ascii="BMW Group Light Regular" w:hAnsi="BMW Group Light Regular"/>
          <w:szCs w:val="22"/>
          <w:lang w:val="it-IT"/>
        </w:rPr>
        <w:t>Heritage</w:t>
      </w:r>
      <w:r w:rsidR="00CE53D4" w:rsidRPr="00085B46">
        <w:rPr>
          <w:rFonts w:ascii="BMW Group Light Regular" w:hAnsi="BMW Group Light Regular"/>
          <w:szCs w:val="22"/>
          <w:lang w:val="it-IT"/>
        </w:rPr>
        <w:t xml:space="preserve"> Tour 201</w:t>
      </w:r>
      <w:r w:rsidR="00CE53D4">
        <w:rPr>
          <w:rFonts w:ascii="BMW Group Light Regular" w:hAnsi="BMW Group Light Regular"/>
          <w:szCs w:val="22"/>
          <w:lang w:val="it-IT"/>
        </w:rPr>
        <w:t>7</w:t>
      </w:r>
      <w:r w:rsidR="00CE53D4" w:rsidRPr="00085B46">
        <w:rPr>
          <w:rFonts w:ascii="BMW Group Light Regular" w:hAnsi="BMW Group Light Regular"/>
          <w:szCs w:val="22"/>
          <w:lang w:val="it-IT"/>
        </w:rPr>
        <w:t xml:space="preserve">, in occasione </w:t>
      </w:r>
      <w:proofErr w:type="gramStart"/>
      <w:r w:rsidR="00CE53D4" w:rsidRPr="00085B46">
        <w:rPr>
          <w:rFonts w:ascii="BMW Group Light Regular" w:hAnsi="BMW Group Light Regular"/>
          <w:szCs w:val="22"/>
          <w:lang w:val="it-IT"/>
        </w:rPr>
        <w:t>del quale</w:t>
      </w:r>
      <w:proofErr w:type="gramEnd"/>
      <w:r w:rsidR="00CE53D4" w:rsidRPr="00085B46">
        <w:rPr>
          <w:rFonts w:ascii="BMW Group Light Regular" w:hAnsi="BMW Group Light Regular"/>
          <w:szCs w:val="22"/>
          <w:lang w:val="it-IT"/>
        </w:rPr>
        <w:t xml:space="preserve"> gli appassionati delle due ruote del marchio bavarese potranno scoprire le caratteristiche </w:t>
      </w:r>
      <w:r w:rsidR="00CE53D4">
        <w:rPr>
          <w:rFonts w:ascii="BMW Group Light Regular" w:hAnsi="BMW Group Light Regular"/>
          <w:szCs w:val="22"/>
          <w:lang w:val="it-IT"/>
        </w:rPr>
        <w:t>di tutta la gamma</w:t>
      </w:r>
      <w:r w:rsidR="00CE53D4" w:rsidRPr="00085B46">
        <w:rPr>
          <w:rFonts w:ascii="BMW Group Light Regular" w:hAnsi="BMW Group Light Regular"/>
          <w:szCs w:val="22"/>
          <w:lang w:val="it-IT"/>
        </w:rPr>
        <w:t xml:space="preserve"> R </w:t>
      </w:r>
      <w:proofErr w:type="spellStart"/>
      <w:r w:rsidR="00CE53D4" w:rsidRPr="00085B46">
        <w:rPr>
          <w:rFonts w:ascii="BMW Group Light Regular" w:hAnsi="BMW Group Light Regular"/>
          <w:szCs w:val="22"/>
          <w:lang w:val="it-IT"/>
        </w:rPr>
        <w:t>nineT</w:t>
      </w:r>
      <w:proofErr w:type="spellEnd"/>
      <w:r w:rsidR="00CE53D4">
        <w:rPr>
          <w:rFonts w:ascii="BMW Group Light Regular" w:hAnsi="BMW Group Light Regular"/>
          <w:szCs w:val="22"/>
          <w:lang w:val="it-IT"/>
        </w:rPr>
        <w:t xml:space="preserve"> e immergersi nel</w:t>
      </w:r>
      <w:r w:rsidR="00CE53D4" w:rsidRPr="00085B46">
        <w:rPr>
          <w:rFonts w:ascii="BMW Group Light Regular" w:hAnsi="BMW Group Light Regular"/>
          <w:szCs w:val="22"/>
          <w:lang w:val="it-IT"/>
        </w:rPr>
        <w:t xml:space="preserve"> mondo </w:t>
      </w:r>
      <w:r w:rsidR="00CE53D4">
        <w:rPr>
          <w:rFonts w:ascii="BMW Group Light Regular" w:hAnsi="BMW Group Light Regular"/>
          <w:szCs w:val="22"/>
          <w:lang w:val="it-IT"/>
        </w:rPr>
        <w:t>Heritage</w:t>
      </w:r>
      <w:r w:rsidR="00CE53D4" w:rsidRPr="00085B46">
        <w:rPr>
          <w:rFonts w:ascii="BMW Group Light Regular" w:hAnsi="BMW Group Light Regular"/>
          <w:szCs w:val="22"/>
          <w:lang w:val="it-IT"/>
        </w:rPr>
        <w:t xml:space="preserve"> del brand.</w:t>
      </w:r>
    </w:p>
    <w:p w14:paraId="30FCDAB2" w14:textId="77777777" w:rsidR="00CE53D4" w:rsidRPr="00085B46" w:rsidRDefault="00CE53D4" w:rsidP="00943B85">
      <w:pPr>
        <w:tabs>
          <w:tab w:val="clear" w:pos="454"/>
          <w:tab w:val="left" w:pos="709"/>
          <w:tab w:val="left" w:pos="9072"/>
        </w:tabs>
        <w:spacing w:line="240" w:lineRule="exact"/>
        <w:ind w:right="-113"/>
        <w:rPr>
          <w:rFonts w:ascii="BMW Group Light Regular" w:hAnsi="BMW Group Light Regular"/>
          <w:szCs w:val="22"/>
          <w:lang w:val="it-IT"/>
        </w:rPr>
      </w:pPr>
    </w:p>
    <w:p w14:paraId="6F5EAFA9" w14:textId="77777777" w:rsidR="00CE53D4" w:rsidRPr="00085B46" w:rsidRDefault="00CE53D4" w:rsidP="00943B85">
      <w:pPr>
        <w:tabs>
          <w:tab w:val="clear" w:pos="454"/>
          <w:tab w:val="left" w:pos="709"/>
          <w:tab w:val="left" w:pos="9072"/>
        </w:tabs>
        <w:spacing w:line="240" w:lineRule="exact"/>
        <w:ind w:right="-113"/>
        <w:rPr>
          <w:rFonts w:ascii="BMW Group Light Regular" w:hAnsi="BMW Group Light Regular"/>
          <w:szCs w:val="22"/>
          <w:lang w:val="it-IT"/>
        </w:rPr>
      </w:pPr>
      <w:r w:rsidRPr="00085B46">
        <w:rPr>
          <w:rFonts w:ascii="BMW Group Light Regular" w:hAnsi="BMW Group Light Regular"/>
          <w:szCs w:val="22"/>
          <w:lang w:val="it-IT"/>
        </w:rPr>
        <w:t xml:space="preserve">Con il New </w:t>
      </w:r>
      <w:r>
        <w:rPr>
          <w:rFonts w:ascii="BMW Group Light Regular" w:hAnsi="BMW Group Light Regular"/>
          <w:szCs w:val="22"/>
          <w:lang w:val="it-IT"/>
        </w:rPr>
        <w:t>Heritage</w:t>
      </w:r>
      <w:r w:rsidRPr="00085B46">
        <w:rPr>
          <w:rFonts w:ascii="BMW Group Light Regular" w:hAnsi="BMW Group Light Regular"/>
          <w:szCs w:val="22"/>
          <w:lang w:val="it-IT"/>
        </w:rPr>
        <w:t xml:space="preserve"> Tour 201</w:t>
      </w:r>
      <w:r>
        <w:rPr>
          <w:rFonts w:ascii="BMW Group Light Regular" w:hAnsi="BMW Group Light Regular"/>
          <w:szCs w:val="22"/>
          <w:lang w:val="it-IT"/>
        </w:rPr>
        <w:t>7</w:t>
      </w:r>
      <w:r w:rsidRPr="00085B46">
        <w:rPr>
          <w:rFonts w:ascii="BMW Group Light Regular" w:hAnsi="BMW Group Light Regular"/>
          <w:szCs w:val="22"/>
          <w:lang w:val="it-IT"/>
        </w:rPr>
        <w:t xml:space="preserve">, BMW </w:t>
      </w:r>
      <w:proofErr w:type="spellStart"/>
      <w:r w:rsidRPr="00085B46">
        <w:rPr>
          <w:rFonts w:ascii="BMW Group Light Regular" w:hAnsi="BMW Group Light Regular"/>
          <w:szCs w:val="22"/>
          <w:lang w:val="it-IT"/>
        </w:rPr>
        <w:t>Motorrad</w:t>
      </w:r>
      <w:proofErr w:type="spellEnd"/>
      <w:r w:rsidRPr="00085B46">
        <w:rPr>
          <w:rFonts w:ascii="BMW Group Light Regular" w:hAnsi="BMW Group Light Regular"/>
          <w:szCs w:val="22"/>
          <w:lang w:val="it-IT"/>
        </w:rPr>
        <w:t xml:space="preserve"> porta in giro per l’Italia</w:t>
      </w:r>
      <w:r>
        <w:rPr>
          <w:rFonts w:ascii="BMW Group Light Regular" w:hAnsi="BMW Group Light Regular"/>
          <w:szCs w:val="22"/>
          <w:lang w:val="it-IT"/>
        </w:rPr>
        <w:t xml:space="preserve"> l’intera famiglia R </w:t>
      </w:r>
      <w:proofErr w:type="spellStart"/>
      <w:proofErr w:type="gramStart"/>
      <w:r>
        <w:rPr>
          <w:rFonts w:ascii="BMW Group Light Regular" w:hAnsi="BMW Group Light Regular"/>
          <w:szCs w:val="22"/>
          <w:lang w:val="it-IT"/>
        </w:rPr>
        <w:t>nineT</w:t>
      </w:r>
      <w:proofErr w:type="spellEnd"/>
      <w:proofErr w:type="gramEnd"/>
      <w:r w:rsidRPr="00085B46">
        <w:rPr>
          <w:rFonts w:ascii="BMW Group Light Regular" w:hAnsi="BMW Group Light Regular"/>
          <w:szCs w:val="22"/>
          <w:lang w:val="it-IT"/>
        </w:rPr>
        <w:t xml:space="preserve"> in una serie di suggestivi eventi selezionati, durante i quali sarà possibile toccare con mano le innumerevoli sfumature e declinazioni </w:t>
      </w:r>
      <w:r w:rsidRPr="004C3B75">
        <w:rPr>
          <w:rFonts w:ascii="BMW Group Light Regular" w:hAnsi="BMW Group Light Regular"/>
          <w:szCs w:val="22"/>
          <w:lang w:val="it-IT"/>
        </w:rPr>
        <w:t>di quest</w:t>
      </w:r>
      <w:r>
        <w:rPr>
          <w:rFonts w:ascii="BMW Group Light Regular" w:hAnsi="BMW Group Light Regular"/>
          <w:szCs w:val="22"/>
          <w:lang w:val="it-IT"/>
        </w:rPr>
        <w:t>e</w:t>
      </w:r>
      <w:r w:rsidRPr="004C3B75">
        <w:rPr>
          <w:rFonts w:ascii="BMW Group Light Regular" w:hAnsi="BMW Group Light Regular"/>
          <w:szCs w:val="22"/>
          <w:lang w:val="it-IT"/>
        </w:rPr>
        <w:t xml:space="preserve"> moto dal design </w:t>
      </w:r>
      <w:r w:rsidRPr="00811D37">
        <w:rPr>
          <w:rFonts w:ascii="BMW Group Light Regular" w:hAnsi="BMW Group Light Regular"/>
          <w:szCs w:val="22"/>
          <w:lang w:val="it-IT"/>
        </w:rPr>
        <w:t xml:space="preserve">classico </w:t>
      </w:r>
      <w:r>
        <w:rPr>
          <w:rFonts w:ascii="BMW Group Light Regular" w:hAnsi="BMW Group Light Regular"/>
          <w:szCs w:val="22"/>
          <w:lang w:val="it-IT"/>
        </w:rPr>
        <w:t>e</w:t>
      </w:r>
      <w:r w:rsidRPr="00811D37">
        <w:rPr>
          <w:rFonts w:ascii="BMW Group Light Regular" w:hAnsi="BMW Group Light Regular"/>
          <w:szCs w:val="22"/>
          <w:lang w:val="it-IT"/>
        </w:rPr>
        <w:t xml:space="preserve"> dalle infinite possibilità di personalizzazione.</w:t>
      </w:r>
    </w:p>
    <w:p w14:paraId="1E85CDCC" w14:textId="77777777" w:rsidR="00CE53D4" w:rsidRPr="00085B46" w:rsidRDefault="00CE53D4" w:rsidP="00943B85">
      <w:pPr>
        <w:tabs>
          <w:tab w:val="clear" w:pos="454"/>
          <w:tab w:val="left" w:pos="709"/>
          <w:tab w:val="left" w:pos="9072"/>
        </w:tabs>
        <w:spacing w:line="240" w:lineRule="exact"/>
        <w:ind w:right="-113"/>
        <w:rPr>
          <w:rFonts w:ascii="BMW Group Light Regular" w:hAnsi="BMW Group Light Regular"/>
          <w:szCs w:val="22"/>
          <w:lang w:val="it-IT"/>
        </w:rPr>
      </w:pPr>
    </w:p>
    <w:p w14:paraId="0E34D810" w14:textId="77777777" w:rsidR="00CE53D4" w:rsidRDefault="00CE53D4" w:rsidP="00943B85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 w:rsidRPr="00025927">
        <w:rPr>
          <w:rFonts w:ascii="BMW Group Light Regular" w:hAnsi="BMW Group Light Regular"/>
          <w:szCs w:val="22"/>
          <w:lang w:val="it-IT"/>
        </w:rPr>
        <w:t xml:space="preserve">La R </w:t>
      </w:r>
      <w:proofErr w:type="spellStart"/>
      <w:proofErr w:type="gramStart"/>
      <w:r w:rsidRPr="00025927">
        <w:rPr>
          <w:rFonts w:ascii="BMW Group Light Regular" w:hAnsi="BMW Group Light Regular"/>
          <w:szCs w:val="22"/>
          <w:lang w:val="it-IT"/>
        </w:rPr>
        <w:t>nineT</w:t>
      </w:r>
      <w:proofErr w:type="spellEnd"/>
      <w:proofErr w:type="gramEnd"/>
      <w:r>
        <w:rPr>
          <w:rFonts w:ascii="BMW Group Light Regular" w:hAnsi="BMW Group Light Regular"/>
          <w:szCs w:val="22"/>
          <w:lang w:val="it-IT"/>
        </w:rPr>
        <w:t>,</w:t>
      </w:r>
      <w:r w:rsidRPr="00025927">
        <w:rPr>
          <w:rFonts w:ascii="BMW Group Light Regular" w:hAnsi="BMW Group Light Regular"/>
          <w:szCs w:val="22"/>
          <w:lang w:val="it-IT"/>
        </w:rPr>
        <w:t xml:space="preserve"> capostipite della famiglia</w:t>
      </w:r>
      <w:r>
        <w:rPr>
          <w:rFonts w:ascii="BMW Group Light Regular" w:hAnsi="BMW Group Light Regular"/>
          <w:szCs w:val="22"/>
          <w:lang w:val="it-IT"/>
        </w:rPr>
        <w:t xml:space="preserve">, </w:t>
      </w:r>
      <w:r w:rsidRPr="00025927">
        <w:rPr>
          <w:rFonts w:ascii="BMW Group Light Regular" w:hAnsi="BMW Group Light Regular"/>
          <w:szCs w:val="22"/>
          <w:lang w:val="it-IT"/>
        </w:rPr>
        <w:t xml:space="preserve">rinnovata nella tecnica e nello stile, si pone come una </w:t>
      </w:r>
      <w:proofErr w:type="spellStart"/>
      <w:r w:rsidRPr="00025927">
        <w:rPr>
          <w:rFonts w:ascii="BMW Group Light Regular" w:hAnsi="BMW Group Light Regular"/>
          <w:szCs w:val="22"/>
          <w:lang w:val="it-IT"/>
        </w:rPr>
        <w:t>caf</w:t>
      </w:r>
      <w:r>
        <w:rPr>
          <w:rFonts w:ascii="BMW Group Light Regular" w:hAnsi="BMW Group Light Regular"/>
          <w:szCs w:val="22"/>
          <w:lang w:val="it-IT"/>
        </w:rPr>
        <w:t>e</w:t>
      </w:r>
      <w:proofErr w:type="spellEnd"/>
      <w:r w:rsidRPr="00025927"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 w:rsidRPr="00025927">
        <w:rPr>
          <w:rFonts w:ascii="BMW Group Light Regular" w:hAnsi="BMW Group Light Regular"/>
          <w:szCs w:val="22"/>
          <w:lang w:val="it-IT"/>
        </w:rPr>
        <w:t>racer</w:t>
      </w:r>
      <w:proofErr w:type="spellEnd"/>
      <w:r w:rsidRPr="00025927">
        <w:rPr>
          <w:rFonts w:ascii="BMW Group Light Regular" w:hAnsi="BMW Group Light Regular"/>
          <w:szCs w:val="22"/>
          <w:lang w:val="it-IT"/>
        </w:rPr>
        <w:t xml:space="preserve"> “</w:t>
      </w:r>
      <w:proofErr w:type="spellStart"/>
      <w:r w:rsidRPr="00025927">
        <w:rPr>
          <w:rFonts w:ascii="BMW Group Light Regular" w:hAnsi="BMW Group Light Regular"/>
          <w:szCs w:val="22"/>
          <w:lang w:val="it-IT"/>
        </w:rPr>
        <w:t>instant</w:t>
      </w:r>
      <w:proofErr w:type="spellEnd"/>
      <w:r w:rsidRPr="00025927"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 w:rsidRPr="00025927">
        <w:rPr>
          <w:rFonts w:ascii="BMW Group Light Regular" w:hAnsi="BMW Group Light Regular"/>
          <w:szCs w:val="22"/>
          <w:lang w:val="it-IT"/>
        </w:rPr>
        <w:t>classic</w:t>
      </w:r>
      <w:proofErr w:type="spellEnd"/>
      <w:r w:rsidRPr="00025927">
        <w:rPr>
          <w:rFonts w:ascii="BMW Group Light Regular" w:hAnsi="BMW Group Light Regular"/>
          <w:szCs w:val="22"/>
          <w:lang w:val="it-IT"/>
        </w:rPr>
        <w:t xml:space="preserve">”, le cui linee eleganti sottolineano le proporzioni di </w:t>
      </w:r>
      <w:r>
        <w:rPr>
          <w:rFonts w:ascii="BMW Group Light Regular" w:hAnsi="BMW Group Light Regular"/>
          <w:szCs w:val="22"/>
          <w:lang w:val="it-IT"/>
        </w:rPr>
        <w:t xml:space="preserve">un </w:t>
      </w:r>
      <w:r w:rsidRPr="00025927">
        <w:rPr>
          <w:rFonts w:ascii="BMW Group Light Regular" w:hAnsi="BMW Group Light Regular"/>
          <w:szCs w:val="22"/>
          <w:lang w:val="it-IT"/>
        </w:rPr>
        <w:t>classico modello roadster BMW.</w:t>
      </w:r>
    </w:p>
    <w:p w14:paraId="1C51A632" w14:textId="77777777" w:rsidR="00CE53D4" w:rsidRPr="00025927" w:rsidRDefault="00CE53D4" w:rsidP="00943B85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</w:p>
    <w:p w14:paraId="0361917A" w14:textId="0C5D7139" w:rsidR="00CE53D4" w:rsidRDefault="00CE53D4" w:rsidP="00943B85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>
        <w:rPr>
          <w:rFonts w:ascii="BMW Group Light Regular" w:hAnsi="BMW Group Light Regular"/>
          <w:szCs w:val="22"/>
          <w:lang w:val="it-IT"/>
        </w:rPr>
        <w:t xml:space="preserve">La R </w:t>
      </w:r>
      <w:proofErr w:type="spellStart"/>
      <w:proofErr w:type="gramStart"/>
      <w:r>
        <w:rPr>
          <w:rFonts w:ascii="BMW Group Light Regular" w:hAnsi="BMW Group Light Regular"/>
          <w:szCs w:val="22"/>
          <w:lang w:val="it-IT"/>
        </w:rPr>
        <w:t>nineT</w:t>
      </w:r>
      <w:proofErr w:type="spellEnd"/>
      <w:proofErr w:type="gramEnd"/>
      <w:r>
        <w:rPr>
          <w:rFonts w:ascii="BMW Group Light Regular" w:hAnsi="BMW Group Light Regular"/>
          <w:szCs w:val="22"/>
          <w:lang w:val="it-IT"/>
        </w:rPr>
        <w:t xml:space="preserve"> Scrambler</w:t>
      </w:r>
      <w:r w:rsidRPr="009C260B">
        <w:rPr>
          <w:rFonts w:ascii="BMW Group Light Regular" w:hAnsi="BMW Group Light Regular"/>
          <w:szCs w:val="22"/>
          <w:lang w:val="it-IT"/>
        </w:rPr>
        <w:t xml:space="preserve"> </w:t>
      </w:r>
      <w:r w:rsidR="00CF5F1E">
        <w:rPr>
          <w:rFonts w:ascii="BMW Group Light Regular" w:hAnsi="BMW Group Light Regular"/>
          <w:szCs w:val="22"/>
          <w:lang w:val="it-IT"/>
        </w:rPr>
        <w:t>fa</w:t>
      </w:r>
      <w:r w:rsidRPr="009C260B">
        <w:rPr>
          <w:rFonts w:ascii="BMW Group Light Regular" w:hAnsi="BMW Group Light Regular"/>
          <w:szCs w:val="22"/>
          <w:lang w:val="it-IT"/>
        </w:rPr>
        <w:t xml:space="preserve"> rivivere l’era dei modelli Scrambler in uno stile del tutto particolare. </w:t>
      </w:r>
      <w:r>
        <w:rPr>
          <w:rFonts w:ascii="BMW Group Light Regular" w:hAnsi="BMW Group Light Regular"/>
          <w:szCs w:val="22"/>
          <w:lang w:val="it-IT"/>
        </w:rPr>
        <w:t>C</w:t>
      </w:r>
      <w:r w:rsidRPr="009C260B">
        <w:rPr>
          <w:rFonts w:ascii="BMW Group Light Regular" w:hAnsi="BMW Group Light Regular"/>
          <w:szCs w:val="22"/>
          <w:lang w:val="it-IT"/>
        </w:rPr>
        <w:t>ara</w:t>
      </w:r>
      <w:r>
        <w:rPr>
          <w:rFonts w:ascii="BMW Group Light Regular" w:hAnsi="BMW Group Light Regular"/>
          <w:szCs w:val="22"/>
          <w:lang w:val="it-IT"/>
        </w:rPr>
        <w:t xml:space="preserve">tterizzata da uno spirito unico, </w:t>
      </w:r>
      <w:r w:rsidRPr="009C260B">
        <w:rPr>
          <w:rFonts w:ascii="BMW Group Light Regular" w:hAnsi="BMW Group Light Regular"/>
          <w:szCs w:val="22"/>
          <w:lang w:val="it-IT"/>
        </w:rPr>
        <w:t>è stata creata per gli appassionati di motociclismo che amano il design purista, ridotto all’essenziale e anticonformista, abbinato alla tecnica e alla qualità di una BMW.</w:t>
      </w:r>
    </w:p>
    <w:p w14:paraId="5116A978" w14:textId="77777777" w:rsidR="00CE53D4" w:rsidRPr="009C260B" w:rsidRDefault="00CE53D4" w:rsidP="00943B85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</w:p>
    <w:p w14:paraId="6D704A9D" w14:textId="0E0DF091" w:rsidR="00CE53D4" w:rsidRDefault="00CE53D4" w:rsidP="00943B85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 w:rsidRPr="009C260B">
        <w:rPr>
          <w:rFonts w:ascii="BMW Group Light Regular" w:hAnsi="BMW Group Light Regular"/>
          <w:szCs w:val="22"/>
          <w:lang w:val="it-IT"/>
        </w:rPr>
        <w:t xml:space="preserve">La R </w:t>
      </w:r>
      <w:proofErr w:type="spellStart"/>
      <w:proofErr w:type="gramStart"/>
      <w:r w:rsidRPr="009C260B">
        <w:rPr>
          <w:rFonts w:ascii="BMW Group Light Regular" w:hAnsi="BMW Group Light Regular"/>
          <w:szCs w:val="22"/>
          <w:lang w:val="it-IT"/>
        </w:rPr>
        <w:t>nineT</w:t>
      </w:r>
      <w:proofErr w:type="spellEnd"/>
      <w:proofErr w:type="gramEnd"/>
      <w:r w:rsidRPr="009C260B"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 w:rsidRPr="009C260B">
        <w:rPr>
          <w:rFonts w:ascii="BMW Group Light Regular" w:hAnsi="BMW Group Light Regular"/>
          <w:szCs w:val="22"/>
          <w:lang w:val="it-IT"/>
        </w:rPr>
        <w:t>Racer</w:t>
      </w:r>
      <w:proofErr w:type="spellEnd"/>
      <w:r w:rsidRPr="009C260B">
        <w:rPr>
          <w:rFonts w:ascii="BMW Group Light Regular" w:hAnsi="BMW Group Light Regular"/>
          <w:szCs w:val="22"/>
          <w:lang w:val="it-IT"/>
        </w:rPr>
        <w:t>, la Roadster-feeling purista, desta immediatamente reminiscenze delle classiche motociclette sportive dei primi anni Settanta. Il design e gli elementi decorativi le conferiscono un look particolarmente leggero e sportivo.</w:t>
      </w:r>
    </w:p>
    <w:p w14:paraId="07EB6A11" w14:textId="792EEBA0" w:rsidR="00CE53D4" w:rsidRDefault="00CE53D4" w:rsidP="00943B85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 w:rsidRPr="009C260B">
        <w:rPr>
          <w:rFonts w:ascii="BMW Group Light Regular" w:hAnsi="BMW Group Light Regular"/>
          <w:szCs w:val="22"/>
          <w:lang w:val="it-IT"/>
        </w:rPr>
        <w:br/>
        <w:t xml:space="preserve">La R </w:t>
      </w:r>
      <w:proofErr w:type="spellStart"/>
      <w:r w:rsidRPr="009C260B">
        <w:rPr>
          <w:rFonts w:ascii="BMW Group Light Regular" w:hAnsi="BMW Group Light Regular"/>
          <w:szCs w:val="22"/>
          <w:lang w:val="it-IT"/>
        </w:rPr>
        <w:t>nineT</w:t>
      </w:r>
      <w:proofErr w:type="spellEnd"/>
      <w:r w:rsidRPr="009C260B">
        <w:rPr>
          <w:rFonts w:ascii="BMW Group Light Regular" w:hAnsi="BMW Group Light Regular"/>
          <w:szCs w:val="22"/>
          <w:lang w:val="it-IT"/>
        </w:rPr>
        <w:t xml:space="preserve"> Pure simbolizza il classico modello Roadster nella sua forma più pura: uno stile autentico, senza </w:t>
      </w:r>
      <w:r w:rsidR="000F62FB">
        <w:rPr>
          <w:rFonts w:ascii="BMW Group Light Regular" w:hAnsi="BMW Group Light Regular"/>
          <w:szCs w:val="22"/>
          <w:lang w:val="it-IT"/>
        </w:rPr>
        <w:t>fronzoli</w:t>
      </w:r>
      <w:r w:rsidRPr="009C260B">
        <w:rPr>
          <w:rFonts w:ascii="BMW Group Light Regular" w:hAnsi="BMW Group Light Regular"/>
          <w:szCs w:val="22"/>
          <w:lang w:val="it-IT"/>
        </w:rPr>
        <w:t xml:space="preserve">, ridotto all’essenziale. </w:t>
      </w:r>
      <w:proofErr w:type="gramStart"/>
      <w:r w:rsidRPr="009C260B">
        <w:rPr>
          <w:rFonts w:ascii="BMW Group Light Regular" w:hAnsi="BMW Group Light Regular"/>
          <w:szCs w:val="22"/>
          <w:lang w:val="it-IT"/>
        </w:rPr>
        <w:t>La base perfetta per ogni progetto di personalizzazione e customizzazione.</w:t>
      </w:r>
      <w:proofErr w:type="gramEnd"/>
    </w:p>
    <w:p w14:paraId="6D50B98F" w14:textId="77777777" w:rsidR="00CE53D4" w:rsidRPr="009C260B" w:rsidRDefault="00CE53D4" w:rsidP="00943B85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</w:p>
    <w:p w14:paraId="4CEB834E" w14:textId="12758337" w:rsidR="00CE53D4" w:rsidRPr="009C260B" w:rsidRDefault="00CE53D4" w:rsidP="00943B85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 w:rsidRPr="009C260B">
        <w:rPr>
          <w:rFonts w:ascii="BMW Group Light Regular" w:hAnsi="BMW Group Light Regular"/>
          <w:szCs w:val="22"/>
          <w:lang w:val="it-IT"/>
        </w:rPr>
        <w:t xml:space="preserve">La nuova R </w:t>
      </w:r>
      <w:proofErr w:type="spellStart"/>
      <w:r w:rsidRPr="009C260B">
        <w:rPr>
          <w:rFonts w:ascii="BMW Group Light Regular" w:hAnsi="BMW Group Light Regular"/>
          <w:szCs w:val="22"/>
          <w:lang w:val="it-IT"/>
        </w:rPr>
        <w:t>nineT</w:t>
      </w:r>
      <w:proofErr w:type="spellEnd"/>
      <w:r w:rsidRPr="009C260B">
        <w:rPr>
          <w:rFonts w:ascii="BMW Group Light Regular" w:hAnsi="BMW Group Light Regular"/>
          <w:szCs w:val="22"/>
          <w:lang w:val="it-IT"/>
        </w:rPr>
        <w:t xml:space="preserve"> Urban G/S, unisce e racchiude in sé lo stile </w:t>
      </w:r>
      <w:proofErr w:type="spellStart"/>
      <w:proofErr w:type="gramStart"/>
      <w:r w:rsidRPr="009C260B">
        <w:rPr>
          <w:rFonts w:ascii="BMW Group Light Regular" w:hAnsi="BMW Group Light Regular"/>
          <w:szCs w:val="22"/>
          <w:lang w:val="it-IT"/>
        </w:rPr>
        <w:t>nineT</w:t>
      </w:r>
      <w:proofErr w:type="spellEnd"/>
      <w:proofErr w:type="gramEnd"/>
      <w:r w:rsidRPr="009C260B">
        <w:rPr>
          <w:rFonts w:ascii="BMW Group Light Regular" w:hAnsi="BMW Group Light Regular"/>
          <w:szCs w:val="22"/>
          <w:lang w:val="it-IT"/>
        </w:rPr>
        <w:t xml:space="preserve"> e il mito G/S, riprendendo il DNA della primissima e leggendaria BMW R 80 G/S del 1980 e tras</w:t>
      </w:r>
      <w:r w:rsidR="000F62FB">
        <w:rPr>
          <w:rFonts w:ascii="BMW Group Light Regular" w:hAnsi="BMW Group Light Regular"/>
          <w:szCs w:val="22"/>
          <w:lang w:val="it-IT"/>
        </w:rPr>
        <w:t>fer</w:t>
      </w:r>
      <w:r w:rsidRPr="009C260B">
        <w:rPr>
          <w:rFonts w:ascii="BMW Group Light Regular" w:hAnsi="BMW Group Light Regular"/>
          <w:szCs w:val="22"/>
          <w:lang w:val="it-IT"/>
        </w:rPr>
        <w:t>endolo ai nostri tempi attraverso la tecnica moderna in una classica motocicletta BMW in stile enduro. (Disponibile in prova da maggio)</w:t>
      </w:r>
      <w:r>
        <w:rPr>
          <w:rFonts w:ascii="BMW Group Light Regular" w:hAnsi="BMW Group Light Regular"/>
          <w:szCs w:val="22"/>
          <w:lang w:val="it-IT"/>
        </w:rPr>
        <w:t>.</w:t>
      </w:r>
    </w:p>
    <w:p w14:paraId="021937F5" w14:textId="08308941" w:rsidR="00CE53D4" w:rsidRDefault="00CE53D4" w:rsidP="00943B85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  <w:r>
        <w:rPr>
          <w:rFonts w:ascii="Georgia" w:hAnsi="Georgia" w:cs="Arial"/>
          <w:lang w:val="it-IT"/>
        </w:rPr>
        <w:br/>
      </w:r>
      <w:r w:rsidRPr="00B37DF2">
        <w:rPr>
          <w:rFonts w:ascii="BMW Group Light Regular" w:hAnsi="BMW Group Light Regular"/>
          <w:szCs w:val="22"/>
          <w:lang w:val="it-IT"/>
        </w:rPr>
        <w:t xml:space="preserve">Dopo il debutto ufficiale avvenuto sotto i padiglioni del Motor </w:t>
      </w:r>
      <w:proofErr w:type="gramStart"/>
      <w:r w:rsidRPr="00B37DF2">
        <w:rPr>
          <w:rFonts w:ascii="BMW Group Light Regular" w:hAnsi="BMW Group Light Regular"/>
          <w:szCs w:val="22"/>
          <w:lang w:val="it-IT"/>
        </w:rPr>
        <w:t>Bike</w:t>
      </w:r>
      <w:proofErr w:type="gramEnd"/>
      <w:r w:rsidRPr="00B37DF2">
        <w:rPr>
          <w:rFonts w:ascii="BMW Group Light Regular" w:hAnsi="BMW Group Light Regular"/>
          <w:szCs w:val="22"/>
          <w:lang w:val="it-IT"/>
        </w:rPr>
        <w:t xml:space="preserve"> Expo di Verona</w:t>
      </w:r>
      <w:r>
        <w:rPr>
          <w:rFonts w:ascii="BMW Group Light Regular" w:hAnsi="BMW Group Light Regular"/>
          <w:szCs w:val="22"/>
          <w:lang w:val="it-IT"/>
        </w:rPr>
        <w:t>,</w:t>
      </w:r>
      <w:r w:rsidRPr="00B37DF2">
        <w:rPr>
          <w:rFonts w:ascii="BMW Group Light Regular" w:hAnsi="BMW Group Light Regular"/>
          <w:szCs w:val="22"/>
          <w:lang w:val="it-IT"/>
        </w:rPr>
        <w:t xml:space="preserve"> </w:t>
      </w:r>
      <w:r>
        <w:rPr>
          <w:rFonts w:ascii="BMW Group Light Regular" w:hAnsi="BMW Group Light Regular"/>
          <w:szCs w:val="22"/>
          <w:lang w:val="it-IT"/>
        </w:rPr>
        <w:t>l</w:t>
      </w:r>
      <w:r w:rsidRPr="00085B46">
        <w:rPr>
          <w:rFonts w:ascii="BMW Group Light Regular" w:hAnsi="BMW Group Light Regular"/>
          <w:szCs w:val="22"/>
          <w:lang w:val="it-IT"/>
        </w:rPr>
        <w:t xml:space="preserve">a prima tappa del BMW </w:t>
      </w:r>
      <w:proofErr w:type="spellStart"/>
      <w:r w:rsidRPr="00085B46">
        <w:rPr>
          <w:rFonts w:ascii="BMW Group Light Regular" w:hAnsi="BMW Group Light Regular"/>
          <w:szCs w:val="22"/>
          <w:lang w:val="it-IT"/>
        </w:rPr>
        <w:t>Motorrad</w:t>
      </w:r>
      <w:proofErr w:type="spellEnd"/>
      <w:r w:rsidRPr="00085B46">
        <w:rPr>
          <w:rFonts w:ascii="BMW Group Light Regular" w:hAnsi="BMW Group Light Regular"/>
          <w:szCs w:val="22"/>
          <w:lang w:val="it-IT"/>
        </w:rPr>
        <w:t xml:space="preserve"> New </w:t>
      </w:r>
      <w:r>
        <w:rPr>
          <w:rFonts w:ascii="BMW Group Light Regular" w:hAnsi="BMW Group Light Regular"/>
          <w:szCs w:val="22"/>
          <w:lang w:val="it-IT"/>
        </w:rPr>
        <w:t>Heritage</w:t>
      </w:r>
      <w:r w:rsidRPr="00085B46">
        <w:rPr>
          <w:rFonts w:ascii="BMW Group Light Regular" w:hAnsi="BMW Group Light Regular"/>
          <w:szCs w:val="22"/>
          <w:lang w:val="it-IT"/>
        </w:rPr>
        <w:t xml:space="preserve"> Tour 201</w:t>
      </w:r>
      <w:r>
        <w:rPr>
          <w:rFonts w:ascii="BMW Group Light Regular" w:hAnsi="BMW Group Light Regular"/>
          <w:szCs w:val="22"/>
          <w:lang w:val="it-IT"/>
        </w:rPr>
        <w:t>7</w:t>
      </w:r>
      <w:r w:rsidRPr="00085B46">
        <w:rPr>
          <w:rFonts w:ascii="BMW Group Light Regular" w:hAnsi="BMW Group Light Regular"/>
          <w:szCs w:val="22"/>
          <w:lang w:val="it-IT"/>
        </w:rPr>
        <w:t xml:space="preserve"> </w:t>
      </w:r>
      <w:r w:rsidR="00BC4044">
        <w:rPr>
          <w:rFonts w:ascii="BMW Group Light Regular" w:hAnsi="BMW Group Light Regular"/>
          <w:szCs w:val="22"/>
          <w:lang w:val="it-IT"/>
        </w:rPr>
        <w:t xml:space="preserve">si svolgerà </w:t>
      </w:r>
      <w:r w:rsidRPr="00085B46">
        <w:rPr>
          <w:rFonts w:ascii="BMW Group Light Regular" w:hAnsi="BMW Group Light Regular"/>
          <w:szCs w:val="22"/>
          <w:lang w:val="it-IT"/>
        </w:rPr>
        <w:t xml:space="preserve">sabato </w:t>
      </w:r>
      <w:r>
        <w:rPr>
          <w:rFonts w:ascii="BMW Group Light Regular" w:hAnsi="BMW Group Light Regular"/>
          <w:szCs w:val="22"/>
          <w:lang w:val="it-IT"/>
        </w:rPr>
        <w:t>8</w:t>
      </w:r>
      <w:r w:rsidRPr="00085B46">
        <w:rPr>
          <w:rFonts w:ascii="BMW Group Light Regular" w:hAnsi="BMW Group Light Regular"/>
          <w:szCs w:val="22"/>
          <w:lang w:val="it-IT"/>
        </w:rPr>
        <w:t xml:space="preserve"> e domenica </w:t>
      </w:r>
      <w:r>
        <w:rPr>
          <w:rFonts w:ascii="BMW Group Light Regular" w:hAnsi="BMW Group Light Regular"/>
          <w:szCs w:val="22"/>
          <w:lang w:val="it-IT"/>
        </w:rPr>
        <w:t>9</w:t>
      </w:r>
      <w:r w:rsidRPr="00085B46">
        <w:rPr>
          <w:rFonts w:ascii="BMW Group Light Regular" w:hAnsi="BMW Group Light Regular"/>
          <w:szCs w:val="22"/>
          <w:lang w:val="it-IT"/>
        </w:rPr>
        <w:t xml:space="preserve"> aprile al The Bike Field di Pero alle porte di Milano. </w:t>
      </w:r>
    </w:p>
    <w:p w14:paraId="1C8465B5" w14:textId="77777777" w:rsidR="00CE53D4" w:rsidRPr="00085B46" w:rsidRDefault="00CE53D4" w:rsidP="00943B85">
      <w:pPr>
        <w:tabs>
          <w:tab w:val="clear" w:pos="454"/>
          <w:tab w:val="left" w:pos="709"/>
          <w:tab w:val="left" w:pos="9072"/>
        </w:tabs>
        <w:ind w:right="-113"/>
        <w:rPr>
          <w:rFonts w:ascii="BMW Group Light Regular" w:hAnsi="BMW Group Light Regular"/>
          <w:szCs w:val="22"/>
          <w:lang w:val="it-IT"/>
        </w:rPr>
      </w:pPr>
    </w:p>
    <w:p w14:paraId="1E3E90F9" w14:textId="77777777" w:rsidR="00CE53D4" w:rsidRPr="00E302F9" w:rsidRDefault="00CE53D4" w:rsidP="00943B85">
      <w:pPr>
        <w:tabs>
          <w:tab w:val="clear" w:pos="454"/>
          <w:tab w:val="left" w:pos="709"/>
          <w:tab w:val="left" w:pos="9072"/>
        </w:tabs>
        <w:spacing w:line="240" w:lineRule="exact"/>
        <w:ind w:right="-113"/>
        <w:rPr>
          <w:rFonts w:ascii="BMW Group Light Regular" w:hAnsi="BMW Group Light Regular"/>
          <w:szCs w:val="22"/>
          <w:lang w:val="it-IT"/>
        </w:rPr>
      </w:pPr>
      <w:r w:rsidRPr="00E302F9">
        <w:rPr>
          <w:rFonts w:ascii="BMW Group Light Regular" w:hAnsi="BMW Group Light Regular"/>
          <w:szCs w:val="22"/>
          <w:lang w:val="it-IT"/>
        </w:rPr>
        <w:t>Due</w:t>
      </w:r>
      <w:r>
        <w:rPr>
          <w:rFonts w:ascii="BMW Group Light Regular" w:hAnsi="BMW Group Light Regular"/>
          <w:szCs w:val="22"/>
          <w:lang w:val="it-IT"/>
        </w:rPr>
        <w:t xml:space="preserve"> invece</w:t>
      </w:r>
      <w:r w:rsidRPr="00E302F9">
        <w:rPr>
          <w:rFonts w:ascii="BMW Group Light Regular" w:hAnsi="BMW Group Light Regular"/>
          <w:szCs w:val="22"/>
          <w:lang w:val="it-IT"/>
        </w:rPr>
        <w:t xml:space="preserve"> gli appuntamenti </w:t>
      </w:r>
      <w:r>
        <w:rPr>
          <w:rFonts w:ascii="BMW Group Light Regular" w:hAnsi="BMW Group Light Regular"/>
          <w:szCs w:val="22"/>
          <w:lang w:val="it-IT"/>
        </w:rPr>
        <w:t>previsti per il mese di</w:t>
      </w:r>
      <w:r w:rsidRPr="00E302F9">
        <w:rPr>
          <w:rFonts w:ascii="BMW Group Light Regular" w:hAnsi="BMW Group Light Regular"/>
          <w:szCs w:val="22"/>
          <w:lang w:val="it-IT"/>
        </w:rPr>
        <w:t xml:space="preserve"> maggio</w:t>
      </w:r>
      <w:r>
        <w:rPr>
          <w:rFonts w:ascii="BMW Group Light Regular" w:hAnsi="BMW Group Light Regular"/>
          <w:szCs w:val="22"/>
          <w:lang w:val="it-IT"/>
        </w:rPr>
        <w:t>.</w:t>
      </w:r>
      <w:r w:rsidRPr="00E302F9">
        <w:rPr>
          <w:rFonts w:ascii="BMW Group Light Regular" w:hAnsi="BMW Group Light Regular"/>
          <w:szCs w:val="22"/>
          <w:lang w:val="it-IT"/>
        </w:rPr>
        <w:t xml:space="preserve"> </w:t>
      </w:r>
      <w:r>
        <w:rPr>
          <w:rFonts w:ascii="BMW Group Light Regular" w:hAnsi="BMW Group Light Regular"/>
          <w:szCs w:val="22"/>
          <w:lang w:val="it-IT"/>
        </w:rPr>
        <w:t>I</w:t>
      </w:r>
      <w:r w:rsidRPr="00E302F9">
        <w:rPr>
          <w:rFonts w:ascii="BMW Group Light Regular" w:hAnsi="BMW Group Light Regular"/>
          <w:szCs w:val="22"/>
          <w:lang w:val="it-IT"/>
        </w:rPr>
        <w:t xml:space="preserve">l </w:t>
      </w:r>
      <w:proofErr w:type="spellStart"/>
      <w:r w:rsidRPr="00E302F9">
        <w:rPr>
          <w:rFonts w:ascii="BMW Group Light Regular" w:hAnsi="BMW Group Light Regular"/>
          <w:szCs w:val="22"/>
          <w:lang w:val="it-IT"/>
        </w:rPr>
        <w:t>roadshow</w:t>
      </w:r>
      <w:proofErr w:type="spellEnd"/>
      <w:r w:rsidRPr="00E302F9">
        <w:rPr>
          <w:rFonts w:ascii="BMW Group Light Regular" w:hAnsi="BMW Group Light Regular"/>
          <w:szCs w:val="22"/>
          <w:lang w:val="it-IT"/>
        </w:rPr>
        <w:t xml:space="preserve"> si sdoppierà per andare incontro agli appassionati di due </w:t>
      </w:r>
      <w:r>
        <w:rPr>
          <w:rFonts w:ascii="BMW Group Light Regular" w:hAnsi="BMW Group Light Regular"/>
          <w:szCs w:val="22"/>
          <w:lang w:val="it-IT"/>
        </w:rPr>
        <w:t xml:space="preserve">tipologie di </w:t>
      </w:r>
      <w:r w:rsidRPr="00E302F9">
        <w:rPr>
          <w:rFonts w:ascii="BMW Group Light Regular" w:hAnsi="BMW Group Light Regular"/>
          <w:szCs w:val="22"/>
          <w:lang w:val="it-IT"/>
        </w:rPr>
        <w:t xml:space="preserve">eventi molto differenti: il classico </w:t>
      </w:r>
      <w:proofErr w:type="gramStart"/>
      <w:r w:rsidRPr="00E302F9">
        <w:rPr>
          <w:rFonts w:ascii="BMW Group Light Regular" w:hAnsi="BMW Group Light Regular"/>
          <w:szCs w:val="22"/>
          <w:lang w:val="it-IT"/>
        </w:rPr>
        <w:t>Biker</w:t>
      </w:r>
      <w:proofErr w:type="gramEnd"/>
      <w:r w:rsidRPr="00E302F9"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 w:rsidRPr="00E302F9">
        <w:rPr>
          <w:rFonts w:ascii="BMW Group Light Regular" w:hAnsi="BMW Group Light Regular"/>
          <w:szCs w:val="22"/>
          <w:lang w:val="it-IT"/>
        </w:rPr>
        <w:t>Fest</w:t>
      </w:r>
      <w:proofErr w:type="spellEnd"/>
      <w:r w:rsidRPr="00E302F9">
        <w:rPr>
          <w:rFonts w:ascii="BMW Group Light Regular" w:hAnsi="BMW Group Light Regular"/>
          <w:szCs w:val="22"/>
          <w:lang w:val="it-IT"/>
        </w:rPr>
        <w:t xml:space="preserve"> International di Lignano Sabbiadoro (18/21 maggio), roccaforte degli amanti dello stile custom e cruiser, e The </w:t>
      </w:r>
      <w:proofErr w:type="spellStart"/>
      <w:r w:rsidRPr="00E302F9">
        <w:rPr>
          <w:rFonts w:ascii="BMW Group Light Regular" w:hAnsi="BMW Group Light Regular"/>
          <w:szCs w:val="22"/>
          <w:lang w:val="it-IT"/>
        </w:rPr>
        <w:t>Reunion</w:t>
      </w:r>
      <w:proofErr w:type="spellEnd"/>
      <w:r w:rsidRPr="00E302F9">
        <w:rPr>
          <w:rFonts w:ascii="BMW Group Light Regular" w:hAnsi="BMW Group Light Regular"/>
          <w:szCs w:val="22"/>
          <w:lang w:val="it-IT"/>
        </w:rPr>
        <w:t xml:space="preserve"> (20/21 maggio) che, nell’elegante cornice dell’autodromo di Monza, ospiterà la tappa italiana del prestigioso circuito </w:t>
      </w:r>
      <w:proofErr w:type="spellStart"/>
      <w:r w:rsidRPr="00E302F9">
        <w:rPr>
          <w:rFonts w:ascii="BMW Group Light Regular" w:hAnsi="BMW Group Light Regular"/>
          <w:szCs w:val="22"/>
          <w:lang w:val="it-IT"/>
        </w:rPr>
        <w:t>Sultans</w:t>
      </w:r>
      <w:proofErr w:type="spellEnd"/>
      <w:r w:rsidRPr="00E302F9">
        <w:rPr>
          <w:rFonts w:ascii="BMW Group Light Regular" w:hAnsi="BMW Group Light Regular"/>
          <w:szCs w:val="22"/>
          <w:lang w:val="it-IT"/>
        </w:rPr>
        <w:t xml:space="preserve"> of Sprint. </w:t>
      </w:r>
      <w:r>
        <w:rPr>
          <w:rFonts w:ascii="BMW Group Light Regular" w:hAnsi="BMW Group Light Regular"/>
          <w:szCs w:val="22"/>
          <w:lang w:val="it-IT"/>
        </w:rPr>
        <w:t xml:space="preserve">Ultimo appuntamento </w:t>
      </w:r>
      <w:proofErr w:type="gramStart"/>
      <w:r>
        <w:rPr>
          <w:rFonts w:ascii="BMW Group Light Regular" w:hAnsi="BMW Group Light Regular"/>
          <w:szCs w:val="22"/>
          <w:lang w:val="it-IT"/>
        </w:rPr>
        <w:t>a</w:t>
      </w:r>
      <w:proofErr w:type="gramEnd"/>
      <w:r>
        <w:rPr>
          <w:rFonts w:ascii="BMW Group Light Regular" w:hAnsi="BMW Group Light Regular"/>
          <w:szCs w:val="22"/>
          <w:lang w:val="it-IT"/>
        </w:rPr>
        <w:t xml:space="preserve"> </w:t>
      </w:r>
      <w:r>
        <w:rPr>
          <w:rFonts w:ascii="BMW Group Light Regular" w:hAnsi="BMW Group Light Regular"/>
          <w:szCs w:val="22"/>
          <w:lang w:val="it-IT"/>
        </w:rPr>
        <w:lastRenderedPageBreak/>
        <w:t>Pesaro sulla</w:t>
      </w:r>
      <w:r w:rsidRPr="00E302F9">
        <w:rPr>
          <w:rFonts w:ascii="BMW Group Light Regular" w:hAnsi="BMW Group Light Regular"/>
          <w:szCs w:val="22"/>
          <w:lang w:val="it-IT"/>
        </w:rPr>
        <w:t xml:space="preserve"> riviera adriatica per la nuova edizione di </w:t>
      </w:r>
      <w:proofErr w:type="spellStart"/>
      <w:r w:rsidRPr="00E302F9">
        <w:rPr>
          <w:rFonts w:ascii="BMW Group Light Regular" w:hAnsi="BMW Group Light Regular"/>
          <w:szCs w:val="22"/>
          <w:lang w:val="it-IT"/>
        </w:rPr>
        <w:t>Sun</w:t>
      </w:r>
      <w:proofErr w:type="spellEnd"/>
      <w:r w:rsidRPr="00E302F9">
        <w:rPr>
          <w:rFonts w:ascii="BMW Group Light Regular" w:hAnsi="BMW Group Light Regular"/>
          <w:szCs w:val="22"/>
          <w:lang w:val="it-IT"/>
        </w:rPr>
        <w:t xml:space="preserve"> Ride </w:t>
      </w:r>
      <w:proofErr w:type="spellStart"/>
      <w:r w:rsidRPr="00E302F9">
        <w:rPr>
          <w:rFonts w:ascii="BMW Group Light Regular" w:hAnsi="BMW Group Light Regular"/>
          <w:szCs w:val="22"/>
          <w:lang w:val="it-IT"/>
        </w:rPr>
        <w:t>Motospeciali</w:t>
      </w:r>
      <w:proofErr w:type="spellEnd"/>
      <w:r w:rsidRPr="00E302F9">
        <w:rPr>
          <w:rFonts w:ascii="BMW Group Light Regular" w:hAnsi="BMW Group Light Regular"/>
          <w:szCs w:val="22"/>
          <w:lang w:val="it-IT"/>
        </w:rPr>
        <w:t xml:space="preserve"> (23/24 giugno), immersi nel sole, nella musica e nelle “</w:t>
      </w:r>
      <w:proofErr w:type="spellStart"/>
      <w:r w:rsidRPr="00E302F9">
        <w:rPr>
          <w:rFonts w:ascii="BMW Group Light Regular" w:hAnsi="BMW Group Light Regular"/>
          <w:szCs w:val="22"/>
          <w:lang w:val="it-IT"/>
        </w:rPr>
        <w:t>good</w:t>
      </w:r>
      <w:proofErr w:type="spellEnd"/>
      <w:r w:rsidRPr="00E302F9"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 w:rsidRPr="00E302F9">
        <w:rPr>
          <w:rFonts w:ascii="BMW Group Light Regular" w:hAnsi="BMW Group Light Regular"/>
          <w:szCs w:val="22"/>
          <w:lang w:val="it-IT"/>
        </w:rPr>
        <w:t>vibrations</w:t>
      </w:r>
      <w:proofErr w:type="spellEnd"/>
      <w:r w:rsidRPr="00E302F9">
        <w:rPr>
          <w:rFonts w:ascii="BMW Group Light Regular" w:hAnsi="BMW Group Light Regular"/>
          <w:szCs w:val="22"/>
          <w:lang w:val="it-IT"/>
        </w:rPr>
        <w:t>” dei motori.</w:t>
      </w:r>
    </w:p>
    <w:bookmarkEnd w:id="2"/>
    <w:bookmarkEnd w:id="3"/>
    <w:bookmarkEnd w:id="4"/>
    <w:bookmarkEnd w:id="5"/>
    <w:p w14:paraId="6F097EC1" w14:textId="77777777" w:rsidR="00FF60FD" w:rsidRDefault="00FF60FD" w:rsidP="00943B85">
      <w:pPr>
        <w:widowControl w:val="0"/>
        <w:tabs>
          <w:tab w:val="clear" w:pos="454"/>
          <w:tab w:val="clear" w:pos="4706"/>
          <w:tab w:val="left" w:pos="709"/>
          <w:tab w:val="left" w:pos="9072"/>
        </w:tabs>
        <w:autoSpaceDE w:val="0"/>
        <w:autoSpaceDN w:val="0"/>
        <w:adjustRightInd w:val="0"/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</w:p>
    <w:p w14:paraId="5A509D2F" w14:textId="77777777" w:rsidR="00FF60FD" w:rsidRDefault="00FF60FD" w:rsidP="00943B85">
      <w:pPr>
        <w:widowControl w:val="0"/>
        <w:tabs>
          <w:tab w:val="clear" w:pos="454"/>
          <w:tab w:val="clear" w:pos="4706"/>
          <w:tab w:val="left" w:pos="709"/>
          <w:tab w:val="left" w:pos="9072"/>
        </w:tabs>
        <w:autoSpaceDE w:val="0"/>
        <w:autoSpaceDN w:val="0"/>
        <w:adjustRightInd w:val="0"/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</w:p>
    <w:p w14:paraId="61AB03A4" w14:textId="77777777" w:rsidR="00FF60FD" w:rsidRDefault="00FF60FD" w:rsidP="00943B85">
      <w:pPr>
        <w:widowControl w:val="0"/>
        <w:tabs>
          <w:tab w:val="clear" w:pos="454"/>
          <w:tab w:val="clear" w:pos="4706"/>
          <w:tab w:val="left" w:pos="709"/>
          <w:tab w:val="left" w:pos="9072"/>
        </w:tabs>
        <w:autoSpaceDE w:val="0"/>
        <w:autoSpaceDN w:val="0"/>
        <w:adjustRightInd w:val="0"/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</w:p>
    <w:p w14:paraId="6AF69438" w14:textId="77777777" w:rsidR="00FF60FD" w:rsidRPr="00F17676" w:rsidRDefault="00FF60FD" w:rsidP="00943B85">
      <w:pPr>
        <w:widowControl w:val="0"/>
        <w:tabs>
          <w:tab w:val="clear" w:pos="454"/>
          <w:tab w:val="clear" w:pos="4706"/>
          <w:tab w:val="left" w:pos="709"/>
          <w:tab w:val="left" w:pos="9072"/>
        </w:tabs>
        <w:autoSpaceDE w:val="0"/>
        <w:autoSpaceDN w:val="0"/>
        <w:adjustRightInd w:val="0"/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>
        <w:rPr>
          <w:rFonts w:ascii="BMW Group Light" w:hAnsi="BMW Group Light" w:cs="BMW Group Light"/>
          <w:sz w:val="20"/>
          <w:lang w:val="it-IT"/>
        </w:rPr>
        <w:t>P</w:t>
      </w:r>
      <w:r w:rsidRPr="00F17676">
        <w:rPr>
          <w:rFonts w:ascii="BMW Group Light" w:hAnsi="BMW Group Light" w:cs="BMW Group Light"/>
          <w:sz w:val="20"/>
          <w:lang w:val="it-IT"/>
        </w:rPr>
        <w:t xml:space="preserve">er </w:t>
      </w:r>
      <w:proofErr w:type="gramStart"/>
      <w:r w:rsidRPr="00F17676">
        <w:rPr>
          <w:rFonts w:ascii="BMW Group Light" w:hAnsi="BMW Group Light" w:cs="BMW Group Light"/>
          <w:sz w:val="20"/>
          <w:lang w:val="it-IT"/>
        </w:rPr>
        <w:t>ulteriori</w:t>
      </w:r>
      <w:proofErr w:type="gramEnd"/>
      <w:r w:rsidRPr="00F17676">
        <w:rPr>
          <w:rFonts w:ascii="BMW Group Light" w:hAnsi="BMW Group Light" w:cs="BMW Group Light"/>
          <w:sz w:val="20"/>
          <w:lang w:val="it-IT"/>
        </w:rPr>
        <w:t xml:space="preserve"> informazioni:</w:t>
      </w:r>
    </w:p>
    <w:p w14:paraId="10A108C8" w14:textId="77777777" w:rsidR="00FF60FD" w:rsidRPr="00F17676" w:rsidRDefault="00FF60FD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</w:p>
    <w:p w14:paraId="0CDA8B72" w14:textId="77777777" w:rsidR="00FF60FD" w:rsidRPr="00F17676" w:rsidRDefault="00FF60FD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 xml:space="preserve">Andrea </w:t>
      </w:r>
      <w:proofErr w:type="spellStart"/>
      <w:r w:rsidRPr="00F17676">
        <w:rPr>
          <w:rFonts w:ascii="BMW Group Light" w:hAnsi="BMW Group Light" w:cs="BMW Group Light"/>
          <w:sz w:val="20"/>
          <w:lang w:val="it-IT"/>
        </w:rPr>
        <w:t>Frignani</w:t>
      </w:r>
      <w:proofErr w:type="spellEnd"/>
      <w:r w:rsidRPr="00F17676">
        <w:rPr>
          <w:rFonts w:ascii="BMW Group Light" w:hAnsi="BMW Group Light" w:cs="BMW Group Light"/>
          <w:sz w:val="20"/>
          <w:lang w:val="it-IT"/>
        </w:rPr>
        <w:tab/>
      </w:r>
    </w:p>
    <w:p w14:paraId="37243D07" w14:textId="77777777" w:rsidR="00FF60FD" w:rsidRPr="00F17676" w:rsidRDefault="00FF60FD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BMW Group Italia</w:t>
      </w:r>
    </w:p>
    <w:p w14:paraId="0445FA42" w14:textId="77777777" w:rsidR="00FF60FD" w:rsidRPr="00F17676" w:rsidRDefault="00FF60FD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 xml:space="preserve">Coordinatore Comunicazione e PR </w:t>
      </w:r>
      <w:proofErr w:type="spellStart"/>
      <w:r w:rsidRPr="00F17676">
        <w:rPr>
          <w:rFonts w:ascii="BMW Group Light" w:hAnsi="BMW Group Light" w:cs="BMW Group Light"/>
          <w:sz w:val="20"/>
          <w:lang w:val="it-IT"/>
        </w:rPr>
        <w:t>Motorrad</w:t>
      </w:r>
      <w:proofErr w:type="spellEnd"/>
    </w:p>
    <w:p w14:paraId="0B9E58BF" w14:textId="77777777" w:rsidR="00FF60FD" w:rsidRPr="00F17676" w:rsidRDefault="00FF60FD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proofErr w:type="gramStart"/>
      <w:r w:rsidRPr="00F17676">
        <w:rPr>
          <w:rFonts w:ascii="BMW Group Light" w:hAnsi="BMW Group Light" w:cs="BMW Group Light"/>
          <w:sz w:val="20"/>
          <w:lang w:val="it-IT"/>
        </w:rPr>
        <w:t>Telefono: 02/51610780 Fax: 02/51610 0416</w:t>
      </w:r>
      <w:proofErr w:type="gramEnd"/>
    </w:p>
    <w:p w14:paraId="54BF55A7" w14:textId="77777777" w:rsidR="00FF60FD" w:rsidRPr="00F17676" w:rsidRDefault="00FF60FD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E-mail: Andrea.Frignani@bmw.it</w:t>
      </w:r>
    </w:p>
    <w:p w14:paraId="4B45BF55" w14:textId="77777777" w:rsidR="00FF60FD" w:rsidRPr="00F17676" w:rsidRDefault="00FF60FD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</w:p>
    <w:p w14:paraId="4DCA0DA6" w14:textId="77777777" w:rsidR="00FF60FD" w:rsidRPr="00F17676" w:rsidRDefault="00FF60FD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7573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Media website: www.press.bmwgroup.com</w:t>
      </w:r>
    </w:p>
    <w:p w14:paraId="660EF5C8" w14:textId="121C83BD" w:rsidR="001E78A6" w:rsidRDefault="001E78A6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9072"/>
        </w:tabs>
        <w:spacing w:line="240" w:lineRule="auto"/>
        <w:ind w:right="-113"/>
        <w:rPr>
          <w:rFonts w:ascii="Times New Roman" w:hAnsi="Times New Roman"/>
          <w:sz w:val="20"/>
          <w:szCs w:val="20"/>
          <w:lang w:val="it-IT" w:eastAsia="it-IT"/>
        </w:rPr>
      </w:pPr>
    </w:p>
    <w:p w14:paraId="5B7A771D" w14:textId="77777777" w:rsidR="00FF60FD" w:rsidRDefault="00FF60FD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9072"/>
        </w:tabs>
        <w:spacing w:line="240" w:lineRule="auto"/>
        <w:ind w:right="-113"/>
        <w:rPr>
          <w:rFonts w:ascii="Times New Roman" w:hAnsi="Times New Roman"/>
          <w:sz w:val="20"/>
          <w:szCs w:val="20"/>
          <w:lang w:val="it-IT" w:eastAsia="it-IT"/>
        </w:rPr>
      </w:pPr>
    </w:p>
    <w:p w14:paraId="04387D43" w14:textId="77777777" w:rsidR="00FF60FD" w:rsidRDefault="00FF60FD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9072"/>
        </w:tabs>
        <w:spacing w:line="240" w:lineRule="auto"/>
        <w:ind w:right="-113"/>
        <w:rPr>
          <w:rFonts w:ascii="Times New Roman" w:hAnsi="Times New Roman"/>
          <w:sz w:val="20"/>
          <w:szCs w:val="20"/>
          <w:lang w:val="it-IT" w:eastAsia="it-IT"/>
        </w:rPr>
      </w:pPr>
    </w:p>
    <w:p w14:paraId="4D7B10CD" w14:textId="77777777" w:rsidR="00862CBC" w:rsidRDefault="00862CBC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9072"/>
        </w:tabs>
        <w:spacing w:line="240" w:lineRule="auto"/>
        <w:ind w:right="-113"/>
        <w:rPr>
          <w:rFonts w:ascii="Times New Roman" w:hAnsi="Times New Roman"/>
          <w:sz w:val="20"/>
          <w:szCs w:val="20"/>
          <w:lang w:val="it-IT" w:eastAsia="it-IT"/>
        </w:rPr>
      </w:pPr>
    </w:p>
    <w:p w14:paraId="05406072" w14:textId="77777777" w:rsidR="00862CBC" w:rsidRDefault="00862CBC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9072"/>
        </w:tabs>
        <w:spacing w:line="240" w:lineRule="auto"/>
        <w:ind w:right="-113"/>
        <w:rPr>
          <w:rFonts w:ascii="Times New Roman" w:hAnsi="Times New Roman"/>
          <w:sz w:val="20"/>
          <w:szCs w:val="20"/>
          <w:lang w:val="it-IT" w:eastAsia="it-IT"/>
        </w:rPr>
      </w:pPr>
    </w:p>
    <w:p w14:paraId="11C0A2F9" w14:textId="77777777" w:rsidR="00862CBC" w:rsidRDefault="00862CBC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9072"/>
        </w:tabs>
        <w:spacing w:line="240" w:lineRule="auto"/>
        <w:ind w:right="-113"/>
        <w:rPr>
          <w:rFonts w:ascii="Times New Roman" w:hAnsi="Times New Roman"/>
          <w:sz w:val="20"/>
          <w:szCs w:val="20"/>
          <w:lang w:val="it-IT" w:eastAsia="it-IT"/>
        </w:rPr>
      </w:pPr>
    </w:p>
    <w:p w14:paraId="2638EEB8" w14:textId="77777777" w:rsidR="00862CBC" w:rsidRDefault="00862CBC" w:rsidP="00943B85">
      <w:pPr>
        <w:tabs>
          <w:tab w:val="clear" w:pos="454"/>
          <w:tab w:val="left" w:pos="709"/>
          <w:tab w:val="left" w:pos="4956"/>
          <w:tab w:val="left" w:pos="5664"/>
          <w:tab w:val="left" w:pos="6372"/>
          <w:tab w:val="left" w:pos="7080"/>
          <w:tab w:val="left" w:pos="9072"/>
        </w:tabs>
        <w:spacing w:line="240" w:lineRule="auto"/>
        <w:ind w:right="-113"/>
        <w:rPr>
          <w:rFonts w:ascii="Times New Roman" w:hAnsi="Times New Roman"/>
          <w:sz w:val="20"/>
          <w:szCs w:val="20"/>
          <w:lang w:val="it-IT" w:eastAsia="it-IT"/>
        </w:rPr>
      </w:pPr>
    </w:p>
    <w:p w14:paraId="0B0F5D3B" w14:textId="77777777" w:rsidR="00FF60FD" w:rsidRPr="007C7AD4" w:rsidRDefault="00FF60FD" w:rsidP="00943B85">
      <w:pPr>
        <w:tabs>
          <w:tab w:val="clear" w:pos="454"/>
          <w:tab w:val="left" w:pos="709"/>
          <w:tab w:val="left" w:pos="9072"/>
        </w:tabs>
        <w:spacing w:line="240" w:lineRule="auto"/>
        <w:ind w:right="-113"/>
        <w:rPr>
          <w:rFonts w:ascii="BMWType V2 Regular" w:eastAsia="Arial Unicode MS" w:hAnsi="BMWType V2 Regular" w:cs="BMW Group Light"/>
          <w:b/>
          <w:color w:val="000000"/>
          <w:sz w:val="20"/>
          <w:szCs w:val="20"/>
          <w:lang w:val="it-IT" w:eastAsia="it-IT"/>
        </w:rPr>
      </w:pPr>
      <w:r w:rsidRPr="007C7AD4">
        <w:rPr>
          <w:rFonts w:ascii="BMWType V2 Regular" w:eastAsia="Arial Unicode MS" w:hAnsi="BMWType V2 Regular" w:cs="BMW Group Light"/>
          <w:b/>
          <w:color w:val="000000"/>
          <w:sz w:val="20"/>
          <w:szCs w:val="20"/>
          <w:lang w:val="it-IT" w:eastAsia="it-IT"/>
        </w:rPr>
        <w:t>Il BMW Group</w:t>
      </w:r>
    </w:p>
    <w:p w14:paraId="677847B2" w14:textId="77777777" w:rsidR="00FF60FD" w:rsidRPr="007C7AD4" w:rsidRDefault="00FF60FD" w:rsidP="00943B85">
      <w:pPr>
        <w:tabs>
          <w:tab w:val="clear" w:pos="454"/>
          <w:tab w:val="left" w:pos="709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szCs w:val="20"/>
          <w:lang w:val="it-IT"/>
        </w:rPr>
      </w:pPr>
      <w:r w:rsidRPr="007C7AD4">
        <w:rPr>
          <w:rFonts w:ascii="BMW Group Light" w:hAnsi="BMW Group Light" w:cs="BMW Group Light"/>
          <w:sz w:val="20"/>
          <w:szCs w:val="20"/>
          <w:lang w:val="it-IT"/>
        </w:rPr>
        <w:t xml:space="preserve">Con i suoi tre marchi BMW, MINI e Rolls-Royce, il BMW Group è il costruttore leader mondiale di auto e moto premium e offre anche servizi finanziari e di mobilità premium. Come azienda globale, il BMW Group gestisce </w:t>
      </w:r>
      <w:proofErr w:type="gramStart"/>
      <w:r w:rsidRPr="007C7AD4">
        <w:rPr>
          <w:rFonts w:ascii="BMW Group Light" w:hAnsi="BMW Group Light" w:cs="BMW Group Light"/>
          <w:sz w:val="20"/>
          <w:szCs w:val="20"/>
          <w:lang w:val="it-IT"/>
        </w:rPr>
        <w:t>31</w:t>
      </w:r>
      <w:proofErr w:type="gramEnd"/>
      <w:r w:rsidRPr="007C7AD4">
        <w:rPr>
          <w:rFonts w:ascii="BMW Group Light" w:hAnsi="BMW Group Light" w:cs="BMW Group Light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0C635866" w14:textId="77777777" w:rsidR="00FF60FD" w:rsidRPr="007C7AD4" w:rsidRDefault="00FF60FD" w:rsidP="00943B85">
      <w:pPr>
        <w:tabs>
          <w:tab w:val="clear" w:pos="454"/>
          <w:tab w:val="left" w:pos="709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szCs w:val="20"/>
          <w:lang w:val="it-IT"/>
        </w:rPr>
      </w:pPr>
    </w:p>
    <w:p w14:paraId="5A4307A3" w14:textId="77777777" w:rsidR="00FF60FD" w:rsidRPr="007C7AD4" w:rsidRDefault="00FF60FD" w:rsidP="00943B85">
      <w:pPr>
        <w:tabs>
          <w:tab w:val="clear" w:pos="454"/>
          <w:tab w:val="left" w:pos="709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szCs w:val="20"/>
          <w:lang w:val="it-IT"/>
        </w:rPr>
      </w:pPr>
      <w:r w:rsidRPr="007C7AD4">
        <w:rPr>
          <w:rFonts w:ascii="BMW Group Light" w:hAnsi="BMW Group Light" w:cs="BMW Group Light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5888D619" w14:textId="77777777" w:rsidR="00FF60FD" w:rsidRPr="007C7AD4" w:rsidRDefault="00FF60FD" w:rsidP="00943B85">
      <w:pPr>
        <w:tabs>
          <w:tab w:val="clear" w:pos="454"/>
          <w:tab w:val="left" w:pos="709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szCs w:val="20"/>
          <w:lang w:val="it-IT"/>
        </w:rPr>
      </w:pPr>
      <w:r w:rsidRPr="007C7AD4">
        <w:rPr>
          <w:rFonts w:ascii="BMW Group Light" w:hAnsi="BMW Group Light" w:cs="BMW Group Light"/>
          <w:sz w:val="20"/>
          <w:szCs w:val="20"/>
          <w:lang w:val="it-IT"/>
        </w:rPr>
        <w:br/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48A6DC7" w14:textId="77777777" w:rsidR="00FF60FD" w:rsidRPr="007C7AD4" w:rsidRDefault="00FF60FD" w:rsidP="00943B85">
      <w:pPr>
        <w:tabs>
          <w:tab w:val="clear" w:pos="454"/>
          <w:tab w:val="left" w:pos="709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szCs w:val="20"/>
          <w:lang w:val="it-IT"/>
        </w:rPr>
      </w:pPr>
    </w:p>
    <w:p w14:paraId="1DA225F7" w14:textId="77777777" w:rsidR="00FF60FD" w:rsidRPr="007C7AD4" w:rsidRDefault="00FF60FD" w:rsidP="00943B85">
      <w:pPr>
        <w:tabs>
          <w:tab w:val="clear" w:pos="454"/>
          <w:tab w:val="left" w:pos="709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szCs w:val="20"/>
          <w:lang w:val="en-US"/>
        </w:rPr>
      </w:pPr>
      <w:r w:rsidRPr="007C7AD4">
        <w:rPr>
          <w:rFonts w:ascii="BMW Group Light" w:hAnsi="BMW Group Light" w:cs="BMW Group Light"/>
          <w:sz w:val="20"/>
          <w:szCs w:val="20"/>
          <w:lang w:val="en-US"/>
        </w:rPr>
        <w:t xml:space="preserve">www.bmwgroup.com </w:t>
      </w:r>
    </w:p>
    <w:p w14:paraId="709730D2" w14:textId="77777777" w:rsidR="00FF60FD" w:rsidRPr="007C7AD4" w:rsidRDefault="00FF60FD" w:rsidP="00943B85">
      <w:pPr>
        <w:tabs>
          <w:tab w:val="clear" w:pos="454"/>
          <w:tab w:val="left" w:pos="709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szCs w:val="20"/>
          <w:lang w:val="en-US"/>
        </w:rPr>
      </w:pPr>
      <w:r w:rsidRPr="007C7AD4">
        <w:rPr>
          <w:rFonts w:ascii="BMW Group Light" w:hAnsi="BMW Group Light" w:cs="BMW Group Light"/>
          <w:sz w:val="20"/>
          <w:szCs w:val="20"/>
          <w:lang w:val="en-US"/>
        </w:rPr>
        <w:t xml:space="preserve">Facebook: http://www.facebook.com/BMWGroup </w:t>
      </w:r>
    </w:p>
    <w:p w14:paraId="7338DC0D" w14:textId="77777777" w:rsidR="00FF60FD" w:rsidRPr="007C7AD4" w:rsidRDefault="00FF60FD" w:rsidP="00943B85">
      <w:pPr>
        <w:tabs>
          <w:tab w:val="clear" w:pos="454"/>
          <w:tab w:val="left" w:pos="709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szCs w:val="20"/>
          <w:lang w:val="en-US"/>
        </w:rPr>
      </w:pPr>
      <w:r w:rsidRPr="007C7AD4">
        <w:rPr>
          <w:rFonts w:ascii="BMW Group Light" w:hAnsi="BMW Group Light" w:cs="BMW Group Light"/>
          <w:sz w:val="20"/>
          <w:szCs w:val="20"/>
          <w:lang w:val="en-US"/>
        </w:rPr>
        <w:t xml:space="preserve">Twitter: http://twitter.com/BMWGroup </w:t>
      </w:r>
    </w:p>
    <w:p w14:paraId="675ED0FC" w14:textId="77777777" w:rsidR="00FF60FD" w:rsidRPr="007C7AD4" w:rsidRDefault="00FF60FD" w:rsidP="00943B85">
      <w:pPr>
        <w:tabs>
          <w:tab w:val="clear" w:pos="454"/>
          <w:tab w:val="left" w:pos="709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szCs w:val="20"/>
          <w:lang w:val="en-US"/>
        </w:rPr>
      </w:pPr>
      <w:r w:rsidRPr="007C7AD4">
        <w:rPr>
          <w:rFonts w:ascii="BMW Group Light" w:hAnsi="BMW Group Light" w:cs="BMW Group Light"/>
          <w:sz w:val="20"/>
          <w:szCs w:val="20"/>
          <w:lang w:val="en-US"/>
        </w:rPr>
        <w:t xml:space="preserve">YouTube: http://www.youtube.com/BMWGroupview </w:t>
      </w:r>
    </w:p>
    <w:p w14:paraId="3B8453E6" w14:textId="77777777" w:rsidR="00FF60FD" w:rsidRPr="007968E1" w:rsidRDefault="00FF60FD" w:rsidP="00943B85">
      <w:pPr>
        <w:tabs>
          <w:tab w:val="clear" w:pos="454"/>
          <w:tab w:val="left" w:pos="709"/>
          <w:tab w:val="left" w:pos="9072"/>
        </w:tabs>
        <w:spacing w:line="240" w:lineRule="auto"/>
        <w:ind w:right="-113"/>
        <w:rPr>
          <w:rFonts w:ascii="BMW Group Light" w:hAnsi="BMW Group Light" w:cs="BMW Group Light"/>
          <w:sz w:val="20"/>
          <w:szCs w:val="20"/>
          <w:lang w:val="en-US"/>
        </w:rPr>
      </w:pPr>
      <w:r w:rsidRPr="007C7AD4">
        <w:rPr>
          <w:rFonts w:ascii="BMW Group Light" w:hAnsi="BMW Group Light" w:cs="BMW Group Light"/>
          <w:sz w:val="20"/>
          <w:szCs w:val="20"/>
          <w:lang w:val="en-US"/>
        </w:rPr>
        <w:t>Google+</w:t>
      </w:r>
      <w:proofErr w:type="gramStart"/>
      <w:r w:rsidRPr="007C7AD4">
        <w:rPr>
          <w:rFonts w:ascii="BMW Group Light" w:hAnsi="BMW Group Light" w:cs="BMW Group Light"/>
          <w:sz w:val="20"/>
          <w:szCs w:val="20"/>
          <w:lang w:val="en-US"/>
        </w:rPr>
        <w:t>:http</w:t>
      </w:r>
      <w:proofErr w:type="gramEnd"/>
      <w:r w:rsidRPr="007C7AD4">
        <w:rPr>
          <w:rFonts w:ascii="BMW Group Light" w:hAnsi="BMW Group Light" w:cs="BMW Group Light"/>
          <w:sz w:val="20"/>
          <w:szCs w:val="20"/>
          <w:lang w:val="en-US"/>
        </w:rPr>
        <w:t>://googleplus.bmwgroup.com BMW Group</w:t>
      </w:r>
    </w:p>
    <w:p w14:paraId="062A3222" w14:textId="77777777" w:rsidR="00FF60FD" w:rsidRPr="00AA2BDD" w:rsidRDefault="00FF60FD" w:rsidP="00A30879">
      <w:pPr>
        <w:tabs>
          <w:tab w:val="left" w:pos="709"/>
          <w:tab w:val="left" w:pos="4956"/>
          <w:tab w:val="left" w:pos="5664"/>
          <w:tab w:val="left" w:pos="6372"/>
          <w:tab w:val="left" w:pos="7080"/>
          <w:tab w:val="left" w:pos="9072"/>
        </w:tabs>
        <w:spacing w:line="240" w:lineRule="auto"/>
        <w:ind w:right="-113"/>
        <w:rPr>
          <w:rFonts w:ascii="Times New Roman" w:hAnsi="Times New Roman"/>
          <w:sz w:val="20"/>
          <w:szCs w:val="20"/>
          <w:lang w:val="it-IT" w:eastAsia="it-IT"/>
        </w:rPr>
      </w:pPr>
    </w:p>
    <w:sectPr w:rsidR="00FF60FD" w:rsidRPr="00AA2BDD" w:rsidSect="00862CBC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985" w:right="843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D7047" w14:textId="77777777" w:rsidR="001B6F52" w:rsidRDefault="001B6F52">
      <w:r>
        <w:separator/>
      </w:r>
    </w:p>
  </w:endnote>
  <w:endnote w:type="continuationSeparator" w:id="0">
    <w:p w14:paraId="079607E2" w14:textId="77777777" w:rsidR="001B6F52" w:rsidRDefault="001B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1B6F52" w:rsidRDefault="001B6F52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1B6F52" w:rsidRDefault="001B6F52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1B6F52" w:rsidRDefault="001B6F52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C0A3B" w14:textId="77777777" w:rsidR="001B6F52" w:rsidRDefault="001B6F52">
      <w:r>
        <w:separator/>
      </w:r>
    </w:p>
  </w:footnote>
  <w:footnote w:type="continuationSeparator" w:id="0">
    <w:p w14:paraId="47FB04FD" w14:textId="77777777" w:rsidR="001B6F52" w:rsidRDefault="001B6F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1B6F52" w:rsidRPr="0074214B" w:rsidRDefault="001B6F52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1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12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1B6F52" w:rsidRPr="00207B19" w:rsidRDefault="001B6F52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AFD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2BB80F0B" w14:textId="77777777" w:rsidR="001726A4" w:rsidRPr="00207B19" w:rsidRDefault="001726A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1B6F52" w:rsidRDefault="001B6F5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3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1B6F52" w:rsidRPr="00207B19" w:rsidRDefault="001B6F52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C8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7A0DA503" w14:textId="77777777" w:rsidR="001726A4" w:rsidRPr="00207B19" w:rsidRDefault="001726A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4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15F6E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3343A"/>
    <w:rsid w:val="00033D94"/>
    <w:rsid w:val="000378E1"/>
    <w:rsid w:val="000400CC"/>
    <w:rsid w:val="00040B60"/>
    <w:rsid w:val="00040B6B"/>
    <w:rsid w:val="00040D04"/>
    <w:rsid w:val="00042D85"/>
    <w:rsid w:val="00043AAE"/>
    <w:rsid w:val="000443C0"/>
    <w:rsid w:val="00045666"/>
    <w:rsid w:val="00046C44"/>
    <w:rsid w:val="00050457"/>
    <w:rsid w:val="000522F5"/>
    <w:rsid w:val="000526BE"/>
    <w:rsid w:val="000532DF"/>
    <w:rsid w:val="00053A2D"/>
    <w:rsid w:val="00053B1B"/>
    <w:rsid w:val="000555CB"/>
    <w:rsid w:val="000555E9"/>
    <w:rsid w:val="00057E47"/>
    <w:rsid w:val="00060E1F"/>
    <w:rsid w:val="000623B1"/>
    <w:rsid w:val="000623EB"/>
    <w:rsid w:val="00071078"/>
    <w:rsid w:val="00073D95"/>
    <w:rsid w:val="00076D8C"/>
    <w:rsid w:val="000802E8"/>
    <w:rsid w:val="000836B0"/>
    <w:rsid w:val="00090864"/>
    <w:rsid w:val="00090DCD"/>
    <w:rsid w:val="000926AD"/>
    <w:rsid w:val="000930BE"/>
    <w:rsid w:val="000935F7"/>
    <w:rsid w:val="00093831"/>
    <w:rsid w:val="00096D44"/>
    <w:rsid w:val="000A0C87"/>
    <w:rsid w:val="000A0F16"/>
    <w:rsid w:val="000A2075"/>
    <w:rsid w:val="000A4481"/>
    <w:rsid w:val="000A4D78"/>
    <w:rsid w:val="000A64FF"/>
    <w:rsid w:val="000A6E9E"/>
    <w:rsid w:val="000B0BDF"/>
    <w:rsid w:val="000B1CED"/>
    <w:rsid w:val="000B3266"/>
    <w:rsid w:val="000B3B6D"/>
    <w:rsid w:val="000B7BF8"/>
    <w:rsid w:val="000C14BA"/>
    <w:rsid w:val="000C28BF"/>
    <w:rsid w:val="000D014A"/>
    <w:rsid w:val="000D143E"/>
    <w:rsid w:val="000D391F"/>
    <w:rsid w:val="000D5AEB"/>
    <w:rsid w:val="000D703D"/>
    <w:rsid w:val="000E39DE"/>
    <w:rsid w:val="000E3A90"/>
    <w:rsid w:val="000E3C12"/>
    <w:rsid w:val="000E63B9"/>
    <w:rsid w:val="000F2798"/>
    <w:rsid w:val="000F2C24"/>
    <w:rsid w:val="000F33A6"/>
    <w:rsid w:val="000F3CE1"/>
    <w:rsid w:val="000F436F"/>
    <w:rsid w:val="000F62FB"/>
    <w:rsid w:val="000F729D"/>
    <w:rsid w:val="000F78F8"/>
    <w:rsid w:val="00100B04"/>
    <w:rsid w:val="0010370F"/>
    <w:rsid w:val="001047C0"/>
    <w:rsid w:val="0010532A"/>
    <w:rsid w:val="00105693"/>
    <w:rsid w:val="00106CEE"/>
    <w:rsid w:val="00110C94"/>
    <w:rsid w:val="00111F0E"/>
    <w:rsid w:val="001140B8"/>
    <w:rsid w:val="0011467F"/>
    <w:rsid w:val="00115B7E"/>
    <w:rsid w:val="00121E03"/>
    <w:rsid w:val="001242D3"/>
    <w:rsid w:val="00124411"/>
    <w:rsid w:val="00124654"/>
    <w:rsid w:val="001267D7"/>
    <w:rsid w:val="00127B63"/>
    <w:rsid w:val="00127DCF"/>
    <w:rsid w:val="00130AC7"/>
    <w:rsid w:val="0013218A"/>
    <w:rsid w:val="00133137"/>
    <w:rsid w:val="0013697C"/>
    <w:rsid w:val="001429B0"/>
    <w:rsid w:val="00144A6E"/>
    <w:rsid w:val="00147222"/>
    <w:rsid w:val="001472D7"/>
    <w:rsid w:val="001501C5"/>
    <w:rsid w:val="001525B3"/>
    <w:rsid w:val="00153201"/>
    <w:rsid w:val="00154BD0"/>
    <w:rsid w:val="00156F88"/>
    <w:rsid w:val="00157421"/>
    <w:rsid w:val="00157F21"/>
    <w:rsid w:val="00162A8F"/>
    <w:rsid w:val="00165BD6"/>
    <w:rsid w:val="00167C93"/>
    <w:rsid w:val="00171BD2"/>
    <w:rsid w:val="001726A4"/>
    <w:rsid w:val="001731DF"/>
    <w:rsid w:val="00174044"/>
    <w:rsid w:val="00174C05"/>
    <w:rsid w:val="00176778"/>
    <w:rsid w:val="0017708B"/>
    <w:rsid w:val="00177BE2"/>
    <w:rsid w:val="00182936"/>
    <w:rsid w:val="0018424D"/>
    <w:rsid w:val="001875D6"/>
    <w:rsid w:val="00190D29"/>
    <w:rsid w:val="001910F0"/>
    <w:rsid w:val="001919CE"/>
    <w:rsid w:val="00191CEE"/>
    <w:rsid w:val="0019265E"/>
    <w:rsid w:val="00192FDB"/>
    <w:rsid w:val="00193CCF"/>
    <w:rsid w:val="0019692D"/>
    <w:rsid w:val="0019784B"/>
    <w:rsid w:val="001A3130"/>
    <w:rsid w:val="001A4875"/>
    <w:rsid w:val="001A657B"/>
    <w:rsid w:val="001A6D36"/>
    <w:rsid w:val="001A78E4"/>
    <w:rsid w:val="001A7DFF"/>
    <w:rsid w:val="001B16C4"/>
    <w:rsid w:val="001B2A3A"/>
    <w:rsid w:val="001B6F52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D6220"/>
    <w:rsid w:val="001E20F2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7CCA"/>
    <w:rsid w:val="00203DE8"/>
    <w:rsid w:val="002065A7"/>
    <w:rsid w:val="00207947"/>
    <w:rsid w:val="00207D85"/>
    <w:rsid w:val="002106C0"/>
    <w:rsid w:val="00210C43"/>
    <w:rsid w:val="00214DEA"/>
    <w:rsid w:val="0021661D"/>
    <w:rsid w:val="0022323B"/>
    <w:rsid w:val="00224B93"/>
    <w:rsid w:val="00233C4D"/>
    <w:rsid w:val="00236F1F"/>
    <w:rsid w:val="00242244"/>
    <w:rsid w:val="00243146"/>
    <w:rsid w:val="00244622"/>
    <w:rsid w:val="00244BDA"/>
    <w:rsid w:val="00247C0D"/>
    <w:rsid w:val="00250878"/>
    <w:rsid w:val="00250EB8"/>
    <w:rsid w:val="002520DE"/>
    <w:rsid w:val="0025408C"/>
    <w:rsid w:val="00254528"/>
    <w:rsid w:val="00255BDF"/>
    <w:rsid w:val="00257413"/>
    <w:rsid w:val="0026032E"/>
    <w:rsid w:val="00261831"/>
    <w:rsid w:val="00262403"/>
    <w:rsid w:val="002627FA"/>
    <w:rsid w:val="002643D9"/>
    <w:rsid w:val="00264C8F"/>
    <w:rsid w:val="00267BAE"/>
    <w:rsid w:val="0027375F"/>
    <w:rsid w:val="0027568D"/>
    <w:rsid w:val="00280EA7"/>
    <w:rsid w:val="002811BC"/>
    <w:rsid w:val="00281635"/>
    <w:rsid w:val="00281B8C"/>
    <w:rsid w:val="002821FC"/>
    <w:rsid w:val="00283B80"/>
    <w:rsid w:val="00284D63"/>
    <w:rsid w:val="00285C53"/>
    <w:rsid w:val="002861E5"/>
    <w:rsid w:val="00286B59"/>
    <w:rsid w:val="0028762D"/>
    <w:rsid w:val="00290B57"/>
    <w:rsid w:val="00293771"/>
    <w:rsid w:val="0029385A"/>
    <w:rsid w:val="00294C28"/>
    <w:rsid w:val="002953A0"/>
    <w:rsid w:val="00296A11"/>
    <w:rsid w:val="002972D4"/>
    <w:rsid w:val="002975FD"/>
    <w:rsid w:val="002B0480"/>
    <w:rsid w:val="002B04F9"/>
    <w:rsid w:val="002B0D38"/>
    <w:rsid w:val="002B531F"/>
    <w:rsid w:val="002B6414"/>
    <w:rsid w:val="002B7A49"/>
    <w:rsid w:val="002C355F"/>
    <w:rsid w:val="002C367F"/>
    <w:rsid w:val="002C4430"/>
    <w:rsid w:val="002C6005"/>
    <w:rsid w:val="002D0484"/>
    <w:rsid w:val="002D5A44"/>
    <w:rsid w:val="002E0027"/>
    <w:rsid w:val="002E0902"/>
    <w:rsid w:val="002E186E"/>
    <w:rsid w:val="002E6CFE"/>
    <w:rsid w:val="002F26C7"/>
    <w:rsid w:val="0030113A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23EFA"/>
    <w:rsid w:val="00327EAA"/>
    <w:rsid w:val="003320F7"/>
    <w:rsid w:val="00335B8D"/>
    <w:rsid w:val="0033619C"/>
    <w:rsid w:val="00340BDA"/>
    <w:rsid w:val="003434A5"/>
    <w:rsid w:val="00343946"/>
    <w:rsid w:val="00351F89"/>
    <w:rsid w:val="00352D0D"/>
    <w:rsid w:val="003539CB"/>
    <w:rsid w:val="00355AAB"/>
    <w:rsid w:val="00356E40"/>
    <w:rsid w:val="003575EA"/>
    <w:rsid w:val="00362856"/>
    <w:rsid w:val="00362AEB"/>
    <w:rsid w:val="00364FB0"/>
    <w:rsid w:val="003664E3"/>
    <w:rsid w:val="00366A4C"/>
    <w:rsid w:val="003724B4"/>
    <w:rsid w:val="00373BCF"/>
    <w:rsid w:val="00374EFA"/>
    <w:rsid w:val="00375858"/>
    <w:rsid w:val="00376A31"/>
    <w:rsid w:val="00376D57"/>
    <w:rsid w:val="00380601"/>
    <w:rsid w:val="00380EDF"/>
    <w:rsid w:val="0038174A"/>
    <w:rsid w:val="00381771"/>
    <w:rsid w:val="003820BD"/>
    <w:rsid w:val="00382742"/>
    <w:rsid w:val="00384412"/>
    <w:rsid w:val="00384823"/>
    <w:rsid w:val="003861ED"/>
    <w:rsid w:val="00386BA3"/>
    <w:rsid w:val="00386E75"/>
    <w:rsid w:val="00387818"/>
    <w:rsid w:val="00387A3C"/>
    <w:rsid w:val="003917F2"/>
    <w:rsid w:val="00391BD3"/>
    <w:rsid w:val="00391C9E"/>
    <w:rsid w:val="003922EF"/>
    <w:rsid w:val="00392EFB"/>
    <w:rsid w:val="003947C4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606C"/>
    <w:rsid w:val="003C742F"/>
    <w:rsid w:val="003D09BB"/>
    <w:rsid w:val="003D2E8F"/>
    <w:rsid w:val="003D422D"/>
    <w:rsid w:val="003D49B1"/>
    <w:rsid w:val="003D52A1"/>
    <w:rsid w:val="003E02FB"/>
    <w:rsid w:val="003E0BCA"/>
    <w:rsid w:val="003E3CBF"/>
    <w:rsid w:val="003F143C"/>
    <w:rsid w:val="003F3CAB"/>
    <w:rsid w:val="003F404F"/>
    <w:rsid w:val="00400936"/>
    <w:rsid w:val="00402480"/>
    <w:rsid w:val="0040357A"/>
    <w:rsid w:val="00403D8E"/>
    <w:rsid w:val="00403FEE"/>
    <w:rsid w:val="00406208"/>
    <w:rsid w:val="004074CF"/>
    <w:rsid w:val="00407E7A"/>
    <w:rsid w:val="0041056F"/>
    <w:rsid w:val="004138C2"/>
    <w:rsid w:val="00420778"/>
    <w:rsid w:val="004212D5"/>
    <w:rsid w:val="0042327E"/>
    <w:rsid w:val="00425F5B"/>
    <w:rsid w:val="004262B5"/>
    <w:rsid w:val="0042732C"/>
    <w:rsid w:val="004316BC"/>
    <w:rsid w:val="00431B93"/>
    <w:rsid w:val="00432B2A"/>
    <w:rsid w:val="0043431D"/>
    <w:rsid w:val="0043467A"/>
    <w:rsid w:val="004447B9"/>
    <w:rsid w:val="004451FB"/>
    <w:rsid w:val="004455DE"/>
    <w:rsid w:val="00445699"/>
    <w:rsid w:val="0044653E"/>
    <w:rsid w:val="00447AE3"/>
    <w:rsid w:val="004520B4"/>
    <w:rsid w:val="004531C9"/>
    <w:rsid w:val="00454E39"/>
    <w:rsid w:val="00454EE2"/>
    <w:rsid w:val="004555B5"/>
    <w:rsid w:val="00455BE1"/>
    <w:rsid w:val="00456790"/>
    <w:rsid w:val="00460DAD"/>
    <w:rsid w:val="004627F8"/>
    <w:rsid w:val="00462CB9"/>
    <w:rsid w:val="00464D26"/>
    <w:rsid w:val="004705CC"/>
    <w:rsid w:val="00472E85"/>
    <w:rsid w:val="00473521"/>
    <w:rsid w:val="004764ED"/>
    <w:rsid w:val="004772FD"/>
    <w:rsid w:val="00481F3D"/>
    <w:rsid w:val="00482588"/>
    <w:rsid w:val="00484198"/>
    <w:rsid w:val="00484467"/>
    <w:rsid w:val="00485DDD"/>
    <w:rsid w:val="00492D44"/>
    <w:rsid w:val="00495CB0"/>
    <w:rsid w:val="004A0216"/>
    <w:rsid w:val="004A0281"/>
    <w:rsid w:val="004A0560"/>
    <w:rsid w:val="004A56ED"/>
    <w:rsid w:val="004A65C5"/>
    <w:rsid w:val="004A71ED"/>
    <w:rsid w:val="004B1EA0"/>
    <w:rsid w:val="004B523A"/>
    <w:rsid w:val="004B5D6C"/>
    <w:rsid w:val="004B739B"/>
    <w:rsid w:val="004B7A5B"/>
    <w:rsid w:val="004B7AA9"/>
    <w:rsid w:val="004B7C9A"/>
    <w:rsid w:val="004C43EC"/>
    <w:rsid w:val="004C666D"/>
    <w:rsid w:val="004C7D1E"/>
    <w:rsid w:val="004D0605"/>
    <w:rsid w:val="004D08BF"/>
    <w:rsid w:val="004D0CE8"/>
    <w:rsid w:val="004D1FD6"/>
    <w:rsid w:val="004D3AB8"/>
    <w:rsid w:val="004D7B45"/>
    <w:rsid w:val="004E0628"/>
    <w:rsid w:val="004E1483"/>
    <w:rsid w:val="004E1836"/>
    <w:rsid w:val="004E2914"/>
    <w:rsid w:val="004E77E8"/>
    <w:rsid w:val="004F3498"/>
    <w:rsid w:val="004F4858"/>
    <w:rsid w:val="004F4B0B"/>
    <w:rsid w:val="004F4F8A"/>
    <w:rsid w:val="004F5DCB"/>
    <w:rsid w:val="004F71D5"/>
    <w:rsid w:val="00506D6E"/>
    <w:rsid w:val="005072BF"/>
    <w:rsid w:val="00510453"/>
    <w:rsid w:val="00515FBE"/>
    <w:rsid w:val="00520B86"/>
    <w:rsid w:val="00524998"/>
    <w:rsid w:val="005305A2"/>
    <w:rsid w:val="00530EB2"/>
    <w:rsid w:val="00533E07"/>
    <w:rsid w:val="005343BD"/>
    <w:rsid w:val="00535345"/>
    <w:rsid w:val="00535C7C"/>
    <w:rsid w:val="005411C6"/>
    <w:rsid w:val="00545BE6"/>
    <w:rsid w:val="005460F7"/>
    <w:rsid w:val="005475A3"/>
    <w:rsid w:val="00550387"/>
    <w:rsid w:val="00550A71"/>
    <w:rsid w:val="005516D1"/>
    <w:rsid w:val="0055273E"/>
    <w:rsid w:val="00554BB1"/>
    <w:rsid w:val="00554DE7"/>
    <w:rsid w:val="00555206"/>
    <w:rsid w:val="00555832"/>
    <w:rsid w:val="00555D9A"/>
    <w:rsid w:val="00557102"/>
    <w:rsid w:val="00557CF7"/>
    <w:rsid w:val="005614B5"/>
    <w:rsid w:val="0056271B"/>
    <w:rsid w:val="005644AB"/>
    <w:rsid w:val="005658BA"/>
    <w:rsid w:val="0057464D"/>
    <w:rsid w:val="00576E7D"/>
    <w:rsid w:val="005775B0"/>
    <w:rsid w:val="00577A4B"/>
    <w:rsid w:val="005809DE"/>
    <w:rsid w:val="00580CFA"/>
    <w:rsid w:val="00583978"/>
    <w:rsid w:val="00584C01"/>
    <w:rsid w:val="00587A78"/>
    <w:rsid w:val="005909DC"/>
    <w:rsid w:val="00590AD4"/>
    <w:rsid w:val="00591C20"/>
    <w:rsid w:val="00594400"/>
    <w:rsid w:val="00596284"/>
    <w:rsid w:val="0059693C"/>
    <w:rsid w:val="005A0E24"/>
    <w:rsid w:val="005A1165"/>
    <w:rsid w:val="005A11A0"/>
    <w:rsid w:val="005A1213"/>
    <w:rsid w:val="005A3079"/>
    <w:rsid w:val="005A40A7"/>
    <w:rsid w:val="005A51AD"/>
    <w:rsid w:val="005A543E"/>
    <w:rsid w:val="005B08F9"/>
    <w:rsid w:val="005B27A5"/>
    <w:rsid w:val="005B69B1"/>
    <w:rsid w:val="005C0079"/>
    <w:rsid w:val="005C0DC5"/>
    <w:rsid w:val="005C14DF"/>
    <w:rsid w:val="005C1A2A"/>
    <w:rsid w:val="005C2F7B"/>
    <w:rsid w:val="005C3BA2"/>
    <w:rsid w:val="005C3D79"/>
    <w:rsid w:val="005C57D6"/>
    <w:rsid w:val="005C6D48"/>
    <w:rsid w:val="005D0D84"/>
    <w:rsid w:val="005D0DE6"/>
    <w:rsid w:val="005D0F69"/>
    <w:rsid w:val="005D1CD2"/>
    <w:rsid w:val="005D1F23"/>
    <w:rsid w:val="005D2847"/>
    <w:rsid w:val="005D2C66"/>
    <w:rsid w:val="005D407F"/>
    <w:rsid w:val="005D498E"/>
    <w:rsid w:val="005D724F"/>
    <w:rsid w:val="005D7B04"/>
    <w:rsid w:val="005E13B4"/>
    <w:rsid w:val="005E4AA4"/>
    <w:rsid w:val="005F1829"/>
    <w:rsid w:val="005F3DDF"/>
    <w:rsid w:val="005F40F9"/>
    <w:rsid w:val="005F4527"/>
    <w:rsid w:val="005F475B"/>
    <w:rsid w:val="005F48C1"/>
    <w:rsid w:val="005F5262"/>
    <w:rsid w:val="005F7039"/>
    <w:rsid w:val="00600D54"/>
    <w:rsid w:val="00600E73"/>
    <w:rsid w:val="00601A9D"/>
    <w:rsid w:val="00603784"/>
    <w:rsid w:val="00603A16"/>
    <w:rsid w:val="00603C9F"/>
    <w:rsid w:val="00606EC8"/>
    <w:rsid w:val="006105B0"/>
    <w:rsid w:val="006106F3"/>
    <w:rsid w:val="00611BFB"/>
    <w:rsid w:val="006128B5"/>
    <w:rsid w:val="0061434F"/>
    <w:rsid w:val="006148BF"/>
    <w:rsid w:val="00617133"/>
    <w:rsid w:val="006215F1"/>
    <w:rsid w:val="006219E2"/>
    <w:rsid w:val="00625460"/>
    <w:rsid w:val="0063039C"/>
    <w:rsid w:val="0063203A"/>
    <w:rsid w:val="006374F3"/>
    <w:rsid w:val="00642180"/>
    <w:rsid w:val="0064423C"/>
    <w:rsid w:val="00645EA1"/>
    <w:rsid w:val="0064694A"/>
    <w:rsid w:val="00646C63"/>
    <w:rsid w:val="00651D74"/>
    <w:rsid w:val="00653690"/>
    <w:rsid w:val="006554D6"/>
    <w:rsid w:val="006560C5"/>
    <w:rsid w:val="0065673D"/>
    <w:rsid w:val="006606B0"/>
    <w:rsid w:val="00662B5B"/>
    <w:rsid w:val="00662FA9"/>
    <w:rsid w:val="00663C74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9063C"/>
    <w:rsid w:val="00695FCD"/>
    <w:rsid w:val="00696328"/>
    <w:rsid w:val="006A22C0"/>
    <w:rsid w:val="006A2A54"/>
    <w:rsid w:val="006A78EA"/>
    <w:rsid w:val="006A7E6E"/>
    <w:rsid w:val="006B18A4"/>
    <w:rsid w:val="006B24D2"/>
    <w:rsid w:val="006B2524"/>
    <w:rsid w:val="006B2F18"/>
    <w:rsid w:val="006B346B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E42"/>
    <w:rsid w:val="006D060C"/>
    <w:rsid w:val="006D1937"/>
    <w:rsid w:val="006D2218"/>
    <w:rsid w:val="006D2F48"/>
    <w:rsid w:val="006D4003"/>
    <w:rsid w:val="006D5BE0"/>
    <w:rsid w:val="006D73CD"/>
    <w:rsid w:val="006E0154"/>
    <w:rsid w:val="006E1BF1"/>
    <w:rsid w:val="006E4411"/>
    <w:rsid w:val="006E5712"/>
    <w:rsid w:val="006F6D15"/>
    <w:rsid w:val="006F706D"/>
    <w:rsid w:val="00702065"/>
    <w:rsid w:val="0070321F"/>
    <w:rsid w:val="00703F0F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0A3D"/>
    <w:rsid w:val="0073208A"/>
    <w:rsid w:val="00733A0B"/>
    <w:rsid w:val="00734B9F"/>
    <w:rsid w:val="00736154"/>
    <w:rsid w:val="00737962"/>
    <w:rsid w:val="00740156"/>
    <w:rsid w:val="00741B70"/>
    <w:rsid w:val="0074248D"/>
    <w:rsid w:val="0074699E"/>
    <w:rsid w:val="00747E0C"/>
    <w:rsid w:val="00750767"/>
    <w:rsid w:val="0075297E"/>
    <w:rsid w:val="00752EA0"/>
    <w:rsid w:val="00753364"/>
    <w:rsid w:val="00754417"/>
    <w:rsid w:val="00754493"/>
    <w:rsid w:val="007549CF"/>
    <w:rsid w:val="00754A1B"/>
    <w:rsid w:val="00755455"/>
    <w:rsid w:val="00755904"/>
    <w:rsid w:val="00755E48"/>
    <w:rsid w:val="007561CF"/>
    <w:rsid w:val="00761965"/>
    <w:rsid w:val="00762FD7"/>
    <w:rsid w:val="007638C4"/>
    <w:rsid w:val="00765F72"/>
    <w:rsid w:val="0077419A"/>
    <w:rsid w:val="007767BD"/>
    <w:rsid w:val="007805E7"/>
    <w:rsid w:val="0078099B"/>
    <w:rsid w:val="00781BB0"/>
    <w:rsid w:val="0078280B"/>
    <w:rsid w:val="00786DB1"/>
    <w:rsid w:val="0078775E"/>
    <w:rsid w:val="0078779D"/>
    <w:rsid w:val="0079142C"/>
    <w:rsid w:val="00791C49"/>
    <w:rsid w:val="00794024"/>
    <w:rsid w:val="00795C71"/>
    <w:rsid w:val="007965CA"/>
    <w:rsid w:val="007A0BD1"/>
    <w:rsid w:val="007A3667"/>
    <w:rsid w:val="007A4EF5"/>
    <w:rsid w:val="007A4F22"/>
    <w:rsid w:val="007A74CE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E9E"/>
    <w:rsid w:val="007C1329"/>
    <w:rsid w:val="007C13DC"/>
    <w:rsid w:val="007C1F88"/>
    <w:rsid w:val="007C22A6"/>
    <w:rsid w:val="007C563C"/>
    <w:rsid w:val="007D0884"/>
    <w:rsid w:val="007D0BF7"/>
    <w:rsid w:val="007D15DC"/>
    <w:rsid w:val="007D2370"/>
    <w:rsid w:val="007D455E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3D9B"/>
    <w:rsid w:val="00805B5C"/>
    <w:rsid w:val="00806D8F"/>
    <w:rsid w:val="008113C5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89B"/>
    <w:rsid w:val="008408E9"/>
    <w:rsid w:val="00840F49"/>
    <w:rsid w:val="0084150C"/>
    <w:rsid w:val="0084491A"/>
    <w:rsid w:val="0084712A"/>
    <w:rsid w:val="00847870"/>
    <w:rsid w:val="00847D4F"/>
    <w:rsid w:val="00852BC4"/>
    <w:rsid w:val="00854A01"/>
    <w:rsid w:val="00854A91"/>
    <w:rsid w:val="008560BD"/>
    <w:rsid w:val="00860040"/>
    <w:rsid w:val="008608DB"/>
    <w:rsid w:val="00862CBC"/>
    <w:rsid w:val="008631F9"/>
    <w:rsid w:val="00865865"/>
    <w:rsid w:val="0086682F"/>
    <w:rsid w:val="008678A1"/>
    <w:rsid w:val="008703E9"/>
    <w:rsid w:val="00873932"/>
    <w:rsid w:val="00880987"/>
    <w:rsid w:val="00881932"/>
    <w:rsid w:val="00882F63"/>
    <w:rsid w:val="0088534B"/>
    <w:rsid w:val="00887DEE"/>
    <w:rsid w:val="00894515"/>
    <w:rsid w:val="008969E8"/>
    <w:rsid w:val="00896E56"/>
    <w:rsid w:val="008A1F6B"/>
    <w:rsid w:val="008A6CA8"/>
    <w:rsid w:val="008B1EEB"/>
    <w:rsid w:val="008C387D"/>
    <w:rsid w:val="008C3F5D"/>
    <w:rsid w:val="008C69AE"/>
    <w:rsid w:val="008D2D50"/>
    <w:rsid w:val="008D32D4"/>
    <w:rsid w:val="008D3491"/>
    <w:rsid w:val="008D434E"/>
    <w:rsid w:val="008E0A24"/>
    <w:rsid w:val="008E4F6C"/>
    <w:rsid w:val="008E52C7"/>
    <w:rsid w:val="008E6800"/>
    <w:rsid w:val="008E75D7"/>
    <w:rsid w:val="008F02CF"/>
    <w:rsid w:val="008F0D45"/>
    <w:rsid w:val="008F4F40"/>
    <w:rsid w:val="008F5B7E"/>
    <w:rsid w:val="008F6220"/>
    <w:rsid w:val="00900CA8"/>
    <w:rsid w:val="009020BE"/>
    <w:rsid w:val="00905D17"/>
    <w:rsid w:val="00907657"/>
    <w:rsid w:val="00911067"/>
    <w:rsid w:val="00911CE1"/>
    <w:rsid w:val="00911E7C"/>
    <w:rsid w:val="0091481F"/>
    <w:rsid w:val="009155E1"/>
    <w:rsid w:val="00916814"/>
    <w:rsid w:val="0091684D"/>
    <w:rsid w:val="009169A4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6614"/>
    <w:rsid w:val="0093731C"/>
    <w:rsid w:val="00941085"/>
    <w:rsid w:val="00943B85"/>
    <w:rsid w:val="009449B9"/>
    <w:rsid w:val="00945AAD"/>
    <w:rsid w:val="009460C6"/>
    <w:rsid w:val="00947C99"/>
    <w:rsid w:val="00951167"/>
    <w:rsid w:val="00952B30"/>
    <w:rsid w:val="00960934"/>
    <w:rsid w:val="00961898"/>
    <w:rsid w:val="00964515"/>
    <w:rsid w:val="00964D23"/>
    <w:rsid w:val="00966614"/>
    <w:rsid w:val="00971BC5"/>
    <w:rsid w:val="00973077"/>
    <w:rsid w:val="0097394F"/>
    <w:rsid w:val="00981031"/>
    <w:rsid w:val="0098259A"/>
    <w:rsid w:val="00983067"/>
    <w:rsid w:val="0098416F"/>
    <w:rsid w:val="00984F70"/>
    <w:rsid w:val="00991085"/>
    <w:rsid w:val="00991BEE"/>
    <w:rsid w:val="00992FD3"/>
    <w:rsid w:val="00995936"/>
    <w:rsid w:val="00995C47"/>
    <w:rsid w:val="009A1675"/>
    <w:rsid w:val="009A2BEC"/>
    <w:rsid w:val="009A4D71"/>
    <w:rsid w:val="009A52E0"/>
    <w:rsid w:val="009A6F5E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A93"/>
    <w:rsid w:val="009D45CB"/>
    <w:rsid w:val="009D47E1"/>
    <w:rsid w:val="009D4909"/>
    <w:rsid w:val="009D5554"/>
    <w:rsid w:val="009D57FF"/>
    <w:rsid w:val="009D62D1"/>
    <w:rsid w:val="009D7343"/>
    <w:rsid w:val="009E3471"/>
    <w:rsid w:val="009E448C"/>
    <w:rsid w:val="009E61E1"/>
    <w:rsid w:val="009E6C1A"/>
    <w:rsid w:val="009E7CD3"/>
    <w:rsid w:val="009F0E89"/>
    <w:rsid w:val="009F1D35"/>
    <w:rsid w:val="009F21B8"/>
    <w:rsid w:val="009F243B"/>
    <w:rsid w:val="009F453B"/>
    <w:rsid w:val="00A00F5F"/>
    <w:rsid w:val="00A03C19"/>
    <w:rsid w:val="00A07791"/>
    <w:rsid w:val="00A12F6E"/>
    <w:rsid w:val="00A1304C"/>
    <w:rsid w:val="00A16EF2"/>
    <w:rsid w:val="00A178C1"/>
    <w:rsid w:val="00A2099A"/>
    <w:rsid w:val="00A24FE5"/>
    <w:rsid w:val="00A257B3"/>
    <w:rsid w:val="00A261C1"/>
    <w:rsid w:val="00A27481"/>
    <w:rsid w:val="00A30879"/>
    <w:rsid w:val="00A320C7"/>
    <w:rsid w:val="00A33759"/>
    <w:rsid w:val="00A36BE3"/>
    <w:rsid w:val="00A422E2"/>
    <w:rsid w:val="00A46496"/>
    <w:rsid w:val="00A52A1D"/>
    <w:rsid w:val="00A52E52"/>
    <w:rsid w:val="00A6121A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54DB"/>
    <w:rsid w:val="00A76437"/>
    <w:rsid w:val="00A808E1"/>
    <w:rsid w:val="00A80BAB"/>
    <w:rsid w:val="00A817D7"/>
    <w:rsid w:val="00A823C1"/>
    <w:rsid w:val="00A83CC2"/>
    <w:rsid w:val="00A84401"/>
    <w:rsid w:val="00A852AD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1EB9"/>
    <w:rsid w:val="00AA2BDD"/>
    <w:rsid w:val="00AA3E2D"/>
    <w:rsid w:val="00AA4455"/>
    <w:rsid w:val="00AA508E"/>
    <w:rsid w:val="00AA52D5"/>
    <w:rsid w:val="00AA5BF1"/>
    <w:rsid w:val="00AA6171"/>
    <w:rsid w:val="00AA63D3"/>
    <w:rsid w:val="00AA6577"/>
    <w:rsid w:val="00AA7789"/>
    <w:rsid w:val="00AA788A"/>
    <w:rsid w:val="00AA7E1B"/>
    <w:rsid w:val="00AB79F5"/>
    <w:rsid w:val="00AB7E75"/>
    <w:rsid w:val="00AC1C84"/>
    <w:rsid w:val="00AC3286"/>
    <w:rsid w:val="00AC704E"/>
    <w:rsid w:val="00AC7199"/>
    <w:rsid w:val="00AD0470"/>
    <w:rsid w:val="00AD1B24"/>
    <w:rsid w:val="00AD4076"/>
    <w:rsid w:val="00AD6E63"/>
    <w:rsid w:val="00AD71D6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220B"/>
    <w:rsid w:val="00B05ECF"/>
    <w:rsid w:val="00B070D8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23A2"/>
    <w:rsid w:val="00B33BDC"/>
    <w:rsid w:val="00B36915"/>
    <w:rsid w:val="00B40F46"/>
    <w:rsid w:val="00B43486"/>
    <w:rsid w:val="00B43B6B"/>
    <w:rsid w:val="00B44194"/>
    <w:rsid w:val="00B45EE6"/>
    <w:rsid w:val="00B519C8"/>
    <w:rsid w:val="00B51A86"/>
    <w:rsid w:val="00B5217D"/>
    <w:rsid w:val="00B60827"/>
    <w:rsid w:val="00B638E2"/>
    <w:rsid w:val="00B64743"/>
    <w:rsid w:val="00B64B7B"/>
    <w:rsid w:val="00B66631"/>
    <w:rsid w:val="00B66970"/>
    <w:rsid w:val="00B66DC3"/>
    <w:rsid w:val="00B70573"/>
    <w:rsid w:val="00B7066C"/>
    <w:rsid w:val="00B72D9A"/>
    <w:rsid w:val="00B73EC9"/>
    <w:rsid w:val="00B77AD9"/>
    <w:rsid w:val="00B81E88"/>
    <w:rsid w:val="00B820D5"/>
    <w:rsid w:val="00B82D3F"/>
    <w:rsid w:val="00B844A9"/>
    <w:rsid w:val="00B85571"/>
    <w:rsid w:val="00B85FEB"/>
    <w:rsid w:val="00B93DA4"/>
    <w:rsid w:val="00B940DB"/>
    <w:rsid w:val="00B96083"/>
    <w:rsid w:val="00BA02A4"/>
    <w:rsid w:val="00BA04B0"/>
    <w:rsid w:val="00BA0509"/>
    <w:rsid w:val="00BA4A4F"/>
    <w:rsid w:val="00BA6816"/>
    <w:rsid w:val="00BA71DF"/>
    <w:rsid w:val="00BB5315"/>
    <w:rsid w:val="00BC02D8"/>
    <w:rsid w:val="00BC0952"/>
    <w:rsid w:val="00BC2595"/>
    <w:rsid w:val="00BC271E"/>
    <w:rsid w:val="00BC332E"/>
    <w:rsid w:val="00BC4044"/>
    <w:rsid w:val="00BC4DDB"/>
    <w:rsid w:val="00BC5E85"/>
    <w:rsid w:val="00BD0CCE"/>
    <w:rsid w:val="00BD2265"/>
    <w:rsid w:val="00BD2950"/>
    <w:rsid w:val="00BD29DB"/>
    <w:rsid w:val="00BD3D9D"/>
    <w:rsid w:val="00BD3FE0"/>
    <w:rsid w:val="00BD655C"/>
    <w:rsid w:val="00BD738C"/>
    <w:rsid w:val="00BE0CCE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066CB"/>
    <w:rsid w:val="00C118D8"/>
    <w:rsid w:val="00C13E7D"/>
    <w:rsid w:val="00C14C9D"/>
    <w:rsid w:val="00C16561"/>
    <w:rsid w:val="00C16DFC"/>
    <w:rsid w:val="00C1756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28A"/>
    <w:rsid w:val="00C35A94"/>
    <w:rsid w:val="00C37085"/>
    <w:rsid w:val="00C373F4"/>
    <w:rsid w:val="00C40C7A"/>
    <w:rsid w:val="00C4366D"/>
    <w:rsid w:val="00C4439B"/>
    <w:rsid w:val="00C445CE"/>
    <w:rsid w:val="00C454F6"/>
    <w:rsid w:val="00C50938"/>
    <w:rsid w:val="00C50ADC"/>
    <w:rsid w:val="00C51BBE"/>
    <w:rsid w:val="00C52118"/>
    <w:rsid w:val="00C5259D"/>
    <w:rsid w:val="00C6292D"/>
    <w:rsid w:val="00C629D0"/>
    <w:rsid w:val="00C634B3"/>
    <w:rsid w:val="00C64C54"/>
    <w:rsid w:val="00C64F2D"/>
    <w:rsid w:val="00C65558"/>
    <w:rsid w:val="00C6569A"/>
    <w:rsid w:val="00C6711C"/>
    <w:rsid w:val="00C7189F"/>
    <w:rsid w:val="00C72FB5"/>
    <w:rsid w:val="00C7461E"/>
    <w:rsid w:val="00C76D8B"/>
    <w:rsid w:val="00C773B8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2DBD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1E4A"/>
    <w:rsid w:val="00CD46A4"/>
    <w:rsid w:val="00CD7454"/>
    <w:rsid w:val="00CD77AD"/>
    <w:rsid w:val="00CE3CC9"/>
    <w:rsid w:val="00CE4C36"/>
    <w:rsid w:val="00CE53D4"/>
    <w:rsid w:val="00CE6554"/>
    <w:rsid w:val="00CE7803"/>
    <w:rsid w:val="00CE7FDE"/>
    <w:rsid w:val="00CF2F82"/>
    <w:rsid w:val="00CF3B59"/>
    <w:rsid w:val="00CF5ADB"/>
    <w:rsid w:val="00CF5F1E"/>
    <w:rsid w:val="00CF7C33"/>
    <w:rsid w:val="00D0036C"/>
    <w:rsid w:val="00D035AE"/>
    <w:rsid w:val="00D06864"/>
    <w:rsid w:val="00D10274"/>
    <w:rsid w:val="00D108FB"/>
    <w:rsid w:val="00D12035"/>
    <w:rsid w:val="00D13105"/>
    <w:rsid w:val="00D13C99"/>
    <w:rsid w:val="00D14696"/>
    <w:rsid w:val="00D14E82"/>
    <w:rsid w:val="00D16099"/>
    <w:rsid w:val="00D160E2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1AC2"/>
    <w:rsid w:val="00D353ED"/>
    <w:rsid w:val="00D35DD6"/>
    <w:rsid w:val="00D428A8"/>
    <w:rsid w:val="00D43576"/>
    <w:rsid w:val="00D50E42"/>
    <w:rsid w:val="00D51254"/>
    <w:rsid w:val="00D525C1"/>
    <w:rsid w:val="00D52A66"/>
    <w:rsid w:val="00D57A39"/>
    <w:rsid w:val="00D57DE9"/>
    <w:rsid w:val="00D60177"/>
    <w:rsid w:val="00D60EB9"/>
    <w:rsid w:val="00D61720"/>
    <w:rsid w:val="00D6181E"/>
    <w:rsid w:val="00D61E9E"/>
    <w:rsid w:val="00D6310F"/>
    <w:rsid w:val="00D73333"/>
    <w:rsid w:val="00D736E7"/>
    <w:rsid w:val="00D73E8E"/>
    <w:rsid w:val="00D746B1"/>
    <w:rsid w:val="00D74EE6"/>
    <w:rsid w:val="00D75EB5"/>
    <w:rsid w:val="00D77BB6"/>
    <w:rsid w:val="00D77F17"/>
    <w:rsid w:val="00D81620"/>
    <w:rsid w:val="00D827A1"/>
    <w:rsid w:val="00D83316"/>
    <w:rsid w:val="00D83559"/>
    <w:rsid w:val="00D841D4"/>
    <w:rsid w:val="00D86A25"/>
    <w:rsid w:val="00D87D70"/>
    <w:rsid w:val="00D9320F"/>
    <w:rsid w:val="00D94A9C"/>
    <w:rsid w:val="00D97549"/>
    <w:rsid w:val="00DA0D91"/>
    <w:rsid w:val="00DA23A3"/>
    <w:rsid w:val="00DA3FAE"/>
    <w:rsid w:val="00DA6F4D"/>
    <w:rsid w:val="00DB1F6B"/>
    <w:rsid w:val="00DB419C"/>
    <w:rsid w:val="00DC3585"/>
    <w:rsid w:val="00DC675A"/>
    <w:rsid w:val="00DC748B"/>
    <w:rsid w:val="00DD0E53"/>
    <w:rsid w:val="00DD3238"/>
    <w:rsid w:val="00DD3320"/>
    <w:rsid w:val="00DD4293"/>
    <w:rsid w:val="00DD6102"/>
    <w:rsid w:val="00DE66EC"/>
    <w:rsid w:val="00DF0444"/>
    <w:rsid w:val="00DF0FDB"/>
    <w:rsid w:val="00DF20E6"/>
    <w:rsid w:val="00DF290F"/>
    <w:rsid w:val="00DF3AC3"/>
    <w:rsid w:val="00DF716C"/>
    <w:rsid w:val="00E003FB"/>
    <w:rsid w:val="00E00F5C"/>
    <w:rsid w:val="00E0671E"/>
    <w:rsid w:val="00E10B70"/>
    <w:rsid w:val="00E14363"/>
    <w:rsid w:val="00E15523"/>
    <w:rsid w:val="00E1733A"/>
    <w:rsid w:val="00E17540"/>
    <w:rsid w:val="00E205CD"/>
    <w:rsid w:val="00E302C5"/>
    <w:rsid w:val="00E31D9E"/>
    <w:rsid w:val="00E33A6F"/>
    <w:rsid w:val="00E33BD1"/>
    <w:rsid w:val="00E35B5A"/>
    <w:rsid w:val="00E40010"/>
    <w:rsid w:val="00E40469"/>
    <w:rsid w:val="00E41E8B"/>
    <w:rsid w:val="00E429E7"/>
    <w:rsid w:val="00E47C33"/>
    <w:rsid w:val="00E54A54"/>
    <w:rsid w:val="00E55F66"/>
    <w:rsid w:val="00E5798D"/>
    <w:rsid w:val="00E579A1"/>
    <w:rsid w:val="00E61F7C"/>
    <w:rsid w:val="00E632BB"/>
    <w:rsid w:val="00E6449B"/>
    <w:rsid w:val="00E657F7"/>
    <w:rsid w:val="00E70A16"/>
    <w:rsid w:val="00E72301"/>
    <w:rsid w:val="00E75BF7"/>
    <w:rsid w:val="00E7784A"/>
    <w:rsid w:val="00E80B34"/>
    <w:rsid w:val="00E81F5C"/>
    <w:rsid w:val="00E829A1"/>
    <w:rsid w:val="00E82D0F"/>
    <w:rsid w:val="00E84D49"/>
    <w:rsid w:val="00E85D08"/>
    <w:rsid w:val="00E877D5"/>
    <w:rsid w:val="00E92CEA"/>
    <w:rsid w:val="00E93D7A"/>
    <w:rsid w:val="00E94C2F"/>
    <w:rsid w:val="00E977F9"/>
    <w:rsid w:val="00EA0497"/>
    <w:rsid w:val="00EA6E13"/>
    <w:rsid w:val="00EB3315"/>
    <w:rsid w:val="00EB430D"/>
    <w:rsid w:val="00EB4815"/>
    <w:rsid w:val="00EB7C7E"/>
    <w:rsid w:val="00EC0320"/>
    <w:rsid w:val="00EC1899"/>
    <w:rsid w:val="00EC369F"/>
    <w:rsid w:val="00EC4FD6"/>
    <w:rsid w:val="00EC552F"/>
    <w:rsid w:val="00EC642B"/>
    <w:rsid w:val="00ED25E1"/>
    <w:rsid w:val="00ED2B31"/>
    <w:rsid w:val="00ED6012"/>
    <w:rsid w:val="00ED74C6"/>
    <w:rsid w:val="00EE0195"/>
    <w:rsid w:val="00EE2517"/>
    <w:rsid w:val="00EE35B5"/>
    <w:rsid w:val="00EE4AEA"/>
    <w:rsid w:val="00EE63DD"/>
    <w:rsid w:val="00EF0E84"/>
    <w:rsid w:val="00EF0EBF"/>
    <w:rsid w:val="00EF3875"/>
    <w:rsid w:val="00EF3C8F"/>
    <w:rsid w:val="00EF4F57"/>
    <w:rsid w:val="00EF5035"/>
    <w:rsid w:val="00EF5C30"/>
    <w:rsid w:val="00F0164F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3662"/>
    <w:rsid w:val="00F3400C"/>
    <w:rsid w:val="00F426F1"/>
    <w:rsid w:val="00F42E23"/>
    <w:rsid w:val="00F430C4"/>
    <w:rsid w:val="00F46AAE"/>
    <w:rsid w:val="00F533A6"/>
    <w:rsid w:val="00F55BD1"/>
    <w:rsid w:val="00F602C0"/>
    <w:rsid w:val="00F60735"/>
    <w:rsid w:val="00F62620"/>
    <w:rsid w:val="00F6597E"/>
    <w:rsid w:val="00F672BC"/>
    <w:rsid w:val="00F70741"/>
    <w:rsid w:val="00F722BE"/>
    <w:rsid w:val="00F744AE"/>
    <w:rsid w:val="00F748B1"/>
    <w:rsid w:val="00F7498E"/>
    <w:rsid w:val="00F7543A"/>
    <w:rsid w:val="00F75BA5"/>
    <w:rsid w:val="00F77A63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500B"/>
    <w:rsid w:val="00F97937"/>
    <w:rsid w:val="00FA098A"/>
    <w:rsid w:val="00FA1C15"/>
    <w:rsid w:val="00FA56D9"/>
    <w:rsid w:val="00FA7148"/>
    <w:rsid w:val="00FB2223"/>
    <w:rsid w:val="00FB55D9"/>
    <w:rsid w:val="00FC07A3"/>
    <w:rsid w:val="00FC17E8"/>
    <w:rsid w:val="00FC1C7D"/>
    <w:rsid w:val="00FC3F1B"/>
    <w:rsid w:val="00FC4925"/>
    <w:rsid w:val="00FC5875"/>
    <w:rsid w:val="00FC7B42"/>
    <w:rsid w:val="00FC7BE2"/>
    <w:rsid w:val="00FD23FA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60FD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411C-10AA-4645-BEED-3FFA7560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22</TotalTime>
  <Pages>2</Pages>
  <Words>747</Words>
  <Characters>4148</Characters>
  <Application>Microsoft Macintosh Word</Application>
  <DocSecurity>0</DocSecurity>
  <Lines>218</Lines>
  <Paragraphs>143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34</cp:revision>
  <cp:lastPrinted>2017-04-04T16:30:00Z</cp:lastPrinted>
  <dcterms:created xsi:type="dcterms:W3CDTF">2017-03-27T12:40:00Z</dcterms:created>
  <dcterms:modified xsi:type="dcterms:W3CDTF">2017-04-04T16:31:00Z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