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E7F418" w14:textId="77777777" w:rsidR="00121E03" w:rsidRPr="00747E0C" w:rsidRDefault="00121E03" w:rsidP="001E1771">
      <w:pPr>
        <w:pStyle w:val="zzmarginalielight"/>
        <w:framePr w:w="1337" w:h="5165" w:hRule="exact" w:wrap="around" w:x="614" w:y="10846"/>
        <w:jc w:val="center"/>
        <w:rPr>
          <w:rFonts w:ascii="BMWType V2 Regular" w:hAnsi="BMWType V2 Regular"/>
          <w:lang w:val="it-IT"/>
        </w:rPr>
      </w:pPr>
      <w:bookmarkStart w:id="0" w:name="OLE_LINK1"/>
      <w:bookmarkStart w:id="1" w:name="OLE_LINK2"/>
    </w:p>
    <w:p w14:paraId="7A8C2517" w14:textId="77777777" w:rsidR="00594400" w:rsidRPr="00747E0C" w:rsidRDefault="00386E75" w:rsidP="001E1771">
      <w:pPr>
        <w:pStyle w:val="zzmarginalielight"/>
        <w:framePr w:w="1337" w:h="5165" w:hRule="exact" w:wrap="around" w:x="614" w:y="10846"/>
        <w:jc w:val="center"/>
        <w:rPr>
          <w:rFonts w:ascii="BMWType V2 Regular" w:hAnsi="BMWType V2 Regular"/>
          <w:lang w:val="it-IT"/>
        </w:rPr>
      </w:pPr>
      <w:r w:rsidRPr="00747E0C">
        <w:rPr>
          <w:rFonts w:ascii="BMWType V2 Regular" w:hAnsi="BMWType V2 Regular"/>
          <w:lang w:val="it-IT"/>
        </w:rPr>
        <w:br/>
      </w:r>
      <w:r w:rsidR="00594400" w:rsidRPr="00747E0C">
        <w:rPr>
          <w:rFonts w:ascii="BMWType V2 Regular" w:hAnsi="BMWType V2 Regular"/>
          <w:lang w:val="it-IT"/>
        </w:rPr>
        <w:br/>
      </w:r>
      <w:r w:rsidR="00121E03" w:rsidRPr="00747E0C">
        <w:rPr>
          <w:rFonts w:ascii="BMWType V2 Regular" w:hAnsi="BMWType V2 Regular"/>
          <w:lang w:val="it-IT"/>
        </w:rPr>
        <w:t xml:space="preserve">                              </w:t>
      </w:r>
      <w:r w:rsidR="00594400" w:rsidRPr="00747E0C">
        <w:rPr>
          <w:rFonts w:ascii="BMWType V2 Regular" w:hAnsi="BMWType V2 Regular"/>
          <w:lang w:val="it-IT"/>
        </w:rPr>
        <w:t>Società</w:t>
      </w:r>
    </w:p>
    <w:p w14:paraId="6D77E488" w14:textId="77777777" w:rsidR="00594400" w:rsidRPr="00747E0C" w:rsidRDefault="00594400" w:rsidP="001E1771">
      <w:pPr>
        <w:pStyle w:val="zzmarginalielight"/>
        <w:framePr w:w="1337" w:h="5165" w:hRule="exact" w:wrap="around" w:x="614" w:y="10846"/>
        <w:rPr>
          <w:rFonts w:ascii="BMWType V2 Regular" w:hAnsi="BMWType V2 Regular"/>
          <w:lang w:val="it-IT"/>
        </w:rPr>
      </w:pPr>
      <w:r w:rsidRPr="00747E0C">
        <w:rPr>
          <w:rFonts w:ascii="BMWType V2 Regular" w:hAnsi="BMWType V2 Regular"/>
          <w:lang w:val="it-IT"/>
        </w:rPr>
        <w:t>BMW Italia S.p.A.</w:t>
      </w:r>
    </w:p>
    <w:p w14:paraId="2B8714F1" w14:textId="77777777" w:rsidR="00594400" w:rsidRPr="00747E0C" w:rsidRDefault="00594400" w:rsidP="001E1771">
      <w:pPr>
        <w:pStyle w:val="zzmarginalielight"/>
        <w:framePr w:w="1337" w:h="5165" w:hRule="exact" w:wrap="around" w:x="614" w:y="10846"/>
        <w:rPr>
          <w:rFonts w:ascii="BMWType V2 Regular" w:hAnsi="BMWType V2 Regular"/>
          <w:lang w:val="it-IT"/>
        </w:rPr>
      </w:pPr>
    </w:p>
    <w:p w14:paraId="783B2BCD" w14:textId="77777777" w:rsidR="00594400" w:rsidRPr="00747E0C" w:rsidRDefault="00594400" w:rsidP="001E1771">
      <w:pPr>
        <w:pStyle w:val="zzmarginalielight"/>
        <w:framePr w:w="1337" w:h="5165" w:hRule="exact" w:wrap="around" w:x="614" w:y="10846"/>
        <w:rPr>
          <w:rFonts w:ascii="BMWType V2 Regular" w:hAnsi="BMWType V2 Regular"/>
          <w:lang w:val="it-IT"/>
        </w:rPr>
      </w:pPr>
      <w:r w:rsidRPr="00747E0C">
        <w:rPr>
          <w:rFonts w:ascii="BMWType V2 Regular" w:hAnsi="BMWType V2 Regular"/>
          <w:lang w:val="it-IT"/>
        </w:rPr>
        <w:t xml:space="preserve">Società del </w:t>
      </w:r>
    </w:p>
    <w:p w14:paraId="110C57E7" w14:textId="77777777" w:rsidR="00594400" w:rsidRPr="00747E0C" w:rsidRDefault="00594400" w:rsidP="001E1771">
      <w:pPr>
        <w:pStyle w:val="zzmarginalielight"/>
        <w:framePr w:w="1337" w:h="5165" w:hRule="exact" w:wrap="around" w:x="614" w:y="10846"/>
        <w:rPr>
          <w:rFonts w:ascii="BMWType V2 Regular" w:hAnsi="BMWType V2 Regular"/>
          <w:lang w:val="it-IT"/>
        </w:rPr>
      </w:pPr>
      <w:r w:rsidRPr="00747E0C">
        <w:rPr>
          <w:rFonts w:ascii="BMWType V2 Regular" w:hAnsi="BMWType V2 Regular"/>
          <w:lang w:val="it-IT"/>
        </w:rPr>
        <w:t>BMW Group</w:t>
      </w:r>
    </w:p>
    <w:p w14:paraId="2194F949" w14:textId="77777777" w:rsidR="00594400" w:rsidRPr="00747E0C" w:rsidRDefault="00594400" w:rsidP="001E1771">
      <w:pPr>
        <w:pStyle w:val="zzmarginalielight"/>
        <w:framePr w:w="1337" w:h="5165" w:hRule="exact" w:wrap="around" w:x="614" w:y="10846"/>
        <w:rPr>
          <w:rFonts w:ascii="BMWType V2 Regular" w:hAnsi="BMWType V2 Regular"/>
          <w:lang w:val="it-IT"/>
        </w:rPr>
      </w:pPr>
    </w:p>
    <w:p w14:paraId="6B2C1A1E" w14:textId="77777777" w:rsidR="00594400" w:rsidRPr="00747E0C" w:rsidRDefault="00594400" w:rsidP="001E1771">
      <w:pPr>
        <w:pStyle w:val="zzmarginalielight"/>
        <w:framePr w:w="1337" w:h="5165" w:hRule="exact" w:wrap="around" w:x="614" w:y="10846"/>
        <w:rPr>
          <w:rFonts w:ascii="BMWType V2 Regular" w:hAnsi="BMWType V2 Regular"/>
          <w:lang w:val="it-IT"/>
        </w:rPr>
      </w:pPr>
      <w:r w:rsidRPr="00747E0C">
        <w:rPr>
          <w:rFonts w:ascii="BMWType V2 Regular" w:hAnsi="BMWType V2 Regular"/>
          <w:lang w:val="it-IT"/>
        </w:rPr>
        <w:t>Sede</w:t>
      </w:r>
    </w:p>
    <w:p w14:paraId="15F2DE5F" w14:textId="77777777" w:rsidR="00594400" w:rsidRPr="00747E0C" w:rsidRDefault="00594400" w:rsidP="001E1771">
      <w:pPr>
        <w:pStyle w:val="zzmarginalielight"/>
        <w:framePr w:w="1337" w:h="5165" w:hRule="exact" w:wrap="around" w:x="614" w:y="10846"/>
        <w:rPr>
          <w:rFonts w:ascii="BMWType V2 Regular" w:hAnsi="BMWType V2 Regular"/>
          <w:lang w:val="it-IT"/>
        </w:rPr>
      </w:pPr>
      <w:r w:rsidRPr="00747E0C">
        <w:rPr>
          <w:rFonts w:ascii="BMWType V2 Regular" w:hAnsi="BMWType V2 Regular"/>
          <w:lang w:val="it-IT"/>
        </w:rPr>
        <w:t xml:space="preserve">Via della Unione </w:t>
      </w:r>
    </w:p>
    <w:p w14:paraId="2149A487" w14:textId="77777777" w:rsidR="00594400" w:rsidRPr="00747E0C" w:rsidRDefault="00594400" w:rsidP="001E1771">
      <w:pPr>
        <w:pStyle w:val="zzmarginalielight"/>
        <w:framePr w:w="1337" w:h="5165" w:hRule="exact" w:wrap="around" w:x="614" w:y="10846"/>
        <w:rPr>
          <w:rFonts w:ascii="BMWType V2 Regular" w:hAnsi="BMWType V2 Regular"/>
          <w:lang w:val="it-IT"/>
        </w:rPr>
      </w:pPr>
      <w:r w:rsidRPr="00747E0C">
        <w:rPr>
          <w:rFonts w:ascii="BMWType V2 Regular" w:hAnsi="BMWType V2 Regular"/>
          <w:lang w:val="it-IT"/>
        </w:rPr>
        <w:t>Europea, 1</w:t>
      </w:r>
    </w:p>
    <w:p w14:paraId="2139837F" w14:textId="77777777" w:rsidR="00594400" w:rsidRPr="00747E0C" w:rsidRDefault="00594400" w:rsidP="001E1771">
      <w:pPr>
        <w:pStyle w:val="zzmarginalielight"/>
        <w:framePr w:w="1337" w:h="5165" w:hRule="exact" w:wrap="around" w:x="614" w:y="10846"/>
        <w:rPr>
          <w:rFonts w:ascii="BMWType V2 Regular" w:hAnsi="BMWType V2 Regular"/>
          <w:lang w:val="it-IT"/>
        </w:rPr>
      </w:pPr>
      <w:r w:rsidRPr="00747E0C">
        <w:rPr>
          <w:rFonts w:ascii="BMWType V2 Regular" w:hAnsi="BMWType V2 Regular"/>
          <w:lang w:val="it-IT"/>
        </w:rPr>
        <w:t>I-20097 San Donato</w:t>
      </w:r>
    </w:p>
    <w:p w14:paraId="3676584F" w14:textId="77777777" w:rsidR="00594400" w:rsidRPr="00747E0C" w:rsidRDefault="00594400" w:rsidP="001E1771">
      <w:pPr>
        <w:pStyle w:val="zzmarginalielight"/>
        <w:framePr w:w="1337" w:h="5165" w:hRule="exact" w:wrap="around" w:x="614" w:y="10846"/>
        <w:rPr>
          <w:rFonts w:ascii="BMWType V2 Regular" w:hAnsi="BMWType V2 Regular"/>
          <w:lang w:val="it-IT"/>
        </w:rPr>
      </w:pPr>
      <w:r w:rsidRPr="00747E0C">
        <w:rPr>
          <w:rFonts w:ascii="BMWType V2 Regular" w:hAnsi="BMWType V2 Regular"/>
          <w:lang w:val="it-IT"/>
        </w:rPr>
        <w:t>Milanese (MI)</w:t>
      </w:r>
    </w:p>
    <w:p w14:paraId="752698E0" w14:textId="77777777" w:rsidR="00594400" w:rsidRPr="00747E0C" w:rsidRDefault="00594400" w:rsidP="001E1771">
      <w:pPr>
        <w:pStyle w:val="zzmarginalielight"/>
        <w:framePr w:w="1337" w:h="5165" w:hRule="exact" w:wrap="around" w:x="614" w:y="10846"/>
        <w:rPr>
          <w:rFonts w:ascii="BMWType V2 Regular" w:hAnsi="BMWType V2 Regular"/>
          <w:lang w:val="it-IT"/>
        </w:rPr>
      </w:pPr>
    </w:p>
    <w:p w14:paraId="64C3C2D5" w14:textId="77777777" w:rsidR="00594400" w:rsidRPr="00747E0C" w:rsidRDefault="00594400" w:rsidP="001E1771">
      <w:pPr>
        <w:pStyle w:val="zzmarginalielight"/>
        <w:framePr w:w="1337" w:h="5165" w:hRule="exact" w:wrap="around" w:x="614" w:y="10846"/>
        <w:rPr>
          <w:rFonts w:ascii="BMWType V2 Regular" w:hAnsi="BMWType V2 Regular"/>
          <w:lang w:val="it-IT"/>
        </w:rPr>
      </w:pPr>
      <w:r w:rsidRPr="00747E0C">
        <w:rPr>
          <w:rFonts w:ascii="BMWType V2 Regular" w:hAnsi="BMWType V2 Regular"/>
          <w:lang w:val="it-IT"/>
        </w:rPr>
        <w:t>Telefono</w:t>
      </w:r>
    </w:p>
    <w:p w14:paraId="45165027" w14:textId="77777777" w:rsidR="00594400" w:rsidRPr="00747E0C" w:rsidRDefault="00594400" w:rsidP="001E1771">
      <w:pPr>
        <w:pStyle w:val="zzmarginalielight"/>
        <w:framePr w:w="1337" w:h="5165" w:hRule="exact" w:wrap="around" w:x="614" w:y="10846"/>
        <w:rPr>
          <w:rFonts w:ascii="BMWType V2 Regular" w:hAnsi="BMWType V2 Regular"/>
          <w:lang w:val="it-IT"/>
        </w:rPr>
      </w:pPr>
      <w:r w:rsidRPr="00747E0C">
        <w:rPr>
          <w:rFonts w:ascii="BMWType V2 Regular" w:hAnsi="BMWType V2 Regular"/>
          <w:lang w:val="it-IT"/>
        </w:rPr>
        <w:t>02-51610111</w:t>
      </w:r>
    </w:p>
    <w:p w14:paraId="040DBBCB" w14:textId="77777777" w:rsidR="00594400" w:rsidRPr="00747E0C" w:rsidRDefault="00594400" w:rsidP="001E1771">
      <w:pPr>
        <w:pStyle w:val="zzmarginalielight"/>
        <w:framePr w:w="1337" w:h="5165" w:hRule="exact" w:wrap="around" w:x="614" w:y="10846"/>
        <w:rPr>
          <w:rFonts w:ascii="BMWType V2 Regular" w:hAnsi="BMWType V2 Regular"/>
          <w:lang w:val="it-IT"/>
        </w:rPr>
      </w:pPr>
    </w:p>
    <w:p w14:paraId="1DEA0323" w14:textId="77777777" w:rsidR="00594400" w:rsidRPr="00747E0C" w:rsidRDefault="00594400" w:rsidP="001E1771">
      <w:pPr>
        <w:pStyle w:val="zzmarginalielight"/>
        <w:framePr w:w="1337" w:h="5165" w:hRule="exact" w:wrap="around" w:x="614" w:y="10846"/>
        <w:rPr>
          <w:rFonts w:ascii="BMWType V2 Regular" w:hAnsi="BMWType V2 Regular"/>
          <w:lang w:val="it-IT"/>
        </w:rPr>
      </w:pPr>
      <w:r w:rsidRPr="00747E0C">
        <w:rPr>
          <w:rFonts w:ascii="BMWType V2 Regular" w:hAnsi="BMWType V2 Regular"/>
          <w:lang w:val="it-IT"/>
        </w:rPr>
        <w:t>Telefax</w:t>
      </w:r>
    </w:p>
    <w:p w14:paraId="35870585" w14:textId="77777777" w:rsidR="00594400" w:rsidRPr="00747E0C" w:rsidRDefault="00594400" w:rsidP="001E1771">
      <w:pPr>
        <w:pStyle w:val="zzmarginalielight"/>
        <w:framePr w:w="1337" w:h="5165" w:hRule="exact" w:wrap="around" w:x="614" w:y="10846"/>
        <w:rPr>
          <w:rFonts w:ascii="BMWType V2 Regular" w:hAnsi="BMWType V2 Regular"/>
          <w:lang w:val="it-IT"/>
        </w:rPr>
      </w:pPr>
      <w:r w:rsidRPr="00747E0C">
        <w:rPr>
          <w:rFonts w:ascii="BMWType V2 Regular" w:hAnsi="BMWType V2 Regular"/>
          <w:lang w:val="it-IT"/>
        </w:rPr>
        <w:t>02-51610222</w:t>
      </w:r>
    </w:p>
    <w:p w14:paraId="17EB94D0" w14:textId="77777777" w:rsidR="00594400" w:rsidRPr="00747E0C" w:rsidRDefault="00594400" w:rsidP="001E1771">
      <w:pPr>
        <w:pStyle w:val="zzmarginalielight"/>
        <w:framePr w:w="1337" w:h="5165" w:hRule="exact" w:wrap="around" w:x="614" w:y="10846"/>
        <w:rPr>
          <w:rFonts w:ascii="BMWType V2 Regular" w:hAnsi="BMWType V2 Regular"/>
          <w:lang w:val="it-IT"/>
        </w:rPr>
      </w:pPr>
    </w:p>
    <w:p w14:paraId="43B8ACB4" w14:textId="77777777" w:rsidR="00594400" w:rsidRPr="00747E0C" w:rsidRDefault="00594400" w:rsidP="001E1771">
      <w:pPr>
        <w:pStyle w:val="zzmarginalielight"/>
        <w:framePr w:w="1337" w:h="5165" w:hRule="exact" w:wrap="around" w:x="614" w:y="10846"/>
        <w:rPr>
          <w:rFonts w:ascii="BMWType V2 Regular" w:hAnsi="BMWType V2 Regular"/>
          <w:lang w:val="it-IT"/>
        </w:rPr>
      </w:pPr>
      <w:r w:rsidRPr="00747E0C">
        <w:rPr>
          <w:rFonts w:ascii="BMWType V2 Regular" w:hAnsi="BMWType V2 Regular"/>
          <w:lang w:val="it-IT"/>
        </w:rPr>
        <w:t>Internet</w:t>
      </w:r>
    </w:p>
    <w:p w14:paraId="1EC657A0" w14:textId="77777777" w:rsidR="00594400" w:rsidRPr="00747E0C" w:rsidRDefault="00594400" w:rsidP="001E1771">
      <w:pPr>
        <w:pStyle w:val="zzmarginalielight"/>
        <w:framePr w:w="1337" w:h="5165" w:hRule="exact" w:wrap="around" w:x="614" w:y="10846"/>
        <w:rPr>
          <w:rFonts w:ascii="BMWType V2 Regular" w:hAnsi="BMWType V2 Regular"/>
          <w:lang w:val="it-IT"/>
        </w:rPr>
      </w:pPr>
      <w:r w:rsidRPr="00747E0C">
        <w:rPr>
          <w:rFonts w:ascii="BMWType V2 Regular" w:hAnsi="BMWType V2 Regular"/>
          <w:lang w:val="it-IT"/>
        </w:rPr>
        <w:t>www.bmw.it</w:t>
      </w:r>
    </w:p>
    <w:p w14:paraId="3A1C4D9F" w14:textId="77777777" w:rsidR="00594400" w:rsidRPr="00747E0C" w:rsidRDefault="00594400" w:rsidP="001E1771">
      <w:pPr>
        <w:pStyle w:val="zzmarginalielight"/>
        <w:framePr w:w="1337" w:h="5165" w:hRule="exact" w:wrap="around" w:x="614" w:y="10846"/>
        <w:rPr>
          <w:rFonts w:ascii="BMWType V2 Regular" w:hAnsi="BMWType V2 Regular"/>
          <w:lang w:val="it-IT"/>
        </w:rPr>
      </w:pPr>
      <w:r w:rsidRPr="00747E0C">
        <w:rPr>
          <w:rFonts w:ascii="BMWType V2 Regular" w:hAnsi="BMWType V2 Regular"/>
          <w:lang w:val="it-IT"/>
        </w:rPr>
        <w:t>www.mini.it</w:t>
      </w:r>
    </w:p>
    <w:p w14:paraId="6ADAA4F3" w14:textId="77777777" w:rsidR="00594400" w:rsidRPr="00747E0C" w:rsidRDefault="00594400" w:rsidP="001E1771">
      <w:pPr>
        <w:pStyle w:val="zzmarginalielight"/>
        <w:framePr w:w="1337" w:h="5165" w:hRule="exact" w:wrap="around" w:x="614" w:y="10846"/>
        <w:rPr>
          <w:rFonts w:ascii="BMWType V2 Regular" w:hAnsi="BMWType V2 Regular"/>
          <w:lang w:val="it-IT"/>
        </w:rPr>
      </w:pPr>
    </w:p>
    <w:p w14:paraId="60F6F676" w14:textId="77777777" w:rsidR="00594400" w:rsidRPr="00747E0C" w:rsidRDefault="00594400" w:rsidP="001E1771">
      <w:pPr>
        <w:pStyle w:val="zzmarginalielight"/>
        <w:framePr w:w="1337" w:h="5165" w:hRule="exact" w:wrap="around" w:x="614" w:y="10846"/>
        <w:rPr>
          <w:rFonts w:ascii="BMWType V2 Regular" w:hAnsi="BMWType V2 Regular"/>
          <w:lang w:val="it-IT"/>
        </w:rPr>
      </w:pPr>
      <w:r w:rsidRPr="00747E0C">
        <w:rPr>
          <w:rFonts w:ascii="BMWType V2 Regular" w:hAnsi="BMWType V2 Regular"/>
          <w:lang w:val="it-IT"/>
        </w:rPr>
        <w:t>Capitale sociale</w:t>
      </w:r>
    </w:p>
    <w:p w14:paraId="7D59F431" w14:textId="77777777" w:rsidR="00594400" w:rsidRPr="00747E0C" w:rsidRDefault="00594400" w:rsidP="001E1771">
      <w:pPr>
        <w:pStyle w:val="zzmarginalielight"/>
        <w:framePr w:w="1337" w:h="5165" w:hRule="exact" w:wrap="around" w:x="614" w:y="10846"/>
        <w:rPr>
          <w:rFonts w:ascii="BMWType V2 Regular" w:hAnsi="BMWType V2 Regular"/>
          <w:lang w:val="it-IT"/>
        </w:rPr>
      </w:pPr>
      <w:r w:rsidRPr="00747E0C">
        <w:rPr>
          <w:rFonts w:ascii="BMWType V2 Regular" w:hAnsi="BMWType V2 Regular"/>
          <w:lang w:val="it-IT"/>
        </w:rPr>
        <w:t>5.000.000 di Euro i.v.</w:t>
      </w:r>
    </w:p>
    <w:p w14:paraId="7EF9E825" w14:textId="77777777" w:rsidR="00594400" w:rsidRPr="00747E0C" w:rsidRDefault="00594400" w:rsidP="001E1771">
      <w:pPr>
        <w:pStyle w:val="zzmarginalielight"/>
        <w:framePr w:w="1337" w:h="5165" w:hRule="exact" w:wrap="around" w:x="614" w:y="10846"/>
        <w:rPr>
          <w:rFonts w:ascii="BMWType V2 Regular" w:hAnsi="BMWType V2 Regular"/>
          <w:lang w:val="it-IT"/>
        </w:rPr>
      </w:pPr>
    </w:p>
    <w:p w14:paraId="544BC675" w14:textId="77777777" w:rsidR="00594400" w:rsidRPr="00747E0C" w:rsidRDefault="00594400" w:rsidP="001E1771">
      <w:pPr>
        <w:pStyle w:val="zzmarginalielight"/>
        <w:framePr w:w="1337" w:h="5165" w:hRule="exact" w:wrap="around" w:x="614" w:y="10846"/>
        <w:rPr>
          <w:rFonts w:ascii="BMWType V2 Regular" w:hAnsi="BMWType V2 Regular"/>
          <w:lang w:val="it-IT"/>
        </w:rPr>
      </w:pPr>
      <w:r w:rsidRPr="00747E0C">
        <w:rPr>
          <w:rFonts w:ascii="BMWType V2 Regular" w:hAnsi="BMWType V2 Regular"/>
          <w:lang w:val="it-IT"/>
        </w:rPr>
        <w:t>R.E.A.</w:t>
      </w:r>
    </w:p>
    <w:p w14:paraId="7A094972" w14:textId="77777777" w:rsidR="00594400" w:rsidRPr="00747E0C" w:rsidRDefault="00594400" w:rsidP="001E1771">
      <w:pPr>
        <w:pStyle w:val="zzmarginalielight"/>
        <w:framePr w:w="1337" w:h="5165" w:hRule="exact" w:wrap="around" w:x="614" w:y="10846"/>
        <w:rPr>
          <w:rFonts w:ascii="BMWType V2 Regular" w:hAnsi="BMWType V2 Regular"/>
          <w:lang w:val="it-IT"/>
        </w:rPr>
      </w:pPr>
      <w:r w:rsidRPr="00747E0C">
        <w:rPr>
          <w:rFonts w:ascii="BMWType V2 Regular" w:hAnsi="BMWType V2 Regular"/>
          <w:lang w:val="it-IT"/>
        </w:rPr>
        <w:t>MI 1403223</w:t>
      </w:r>
    </w:p>
    <w:p w14:paraId="51539D8A" w14:textId="77777777" w:rsidR="00594400" w:rsidRPr="00747E0C" w:rsidRDefault="00594400" w:rsidP="001E1771">
      <w:pPr>
        <w:pStyle w:val="zzmarginalielight"/>
        <w:framePr w:w="1337" w:h="5165" w:hRule="exact" w:wrap="around" w:x="614" w:y="10846"/>
        <w:rPr>
          <w:rFonts w:ascii="BMWType V2 Regular" w:hAnsi="BMWType V2 Regular"/>
          <w:lang w:val="it-IT"/>
        </w:rPr>
      </w:pPr>
    </w:p>
    <w:p w14:paraId="0FCF8C2E" w14:textId="77777777" w:rsidR="00594400" w:rsidRPr="00747E0C" w:rsidRDefault="00594400" w:rsidP="001E1771">
      <w:pPr>
        <w:pStyle w:val="zzmarginalielight"/>
        <w:framePr w:w="1337" w:h="5165" w:hRule="exact" w:wrap="around" w:x="614" w:y="10846"/>
        <w:rPr>
          <w:rFonts w:ascii="BMWType V2 Regular" w:hAnsi="BMWType V2 Regular"/>
          <w:lang w:val="it-IT"/>
        </w:rPr>
      </w:pPr>
      <w:r w:rsidRPr="00747E0C">
        <w:rPr>
          <w:rFonts w:ascii="BMWType V2 Regular" w:hAnsi="BMWType V2 Regular"/>
          <w:lang w:val="it-IT"/>
        </w:rPr>
        <w:t>N. Reg. Impr.</w:t>
      </w:r>
    </w:p>
    <w:p w14:paraId="28417A68" w14:textId="77777777" w:rsidR="00594400" w:rsidRPr="00747E0C" w:rsidRDefault="00594400" w:rsidP="001E1771">
      <w:pPr>
        <w:pStyle w:val="zzmarginalielight"/>
        <w:framePr w:w="1337" w:h="5165" w:hRule="exact" w:wrap="around" w:x="614" w:y="10846"/>
        <w:rPr>
          <w:rFonts w:ascii="BMWType V2 Regular" w:hAnsi="BMWType V2 Regular"/>
          <w:lang w:val="it-IT"/>
        </w:rPr>
      </w:pPr>
      <w:r w:rsidRPr="00747E0C">
        <w:rPr>
          <w:rFonts w:ascii="BMWType V2 Regular" w:hAnsi="BMWType V2 Regular"/>
          <w:lang w:val="it-IT"/>
        </w:rPr>
        <w:t>MI 187982/1998</w:t>
      </w:r>
    </w:p>
    <w:p w14:paraId="7301BC5F" w14:textId="77777777" w:rsidR="00594400" w:rsidRPr="00747E0C" w:rsidRDefault="00594400" w:rsidP="001E1771">
      <w:pPr>
        <w:pStyle w:val="zzmarginalielight"/>
        <w:framePr w:w="1337" w:h="5165" w:hRule="exact" w:wrap="around" w:x="614" w:y="10846"/>
        <w:rPr>
          <w:rFonts w:ascii="BMWType V2 Regular" w:hAnsi="BMWType V2 Regular"/>
          <w:lang w:val="it-IT"/>
        </w:rPr>
      </w:pPr>
    </w:p>
    <w:p w14:paraId="24A48B7D" w14:textId="77777777" w:rsidR="00594400" w:rsidRPr="00747E0C" w:rsidRDefault="00594400" w:rsidP="001E1771">
      <w:pPr>
        <w:pStyle w:val="zzmarginalielight"/>
        <w:framePr w:w="1337" w:h="5165" w:hRule="exact" w:wrap="around" w:x="614" w:y="10846"/>
        <w:rPr>
          <w:rFonts w:ascii="BMWType V2 Regular" w:hAnsi="BMWType V2 Regular"/>
          <w:lang w:val="it-IT"/>
        </w:rPr>
      </w:pPr>
      <w:r w:rsidRPr="00747E0C">
        <w:rPr>
          <w:rFonts w:ascii="BMWType V2 Regular" w:hAnsi="BMWType V2 Regular"/>
          <w:lang w:val="it-IT"/>
        </w:rPr>
        <w:t>Codice fiscale</w:t>
      </w:r>
    </w:p>
    <w:p w14:paraId="5788015E" w14:textId="77777777" w:rsidR="00594400" w:rsidRPr="00747E0C" w:rsidRDefault="00594400" w:rsidP="001E1771">
      <w:pPr>
        <w:pStyle w:val="zzmarginalielight"/>
        <w:framePr w:w="1337" w:h="5165" w:hRule="exact" w:wrap="around" w:x="614" w:y="10846"/>
        <w:rPr>
          <w:rFonts w:ascii="BMWType V2 Regular" w:hAnsi="BMWType V2 Regular"/>
          <w:lang w:val="it-IT"/>
        </w:rPr>
      </w:pPr>
      <w:r w:rsidRPr="00747E0C">
        <w:rPr>
          <w:rFonts w:ascii="BMWType V2 Regular" w:hAnsi="BMWType V2 Regular"/>
          <w:lang w:val="it-IT"/>
        </w:rPr>
        <w:t>01934110154</w:t>
      </w:r>
    </w:p>
    <w:p w14:paraId="17A94D84" w14:textId="77777777" w:rsidR="00594400" w:rsidRPr="00747E0C" w:rsidRDefault="00594400" w:rsidP="001E1771">
      <w:pPr>
        <w:pStyle w:val="zzmarginalielight"/>
        <w:framePr w:w="1337" w:h="5165" w:hRule="exact" w:wrap="around" w:x="614" w:y="10846"/>
        <w:rPr>
          <w:rFonts w:ascii="BMWType V2 Regular" w:hAnsi="BMWType V2 Regular"/>
          <w:lang w:val="it-IT"/>
        </w:rPr>
      </w:pPr>
    </w:p>
    <w:p w14:paraId="550F76AD" w14:textId="77777777" w:rsidR="00594400" w:rsidRPr="00747E0C" w:rsidRDefault="00594400" w:rsidP="001E1771">
      <w:pPr>
        <w:pStyle w:val="zzmarginalielight"/>
        <w:framePr w:w="1337" w:h="5165" w:hRule="exact" w:wrap="around" w:x="614" w:y="10846"/>
        <w:rPr>
          <w:rFonts w:ascii="BMWType V2 Regular" w:hAnsi="BMWType V2 Regular"/>
          <w:lang w:val="it-IT"/>
        </w:rPr>
      </w:pPr>
      <w:r w:rsidRPr="00747E0C">
        <w:rPr>
          <w:rFonts w:ascii="BMWType V2 Regular" w:hAnsi="BMWType V2 Regular"/>
          <w:lang w:val="it-IT"/>
        </w:rPr>
        <w:t>Partita IVA</w:t>
      </w:r>
    </w:p>
    <w:p w14:paraId="4D48ADC1" w14:textId="77777777" w:rsidR="00594400" w:rsidRPr="00747E0C" w:rsidRDefault="00594400" w:rsidP="001E1771">
      <w:pPr>
        <w:pStyle w:val="zzmarginalielight"/>
        <w:framePr w:w="1337" w:h="5165" w:hRule="exact" w:wrap="around" w:x="614" w:y="10846"/>
        <w:rPr>
          <w:rFonts w:ascii="BMWType V2 Regular" w:hAnsi="BMWType V2 Regular"/>
          <w:lang w:val="it-IT"/>
        </w:rPr>
      </w:pPr>
      <w:r w:rsidRPr="00747E0C">
        <w:rPr>
          <w:rFonts w:ascii="BMWType V2 Regular" w:hAnsi="BMWType V2 Regular"/>
          <w:lang w:val="it-IT"/>
        </w:rPr>
        <w:t>IT 12532500159</w:t>
      </w:r>
    </w:p>
    <w:p w14:paraId="783E95F5" w14:textId="77777777" w:rsidR="00594400" w:rsidRPr="00747E0C" w:rsidRDefault="00594400" w:rsidP="001E1771">
      <w:pPr>
        <w:pStyle w:val="zzmarginalielight"/>
        <w:framePr w:w="1337" w:h="5165" w:hRule="exact" w:wrap="around" w:x="614" w:y="10846"/>
        <w:rPr>
          <w:lang w:val="it-IT"/>
        </w:rPr>
      </w:pPr>
    </w:p>
    <w:bookmarkEnd w:id="0"/>
    <w:bookmarkEnd w:id="1"/>
    <w:p w14:paraId="140BD7D6" w14:textId="5A3D3280" w:rsidR="002B0D38" w:rsidRPr="004B7419" w:rsidRDefault="004105F1" w:rsidP="00694F5F">
      <w:pPr>
        <w:pStyle w:val="Header"/>
        <w:tabs>
          <w:tab w:val="clear" w:pos="4536"/>
          <w:tab w:val="clear" w:pos="9072"/>
        </w:tabs>
        <w:spacing w:line="240" w:lineRule="exact"/>
        <w:ind w:right="-546"/>
        <w:outlineLvl w:val="0"/>
        <w:rPr>
          <w:rFonts w:ascii="BMW Group Light" w:hAnsi="BMW Group Light" w:cs="BMW Group Light"/>
          <w:lang w:val="it-IT"/>
        </w:rPr>
      </w:pPr>
      <w:r w:rsidRPr="004B7419">
        <w:rPr>
          <w:rFonts w:ascii="BMW Group Light" w:hAnsi="BMW Group Light" w:cs="BMW Group Light"/>
          <w:lang w:val="it-IT"/>
        </w:rPr>
        <w:t>Comunicato stampa</w:t>
      </w:r>
      <w:r w:rsidR="00AB49B5" w:rsidRPr="004B7419">
        <w:rPr>
          <w:rFonts w:ascii="BMW Group Light" w:hAnsi="BMW Group Light" w:cs="BMW Group Light"/>
          <w:lang w:val="it-IT"/>
        </w:rPr>
        <w:t xml:space="preserve"> </w:t>
      </w:r>
      <w:r w:rsidR="00657234" w:rsidRPr="004B7419">
        <w:rPr>
          <w:rFonts w:ascii="BMW Group Light" w:hAnsi="BMW Group Light" w:cs="BMW Group Light"/>
          <w:lang w:val="it-IT"/>
        </w:rPr>
        <w:t>N. 05</w:t>
      </w:r>
      <w:r w:rsidR="00221641">
        <w:rPr>
          <w:rFonts w:ascii="BMW Group Light" w:hAnsi="BMW Group Light" w:cs="BMW Group Light"/>
          <w:lang w:val="it-IT"/>
        </w:rPr>
        <w:t>7</w:t>
      </w:r>
      <w:r w:rsidR="00657234" w:rsidRPr="004B7419">
        <w:rPr>
          <w:rFonts w:ascii="BMW Group Light" w:hAnsi="BMW Group Light" w:cs="BMW Group Light"/>
          <w:lang w:val="it-IT"/>
        </w:rPr>
        <w:t>/17</w:t>
      </w:r>
      <w:r w:rsidR="00657234" w:rsidRPr="004B7419">
        <w:rPr>
          <w:rFonts w:ascii="BMW Group Light" w:hAnsi="BMW Group Light" w:cs="BMW Group Light"/>
          <w:lang w:val="it-IT"/>
        </w:rPr>
        <w:br/>
      </w:r>
    </w:p>
    <w:p w14:paraId="2563DBB9" w14:textId="77777777" w:rsidR="002B0D38" w:rsidRPr="004B7419" w:rsidRDefault="002B0D38" w:rsidP="00694F5F">
      <w:pPr>
        <w:pStyle w:val="Corpo"/>
        <w:spacing w:line="240" w:lineRule="exact"/>
        <w:ind w:right="-546"/>
        <w:rPr>
          <w:rFonts w:ascii="BMW Group Light" w:eastAsia="Times New Roman" w:hAnsi="BMW Group Light" w:cs="BMW Group Light"/>
          <w:color w:val="auto"/>
          <w:szCs w:val="24"/>
          <w:lang w:val="it-IT" w:eastAsia="de-DE"/>
        </w:rPr>
      </w:pPr>
    </w:p>
    <w:p w14:paraId="02F11DC7" w14:textId="119D2ED6" w:rsidR="00710DEE" w:rsidRPr="004B7419" w:rsidRDefault="000A06DE" w:rsidP="00694F5F">
      <w:pPr>
        <w:tabs>
          <w:tab w:val="clear" w:pos="4706"/>
        </w:tabs>
        <w:ind w:right="-546"/>
        <w:rPr>
          <w:rFonts w:ascii="BMW Group Bold" w:eastAsia="BMW Group Bold" w:hAnsi="BMW Group Bold" w:cs="BMW Group Bold"/>
          <w:sz w:val="28"/>
          <w:szCs w:val="28"/>
          <w:lang w:val="it-IT"/>
        </w:rPr>
      </w:pPr>
      <w:r w:rsidRPr="004B7419">
        <w:rPr>
          <w:rFonts w:ascii="BMW Group Light" w:hAnsi="BMW Group Light" w:cs="BMW Group Light"/>
          <w:lang w:val="it-IT"/>
        </w:rPr>
        <w:t xml:space="preserve">San Donato Milanese, </w:t>
      </w:r>
      <w:r w:rsidR="00A00FB6" w:rsidRPr="004B7419">
        <w:rPr>
          <w:rFonts w:ascii="BMW Group Light" w:hAnsi="BMW Group Light" w:cs="BMW Group Light"/>
          <w:lang w:val="it-IT"/>
        </w:rPr>
        <w:t>2</w:t>
      </w:r>
      <w:r w:rsidR="00221641">
        <w:rPr>
          <w:rFonts w:ascii="BMW Group Light" w:hAnsi="BMW Group Light" w:cs="BMW Group Light"/>
          <w:lang w:val="it-IT"/>
        </w:rPr>
        <w:t>6</w:t>
      </w:r>
      <w:bookmarkStart w:id="2" w:name="_GoBack"/>
      <w:bookmarkEnd w:id="2"/>
      <w:r w:rsidR="002E466E" w:rsidRPr="004B7419">
        <w:rPr>
          <w:rFonts w:ascii="BMW Group Light" w:hAnsi="BMW Group Light" w:cs="BMW Group Light"/>
          <w:lang w:val="it-IT"/>
        </w:rPr>
        <w:t xml:space="preserve"> maggio </w:t>
      </w:r>
      <w:r w:rsidR="003A34DF" w:rsidRPr="004B7419">
        <w:rPr>
          <w:rFonts w:ascii="BMW Group Light" w:hAnsi="BMW Group Light" w:cs="BMW Group Light"/>
          <w:lang w:val="it-IT"/>
        </w:rPr>
        <w:t>2017</w:t>
      </w:r>
      <w:r w:rsidR="00257413" w:rsidRPr="004B7419">
        <w:rPr>
          <w:rFonts w:ascii="BMW Group Light" w:hAnsi="BMW Group Light" w:cs="BMW Group Light"/>
          <w:lang w:val="it-IT"/>
        </w:rPr>
        <w:br/>
      </w:r>
    </w:p>
    <w:p w14:paraId="43FB88D4" w14:textId="77777777" w:rsidR="00A00FB6" w:rsidRPr="004B7419" w:rsidRDefault="00A00FB6" w:rsidP="00694F5F">
      <w:pPr>
        <w:tabs>
          <w:tab w:val="clear" w:pos="4706"/>
        </w:tabs>
        <w:ind w:right="-546"/>
        <w:rPr>
          <w:rFonts w:ascii="BMW Group Bold" w:eastAsia="BMW Group Bold" w:hAnsi="BMW Group Bold" w:cs="BMW Group Bold"/>
          <w:sz w:val="28"/>
          <w:szCs w:val="28"/>
          <w:lang w:val="it-IT"/>
        </w:rPr>
      </w:pPr>
      <w:r w:rsidRPr="004B7419">
        <w:rPr>
          <w:rFonts w:ascii="BMW Group Bold" w:eastAsia="BMW Group Bold" w:hAnsi="BMW Group Bold" w:cs="BMW Group Bold"/>
          <w:sz w:val="28"/>
          <w:szCs w:val="28"/>
          <w:lang w:val="it-IT"/>
        </w:rPr>
        <w:t xml:space="preserve">BMW Motorrad Concept Link </w:t>
      </w:r>
    </w:p>
    <w:p w14:paraId="6D9613A1" w14:textId="011E8D0A" w:rsidR="00C56616" w:rsidRPr="004B7419" w:rsidRDefault="00947E31" w:rsidP="00694F5F">
      <w:pPr>
        <w:tabs>
          <w:tab w:val="clear" w:pos="4706"/>
        </w:tabs>
        <w:ind w:right="-546"/>
        <w:rPr>
          <w:rFonts w:ascii="BMW Group Light" w:eastAsia="BMW Group Bold" w:hAnsi="BMW Group Light" w:cs="BMW Group Light"/>
          <w:sz w:val="28"/>
          <w:szCs w:val="28"/>
          <w:lang w:val="it-IT"/>
        </w:rPr>
      </w:pPr>
      <w:r w:rsidRPr="004B7419">
        <w:rPr>
          <w:rFonts w:ascii="BMW Group Light" w:eastAsia="BMW Group Bold" w:hAnsi="BMW Group Light" w:cs="BMW Group Light"/>
          <w:sz w:val="28"/>
          <w:szCs w:val="28"/>
          <w:lang w:val="it-IT"/>
        </w:rPr>
        <w:t>Reinventare</w:t>
      </w:r>
      <w:r w:rsidR="00A00FB6" w:rsidRPr="004B7419">
        <w:rPr>
          <w:rFonts w:ascii="BMW Group Light" w:eastAsia="BMW Group Bold" w:hAnsi="BMW Group Light" w:cs="BMW Group Light"/>
          <w:sz w:val="28"/>
          <w:szCs w:val="28"/>
          <w:lang w:val="it-IT"/>
        </w:rPr>
        <w:t xml:space="preserve"> </w:t>
      </w:r>
      <w:r w:rsidR="00254910">
        <w:rPr>
          <w:rFonts w:ascii="BMW Group Light" w:eastAsia="BMW Group Bold" w:hAnsi="BMW Group Light" w:cs="BMW Group Light"/>
          <w:sz w:val="28"/>
          <w:szCs w:val="28"/>
          <w:lang w:val="it-IT"/>
        </w:rPr>
        <w:t>la</w:t>
      </w:r>
      <w:r w:rsidR="00A00FB6" w:rsidRPr="004B7419">
        <w:rPr>
          <w:rFonts w:ascii="BMW Group Light" w:eastAsia="BMW Group Bold" w:hAnsi="BMW Group Light" w:cs="BMW Group Light"/>
          <w:sz w:val="28"/>
          <w:szCs w:val="28"/>
          <w:lang w:val="it-IT"/>
        </w:rPr>
        <w:t xml:space="preserve"> mobilità urbana su due ruote</w:t>
      </w:r>
    </w:p>
    <w:p w14:paraId="2AADE35F" w14:textId="77777777" w:rsidR="00A00FB6" w:rsidRPr="004B7419" w:rsidRDefault="00A00FB6" w:rsidP="00694F5F">
      <w:pPr>
        <w:tabs>
          <w:tab w:val="clear" w:pos="4706"/>
        </w:tabs>
        <w:ind w:right="-546"/>
        <w:rPr>
          <w:rFonts w:ascii="BMW Group Bold" w:eastAsia="BMW Group Bold" w:hAnsi="BMW Group Bold" w:cs="BMW Group Bold"/>
          <w:sz w:val="28"/>
          <w:szCs w:val="28"/>
          <w:lang w:val="it-IT"/>
        </w:rPr>
      </w:pPr>
    </w:p>
    <w:p w14:paraId="003ECD15" w14:textId="4D3138A2" w:rsidR="00A00FB6" w:rsidRPr="004B7419" w:rsidRDefault="00A00FB6" w:rsidP="00694F5F">
      <w:pPr>
        <w:tabs>
          <w:tab w:val="left" w:pos="4956"/>
          <w:tab w:val="left" w:pos="5664"/>
          <w:tab w:val="left" w:pos="6372"/>
          <w:tab w:val="left" w:pos="7080"/>
        </w:tabs>
        <w:spacing w:line="240" w:lineRule="auto"/>
        <w:ind w:right="-546"/>
        <w:rPr>
          <w:rFonts w:ascii="BMW Group Light" w:hAnsi="BMW Group Light" w:cs="BMW Group Light"/>
          <w:lang w:val="it-IT"/>
        </w:rPr>
      </w:pPr>
      <w:r w:rsidRPr="004B7419">
        <w:rPr>
          <w:rFonts w:ascii="BMW Group Bold" w:eastAsia="BMW Group Bold" w:hAnsi="BMW Group Bold" w:cs="BMW Group Bold"/>
          <w:szCs w:val="22"/>
          <w:lang w:val="it-IT"/>
        </w:rPr>
        <w:t>Monaco.</w:t>
      </w:r>
      <w:r w:rsidRPr="004B7419">
        <w:rPr>
          <w:rFonts w:ascii="BMW Group Light" w:hAnsi="BMW Group Light" w:cs="BMW Group Light"/>
          <w:lang w:val="it-IT"/>
        </w:rPr>
        <w:t xml:space="preserve"> Al Concorso d’Eleganza Villa d’Este 2017, il BMW Group presenta la sua visione della mobilità urbana a </w:t>
      </w:r>
      <w:r w:rsidR="007624FC" w:rsidRPr="004B7419">
        <w:rPr>
          <w:rFonts w:ascii="BMW Group Light" w:hAnsi="BMW Group Light" w:cs="BMW Group Light"/>
          <w:lang w:val="it-IT"/>
        </w:rPr>
        <w:t xml:space="preserve">zero emissioni su due ruote: </w:t>
      </w:r>
      <w:r w:rsidRPr="004B7419">
        <w:rPr>
          <w:rFonts w:ascii="BMW Group Light" w:hAnsi="BMW Group Light" w:cs="BMW Group Light"/>
          <w:lang w:val="it-IT"/>
        </w:rPr>
        <w:t xml:space="preserve">BMW Motorrad Concept Link. Inspirato </w:t>
      </w:r>
      <w:r w:rsidR="00AA5945" w:rsidRPr="004B7419">
        <w:rPr>
          <w:rFonts w:ascii="BMW Group Light" w:hAnsi="BMW Group Light" w:cs="BMW Group Light"/>
          <w:lang w:val="it-IT"/>
        </w:rPr>
        <w:t>a</w:t>
      </w:r>
      <w:r w:rsidRPr="004B7419">
        <w:rPr>
          <w:rFonts w:ascii="BMW Group Light" w:hAnsi="BMW Group Light" w:cs="BMW Group Light"/>
          <w:lang w:val="it-IT"/>
        </w:rPr>
        <w:t xml:space="preserve"> BMW Motorrad Vision Next 100, lo studio di design abbina la connettività digitale alle esigenze del</w:t>
      </w:r>
      <w:r w:rsidR="00AA5945" w:rsidRPr="004B7419">
        <w:rPr>
          <w:rFonts w:ascii="BMW Group Light" w:hAnsi="BMW Group Light" w:cs="BMW Group Light"/>
          <w:lang w:val="it-IT"/>
        </w:rPr>
        <w:t xml:space="preserve">la mobilità urbana su due ruote, e percorre nuovi sentieri, muovendosi </w:t>
      </w:r>
      <w:r w:rsidRPr="004B7419">
        <w:rPr>
          <w:rFonts w:ascii="BMW Group Light" w:hAnsi="BMW Group Light" w:cs="BMW Group Light"/>
          <w:lang w:val="it-IT"/>
        </w:rPr>
        <w:t>oltre le convenzioni tradizionali, sia per quanto riguarda il design sia per la tecnologia.</w:t>
      </w:r>
      <w:r w:rsidRPr="004B7419">
        <w:rPr>
          <w:rFonts w:ascii="BMW Group Light" w:hAnsi="BMW Group Light" w:cs="BMW Group Light"/>
          <w:lang w:val="it-IT"/>
        </w:rPr>
        <w:br/>
      </w:r>
    </w:p>
    <w:p w14:paraId="044E3C14" w14:textId="0C1562F9" w:rsidR="00A00FB6" w:rsidRPr="004B7419" w:rsidRDefault="00AA5945" w:rsidP="00694F5F">
      <w:pPr>
        <w:tabs>
          <w:tab w:val="left" w:pos="4956"/>
          <w:tab w:val="left" w:pos="5664"/>
          <w:tab w:val="left" w:pos="6372"/>
          <w:tab w:val="left" w:pos="7080"/>
        </w:tabs>
        <w:spacing w:line="240" w:lineRule="auto"/>
        <w:ind w:right="-546"/>
        <w:rPr>
          <w:rFonts w:ascii="BMW Group Light" w:hAnsi="BMW Group Light" w:cs="BMW Group Light"/>
          <w:lang w:val="it-IT"/>
        </w:rPr>
      </w:pPr>
      <w:r w:rsidRPr="004B7419">
        <w:rPr>
          <w:rFonts w:ascii="BMW Group Light" w:hAnsi="BMW Group Light" w:cs="BMW Group Light"/>
          <w:lang w:val="it-IT"/>
        </w:rPr>
        <w:t>“</w:t>
      </w:r>
      <w:r w:rsidR="00A00FB6" w:rsidRPr="004B7419">
        <w:rPr>
          <w:rFonts w:ascii="BMW Group Light" w:hAnsi="BMW Group Light" w:cs="BMW Group Light"/>
          <w:lang w:val="it-IT"/>
        </w:rPr>
        <w:t xml:space="preserve">BMW Motorrad Concept Link </w:t>
      </w:r>
      <w:r w:rsidRPr="004B7419">
        <w:rPr>
          <w:rFonts w:ascii="BMW Group Light" w:hAnsi="BMW Group Light" w:cs="BMW Group Light"/>
          <w:lang w:val="it-IT"/>
        </w:rPr>
        <w:t>rappresenta</w:t>
      </w:r>
      <w:r w:rsidR="00A00FB6" w:rsidRPr="004B7419">
        <w:rPr>
          <w:rFonts w:ascii="BMW Group Light" w:hAnsi="BMW Group Light" w:cs="BMW Group Light"/>
          <w:lang w:val="it-IT"/>
        </w:rPr>
        <w:t xml:space="preserve"> </w:t>
      </w:r>
      <w:r w:rsidRPr="004B7419">
        <w:rPr>
          <w:rFonts w:ascii="BMW Group Light" w:hAnsi="BMW Group Light" w:cs="BMW Group Light"/>
          <w:lang w:val="it-IT"/>
        </w:rPr>
        <w:t>una nuova visione</w:t>
      </w:r>
      <w:r w:rsidR="00A00FB6" w:rsidRPr="004B7419">
        <w:rPr>
          <w:rFonts w:ascii="BMW Group Light" w:hAnsi="BMW Group Light" w:cs="BMW Group Light"/>
          <w:lang w:val="it-IT"/>
        </w:rPr>
        <w:t xml:space="preserve"> della mobilità urbana. Essa collega i</w:t>
      </w:r>
      <w:r w:rsidR="00B41958" w:rsidRPr="004B7419">
        <w:rPr>
          <w:rFonts w:ascii="BMW Group Light" w:hAnsi="BMW Group Light" w:cs="BMW Group Light"/>
          <w:lang w:val="it-IT"/>
        </w:rPr>
        <w:t>l mondo digitale con quello</w:t>
      </w:r>
      <w:r w:rsidR="00A00FB6" w:rsidRPr="004B7419">
        <w:rPr>
          <w:rFonts w:ascii="BMW Group Light" w:hAnsi="BMW Group Light" w:cs="BMW Group Light"/>
          <w:lang w:val="it-IT"/>
        </w:rPr>
        <w:t xml:space="preserve"> analogico e mette l’enfasi sul motociclista</w:t>
      </w:r>
      <w:r w:rsidR="00192E33" w:rsidRPr="004B7419">
        <w:rPr>
          <w:rFonts w:ascii="BMW Group Light" w:hAnsi="BMW Group Light" w:cs="BMW Group Light"/>
          <w:lang w:val="it-IT"/>
        </w:rPr>
        <w:t xml:space="preserve"> e</w:t>
      </w:r>
      <w:r w:rsidR="00A00FB6" w:rsidRPr="004B7419">
        <w:rPr>
          <w:rFonts w:ascii="BMW Group Light" w:hAnsi="BMW Group Light" w:cs="BMW Group Light"/>
          <w:lang w:val="it-IT"/>
        </w:rPr>
        <w:t xml:space="preserve"> sulle sue esigenze di mobilità. </w:t>
      </w:r>
      <w:r w:rsidR="00AF79B5" w:rsidRPr="004B7419">
        <w:rPr>
          <w:rFonts w:ascii="BMW Group Light" w:hAnsi="BMW Group Light" w:cs="BMW Group Light"/>
          <w:lang w:val="it-IT"/>
        </w:rPr>
        <w:t>Grazie al</w:t>
      </w:r>
      <w:r w:rsidR="00A00FB6" w:rsidRPr="004B7419">
        <w:rPr>
          <w:rFonts w:ascii="BMW Group Light" w:hAnsi="BMW Group Light" w:cs="BMW Group Light"/>
          <w:lang w:val="it-IT"/>
        </w:rPr>
        <w:t xml:space="preserve"> modo in cui collega la funzionalità e la digitalizzazione, serve sia da mezzo di trasporto sia da strumento di comunicazione. Per me, BMW Motorrad Concept Link, con il suo stile senza tempo e minimalista, rappresenta più di un </w:t>
      </w:r>
      <w:r w:rsidR="00AF79B5" w:rsidRPr="004B7419">
        <w:rPr>
          <w:rFonts w:ascii="BMW Group Light" w:hAnsi="BMW Group Light" w:cs="BMW Group Light"/>
          <w:lang w:val="it-IT"/>
        </w:rPr>
        <w:t>concept</w:t>
      </w:r>
      <w:r w:rsidR="00A00FB6" w:rsidRPr="004B7419">
        <w:rPr>
          <w:rFonts w:ascii="BMW Group Light" w:hAnsi="BMW Group Light" w:cs="BMW Group Light"/>
          <w:lang w:val="it-IT"/>
        </w:rPr>
        <w:t xml:space="preserve">: è piuttosto un simbolo di una nuova era”, spiega Edgar Heinrich, </w:t>
      </w:r>
      <w:r w:rsidR="007B4B74" w:rsidRPr="004B7419">
        <w:rPr>
          <w:rFonts w:ascii="BMW Group Light" w:hAnsi="BMW Group Light" w:cs="BMW Group Light"/>
          <w:lang w:val="it-IT"/>
        </w:rPr>
        <w:t>Head of Design di</w:t>
      </w:r>
      <w:r w:rsidR="00A00FB6" w:rsidRPr="004B7419">
        <w:rPr>
          <w:rFonts w:ascii="BMW Group Light" w:hAnsi="BMW Group Light" w:cs="BMW Group Light"/>
          <w:lang w:val="it-IT"/>
        </w:rPr>
        <w:t xml:space="preserve"> BMW Motorrad.</w:t>
      </w:r>
      <w:r w:rsidR="00A00FB6" w:rsidRPr="004B7419">
        <w:rPr>
          <w:rFonts w:ascii="BMW Group Light" w:hAnsi="BMW Group Light" w:cs="BMW Group Light"/>
          <w:lang w:val="it-IT"/>
        </w:rPr>
        <w:br/>
      </w:r>
    </w:p>
    <w:p w14:paraId="48638D81" w14:textId="4729BFD5" w:rsidR="00A00FB6" w:rsidRPr="004B7419" w:rsidRDefault="00A00FB6" w:rsidP="00694F5F">
      <w:pPr>
        <w:tabs>
          <w:tab w:val="left" w:pos="4956"/>
          <w:tab w:val="left" w:pos="5664"/>
          <w:tab w:val="left" w:pos="6372"/>
          <w:tab w:val="left" w:pos="7080"/>
        </w:tabs>
        <w:spacing w:line="240" w:lineRule="auto"/>
        <w:ind w:right="-546"/>
        <w:rPr>
          <w:rFonts w:ascii="BMW Group Bold" w:eastAsia="BMW Group Bold" w:hAnsi="BMW Group Bold" w:cs="BMW Group Bold"/>
          <w:szCs w:val="22"/>
          <w:lang w:val="it-IT"/>
        </w:rPr>
      </w:pPr>
      <w:r w:rsidRPr="004B7419">
        <w:rPr>
          <w:rFonts w:ascii="BMW Group Bold" w:eastAsia="BMW Group Bold" w:hAnsi="BMW Group Bold" w:cs="BMW Group Bold"/>
          <w:szCs w:val="22"/>
          <w:lang w:val="it-IT"/>
        </w:rPr>
        <w:t xml:space="preserve">Design come elemento distintivo </w:t>
      </w:r>
      <w:r w:rsidR="00E4326C" w:rsidRPr="004B7419">
        <w:rPr>
          <w:rFonts w:ascii="BMW Group Bold" w:eastAsia="BMW Group Bold" w:hAnsi="BMW Group Bold" w:cs="BMW Group Bold"/>
          <w:szCs w:val="22"/>
          <w:lang w:val="it-IT"/>
        </w:rPr>
        <w:t>e di definizione di un segmento</w:t>
      </w:r>
    </w:p>
    <w:p w14:paraId="2E386597" w14:textId="56D2F252" w:rsidR="00A00FB6" w:rsidRPr="004B7419" w:rsidRDefault="00A00FB6" w:rsidP="00694F5F">
      <w:pPr>
        <w:tabs>
          <w:tab w:val="left" w:pos="4956"/>
          <w:tab w:val="left" w:pos="5664"/>
          <w:tab w:val="left" w:pos="6372"/>
          <w:tab w:val="left" w:pos="7080"/>
        </w:tabs>
        <w:spacing w:line="240" w:lineRule="auto"/>
        <w:ind w:right="-546"/>
        <w:rPr>
          <w:rFonts w:ascii="BMW Group Light" w:hAnsi="BMW Group Light" w:cs="BMW Group Light"/>
          <w:lang w:val="it-IT"/>
        </w:rPr>
      </w:pPr>
      <w:r w:rsidRPr="004B7419">
        <w:rPr>
          <w:rFonts w:ascii="BMW Group Light" w:hAnsi="BMW Group Light" w:cs="BMW Group Light"/>
          <w:lang w:val="it-IT"/>
        </w:rPr>
        <w:t>Il carat</w:t>
      </w:r>
      <w:r w:rsidR="00E4326C" w:rsidRPr="004B7419">
        <w:rPr>
          <w:rFonts w:ascii="BMW Group Light" w:hAnsi="BMW Group Light" w:cs="BMW Group Light"/>
          <w:lang w:val="it-IT"/>
        </w:rPr>
        <w:t>t</w:t>
      </w:r>
      <w:r w:rsidRPr="004B7419">
        <w:rPr>
          <w:rFonts w:ascii="BMW Group Light" w:hAnsi="BMW Group Light" w:cs="BMW Group Light"/>
          <w:lang w:val="it-IT"/>
        </w:rPr>
        <w:t xml:space="preserve">ere speciale del veicolo concept diventa chiaro fin dall’inizio grazie al linguaggio di </w:t>
      </w:r>
      <w:r w:rsidR="00E4326C" w:rsidRPr="004B7419">
        <w:rPr>
          <w:rFonts w:ascii="BMW Group Light" w:hAnsi="BMW Group Light" w:cs="BMW Group Light"/>
          <w:lang w:val="it-IT"/>
        </w:rPr>
        <w:t>design completamente nuovo. “</w:t>
      </w:r>
      <w:r w:rsidRPr="004B7419">
        <w:rPr>
          <w:rFonts w:ascii="BMW Group Light" w:hAnsi="BMW Group Light" w:cs="BMW Group Light"/>
          <w:lang w:val="it-IT"/>
        </w:rPr>
        <w:t>BMW Motorrad Concept Link non si basa sui</w:t>
      </w:r>
      <w:r w:rsidR="00E4326C" w:rsidRPr="004B7419">
        <w:rPr>
          <w:rFonts w:ascii="BMW Group Light" w:hAnsi="BMW Group Light" w:cs="BMW Group Light"/>
          <w:lang w:val="it-IT"/>
        </w:rPr>
        <w:t xml:space="preserve"> concetti attuali, ma piuttosto abbraccia le</w:t>
      </w:r>
      <w:r w:rsidRPr="004B7419">
        <w:rPr>
          <w:rFonts w:ascii="BMW Group Light" w:hAnsi="BMW Group Light" w:cs="BMW Group Light"/>
          <w:lang w:val="it-IT"/>
        </w:rPr>
        <w:t xml:space="preserve"> nece</w:t>
      </w:r>
      <w:r w:rsidR="00E4326C" w:rsidRPr="004B7419">
        <w:rPr>
          <w:rFonts w:ascii="BMW Group Light" w:hAnsi="BMW Group Light" w:cs="BMW Group Light"/>
          <w:lang w:val="it-IT"/>
        </w:rPr>
        <w:t>ssità base di funzionalità, l’</w:t>
      </w:r>
      <w:r w:rsidRPr="004B7419">
        <w:rPr>
          <w:rFonts w:ascii="BMW Group Light" w:hAnsi="BMW Group Light" w:cs="BMW Group Light"/>
          <w:lang w:val="it-IT"/>
        </w:rPr>
        <w:t xml:space="preserve">architettura tecnica e </w:t>
      </w:r>
      <w:r w:rsidR="00E4326C" w:rsidRPr="004B7419">
        <w:rPr>
          <w:rFonts w:ascii="BMW Group Light" w:hAnsi="BMW Group Light" w:cs="BMW Group Light"/>
          <w:lang w:val="it-IT"/>
        </w:rPr>
        <w:t xml:space="preserve">la </w:t>
      </w:r>
      <w:r w:rsidRPr="004B7419">
        <w:rPr>
          <w:rFonts w:ascii="BMW Group Light" w:hAnsi="BMW Group Light" w:cs="BMW Group Light"/>
          <w:lang w:val="it-IT"/>
        </w:rPr>
        <w:t xml:space="preserve">realità digitale degli utenti di oggi. </w:t>
      </w:r>
      <w:r w:rsidR="00E4326C" w:rsidRPr="004B7419">
        <w:rPr>
          <w:rFonts w:ascii="BMW Group Light" w:hAnsi="BMW Group Light" w:cs="BMW Group Light"/>
          <w:lang w:val="it-IT"/>
        </w:rPr>
        <w:t xml:space="preserve">Tecnologie legate alla guida elettrica, </w:t>
      </w:r>
      <w:r w:rsidRPr="004B7419">
        <w:rPr>
          <w:rFonts w:ascii="BMW Group Light" w:hAnsi="BMW Group Light" w:cs="BMW Group Light"/>
          <w:lang w:val="it-IT"/>
        </w:rPr>
        <w:t>come gli accumulatori di energia piatti nella parte inferiore della pedana e il propulsore com</w:t>
      </w:r>
      <w:r w:rsidR="00E4326C" w:rsidRPr="004B7419">
        <w:rPr>
          <w:rFonts w:ascii="BMW Group Light" w:hAnsi="BMW Group Light" w:cs="BMW Group Light"/>
          <w:lang w:val="it-IT"/>
        </w:rPr>
        <w:t>patto sulla ruota posteriore,</w:t>
      </w:r>
      <w:r w:rsidRPr="004B7419">
        <w:rPr>
          <w:rFonts w:ascii="BMW Group Light" w:hAnsi="BMW Group Light" w:cs="BMW Group Light"/>
          <w:lang w:val="it-IT"/>
        </w:rPr>
        <w:t xml:space="preserve"> ci hanno permesso di creare un design altamente distintivo che dà forma ad un nuovo segmento. La potenza espressiva del veicolo ch</w:t>
      </w:r>
      <w:r w:rsidR="00E4326C" w:rsidRPr="004B7419">
        <w:rPr>
          <w:rFonts w:ascii="BMW Group Light" w:hAnsi="BMW Group Light" w:cs="BMW Group Light"/>
          <w:lang w:val="it-IT"/>
        </w:rPr>
        <w:t xml:space="preserve">e ne risulta rappresenta per </w:t>
      </w:r>
      <w:r w:rsidRPr="004B7419">
        <w:rPr>
          <w:rFonts w:ascii="BMW Group Light" w:hAnsi="BMW Group Light" w:cs="BMW Group Light"/>
          <w:lang w:val="it-IT"/>
        </w:rPr>
        <w:t xml:space="preserve">BMW Motorrad una novità assoluta e rompe con tutti gli schemi convenzionali”, spiega Alexander Buckan, </w:t>
      </w:r>
      <w:r w:rsidR="00F135AA" w:rsidRPr="004B7419">
        <w:rPr>
          <w:rFonts w:ascii="BMW Group Light" w:hAnsi="BMW Group Light" w:cs="BMW Group Light"/>
          <w:lang w:val="it-IT"/>
        </w:rPr>
        <w:t>Head of Vehicle Design di</w:t>
      </w:r>
      <w:r w:rsidRPr="004B7419">
        <w:rPr>
          <w:rFonts w:ascii="BMW Group Light" w:hAnsi="BMW Group Light" w:cs="BMW Group Light"/>
          <w:lang w:val="it-IT"/>
        </w:rPr>
        <w:t xml:space="preserve"> BMW Motorrad.</w:t>
      </w:r>
      <w:r w:rsidR="00C95341" w:rsidRPr="004B7419">
        <w:rPr>
          <w:rFonts w:ascii="BMW Group Light" w:hAnsi="BMW Group Light" w:cs="BMW Group Light"/>
          <w:lang w:val="it-IT"/>
        </w:rPr>
        <w:br/>
      </w:r>
    </w:p>
    <w:p w14:paraId="449E2FBE" w14:textId="13FC427C" w:rsidR="00A00FB6" w:rsidRPr="004B7419" w:rsidRDefault="00A00FB6" w:rsidP="00694F5F">
      <w:pPr>
        <w:tabs>
          <w:tab w:val="left" w:pos="4956"/>
          <w:tab w:val="left" w:pos="5664"/>
          <w:tab w:val="left" w:pos="6372"/>
          <w:tab w:val="left" w:pos="7080"/>
        </w:tabs>
        <w:spacing w:line="240" w:lineRule="auto"/>
        <w:ind w:right="-546"/>
        <w:rPr>
          <w:rFonts w:ascii="BMW Group Light" w:hAnsi="BMW Group Light" w:cs="BMW Group Light"/>
          <w:lang w:val="it-IT"/>
        </w:rPr>
      </w:pPr>
      <w:r w:rsidRPr="004B7419">
        <w:rPr>
          <w:rFonts w:ascii="BMW Group Light" w:hAnsi="BMW Group Light" w:cs="BMW Group Light"/>
          <w:lang w:val="it-IT"/>
        </w:rPr>
        <w:t xml:space="preserve">Il corpo basso e allungato e la sella piatta, insieme alla sezione anteriore </w:t>
      </w:r>
      <w:r w:rsidR="000148EB" w:rsidRPr="004B7419">
        <w:rPr>
          <w:rFonts w:ascii="BMW Group Light" w:hAnsi="BMW Group Light" w:cs="BMW Group Light"/>
          <w:lang w:val="it-IT"/>
        </w:rPr>
        <w:t>ascendente</w:t>
      </w:r>
      <w:r w:rsidRPr="004B7419">
        <w:rPr>
          <w:rFonts w:ascii="BMW Group Light" w:hAnsi="BMW Group Light" w:cs="BMW Group Light"/>
          <w:lang w:val="it-IT"/>
        </w:rPr>
        <w:t xml:space="preserve">, creano una silhouette moderna </w:t>
      </w:r>
      <w:r w:rsidR="005D1FCF" w:rsidRPr="004B7419">
        <w:rPr>
          <w:rFonts w:ascii="BMW Group Light" w:hAnsi="BMW Group Light" w:cs="BMW Group Light"/>
          <w:lang w:val="it-IT"/>
        </w:rPr>
        <w:t>e allo stesso tempo</w:t>
      </w:r>
      <w:r w:rsidRPr="004B7419">
        <w:rPr>
          <w:rFonts w:ascii="BMW Group Light" w:hAnsi="BMW Group Light" w:cs="BMW Group Light"/>
          <w:lang w:val="it-IT"/>
        </w:rPr>
        <w:t xml:space="preserve"> distintiva. </w:t>
      </w:r>
      <w:r w:rsidR="0078773F" w:rsidRPr="004B7419">
        <w:rPr>
          <w:rFonts w:ascii="BMW Group Light" w:hAnsi="BMW Group Light" w:cs="BMW Group Light"/>
          <w:lang w:val="it-IT"/>
        </w:rPr>
        <w:t>Tutto è enfatizzato ancora di più dall’utilizzo dei colori</w:t>
      </w:r>
      <w:r w:rsidRPr="004B7419">
        <w:rPr>
          <w:rFonts w:ascii="BMW Group Light" w:hAnsi="BMW Group Light" w:cs="BMW Group Light"/>
          <w:lang w:val="it-IT"/>
        </w:rPr>
        <w:t xml:space="preserve">: la finitura anteriore </w:t>
      </w:r>
      <w:r w:rsidR="00072B67" w:rsidRPr="004B7419">
        <w:rPr>
          <w:rFonts w:ascii="BMW Group Light" w:hAnsi="BMW Group Light" w:cs="BMW Group Light"/>
          <w:lang w:val="it-IT"/>
        </w:rPr>
        <w:t>nella tinta</w:t>
      </w:r>
      <w:r w:rsidRPr="004B7419">
        <w:rPr>
          <w:rFonts w:ascii="BMW Group Light" w:hAnsi="BMW Group Light" w:cs="BMW Group Light"/>
          <w:lang w:val="it-IT"/>
        </w:rPr>
        <w:t xml:space="preserve"> Liquid Metal Titanium contrasta con il resto della carrozzeria in nero semi-opaco. I colori sono orientati diagonalmente per sottolineare il potenziale dinamico </w:t>
      </w:r>
      <w:r w:rsidR="00072B67" w:rsidRPr="004B7419">
        <w:rPr>
          <w:rFonts w:ascii="BMW Group Light" w:hAnsi="BMW Group Light" w:cs="BMW Group Light"/>
          <w:lang w:val="it-IT"/>
        </w:rPr>
        <w:t>di</w:t>
      </w:r>
      <w:r w:rsidRPr="004B7419">
        <w:rPr>
          <w:rFonts w:ascii="BMW Group Light" w:hAnsi="BMW Group Light" w:cs="BMW Group Light"/>
          <w:lang w:val="it-IT"/>
        </w:rPr>
        <w:t xml:space="preserve"> BMW Motorrad Concept Link.</w:t>
      </w:r>
      <w:r w:rsidR="00C95341" w:rsidRPr="004B7419">
        <w:rPr>
          <w:rFonts w:ascii="BMW Group Light" w:hAnsi="BMW Group Light" w:cs="BMW Group Light"/>
          <w:lang w:val="it-IT"/>
        </w:rPr>
        <w:br/>
      </w:r>
    </w:p>
    <w:p w14:paraId="039A565B" w14:textId="072F73D8" w:rsidR="00A00FB6" w:rsidRPr="004B7419" w:rsidRDefault="008754BD" w:rsidP="00694F5F">
      <w:pPr>
        <w:tabs>
          <w:tab w:val="left" w:pos="4956"/>
          <w:tab w:val="left" w:pos="5664"/>
          <w:tab w:val="left" w:pos="6372"/>
          <w:tab w:val="left" w:pos="7080"/>
        </w:tabs>
        <w:spacing w:line="240" w:lineRule="auto"/>
        <w:ind w:right="-546"/>
        <w:rPr>
          <w:rFonts w:ascii="BMW Group Bold" w:eastAsia="BMW Group Bold" w:hAnsi="BMW Group Bold" w:cs="BMW Group Bold"/>
          <w:szCs w:val="22"/>
          <w:lang w:val="it-IT"/>
        </w:rPr>
      </w:pPr>
      <w:r w:rsidRPr="004B7419">
        <w:rPr>
          <w:rFonts w:ascii="BMW Group Bold" w:eastAsia="BMW Group Bold" w:hAnsi="BMW Group Bold" w:cs="BMW Group Bold"/>
          <w:szCs w:val="22"/>
          <w:lang w:val="it-IT"/>
        </w:rPr>
        <w:t>Realizzata</w:t>
      </w:r>
      <w:r w:rsidR="00A00FB6" w:rsidRPr="004B7419">
        <w:rPr>
          <w:rFonts w:ascii="BMW Group Bold" w:eastAsia="BMW Group Bold" w:hAnsi="BMW Group Bold" w:cs="BMW Group Bold"/>
          <w:szCs w:val="22"/>
          <w:lang w:val="it-IT"/>
        </w:rPr>
        <w:t xml:space="preserve"> su misura per le</w:t>
      </w:r>
      <w:r w:rsidR="00EB0B5C">
        <w:rPr>
          <w:rFonts w:ascii="BMW Group Bold" w:eastAsia="BMW Group Bold" w:hAnsi="BMW Group Bold" w:cs="BMW Group Bold"/>
          <w:szCs w:val="22"/>
          <w:lang w:val="it-IT"/>
        </w:rPr>
        <w:t xml:space="preserve"> esigenze della mobilità urbana</w:t>
      </w:r>
    </w:p>
    <w:p w14:paraId="52EF9BBA" w14:textId="2F8EDD6F" w:rsidR="00A00FB6" w:rsidRPr="004B7419" w:rsidRDefault="00A00FB6" w:rsidP="00694F5F">
      <w:pPr>
        <w:tabs>
          <w:tab w:val="left" w:pos="4956"/>
          <w:tab w:val="left" w:pos="5664"/>
          <w:tab w:val="left" w:pos="6372"/>
          <w:tab w:val="left" w:pos="7080"/>
        </w:tabs>
        <w:spacing w:line="240" w:lineRule="auto"/>
        <w:ind w:right="-546"/>
        <w:rPr>
          <w:rFonts w:ascii="BMW Group Light" w:hAnsi="BMW Group Light" w:cs="BMW Group Light"/>
          <w:lang w:val="it-IT"/>
        </w:rPr>
      </w:pPr>
      <w:r w:rsidRPr="004B7419">
        <w:rPr>
          <w:rFonts w:ascii="BMW Group Light" w:hAnsi="BMW Group Light" w:cs="BMW Group Light"/>
          <w:lang w:val="it-IT"/>
        </w:rPr>
        <w:t>La sua architettura, nuova e decisamente rivolta all</w:t>
      </w:r>
      <w:r w:rsidR="00B32FC4" w:rsidRPr="004B7419">
        <w:rPr>
          <w:rFonts w:ascii="BMW Group Light" w:hAnsi="BMW Group Light" w:cs="BMW Group Light"/>
          <w:lang w:val="it-IT"/>
        </w:rPr>
        <w:t>a</w:t>
      </w:r>
      <w:r w:rsidRPr="004B7419">
        <w:rPr>
          <w:rFonts w:ascii="BMW Group Light" w:hAnsi="BMW Group Light" w:cs="BMW Group Light"/>
          <w:lang w:val="it-IT"/>
        </w:rPr>
        <w:t xml:space="preserve"> </w:t>
      </w:r>
      <w:r w:rsidR="0098129E" w:rsidRPr="004B7419">
        <w:rPr>
          <w:rFonts w:ascii="BMW Group Light" w:hAnsi="BMW Group Light" w:cs="BMW Group Light"/>
          <w:lang w:val="it-IT"/>
        </w:rPr>
        <w:t>funzionalità</w:t>
      </w:r>
      <w:r w:rsidRPr="004B7419">
        <w:rPr>
          <w:rFonts w:ascii="BMW Group Light" w:hAnsi="BMW Group Light" w:cs="BMW Group Light"/>
          <w:lang w:val="it-IT"/>
        </w:rPr>
        <w:t xml:space="preserve">, fornisce un alto livello di piacere </w:t>
      </w:r>
      <w:r w:rsidR="00FE2C3A" w:rsidRPr="004B7419">
        <w:rPr>
          <w:rFonts w:ascii="BMW Group Light" w:hAnsi="BMW Group Light" w:cs="BMW Group Light"/>
          <w:lang w:val="it-IT"/>
        </w:rPr>
        <w:t xml:space="preserve">di guida grazie all’E-drive. </w:t>
      </w:r>
      <w:r w:rsidRPr="004B7419">
        <w:rPr>
          <w:rFonts w:ascii="BMW Group Light" w:hAnsi="BMW Group Light" w:cs="BMW Group Light"/>
          <w:lang w:val="it-IT"/>
        </w:rPr>
        <w:t>BMW Motorrad Concept Link è perfettamente adatt</w:t>
      </w:r>
      <w:r w:rsidR="00240077">
        <w:rPr>
          <w:rFonts w:ascii="BMW Group Light" w:hAnsi="BMW Group Light" w:cs="BMW Group Light"/>
          <w:lang w:val="it-IT"/>
        </w:rPr>
        <w:t xml:space="preserve">a </w:t>
      </w:r>
      <w:r w:rsidR="00FE2C3A" w:rsidRPr="004B7419">
        <w:rPr>
          <w:rFonts w:ascii="BMW Group Light" w:hAnsi="BMW Group Light" w:cs="BMW Group Light"/>
          <w:lang w:val="it-IT"/>
        </w:rPr>
        <w:t>per le</w:t>
      </w:r>
      <w:r w:rsidRPr="004B7419">
        <w:rPr>
          <w:rFonts w:ascii="BMW Group Light" w:hAnsi="BMW Group Light" w:cs="BMW Group Light"/>
          <w:lang w:val="it-IT"/>
        </w:rPr>
        <w:t xml:space="preserve"> necessità della modern</w:t>
      </w:r>
      <w:r w:rsidR="00FE2C3A" w:rsidRPr="004B7419">
        <w:rPr>
          <w:rFonts w:ascii="BMW Group Light" w:hAnsi="BMW Group Light" w:cs="BMW Group Light"/>
          <w:lang w:val="it-IT"/>
        </w:rPr>
        <w:t>a</w:t>
      </w:r>
      <w:r w:rsidRPr="004B7419">
        <w:rPr>
          <w:rFonts w:ascii="BMW Group Light" w:hAnsi="BMW Group Light" w:cs="BMW Group Light"/>
          <w:lang w:val="it-IT"/>
        </w:rPr>
        <w:t xml:space="preserve"> mobi</w:t>
      </w:r>
      <w:r w:rsidR="007036BF" w:rsidRPr="004B7419">
        <w:rPr>
          <w:rFonts w:ascii="BMW Group Light" w:hAnsi="BMW Group Light" w:cs="BMW Group Light"/>
          <w:lang w:val="it-IT"/>
        </w:rPr>
        <w:t>lità urbana grazie all’</w:t>
      </w:r>
      <w:r w:rsidRPr="004B7419">
        <w:rPr>
          <w:rFonts w:ascii="BMW Group Light" w:hAnsi="BMW Group Light" w:cs="BMW Group Light"/>
          <w:lang w:val="it-IT"/>
        </w:rPr>
        <w:t xml:space="preserve">accelerazione </w:t>
      </w:r>
      <w:r w:rsidR="007036BF" w:rsidRPr="004B7419">
        <w:rPr>
          <w:rFonts w:ascii="BMW Group Light" w:hAnsi="BMW Group Light" w:cs="BMW Group Light"/>
          <w:lang w:val="it-IT"/>
        </w:rPr>
        <w:t xml:space="preserve">veloce </w:t>
      </w:r>
      <w:r w:rsidRPr="004B7419">
        <w:rPr>
          <w:rFonts w:ascii="BMW Group Light" w:hAnsi="BMW Group Light" w:cs="BMW Group Light"/>
          <w:lang w:val="it-IT"/>
        </w:rPr>
        <w:t xml:space="preserve">e alla facilità di manovra. Con la sua altezza relativamente ridotta, salirvi è facile sia lateralmente sia </w:t>
      </w:r>
      <w:r w:rsidR="00C626C7" w:rsidRPr="004B7419">
        <w:rPr>
          <w:rFonts w:ascii="BMW Group Light" w:hAnsi="BMW Group Light" w:cs="BMW Group Light"/>
          <w:lang w:val="it-IT"/>
        </w:rPr>
        <w:t>posteriormente</w:t>
      </w:r>
      <w:r w:rsidRPr="004B7419">
        <w:rPr>
          <w:rFonts w:ascii="BMW Group Light" w:hAnsi="BMW Group Light" w:cs="BMW Group Light"/>
          <w:lang w:val="it-IT"/>
        </w:rPr>
        <w:t>. Un cambio con retromarcia assicura una facile manovrabilità, perfetta per parcheggiare in spazi molto ridotti.</w:t>
      </w:r>
    </w:p>
    <w:p w14:paraId="26CD07B0" w14:textId="77777777" w:rsidR="00947E31" w:rsidRPr="004B7419" w:rsidRDefault="00947E31" w:rsidP="00694F5F">
      <w:pPr>
        <w:tabs>
          <w:tab w:val="left" w:pos="4956"/>
          <w:tab w:val="left" w:pos="5664"/>
          <w:tab w:val="left" w:pos="6372"/>
          <w:tab w:val="left" w:pos="7080"/>
        </w:tabs>
        <w:spacing w:line="240" w:lineRule="auto"/>
        <w:ind w:right="-546"/>
        <w:rPr>
          <w:rFonts w:ascii="BMW Group Light" w:hAnsi="BMW Group Light" w:cs="BMW Group Light"/>
          <w:lang w:val="it-IT"/>
        </w:rPr>
      </w:pPr>
    </w:p>
    <w:p w14:paraId="4D361107" w14:textId="37EDB740" w:rsidR="00A00FB6" w:rsidRPr="004B7419" w:rsidRDefault="00A00FB6" w:rsidP="00694F5F">
      <w:pPr>
        <w:tabs>
          <w:tab w:val="left" w:pos="4956"/>
          <w:tab w:val="left" w:pos="5664"/>
          <w:tab w:val="left" w:pos="6372"/>
          <w:tab w:val="left" w:pos="7080"/>
        </w:tabs>
        <w:spacing w:line="240" w:lineRule="auto"/>
        <w:ind w:right="-546"/>
        <w:rPr>
          <w:rFonts w:ascii="BMW Group Light" w:hAnsi="BMW Group Light" w:cs="BMW Group Light"/>
          <w:lang w:val="it-IT"/>
        </w:rPr>
      </w:pPr>
      <w:r w:rsidRPr="004B7419">
        <w:rPr>
          <w:rFonts w:ascii="BMW Group Light" w:hAnsi="BMW Group Light" w:cs="BMW Group Light"/>
          <w:lang w:val="it-IT"/>
        </w:rPr>
        <w:t>La sella può essere regolata in lunghezza per venire incontro ad ogni esigenza. Anche le proporzioni creano nuovo spazio per riporre gli oggetti. Nella sezione centrale, sotto la sella, un vano bagagli offre buone possibilità di carico. Il motociclista può accedervi velocemente e con facilità in qualsiasi momento utilizzando uno sportello scorrevole. Co</w:t>
      </w:r>
      <w:r w:rsidR="006A59B4" w:rsidRPr="004B7419">
        <w:rPr>
          <w:rFonts w:ascii="BMW Group Light" w:hAnsi="BMW Group Light" w:cs="BMW Group Light"/>
          <w:lang w:val="it-IT"/>
        </w:rPr>
        <w:t xml:space="preserve">n la sua nuova architettura, </w:t>
      </w:r>
      <w:r w:rsidRPr="004B7419">
        <w:rPr>
          <w:rFonts w:ascii="BMW Group Light" w:hAnsi="BMW Group Light" w:cs="BMW Group Light"/>
          <w:lang w:val="it-IT"/>
        </w:rPr>
        <w:t>BMW Motorrad Concept Link unisce il piacere di guida e la funzionalità in maniera ideale.</w:t>
      </w:r>
    </w:p>
    <w:p w14:paraId="467237A1" w14:textId="77777777" w:rsidR="00947E31" w:rsidRPr="004B7419" w:rsidRDefault="00947E31" w:rsidP="00694F5F">
      <w:pPr>
        <w:tabs>
          <w:tab w:val="left" w:pos="4956"/>
          <w:tab w:val="left" w:pos="5664"/>
          <w:tab w:val="left" w:pos="6372"/>
          <w:tab w:val="left" w:pos="7080"/>
        </w:tabs>
        <w:spacing w:line="240" w:lineRule="auto"/>
        <w:ind w:right="-546"/>
        <w:rPr>
          <w:rFonts w:ascii="BMW Group Light" w:hAnsi="BMW Group Light" w:cs="BMW Group Light"/>
          <w:lang w:val="it-IT"/>
        </w:rPr>
      </w:pPr>
    </w:p>
    <w:p w14:paraId="2E3806F2" w14:textId="430EBE8B" w:rsidR="00A00FB6" w:rsidRPr="004B7419" w:rsidRDefault="00A00FB6" w:rsidP="00694F5F">
      <w:pPr>
        <w:tabs>
          <w:tab w:val="left" w:pos="4956"/>
          <w:tab w:val="left" w:pos="5664"/>
          <w:tab w:val="left" w:pos="6372"/>
          <w:tab w:val="left" w:pos="7080"/>
        </w:tabs>
        <w:spacing w:line="240" w:lineRule="auto"/>
        <w:ind w:right="-546"/>
        <w:rPr>
          <w:rFonts w:ascii="BMW Group Light" w:hAnsi="BMW Group Light" w:cs="BMW Group Light"/>
          <w:lang w:val="it-IT"/>
        </w:rPr>
      </w:pPr>
      <w:r w:rsidRPr="004B7419">
        <w:rPr>
          <w:rFonts w:ascii="BMW Group Bold" w:eastAsia="BMW Group Bold" w:hAnsi="BMW Group Bold" w:cs="BMW Group Bold"/>
          <w:szCs w:val="22"/>
          <w:lang w:val="it-IT"/>
        </w:rPr>
        <w:lastRenderedPageBreak/>
        <w:t>Forme chiare e tecnologia</w:t>
      </w:r>
      <w:r w:rsidR="00BB0185" w:rsidRPr="004B7419">
        <w:rPr>
          <w:rFonts w:ascii="BMW Group Light" w:hAnsi="BMW Group Light" w:cs="BMW Group Light"/>
          <w:lang w:val="it-IT"/>
        </w:rPr>
        <w:t xml:space="preserve"> </w:t>
      </w:r>
      <w:r w:rsidR="00BB0185" w:rsidRPr="004B7419">
        <w:rPr>
          <w:rFonts w:ascii="BMW Group Bold" w:eastAsia="BMW Group Bold" w:hAnsi="BMW Group Bold" w:cs="BMW Group Bold"/>
          <w:szCs w:val="22"/>
          <w:lang w:val="it-IT"/>
        </w:rPr>
        <w:t>moderna</w:t>
      </w:r>
    </w:p>
    <w:p w14:paraId="366F3DBE" w14:textId="5C14B77C" w:rsidR="00A00FB6" w:rsidRPr="004B7419" w:rsidRDefault="00A00FB6" w:rsidP="00694F5F">
      <w:pPr>
        <w:tabs>
          <w:tab w:val="left" w:pos="4956"/>
          <w:tab w:val="left" w:pos="5664"/>
          <w:tab w:val="left" w:pos="6372"/>
          <w:tab w:val="left" w:pos="7080"/>
        </w:tabs>
        <w:spacing w:line="240" w:lineRule="auto"/>
        <w:ind w:right="-546"/>
        <w:rPr>
          <w:rFonts w:ascii="BMW Group Light" w:hAnsi="BMW Group Light" w:cs="BMW Group Light"/>
          <w:lang w:val="it-IT"/>
        </w:rPr>
      </w:pPr>
      <w:r w:rsidRPr="004B7419">
        <w:rPr>
          <w:rFonts w:ascii="BMW Group Light" w:hAnsi="BMW Group Light" w:cs="BMW Group Light"/>
          <w:lang w:val="it-IT"/>
        </w:rPr>
        <w:t>Vista più da vicino, si può notare co</w:t>
      </w:r>
      <w:r w:rsidR="004B7419">
        <w:rPr>
          <w:rFonts w:ascii="BMW Group Light" w:hAnsi="BMW Group Light" w:cs="BMW Group Light"/>
          <w:lang w:val="it-IT"/>
        </w:rPr>
        <w:t>me le linee nette, le superfici</w:t>
      </w:r>
      <w:r w:rsidRPr="004B7419">
        <w:rPr>
          <w:rFonts w:ascii="BMW Group Light" w:hAnsi="BMW Group Light" w:cs="BMW Group Light"/>
          <w:lang w:val="it-IT"/>
        </w:rPr>
        <w:t xml:space="preserve"> ampie e le forme semplici e precise</w:t>
      </w:r>
      <w:r w:rsidR="001E75F5" w:rsidRPr="004B7419">
        <w:rPr>
          <w:rFonts w:ascii="BMW Group Light" w:hAnsi="BMW Group Light" w:cs="BMW Group Light"/>
          <w:lang w:val="it-IT"/>
        </w:rPr>
        <w:t>, sottoline</w:t>
      </w:r>
      <w:r w:rsidR="00A06934">
        <w:rPr>
          <w:rFonts w:ascii="BMW Group Light" w:hAnsi="BMW Group Light" w:cs="BMW Group Light"/>
          <w:lang w:val="it-IT"/>
        </w:rPr>
        <w:t>a</w:t>
      </w:r>
      <w:r w:rsidR="001E75F5" w:rsidRPr="004B7419">
        <w:rPr>
          <w:rFonts w:ascii="BMW Group Light" w:hAnsi="BMW Group Light" w:cs="BMW Group Light"/>
          <w:lang w:val="it-IT"/>
        </w:rPr>
        <w:t>no</w:t>
      </w:r>
      <w:r w:rsidRPr="004B7419">
        <w:rPr>
          <w:rFonts w:ascii="BMW Group Light" w:hAnsi="BMW Group Light" w:cs="BMW Group Light"/>
          <w:lang w:val="it-IT"/>
        </w:rPr>
        <w:t xml:space="preserve"> il look all’avanguardia </w:t>
      </w:r>
      <w:r w:rsidR="00A06934">
        <w:rPr>
          <w:rFonts w:ascii="BMW Group Light" w:hAnsi="BMW Group Light" w:cs="BMW Group Light"/>
          <w:lang w:val="it-IT"/>
        </w:rPr>
        <w:t>di</w:t>
      </w:r>
      <w:r w:rsidR="00C56858" w:rsidRPr="004B7419">
        <w:rPr>
          <w:rFonts w:ascii="BMW Group Light" w:hAnsi="BMW Group Light" w:cs="BMW Group Light"/>
          <w:lang w:val="it-IT"/>
        </w:rPr>
        <w:t xml:space="preserve"> </w:t>
      </w:r>
      <w:r w:rsidRPr="004B7419">
        <w:rPr>
          <w:rFonts w:ascii="BMW Group Light" w:hAnsi="BMW Group Light" w:cs="BMW Group Light"/>
          <w:lang w:val="it-IT"/>
        </w:rPr>
        <w:t>BMW Motorrad Concept Link. Il design bicolore valorizza ulteriormente questo aspetto. Una grande superficie color nero opaco, il cuore tecnico, dà forma al nucleo della concept. Essa si estende dalla parte anteriore a quella posteriore e, oltre agli pneumatici e ai proiettori frontali, integra anche il propulsore e gli elementi della sospensione. I due iconici proiettori a LE</w:t>
      </w:r>
      <w:r w:rsidR="005B7980" w:rsidRPr="004B7419">
        <w:rPr>
          <w:rFonts w:ascii="BMW Group Light" w:hAnsi="BMW Group Light" w:cs="BMW Group Light"/>
          <w:lang w:val="it-IT"/>
        </w:rPr>
        <w:t>D</w:t>
      </w:r>
      <w:r w:rsidRPr="004B7419">
        <w:rPr>
          <w:rFonts w:ascii="BMW Group Light" w:hAnsi="BMW Group Light" w:cs="BMW Group Light"/>
          <w:lang w:val="it-IT"/>
        </w:rPr>
        <w:t xml:space="preserve"> sono caratterizzati da un design mini</w:t>
      </w:r>
      <w:r w:rsidR="0000495C" w:rsidRPr="004B7419">
        <w:rPr>
          <w:rFonts w:ascii="BMW Group Light" w:hAnsi="BMW Group Light" w:cs="BMW Group Light"/>
          <w:lang w:val="it-IT"/>
        </w:rPr>
        <w:t>malista. La loro disposizione e</w:t>
      </w:r>
      <w:r w:rsidRPr="004B7419">
        <w:rPr>
          <w:rFonts w:ascii="BMW Group Light" w:hAnsi="BMW Group Light" w:cs="BMW Group Light"/>
          <w:lang w:val="it-IT"/>
        </w:rPr>
        <w:t xml:space="preserve"> i sottili contorni accentuano l’appeal visivo moderno e avveniristico del frontale.</w:t>
      </w:r>
    </w:p>
    <w:p w14:paraId="2A3ACBDA" w14:textId="77777777" w:rsidR="00947E31" w:rsidRPr="004B7419" w:rsidRDefault="00947E31" w:rsidP="00694F5F">
      <w:pPr>
        <w:tabs>
          <w:tab w:val="left" w:pos="4956"/>
          <w:tab w:val="left" w:pos="5664"/>
          <w:tab w:val="left" w:pos="6372"/>
          <w:tab w:val="left" w:pos="7080"/>
        </w:tabs>
        <w:spacing w:line="240" w:lineRule="auto"/>
        <w:ind w:right="-546"/>
        <w:rPr>
          <w:rFonts w:ascii="BMW Group Light" w:hAnsi="BMW Group Light" w:cs="BMW Group Light"/>
          <w:lang w:val="it-IT"/>
        </w:rPr>
      </w:pPr>
    </w:p>
    <w:p w14:paraId="64A074F8" w14:textId="2A61C57A" w:rsidR="00A00FB6" w:rsidRPr="004B7419" w:rsidRDefault="00A00FB6" w:rsidP="00694F5F">
      <w:pPr>
        <w:tabs>
          <w:tab w:val="left" w:pos="4956"/>
          <w:tab w:val="left" w:pos="5664"/>
          <w:tab w:val="left" w:pos="6372"/>
          <w:tab w:val="left" w:pos="7080"/>
        </w:tabs>
        <w:spacing w:line="240" w:lineRule="auto"/>
        <w:ind w:right="-546"/>
        <w:rPr>
          <w:rFonts w:ascii="BMW Group Light" w:hAnsi="BMW Group Light" w:cs="BMW Group Light"/>
          <w:lang w:val="it-IT"/>
        </w:rPr>
      </w:pPr>
      <w:r w:rsidRPr="004B7419">
        <w:rPr>
          <w:rFonts w:ascii="BMW Group Light" w:hAnsi="BMW Group Light" w:cs="BMW Group Light"/>
          <w:lang w:val="it-IT"/>
        </w:rPr>
        <w:t xml:space="preserve">I contorni espressivi dei pannelli laterali incorniciano il nucleo centrale scuro del veicolo, ottimizzano l’aerodinamica e offrono anche protezione contro il vento e le condizioni atmosferiche avverse. I lati delle ruote sono completamente coperti, sottolineando così </w:t>
      </w:r>
      <w:r w:rsidR="0000495C" w:rsidRPr="004B7419">
        <w:rPr>
          <w:rFonts w:ascii="BMW Group Light" w:hAnsi="BMW Group Light" w:cs="BMW Group Light"/>
          <w:lang w:val="it-IT"/>
        </w:rPr>
        <w:t>l’</w:t>
      </w:r>
      <w:r w:rsidRPr="004B7419">
        <w:rPr>
          <w:rFonts w:ascii="BMW Group Light" w:hAnsi="BMW Group Light" w:cs="BMW Group Light"/>
          <w:lang w:val="it-IT"/>
        </w:rPr>
        <w:t xml:space="preserve">appeal visivo </w:t>
      </w:r>
      <w:r w:rsidR="0000495C" w:rsidRPr="004B7419">
        <w:rPr>
          <w:rFonts w:ascii="BMW Group Light" w:hAnsi="BMW Group Light" w:cs="BMW Group Light"/>
          <w:lang w:val="it-IT"/>
        </w:rPr>
        <w:t>totalmente contemporaneo.</w:t>
      </w:r>
    </w:p>
    <w:p w14:paraId="2CAB234B" w14:textId="77777777" w:rsidR="00947E31" w:rsidRPr="004B7419" w:rsidRDefault="00947E31" w:rsidP="00694F5F">
      <w:pPr>
        <w:tabs>
          <w:tab w:val="left" w:pos="4956"/>
          <w:tab w:val="left" w:pos="5664"/>
          <w:tab w:val="left" w:pos="6372"/>
          <w:tab w:val="left" w:pos="7080"/>
        </w:tabs>
        <w:spacing w:line="240" w:lineRule="auto"/>
        <w:ind w:right="-546"/>
        <w:rPr>
          <w:rFonts w:ascii="BMW Group Light" w:hAnsi="BMW Group Light" w:cs="BMW Group Light"/>
          <w:lang w:val="it-IT"/>
        </w:rPr>
      </w:pPr>
    </w:p>
    <w:p w14:paraId="7AB42ADA" w14:textId="51AFFC7C" w:rsidR="00A00FB6" w:rsidRPr="004B7419" w:rsidRDefault="00A00FB6" w:rsidP="00694F5F">
      <w:pPr>
        <w:tabs>
          <w:tab w:val="left" w:pos="4956"/>
          <w:tab w:val="left" w:pos="5664"/>
          <w:tab w:val="left" w:pos="6372"/>
          <w:tab w:val="left" w:pos="7080"/>
        </w:tabs>
        <w:spacing w:line="240" w:lineRule="auto"/>
        <w:ind w:right="-546"/>
        <w:rPr>
          <w:rFonts w:ascii="BMW Group Light" w:hAnsi="BMW Group Light" w:cs="BMW Group Light"/>
          <w:lang w:val="it-IT"/>
        </w:rPr>
      </w:pPr>
      <w:r w:rsidRPr="004B7419">
        <w:rPr>
          <w:rFonts w:ascii="BMW Group Light" w:hAnsi="BMW Group Light" w:cs="BMW Group Light"/>
          <w:lang w:val="it-IT"/>
        </w:rPr>
        <w:t>BMW Motorrad Concept Link mette in mostra deliberatamente anche la tecnologia utilizzata come parte del pacchetto di design.</w:t>
      </w:r>
      <w:r w:rsidR="00C377FF" w:rsidRPr="004B7419">
        <w:rPr>
          <w:rFonts w:ascii="BMW Group Light" w:hAnsi="BMW Group Light" w:cs="BMW Group Light"/>
          <w:lang w:val="it-IT"/>
        </w:rPr>
        <w:t xml:space="preserve"> È</w:t>
      </w:r>
      <w:r w:rsidRPr="004B7419">
        <w:rPr>
          <w:rFonts w:ascii="BMW Group Light" w:hAnsi="BMW Group Light" w:cs="BMW Group Light"/>
          <w:lang w:val="it-IT"/>
        </w:rPr>
        <w:t xml:space="preserve"> per questo motivo che i pannelli laterali non coprono co</w:t>
      </w:r>
      <w:r w:rsidR="00716605" w:rsidRPr="004B7419">
        <w:rPr>
          <w:rFonts w:ascii="BMW Group Light" w:hAnsi="BMW Group Light" w:cs="BMW Group Light"/>
          <w:lang w:val="it-IT"/>
        </w:rPr>
        <w:t>mpletamente la sezione laterale-</w:t>
      </w:r>
      <w:r w:rsidRPr="004B7419">
        <w:rPr>
          <w:rFonts w:ascii="BMW Group Light" w:hAnsi="BMW Group Light" w:cs="BMW Group Light"/>
          <w:lang w:val="it-IT"/>
        </w:rPr>
        <w:t>posteriore. Al contrario, si allungano attraverso la fiancata del veicolo come piccole ali, che permettono la vista degli elementi tecnici come il propulsore, le alette di raffre</w:t>
      </w:r>
      <w:r w:rsidR="00553C70" w:rsidRPr="004B7419">
        <w:rPr>
          <w:rFonts w:ascii="BMW Group Light" w:hAnsi="BMW Group Light" w:cs="BMW Group Light"/>
          <w:lang w:val="it-IT"/>
        </w:rPr>
        <w:t>d</w:t>
      </w:r>
      <w:r w:rsidRPr="004B7419">
        <w:rPr>
          <w:rFonts w:ascii="BMW Group Light" w:hAnsi="BMW Group Light" w:cs="BMW Group Light"/>
          <w:lang w:val="it-IT"/>
        </w:rPr>
        <w:t>damento, il braccio oscillante singolo, l’ammortizzatore a molle e la cinghia dentata della trasmissione. Allo stesso tempo, aiutano a migliorare il flusso aerodinamico.</w:t>
      </w:r>
    </w:p>
    <w:p w14:paraId="3C75B775" w14:textId="77777777" w:rsidR="00947E31" w:rsidRPr="004B7419" w:rsidRDefault="00947E31" w:rsidP="00694F5F">
      <w:pPr>
        <w:tabs>
          <w:tab w:val="left" w:pos="4956"/>
          <w:tab w:val="left" w:pos="5664"/>
          <w:tab w:val="left" w:pos="6372"/>
          <w:tab w:val="left" w:pos="7080"/>
        </w:tabs>
        <w:spacing w:line="240" w:lineRule="auto"/>
        <w:ind w:right="-546"/>
        <w:rPr>
          <w:rFonts w:ascii="BMW Group Light" w:hAnsi="BMW Group Light" w:cs="BMW Group Light"/>
          <w:lang w:val="it-IT"/>
        </w:rPr>
      </w:pPr>
    </w:p>
    <w:p w14:paraId="6CDCE873" w14:textId="77777777" w:rsidR="00A00FB6" w:rsidRPr="004B7419" w:rsidRDefault="00A00FB6" w:rsidP="00694F5F">
      <w:pPr>
        <w:tabs>
          <w:tab w:val="left" w:pos="4956"/>
          <w:tab w:val="left" w:pos="5664"/>
          <w:tab w:val="left" w:pos="6372"/>
          <w:tab w:val="left" w:pos="7080"/>
        </w:tabs>
        <w:spacing w:line="240" w:lineRule="auto"/>
        <w:ind w:right="-546"/>
        <w:rPr>
          <w:rFonts w:ascii="BMW Group Light" w:hAnsi="BMW Group Light" w:cs="BMW Group Light"/>
          <w:lang w:val="it-IT"/>
        </w:rPr>
      </w:pPr>
      <w:r w:rsidRPr="004B7419">
        <w:rPr>
          <w:rFonts w:ascii="BMW Group Light" w:hAnsi="BMW Group Light" w:cs="BMW Group Light"/>
          <w:lang w:val="it-IT"/>
        </w:rPr>
        <w:t>Gli iconici fanali posteriori sono stati integrati nei pannelli laterali posteriori con due elementi luminosi a forma di “C”.</w:t>
      </w:r>
    </w:p>
    <w:p w14:paraId="0B0BDAB9" w14:textId="77777777" w:rsidR="00947E31" w:rsidRPr="004B7419" w:rsidRDefault="00947E31" w:rsidP="00694F5F">
      <w:pPr>
        <w:tabs>
          <w:tab w:val="left" w:pos="4956"/>
          <w:tab w:val="left" w:pos="5664"/>
          <w:tab w:val="left" w:pos="6372"/>
          <w:tab w:val="left" w:pos="7080"/>
        </w:tabs>
        <w:spacing w:line="240" w:lineRule="auto"/>
        <w:ind w:right="-546"/>
        <w:rPr>
          <w:rFonts w:ascii="BMW Group Light" w:hAnsi="BMW Group Light" w:cs="BMW Group Light"/>
          <w:lang w:val="it-IT"/>
        </w:rPr>
      </w:pPr>
    </w:p>
    <w:p w14:paraId="71CE7C56" w14:textId="67709E6A" w:rsidR="00A00FB6" w:rsidRPr="004B7419" w:rsidRDefault="00A00FB6" w:rsidP="00694F5F">
      <w:pPr>
        <w:tabs>
          <w:tab w:val="left" w:pos="4956"/>
          <w:tab w:val="left" w:pos="5664"/>
          <w:tab w:val="left" w:pos="6372"/>
          <w:tab w:val="left" w:pos="7080"/>
        </w:tabs>
        <w:spacing w:line="240" w:lineRule="auto"/>
        <w:ind w:right="-546"/>
        <w:rPr>
          <w:rFonts w:ascii="BMW Group Light" w:hAnsi="BMW Group Light" w:cs="BMW Group Light"/>
          <w:lang w:val="it-IT"/>
        </w:rPr>
      </w:pPr>
      <w:r w:rsidRPr="004B7419">
        <w:rPr>
          <w:rFonts w:ascii="BMW Group Bold" w:eastAsia="BMW Group Bold" w:hAnsi="BMW Group Bold" w:cs="BMW Group Bold"/>
          <w:szCs w:val="22"/>
          <w:lang w:val="it-IT"/>
        </w:rPr>
        <w:t>Contrasti voluti e numerose opzioni di personalizzazione</w:t>
      </w:r>
    </w:p>
    <w:p w14:paraId="1984D320" w14:textId="2B5144B3" w:rsidR="00A00FB6" w:rsidRPr="004B7419" w:rsidRDefault="00A00FB6" w:rsidP="00694F5F">
      <w:pPr>
        <w:tabs>
          <w:tab w:val="left" w:pos="4956"/>
          <w:tab w:val="left" w:pos="5664"/>
          <w:tab w:val="left" w:pos="6372"/>
          <w:tab w:val="left" w:pos="7080"/>
        </w:tabs>
        <w:spacing w:line="240" w:lineRule="auto"/>
        <w:ind w:right="-546"/>
        <w:rPr>
          <w:rFonts w:ascii="BMW Group Light" w:hAnsi="BMW Group Light" w:cs="BMW Group Light"/>
          <w:lang w:val="it-IT"/>
        </w:rPr>
      </w:pPr>
      <w:r w:rsidRPr="004B7419">
        <w:rPr>
          <w:rFonts w:ascii="BMW Group Light" w:hAnsi="BMW Group Light" w:cs="BMW Group Light"/>
          <w:lang w:val="it-IT"/>
        </w:rPr>
        <w:t>I contrasti sono utilizzati delibera</w:t>
      </w:r>
      <w:r w:rsidR="00AB398F" w:rsidRPr="004B7419">
        <w:rPr>
          <w:rFonts w:ascii="BMW Group Light" w:hAnsi="BMW Group Light" w:cs="BMW Group Light"/>
          <w:lang w:val="it-IT"/>
        </w:rPr>
        <w:t>tamente, insieme alle forme chi</w:t>
      </w:r>
      <w:r w:rsidRPr="004B7419">
        <w:rPr>
          <w:rFonts w:ascii="BMW Group Light" w:hAnsi="BMW Group Light" w:cs="BMW Group Light"/>
          <w:lang w:val="it-IT"/>
        </w:rPr>
        <w:t xml:space="preserve">are </w:t>
      </w:r>
      <w:r w:rsidR="00755607" w:rsidRPr="004B7419">
        <w:rPr>
          <w:rFonts w:ascii="BMW Group Light" w:hAnsi="BMW Group Light" w:cs="BMW Group Light"/>
          <w:lang w:val="it-IT"/>
        </w:rPr>
        <w:t>di</w:t>
      </w:r>
      <w:r w:rsidRPr="004B7419">
        <w:rPr>
          <w:rFonts w:ascii="BMW Group Light" w:hAnsi="BMW Group Light" w:cs="BMW Group Light"/>
          <w:lang w:val="it-IT"/>
        </w:rPr>
        <w:t xml:space="preserve"> BMW Concept Link, per </w:t>
      </w:r>
      <w:r w:rsidR="00A821F8" w:rsidRPr="004B7419">
        <w:rPr>
          <w:rFonts w:ascii="BMW Group Light" w:hAnsi="BMW Group Light" w:cs="BMW Group Light"/>
          <w:lang w:val="it-IT"/>
        </w:rPr>
        <w:t xml:space="preserve">donarle </w:t>
      </w:r>
      <w:r w:rsidRPr="004B7419">
        <w:rPr>
          <w:rFonts w:ascii="BMW Group Light" w:hAnsi="BMW Group Light" w:cs="BMW Group Light"/>
          <w:lang w:val="it-IT"/>
        </w:rPr>
        <w:t xml:space="preserve">un aspetto potente ed eclatante. I cavi di color arancione che collegano la batteria e il motore sulla parte destra </w:t>
      </w:r>
      <w:r w:rsidR="00A821F8" w:rsidRPr="004B7419">
        <w:rPr>
          <w:rFonts w:ascii="BMW Group Light" w:hAnsi="BMW Group Light" w:cs="BMW Group Light"/>
          <w:lang w:val="it-IT"/>
        </w:rPr>
        <w:t>contribuiscono all’effetto di forte impatto</w:t>
      </w:r>
      <w:r w:rsidRPr="004B7419">
        <w:rPr>
          <w:rFonts w:ascii="BMW Group Light" w:hAnsi="BMW Group Light" w:cs="BMW Group Light"/>
          <w:lang w:val="it-IT"/>
        </w:rPr>
        <w:t xml:space="preserve">. Il loro diametro </w:t>
      </w:r>
      <w:r w:rsidR="007D03A3" w:rsidRPr="004B7419">
        <w:rPr>
          <w:rFonts w:ascii="BMW Group Light" w:hAnsi="BMW Group Light" w:cs="BMW Group Light"/>
          <w:lang w:val="it-IT"/>
        </w:rPr>
        <w:t>sottolinea la</w:t>
      </w:r>
      <w:r w:rsidRPr="004B7419">
        <w:rPr>
          <w:rFonts w:ascii="BMW Group Light" w:hAnsi="BMW Group Light" w:cs="BMW Group Light"/>
          <w:lang w:val="it-IT"/>
        </w:rPr>
        <w:t xml:space="preserve"> potenza del propulsore.</w:t>
      </w:r>
    </w:p>
    <w:p w14:paraId="17A42B0C" w14:textId="4ECEEE19" w:rsidR="00A00FB6" w:rsidRPr="004B7419" w:rsidRDefault="00A00FB6" w:rsidP="00694F5F">
      <w:pPr>
        <w:tabs>
          <w:tab w:val="left" w:pos="4956"/>
          <w:tab w:val="left" w:pos="5664"/>
          <w:tab w:val="left" w:pos="6372"/>
          <w:tab w:val="left" w:pos="7080"/>
        </w:tabs>
        <w:spacing w:line="240" w:lineRule="auto"/>
        <w:ind w:right="-546"/>
        <w:rPr>
          <w:rFonts w:ascii="BMW Group Light" w:hAnsi="BMW Group Light" w:cs="BMW Group Light"/>
          <w:lang w:val="it-IT"/>
        </w:rPr>
      </w:pPr>
      <w:r w:rsidRPr="004B7419">
        <w:rPr>
          <w:rFonts w:ascii="BMW Group Light" w:hAnsi="BMW Group Light" w:cs="BMW Group Light"/>
          <w:lang w:val="it-IT"/>
        </w:rPr>
        <w:t>Anche la sella mette in risalto la funzionalità e l’aspetto estetico della moto, con la superficie piatta della seduta separata dal corpo del veicolo. Ci</w:t>
      </w:r>
      <w:r w:rsidR="007D03A3" w:rsidRPr="004B7419">
        <w:rPr>
          <w:rFonts w:ascii="BMW Group Light" w:hAnsi="BMW Group Light" w:cs="BMW Group Light"/>
          <w:lang w:val="it-IT"/>
        </w:rPr>
        <w:t>ò</w:t>
      </w:r>
      <w:r w:rsidRPr="004B7419">
        <w:rPr>
          <w:rFonts w:ascii="BMW Group Light" w:hAnsi="BMW Group Light" w:cs="BMW Group Light"/>
          <w:lang w:val="it-IT"/>
        </w:rPr>
        <w:t xml:space="preserve"> enfatizza la leggerezza dell’aspetto laterale, sottolineando quindi la sua natura di agile manovrabilità.</w:t>
      </w:r>
    </w:p>
    <w:p w14:paraId="10143C96" w14:textId="739102A1" w:rsidR="00A00FB6" w:rsidRPr="004B7419" w:rsidRDefault="00A00FB6" w:rsidP="00694F5F">
      <w:pPr>
        <w:tabs>
          <w:tab w:val="left" w:pos="4956"/>
          <w:tab w:val="left" w:pos="5664"/>
          <w:tab w:val="left" w:pos="6372"/>
          <w:tab w:val="left" w:pos="7080"/>
        </w:tabs>
        <w:spacing w:line="240" w:lineRule="auto"/>
        <w:ind w:right="-546"/>
        <w:rPr>
          <w:rFonts w:ascii="BMW Group Light" w:hAnsi="BMW Group Light" w:cs="BMW Group Light"/>
          <w:lang w:val="it-IT"/>
        </w:rPr>
      </w:pPr>
      <w:r w:rsidRPr="004B7419">
        <w:rPr>
          <w:rFonts w:ascii="BMW Group Light" w:hAnsi="BMW Group Light" w:cs="BMW Group Light"/>
          <w:lang w:val="it-IT"/>
        </w:rPr>
        <w:t>La sella permette di intrav</w:t>
      </w:r>
      <w:r w:rsidR="007D03A3" w:rsidRPr="004B7419">
        <w:rPr>
          <w:rFonts w:ascii="BMW Group Light" w:hAnsi="BMW Group Light" w:cs="BMW Group Light"/>
          <w:lang w:val="it-IT"/>
        </w:rPr>
        <w:t>v</w:t>
      </w:r>
      <w:r w:rsidRPr="004B7419">
        <w:rPr>
          <w:rFonts w:ascii="BMW Group Light" w:hAnsi="BMW Group Light" w:cs="BMW Group Light"/>
          <w:lang w:val="it-IT"/>
        </w:rPr>
        <w:t>edere la struttura sottostante in alluminio.</w:t>
      </w:r>
    </w:p>
    <w:p w14:paraId="7364F612" w14:textId="5DCA83E0" w:rsidR="00A00FB6" w:rsidRPr="004B7419" w:rsidRDefault="00A00FB6" w:rsidP="00694F5F">
      <w:pPr>
        <w:tabs>
          <w:tab w:val="left" w:pos="4956"/>
          <w:tab w:val="left" w:pos="5664"/>
          <w:tab w:val="left" w:pos="6372"/>
          <w:tab w:val="left" w:pos="7080"/>
        </w:tabs>
        <w:spacing w:line="240" w:lineRule="auto"/>
        <w:ind w:right="-546"/>
        <w:rPr>
          <w:rFonts w:ascii="BMW Group Light" w:hAnsi="BMW Group Light" w:cs="BMW Group Light"/>
          <w:lang w:val="it-IT"/>
        </w:rPr>
      </w:pPr>
      <w:r w:rsidRPr="004B7419">
        <w:rPr>
          <w:rFonts w:ascii="BMW Group Light" w:hAnsi="BMW Group Light" w:cs="BMW Group Light"/>
          <w:lang w:val="it-IT"/>
        </w:rPr>
        <w:t xml:space="preserve">Essa può essere adattata in vari modi per soddisfare diverse esigenze. Può diventare sia un singolo sedile sportivo sia un sedile che può accomodare due </w:t>
      </w:r>
      <w:r w:rsidR="007D03A3" w:rsidRPr="004B7419">
        <w:rPr>
          <w:rFonts w:ascii="BMW Group Light" w:hAnsi="BMW Group Light" w:cs="BMW Group Light"/>
          <w:lang w:val="it-IT"/>
        </w:rPr>
        <w:t>passeggeri</w:t>
      </w:r>
      <w:r w:rsidRPr="004B7419">
        <w:rPr>
          <w:rFonts w:ascii="BMW Group Light" w:hAnsi="BMW Group Light" w:cs="BMW Group Light"/>
          <w:lang w:val="it-IT"/>
        </w:rPr>
        <w:t xml:space="preserve">, o </w:t>
      </w:r>
      <w:r w:rsidR="007D03A3" w:rsidRPr="004B7419">
        <w:rPr>
          <w:rFonts w:ascii="BMW Group Light" w:hAnsi="BMW Group Light" w:cs="BMW Group Light"/>
          <w:lang w:val="it-IT"/>
        </w:rPr>
        <w:t>una via di mezzo</w:t>
      </w:r>
      <w:r w:rsidRPr="004B7419">
        <w:rPr>
          <w:rFonts w:ascii="BMW Group Light" w:hAnsi="BMW Group Light" w:cs="BMW Group Light"/>
          <w:lang w:val="it-IT"/>
        </w:rPr>
        <w:t xml:space="preserve">, il che dà al veicolo un carattere distintivo sia </w:t>
      </w:r>
      <w:r w:rsidR="007D03A3" w:rsidRPr="004B7419">
        <w:rPr>
          <w:rFonts w:ascii="BMW Group Light" w:hAnsi="BMW Group Light" w:cs="BMW Group Light"/>
          <w:lang w:val="it-IT"/>
        </w:rPr>
        <w:t xml:space="preserve">dal punto di vista </w:t>
      </w:r>
      <w:r w:rsidRPr="004B7419">
        <w:rPr>
          <w:rFonts w:ascii="BMW Group Light" w:hAnsi="BMW Group Light" w:cs="BMW Group Light"/>
          <w:lang w:val="it-IT"/>
        </w:rPr>
        <w:t>visivo sia funzionale.</w:t>
      </w:r>
    </w:p>
    <w:p w14:paraId="0340F77F" w14:textId="56310908" w:rsidR="00A00FB6" w:rsidRPr="004B7419" w:rsidRDefault="00A00FB6" w:rsidP="00694F5F">
      <w:pPr>
        <w:tabs>
          <w:tab w:val="left" w:pos="4956"/>
          <w:tab w:val="left" w:pos="5664"/>
          <w:tab w:val="left" w:pos="6372"/>
          <w:tab w:val="left" w:pos="7080"/>
        </w:tabs>
        <w:spacing w:line="240" w:lineRule="auto"/>
        <w:ind w:right="-546"/>
        <w:rPr>
          <w:rFonts w:ascii="BMW Group Light" w:hAnsi="BMW Group Light" w:cs="BMW Group Light"/>
          <w:lang w:val="it-IT"/>
        </w:rPr>
      </w:pPr>
      <w:r w:rsidRPr="004B7419">
        <w:rPr>
          <w:rFonts w:ascii="BMW Group Light" w:hAnsi="BMW Group Light" w:cs="BMW Group Light"/>
          <w:lang w:val="it-IT"/>
        </w:rPr>
        <w:t>Ulteriori opzioni di personalizzazione, come pannelli laterali di colori diversi o un diverso parabrezza permettono al motociclista di esprimere la sua personalità, rendendo</w:t>
      </w:r>
      <w:r w:rsidR="002D4539" w:rsidRPr="004B7419">
        <w:rPr>
          <w:rFonts w:ascii="BMW Group Light" w:hAnsi="BMW Group Light" w:cs="BMW Group Light"/>
          <w:lang w:val="it-IT"/>
        </w:rPr>
        <w:t xml:space="preserve"> BMW Motorrad Concept Link </w:t>
      </w:r>
      <w:r w:rsidR="00240077">
        <w:rPr>
          <w:rFonts w:ascii="BMW Group Light" w:hAnsi="BMW Group Light" w:cs="BMW Group Light"/>
          <w:lang w:val="it-IT"/>
        </w:rPr>
        <w:t>la</w:t>
      </w:r>
      <w:r w:rsidR="002D4539" w:rsidRPr="004B7419">
        <w:rPr>
          <w:rFonts w:ascii="BMW Group Light" w:hAnsi="BMW Group Light" w:cs="BMW Group Light"/>
          <w:lang w:val="it-IT"/>
        </w:rPr>
        <w:t xml:space="preserve"> compagn</w:t>
      </w:r>
      <w:r w:rsidR="00240077">
        <w:rPr>
          <w:rFonts w:ascii="BMW Group Light" w:hAnsi="BMW Group Light" w:cs="BMW Group Light"/>
          <w:lang w:val="it-IT"/>
        </w:rPr>
        <w:t>a</w:t>
      </w:r>
      <w:r w:rsidR="002D4539" w:rsidRPr="004B7419">
        <w:rPr>
          <w:rFonts w:ascii="BMW Group Light" w:hAnsi="BMW Group Light" w:cs="BMW Group Light"/>
          <w:lang w:val="it-IT"/>
        </w:rPr>
        <w:t xml:space="preserve"> </w:t>
      </w:r>
      <w:r w:rsidRPr="004B7419">
        <w:rPr>
          <w:rFonts w:ascii="BMW Group Light" w:hAnsi="BMW Group Light" w:cs="BMW Group Light"/>
          <w:lang w:val="it-IT"/>
        </w:rPr>
        <w:t>ideale per qualsiasi situazione.</w:t>
      </w:r>
    </w:p>
    <w:p w14:paraId="1A14F9A1" w14:textId="77777777" w:rsidR="00947E31" w:rsidRPr="004B7419" w:rsidRDefault="00947E31" w:rsidP="00694F5F">
      <w:pPr>
        <w:tabs>
          <w:tab w:val="left" w:pos="4956"/>
          <w:tab w:val="left" w:pos="5664"/>
          <w:tab w:val="left" w:pos="6372"/>
          <w:tab w:val="left" w:pos="7080"/>
        </w:tabs>
        <w:spacing w:line="240" w:lineRule="auto"/>
        <w:ind w:right="-546"/>
        <w:rPr>
          <w:rFonts w:ascii="BMW Group Light" w:hAnsi="BMW Group Light" w:cs="BMW Group Light"/>
          <w:lang w:val="it-IT"/>
        </w:rPr>
      </w:pPr>
    </w:p>
    <w:p w14:paraId="6E63666D" w14:textId="15CF117C" w:rsidR="00A00FB6" w:rsidRPr="004B7419" w:rsidRDefault="00A00FB6" w:rsidP="00694F5F">
      <w:pPr>
        <w:tabs>
          <w:tab w:val="left" w:pos="4956"/>
          <w:tab w:val="left" w:pos="5664"/>
          <w:tab w:val="left" w:pos="6372"/>
          <w:tab w:val="left" w:pos="7080"/>
        </w:tabs>
        <w:spacing w:line="240" w:lineRule="auto"/>
        <w:ind w:right="-546"/>
        <w:rPr>
          <w:rFonts w:ascii="BMW Group Bold" w:eastAsia="BMW Group Bold" w:hAnsi="BMW Group Bold" w:cs="BMW Group Bold"/>
          <w:szCs w:val="22"/>
          <w:lang w:val="it-IT"/>
        </w:rPr>
      </w:pPr>
      <w:r w:rsidRPr="004B7419">
        <w:rPr>
          <w:rFonts w:ascii="BMW Group Bold" w:eastAsia="BMW Group Bold" w:hAnsi="BMW Group Bold" w:cs="BMW Group Bold"/>
          <w:szCs w:val="22"/>
          <w:lang w:val="it-IT"/>
        </w:rPr>
        <w:t>Connessione motociclista, veicolo ed ambiente</w:t>
      </w:r>
    </w:p>
    <w:p w14:paraId="765D52A4" w14:textId="54F90940" w:rsidR="00A00FB6" w:rsidRPr="004B7419" w:rsidRDefault="00A00FB6" w:rsidP="00694F5F">
      <w:pPr>
        <w:tabs>
          <w:tab w:val="left" w:pos="4956"/>
          <w:tab w:val="left" w:pos="5664"/>
          <w:tab w:val="left" w:pos="6372"/>
          <w:tab w:val="left" w:pos="7080"/>
        </w:tabs>
        <w:spacing w:line="240" w:lineRule="auto"/>
        <w:ind w:right="-546"/>
        <w:rPr>
          <w:rFonts w:ascii="BMW Group Light" w:hAnsi="BMW Group Light" w:cs="BMW Group Light"/>
          <w:lang w:val="it-IT"/>
        </w:rPr>
      </w:pPr>
      <w:r w:rsidRPr="004B7419">
        <w:rPr>
          <w:rFonts w:ascii="BMW Group Light" w:hAnsi="BMW Group Light" w:cs="BMW Group Light"/>
          <w:lang w:val="it-IT"/>
        </w:rPr>
        <w:t xml:space="preserve">Traendo ispirazione </w:t>
      </w:r>
      <w:r w:rsidR="008F3BD8" w:rsidRPr="004B7419">
        <w:rPr>
          <w:rFonts w:ascii="BMW Group Light" w:hAnsi="BMW Group Light" w:cs="BMW Group Light"/>
          <w:lang w:val="it-IT"/>
        </w:rPr>
        <w:t xml:space="preserve">da </w:t>
      </w:r>
      <w:r w:rsidRPr="004B7419">
        <w:rPr>
          <w:rFonts w:ascii="BMW Group Light" w:hAnsi="BMW Group Light" w:cs="BMW Group Light"/>
          <w:lang w:val="it-IT"/>
        </w:rPr>
        <w:t>B</w:t>
      </w:r>
      <w:r w:rsidR="008F3BD8" w:rsidRPr="004B7419">
        <w:rPr>
          <w:rFonts w:ascii="BMW Group Light" w:hAnsi="BMW Group Light" w:cs="BMW Group Light"/>
          <w:lang w:val="it-IT"/>
        </w:rPr>
        <w:t xml:space="preserve">MW Motorrad Vision NEXT 100, </w:t>
      </w:r>
      <w:r w:rsidRPr="004B7419">
        <w:rPr>
          <w:rFonts w:ascii="BMW Group Light" w:hAnsi="BMW Group Light" w:cs="BMW Group Light"/>
          <w:lang w:val="it-IT"/>
        </w:rPr>
        <w:t>BMW Motorrad Concept Link interpreta la connessione tra pilota, veicolo ed ambiente per un utilizzo urbano. Essa mantiene collegato il motociclista mentre guida, allargando quindi il suo mon</w:t>
      </w:r>
      <w:r w:rsidR="008F3BD8" w:rsidRPr="004B7419">
        <w:rPr>
          <w:rFonts w:ascii="BMW Group Light" w:hAnsi="BMW Group Light" w:cs="BMW Group Light"/>
          <w:lang w:val="it-IT"/>
        </w:rPr>
        <w:t>do mobile virtuale e offrendo</w:t>
      </w:r>
      <w:r w:rsidRPr="004B7419">
        <w:rPr>
          <w:rFonts w:ascii="BMW Group Light" w:hAnsi="BMW Group Light" w:cs="BMW Group Light"/>
          <w:lang w:val="it-IT"/>
        </w:rPr>
        <w:t xml:space="preserve"> nuove possibilità. </w:t>
      </w:r>
      <w:r w:rsidR="00162ED6" w:rsidRPr="004B7419">
        <w:rPr>
          <w:rFonts w:ascii="BMW Group Light" w:hAnsi="BMW Group Light" w:cs="BMW Group Light"/>
          <w:lang w:val="it-IT"/>
        </w:rPr>
        <w:t>Inoltre</w:t>
      </w:r>
      <w:r w:rsidRPr="004B7419">
        <w:rPr>
          <w:rFonts w:ascii="BMW Group Light" w:hAnsi="BMW Group Light" w:cs="BMW Group Light"/>
          <w:lang w:val="it-IT"/>
        </w:rPr>
        <w:t>, il veicolo conosce già il programma</w:t>
      </w:r>
      <w:r w:rsidR="00162ED6" w:rsidRPr="004B7419">
        <w:rPr>
          <w:rFonts w:ascii="BMW Group Light" w:hAnsi="BMW Group Light" w:cs="BMW Group Light"/>
          <w:lang w:val="it-IT"/>
        </w:rPr>
        <w:t xml:space="preserve"> di viaggio </w:t>
      </w:r>
      <w:r w:rsidRPr="004B7419">
        <w:rPr>
          <w:rFonts w:ascii="BMW Group Light" w:hAnsi="BMW Group Light" w:cs="BMW Group Light"/>
          <w:lang w:val="it-IT"/>
        </w:rPr>
        <w:t xml:space="preserve">del motociclista e quindi anche le sue prossime destinazioni. Di conseguenza, è in grado di pianificare il percorso più veloce o più interessante </w:t>
      </w:r>
      <w:r w:rsidR="00162ED6" w:rsidRPr="004B7419">
        <w:rPr>
          <w:rFonts w:ascii="BMW Group Light" w:hAnsi="BMW Group Light" w:cs="BMW Group Light"/>
          <w:lang w:val="it-IT"/>
        </w:rPr>
        <w:t>dal punto di vista panoramico</w:t>
      </w:r>
      <w:r w:rsidRPr="004B7419">
        <w:rPr>
          <w:rFonts w:ascii="BMW Group Light" w:hAnsi="BMW Group Light" w:cs="BMW Group Light"/>
          <w:lang w:val="it-IT"/>
        </w:rPr>
        <w:t>, nonché</w:t>
      </w:r>
      <w:r w:rsidR="00162ED6" w:rsidRPr="004B7419">
        <w:rPr>
          <w:rFonts w:ascii="BMW Group Light" w:hAnsi="BMW Group Light" w:cs="BMW Group Light"/>
          <w:lang w:val="it-IT"/>
        </w:rPr>
        <w:t xml:space="preserve"> la musica più adatta, qualora lo si desidera</w:t>
      </w:r>
      <w:r w:rsidR="00935ACD">
        <w:rPr>
          <w:rFonts w:ascii="BMW Group Light" w:hAnsi="BMW Group Light" w:cs="BMW Group Light"/>
          <w:lang w:val="it-IT"/>
        </w:rPr>
        <w:t>sse</w:t>
      </w:r>
      <w:r w:rsidR="00162ED6" w:rsidRPr="004B7419">
        <w:rPr>
          <w:rFonts w:ascii="BMW Group Light" w:hAnsi="BMW Group Light" w:cs="BMW Group Light"/>
          <w:lang w:val="it-IT"/>
        </w:rPr>
        <w:t>.</w:t>
      </w:r>
    </w:p>
    <w:p w14:paraId="6C12D950" w14:textId="77777777" w:rsidR="00947E31" w:rsidRPr="004B7419" w:rsidRDefault="00947E31" w:rsidP="00694F5F">
      <w:pPr>
        <w:tabs>
          <w:tab w:val="left" w:pos="4956"/>
          <w:tab w:val="left" w:pos="5664"/>
          <w:tab w:val="left" w:pos="6372"/>
          <w:tab w:val="left" w:pos="7080"/>
        </w:tabs>
        <w:spacing w:line="240" w:lineRule="auto"/>
        <w:ind w:right="-546"/>
        <w:rPr>
          <w:rFonts w:ascii="BMW Group Light" w:hAnsi="BMW Group Light" w:cs="BMW Group Light"/>
          <w:lang w:val="it-IT"/>
        </w:rPr>
      </w:pPr>
    </w:p>
    <w:p w14:paraId="753855D6" w14:textId="0CC3F82C" w:rsidR="00A00FB6" w:rsidRPr="004B7419" w:rsidRDefault="00A00FB6" w:rsidP="00694F5F">
      <w:pPr>
        <w:tabs>
          <w:tab w:val="left" w:pos="4956"/>
          <w:tab w:val="left" w:pos="5664"/>
          <w:tab w:val="left" w:pos="6372"/>
          <w:tab w:val="left" w:pos="7080"/>
        </w:tabs>
        <w:spacing w:line="240" w:lineRule="auto"/>
        <w:ind w:right="-546"/>
        <w:rPr>
          <w:rFonts w:ascii="BMW Group Light" w:hAnsi="BMW Group Light" w:cs="BMW Group Light"/>
          <w:lang w:val="it-IT"/>
        </w:rPr>
      </w:pPr>
      <w:r w:rsidRPr="004B7419">
        <w:rPr>
          <w:rFonts w:ascii="BMW Group Light" w:hAnsi="BMW Group Light" w:cs="BMW Group Light"/>
          <w:lang w:val="it-IT"/>
        </w:rPr>
        <w:t>L’obiettivo è anche quello di poter</w:t>
      </w:r>
      <w:r w:rsidR="00755EC5" w:rsidRPr="004B7419">
        <w:rPr>
          <w:rFonts w:ascii="BMW Group Light" w:hAnsi="BMW Group Light" w:cs="BMW Group Light"/>
          <w:lang w:val="it-IT"/>
        </w:rPr>
        <w:t>si</w:t>
      </w:r>
      <w:r w:rsidRPr="004B7419">
        <w:rPr>
          <w:rFonts w:ascii="BMW Group Light" w:hAnsi="BMW Group Light" w:cs="BMW Group Light"/>
          <w:lang w:val="it-IT"/>
        </w:rPr>
        <w:t xml:space="preserve"> godere la guida senza distrazioni. Il classico gruppo strumenti è stato eliminato. </w:t>
      </w:r>
      <w:r w:rsidR="00755EC5" w:rsidRPr="004B7419">
        <w:rPr>
          <w:rFonts w:ascii="BMW Group Light" w:hAnsi="BMW Group Light" w:cs="BMW Group Light"/>
          <w:lang w:val="it-IT"/>
        </w:rPr>
        <w:t>L</w:t>
      </w:r>
      <w:r w:rsidRPr="004B7419">
        <w:rPr>
          <w:rFonts w:ascii="BMW Group Light" w:hAnsi="BMW Group Light" w:cs="BMW Group Light"/>
          <w:lang w:val="it-IT"/>
        </w:rPr>
        <w:t>a velocità, la navigazione e le informazioni sulla batteria vengono</w:t>
      </w:r>
      <w:r w:rsidR="00755EC5" w:rsidRPr="004B7419">
        <w:rPr>
          <w:rFonts w:ascii="BMW Group Light" w:hAnsi="BMW Group Light" w:cs="BMW Group Light"/>
          <w:lang w:val="it-IT"/>
        </w:rPr>
        <w:t>, invece,</w:t>
      </w:r>
      <w:r w:rsidRPr="004B7419">
        <w:rPr>
          <w:rFonts w:ascii="BMW Group Light" w:hAnsi="BMW Group Light" w:cs="BMW Group Light"/>
          <w:lang w:val="it-IT"/>
        </w:rPr>
        <w:t xml:space="preserve"> proiettate </w:t>
      </w:r>
      <w:r w:rsidR="00755EC5" w:rsidRPr="004B7419">
        <w:rPr>
          <w:rFonts w:ascii="BMW Group Light" w:hAnsi="BMW Group Light" w:cs="BMW Group Light"/>
          <w:lang w:val="it-IT"/>
        </w:rPr>
        <w:t xml:space="preserve">direttamente </w:t>
      </w:r>
      <w:r w:rsidRPr="004B7419">
        <w:rPr>
          <w:rFonts w:ascii="BMW Group Light" w:hAnsi="BMW Group Light" w:cs="BMW Group Light"/>
          <w:lang w:val="it-IT"/>
        </w:rPr>
        <w:t xml:space="preserve">sul parabrezza nel campo visivo del motociclista. Informazioni secondarie vengono trasmesse sull’ampio pannello che si adatta perfettamente al design e che è situato sotto i manubri. Questo pannello consente un gran numero di </w:t>
      </w:r>
      <w:r w:rsidR="002020AA" w:rsidRPr="004B7419">
        <w:rPr>
          <w:rFonts w:ascii="BMW Group Light" w:hAnsi="BMW Group Light" w:cs="BMW Group Light"/>
          <w:lang w:val="it-IT"/>
        </w:rPr>
        <w:t>configurazioni per</w:t>
      </w:r>
      <w:r w:rsidRPr="004B7419">
        <w:rPr>
          <w:rFonts w:ascii="BMW Group Light" w:hAnsi="BMW Group Light" w:cs="BMW Group Light"/>
          <w:lang w:val="it-IT"/>
        </w:rPr>
        <w:t xml:space="preserve"> </w:t>
      </w:r>
      <w:r w:rsidRPr="004B7419">
        <w:rPr>
          <w:rFonts w:ascii="BMW Group Light" w:hAnsi="BMW Group Light" w:cs="BMW Group Light"/>
          <w:lang w:val="it-IT"/>
        </w:rPr>
        <w:lastRenderedPageBreak/>
        <w:t xml:space="preserve">interagire con il mondo esterno e per comunicare con altri veicoli. La superficie </w:t>
      </w:r>
      <w:r w:rsidR="00050424" w:rsidRPr="004B7419">
        <w:rPr>
          <w:rFonts w:ascii="BMW Group Light" w:hAnsi="BMW Group Light" w:cs="BMW Group Light"/>
          <w:lang w:val="it-IT"/>
        </w:rPr>
        <w:t>touch screen</w:t>
      </w:r>
      <w:r w:rsidRPr="004B7419">
        <w:rPr>
          <w:rFonts w:ascii="BMW Group Light" w:hAnsi="BMW Group Light" w:cs="BMW Group Light"/>
          <w:lang w:val="it-IT"/>
        </w:rPr>
        <w:t xml:space="preserve"> sull’ampio pannello presenta e controll</w:t>
      </w:r>
      <w:r w:rsidR="00240077">
        <w:rPr>
          <w:rFonts w:ascii="BMW Group Light" w:hAnsi="BMW Group Light" w:cs="BMW Group Light"/>
          <w:lang w:val="it-IT"/>
        </w:rPr>
        <w:t>a</w:t>
      </w:r>
      <w:r w:rsidRPr="004B7419">
        <w:rPr>
          <w:rFonts w:ascii="BMW Group Light" w:hAnsi="BMW Group Light" w:cs="BMW Group Light"/>
          <w:lang w:val="it-IT"/>
        </w:rPr>
        <w:t xml:space="preserve"> molte informazioni </w:t>
      </w:r>
      <w:r w:rsidR="002020AA" w:rsidRPr="004B7419">
        <w:rPr>
          <w:rFonts w:ascii="BMW Group Light" w:hAnsi="BMW Group Light" w:cs="BMW Group Light"/>
          <w:lang w:val="it-IT"/>
        </w:rPr>
        <w:t>sull’infotainment</w:t>
      </w:r>
      <w:r w:rsidRPr="004B7419">
        <w:rPr>
          <w:rFonts w:ascii="BMW Group Light" w:hAnsi="BMW Group Light" w:cs="BMW Group Light"/>
          <w:lang w:val="it-IT"/>
        </w:rPr>
        <w:t xml:space="preserve">, sulla connettività e sul percorso. Programmabili </w:t>
      </w:r>
      <w:r w:rsidR="00B91E69" w:rsidRPr="004B7419">
        <w:rPr>
          <w:rFonts w:ascii="BMW Group Light" w:hAnsi="BMW Group Light" w:cs="BMW Group Light"/>
          <w:lang w:val="it-IT"/>
        </w:rPr>
        <w:t>a proprio piacere</w:t>
      </w:r>
      <w:r w:rsidRPr="004B7419">
        <w:rPr>
          <w:rFonts w:ascii="BMW Group Light" w:hAnsi="BMW Group Light" w:cs="BMW Group Light"/>
          <w:lang w:val="it-IT"/>
        </w:rPr>
        <w:t xml:space="preserve">, </w:t>
      </w:r>
      <w:r w:rsidR="00B91E69" w:rsidRPr="004B7419">
        <w:rPr>
          <w:rFonts w:ascii="BMW Group Light" w:hAnsi="BMW Group Light" w:cs="BMW Group Light"/>
          <w:lang w:val="it-IT"/>
        </w:rPr>
        <w:t xml:space="preserve">i </w:t>
      </w:r>
      <w:r w:rsidRPr="004B7419">
        <w:rPr>
          <w:rFonts w:ascii="BMW Group Light" w:hAnsi="BMW Group Light" w:cs="BMW Group Light"/>
          <w:lang w:val="it-IT"/>
        </w:rPr>
        <w:t xml:space="preserve">pulsanti </w:t>
      </w:r>
      <w:r w:rsidR="00B91E69" w:rsidRPr="004B7419">
        <w:rPr>
          <w:rFonts w:ascii="BMW Group Light" w:hAnsi="BMW Group Light" w:cs="BMW Group Light"/>
          <w:lang w:val="it-IT"/>
        </w:rPr>
        <w:t xml:space="preserve">touch </w:t>
      </w:r>
      <w:r w:rsidRPr="004B7419">
        <w:rPr>
          <w:rFonts w:ascii="BMW Group Light" w:hAnsi="BMW Group Light" w:cs="BMW Group Light"/>
          <w:lang w:val="it-IT"/>
        </w:rPr>
        <w:t>sui manubri permettono al motociclista di accedere alle funzioni preferite e a quelle più usate senza dover togliere le man</w:t>
      </w:r>
      <w:r w:rsidR="00BE0C55" w:rsidRPr="004B7419">
        <w:rPr>
          <w:rFonts w:ascii="BMW Group Light" w:hAnsi="BMW Group Light" w:cs="BMW Group Light"/>
          <w:lang w:val="it-IT"/>
        </w:rPr>
        <w:t>i</w:t>
      </w:r>
      <w:r w:rsidRPr="004B7419">
        <w:rPr>
          <w:rFonts w:ascii="BMW Group Light" w:hAnsi="BMW Group Light" w:cs="BMW Group Light"/>
          <w:lang w:val="it-IT"/>
        </w:rPr>
        <w:t xml:space="preserve"> dagli stessi.</w:t>
      </w:r>
    </w:p>
    <w:p w14:paraId="214A227B" w14:textId="77777777" w:rsidR="00D600AE" w:rsidRPr="004B7419" w:rsidRDefault="00D600AE" w:rsidP="00694F5F">
      <w:pPr>
        <w:tabs>
          <w:tab w:val="left" w:pos="4956"/>
          <w:tab w:val="left" w:pos="5664"/>
          <w:tab w:val="left" w:pos="6372"/>
          <w:tab w:val="left" w:pos="7080"/>
        </w:tabs>
        <w:spacing w:line="240" w:lineRule="auto"/>
        <w:ind w:right="-546"/>
        <w:rPr>
          <w:rFonts w:ascii="BMW Group Light" w:hAnsi="BMW Group Light" w:cs="BMW Group Light"/>
          <w:lang w:val="it-IT"/>
        </w:rPr>
      </w:pPr>
    </w:p>
    <w:p w14:paraId="0D41E11D" w14:textId="5984410B" w:rsidR="00A00FB6" w:rsidRPr="004B7419" w:rsidRDefault="00A00FB6" w:rsidP="00694F5F">
      <w:pPr>
        <w:tabs>
          <w:tab w:val="left" w:pos="4956"/>
          <w:tab w:val="left" w:pos="5664"/>
          <w:tab w:val="left" w:pos="6372"/>
          <w:tab w:val="left" w:pos="7080"/>
        </w:tabs>
        <w:spacing w:line="240" w:lineRule="auto"/>
        <w:ind w:right="-546"/>
        <w:rPr>
          <w:rFonts w:ascii="BMW Group Bold" w:eastAsia="BMW Group Bold" w:hAnsi="BMW Group Bold" w:cs="BMW Group Bold"/>
          <w:szCs w:val="22"/>
          <w:lang w:val="it-IT"/>
        </w:rPr>
      </w:pPr>
      <w:r w:rsidRPr="004B7419">
        <w:rPr>
          <w:rFonts w:ascii="BMW Group Bold" w:eastAsia="BMW Group Bold" w:hAnsi="BMW Group Bold" w:cs="BMW Group Bold"/>
          <w:szCs w:val="22"/>
          <w:lang w:val="it-IT"/>
        </w:rPr>
        <w:t>Equipaggiamenti i</w:t>
      </w:r>
      <w:r w:rsidR="0065479D" w:rsidRPr="004B7419">
        <w:rPr>
          <w:rFonts w:ascii="BMW Group Bold" w:eastAsia="BMW Group Bold" w:hAnsi="BMW Group Bold" w:cs="BMW Group Bold"/>
          <w:szCs w:val="22"/>
          <w:lang w:val="it-IT"/>
        </w:rPr>
        <w:t>ntelligenti per il motociclista</w:t>
      </w:r>
    </w:p>
    <w:p w14:paraId="3365DE71" w14:textId="46284CF2" w:rsidR="00A00FB6" w:rsidRPr="004B7419" w:rsidRDefault="00A00FB6" w:rsidP="00694F5F">
      <w:pPr>
        <w:tabs>
          <w:tab w:val="left" w:pos="4956"/>
          <w:tab w:val="left" w:pos="5664"/>
          <w:tab w:val="left" w:pos="6372"/>
          <w:tab w:val="left" w:pos="7080"/>
        </w:tabs>
        <w:spacing w:line="240" w:lineRule="auto"/>
        <w:ind w:right="-546"/>
        <w:rPr>
          <w:rFonts w:ascii="BMW Group Light" w:hAnsi="BMW Group Light" w:cs="BMW Group Light"/>
          <w:lang w:val="it-IT"/>
        </w:rPr>
      </w:pPr>
      <w:r w:rsidRPr="004B7419">
        <w:rPr>
          <w:rFonts w:ascii="BMW Group Light" w:hAnsi="BMW Group Light" w:cs="BMW Group Light"/>
          <w:lang w:val="it-IT"/>
        </w:rPr>
        <w:t>L’interazione tra veicolo e motociclista offre molte possibilità per quan</w:t>
      </w:r>
      <w:r w:rsidR="0065479D" w:rsidRPr="004B7419">
        <w:rPr>
          <w:rFonts w:ascii="BMW Group Light" w:hAnsi="BMW Group Light" w:cs="BMW Group Light"/>
          <w:lang w:val="it-IT"/>
        </w:rPr>
        <w:t>to riguarda la sicurezza, il com</w:t>
      </w:r>
      <w:r w:rsidRPr="004B7419">
        <w:rPr>
          <w:rFonts w:ascii="BMW Group Light" w:hAnsi="BMW Group Light" w:cs="BMW Group Light"/>
          <w:lang w:val="it-IT"/>
        </w:rPr>
        <w:t xml:space="preserve">fort, la funzionalità e l’esperienza </w:t>
      </w:r>
      <w:r w:rsidR="00FF5840" w:rsidRPr="004B7419">
        <w:rPr>
          <w:rFonts w:ascii="BMW Group Light" w:hAnsi="BMW Group Light" w:cs="BMW Group Light"/>
          <w:lang w:val="it-IT"/>
        </w:rPr>
        <w:t>di</w:t>
      </w:r>
      <w:r w:rsidRPr="004B7419">
        <w:rPr>
          <w:rFonts w:ascii="BMW Group Light" w:hAnsi="BMW Group Light" w:cs="BMW Group Light"/>
          <w:lang w:val="it-IT"/>
        </w:rPr>
        <w:t xml:space="preserve"> guida. A bordo della BMW Motorrad Link, anche l’equipaggiamento del pilota è collegato al veicolo. Per mettere in risalto questa connessione, un gesto sulla manica della giacca apre e chiude lo sportello scorrevole del vano bagagli.</w:t>
      </w:r>
    </w:p>
    <w:p w14:paraId="661364C6" w14:textId="3D95430B" w:rsidR="00A00FB6" w:rsidRPr="004B7419" w:rsidRDefault="00A00FB6" w:rsidP="00694F5F">
      <w:pPr>
        <w:tabs>
          <w:tab w:val="left" w:pos="4956"/>
          <w:tab w:val="left" w:pos="5664"/>
          <w:tab w:val="left" w:pos="6372"/>
          <w:tab w:val="left" w:pos="7080"/>
        </w:tabs>
        <w:spacing w:line="240" w:lineRule="auto"/>
        <w:ind w:right="-546"/>
        <w:rPr>
          <w:rFonts w:ascii="BMW Group Light" w:hAnsi="BMW Group Light" w:cs="BMW Group Light"/>
          <w:lang w:val="it-IT"/>
        </w:rPr>
      </w:pPr>
      <w:r w:rsidRPr="004B7419">
        <w:rPr>
          <w:rFonts w:ascii="BMW Group Light" w:hAnsi="BMW Group Light" w:cs="BMW Group Light"/>
          <w:lang w:val="it-IT"/>
        </w:rPr>
        <w:t xml:space="preserve">Un punto di cucitura sulla manica segnala l’area attiva. L’abbigliamento del motociclista è anche </w:t>
      </w:r>
      <w:r w:rsidR="00FF5840" w:rsidRPr="004B7419">
        <w:rPr>
          <w:rFonts w:ascii="BMW Group Light" w:hAnsi="BMW Group Light" w:cs="BMW Group Light"/>
          <w:lang w:val="it-IT"/>
        </w:rPr>
        <w:t>caratterizzato dalla moda</w:t>
      </w:r>
      <w:r w:rsidRPr="004B7419">
        <w:rPr>
          <w:rFonts w:ascii="BMW Group Light" w:hAnsi="BMW Group Light" w:cs="BMW Group Light"/>
          <w:lang w:val="it-IT"/>
        </w:rPr>
        <w:t xml:space="preserve"> e volutamente non è riconoscibile come capo specifico. Protezioni leggere per i gomiti e per le spalle sono state integrate nella giacca realizzata in loden repellente all’acqua. Tuttavia non sono visibili nel taglio moderno del capo.</w:t>
      </w:r>
    </w:p>
    <w:p w14:paraId="2ACFB464" w14:textId="77777777" w:rsidR="00D600AE" w:rsidRPr="004B7419" w:rsidRDefault="00D600AE" w:rsidP="00694F5F">
      <w:pPr>
        <w:tabs>
          <w:tab w:val="left" w:pos="4956"/>
          <w:tab w:val="left" w:pos="5664"/>
          <w:tab w:val="left" w:pos="6372"/>
          <w:tab w:val="left" w:pos="7080"/>
        </w:tabs>
        <w:spacing w:line="240" w:lineRule="auto"/>
        <w:ind w:right="-546"/>
        <w:rPr>
          <w:rFonts w:ascii="BMW Group Light" w:hAnsi="BMW Group Light" w:cs="BMW Group Light"/>
          <w:lang w:val="it-IT"/>
        </w:rPr>
      </w:pPr>
    </w:p>
    <w:p w14:paraId="110DE3F6" w14:textId="3C388D8E" w:rsidR="00A00FB6" w:rsidRPr="004B7419" w:rsidRDefault="00A00FB6" w:rsidP="00694F5F">
      <w:pPr>
        <w:tabs>
          <w:tab w:val="left" w:pos="4956"/>
          <w:tab w:val="left" w:pos="5664"/>
          <w:tab w:val="left" w:pos="6372"/>
          <w:tab w:val="left" w:pos="7080"/>
        </w:tabs>
        <w:spacing w:line="240" w:lineRule="auto"/>
        <w:ind w:right="-546"/>
        <w:rPr>
          <w:rFonts w:ascii="BMW Group Light" w:hAnsi="BMW Group Light" w:cs="BMW Group Light"/>
          <w:lang w:val="it-IT"/>
        </w:rPr>
      </w:pPr>
      <w:r w:rsidRPr="004B7419">
        <w:rPr>
          <w:rFonts w:ascii="BMW Group Light" w:hAnsi="BMW Group Light" w:cs="BMW Group Light"/>
          <w:lang w:val="it-IT"/>
        </w:rPr>
        <w:t>Con l’insieme di emissioni zero, guida dinamica, nuovo linguaggio di design, connettività e</w:t>
      </w:r>
      <w:r w:rsidR="00DB6B5C" w:rsidRPr="004B7419">
        <w:rPr>
          <w:rFonts w:ascii="BMW Group Light" w:hAnsi="BMW Group Light" w:cs="BMW Group Light"/>
          <w:lang w:val="it-IT"/>
        </w:rPr>
        <w:t>d</w:t>
      </w:r>
      <w:r w:rsidRPr="004B7419">
        <w:rPr>
          <w:rFonts w:ascii="BMW Group Light" w:hAnsi="BMW Group Light" w:cs="BMW Group Light"/>
          <w:lang w:val="it-IT"/>
        </w:rPr>
        <w:t xml:space="preserve"> equipaggiamento del p</w:t>
      </w:r>
      <w:r w:rsidR="00DB6B5C" w:rsidRPr="004B7419">
        <w:rPr>
          <w:rFonts w:ascii="BMW Group Light" w:hAnsi="BMW Group Light" w:cs="BMW Group Light"/>
          <w:lang w:val="it-IT"/>
        </w:rPr>
        <w:t>ilota funzionale e alla moda,</w:t>
      </w:r>
      <w:r w:rsidRPr="004B7419">
        <w:rPr>
          <w:rFonts w:ascii="BMW Group Light" w:hAnsi="BMW Group Light" w:cs="BMW Group Light"/>
          <w:lang w:val="it-IT"/>
        </w:rPr>
        <w:t xml:space="preserve"> BMW Motorrad Concept Link rappresenta la </w:t>
      </w:r>
      <w:r w:rsidR="00DB6B5C" w:rsidRPr="004B7419">
        <w:rPr>
          <w:rFonts w:ascii="BMW Group Light" w:hAnsi="BMW Group Light" w:cs="BMW Group Light"/>
          <w:lang w:val="it-IT"/>
        </w:rPr>
        <w:t>visione</w:t>
      </w:r>
      <w:r w:rsidRPr="004B7419">
        <w:rPr>
          <w:rFonts w:ascii="BMW Group Light" w:hAnsi="BMW Group Light" w:cs="BMW Group Light"/>
          <w:lang w:val="it-IT"/>
        </w:rPr>
        <w:t xml:space="preserve"> </w:t>
      </w:r>
      <w:r w:rsidR="00DB6B5C" w:rsidRPr="004B7419">
        <w:rPr>
          <w:rFonts w:ascii="BMW Group Light" w:hAnsi="BMW Group Light" w:cs="BMW Group Light"/>
          <w:lang w:val="it-IT"/>
        </w:rPr>
        <w:t xml:space="preserve">di </w:t>
      </w:r>
      <w:r w:rsidRPr="004B7419">
        <w:rPr>
          <w:rFonts w:ascii="BMW Group Light" w:hAnsi="BMW Group Light" w:cs="BMW Group Light"/>
          <w:lang w:val="it-IT"/>
        </w:rPr>
        <w:t xml:space="preserve">BMW Motorrad </w:t>
      </w:r>
      <w:r w:rsidR="00DB6B5C" w:rsidRPr="004B7419">
        <w:rPr>
          <w:rFonts w:ascii="BMW Group Light" w:hAnsi="BMW Group Light" w:cs="BMW Group Light"/>
          <w:lang w:val="it-IT"/>
        </w:rPr>
        <w:t>per il</w:t>
      </w:r>
      <w:r w:rsidRPr="004B7419">
        <w:rPr>
          <w:rFonts w:ascii="BMW Group Light" w:hAnsi="BMW Group Light" w:cs="BMW Group Light"/>
          <w:lang w:val="it-IT"/>
        </w:rPr>
        <w:t xml:space="preserve"> futuro della mobilità urbana.</w:t>
      </w:r>
    </w:p>
    <w:p w14:paraId="4EA48B56" w14:textId="77777777" w:rsidR="007E58A4" w:rsidRDefault="007E58A4" w:rsidP="00694F5F">
      <w:pPr>
        <w:tabs>
          <w:tab w:val="left" w:pos="4956"/>
          <w:tab w:val="left" w:pos="5664"/>
          <w:tab w:val="left" w:pos="6372"/>
          <w:tab w:val="left" w:pos="7080"/>
        </w:tabs>
        <w:spacing w:line="240" w:lineRule="auto"/>
        <w:ind w:right="-546"/>
        <w:rPr>
          <w:rFonts w:ascii="BMW Group Light Regular" w:eastAsia="BMW Group Light Regular" w:hAnsi="BMW Group Light Regular" w:cs="BMW Group Light Regular"/>
          <w:sz w:val="20"/>
          <w:szCs w:val="20"/>
          <w:lang w:val="it-IT"/>
        </w:rPr>
      </w:pPr>
    </w:p>
    <w:p w14:paraId="7975FC56" w14:textId="77777777" w:rsidR="00694F5F" w:rsidRPr="004B7419" w:rsidRDefault="00694F5F" w:rsidP="00694F5F">
      <w:pPr>
        <w:tabs>
          <w:tab w:val="left" w:pos="4956"/>
          <w:tab w:val="left" w:pos="5664"/>
          <w:tab w:val="left" w:pos="6372"/>
          <w:tab w:val="left" w:pos="7080"/>
        </w:tabs>
        <w:spacing w:line="240" w:lineRule="auto"/>
        <w:ind w:right="-546"/>
        <w:rPr>
          <w:rFonts w:ascii="BMW Group Light Regular" w:eastAsia="BMW Group Light Regular" w:hAnsi="BMW Group Light Regular" w:cs="BMW Group Light Regular"/>
          <w:sz w:val="20"/>
          <w:szCs w:val="20"/>
          <w:lang w:val="it-IT"/>
        </w:rPr>
      </w:pPr>
    </w:p>
    <w:p w14:paraId="67BAEC62" w14:textId="77777777" w:rsidR="00495448" w:rsidRPr="004B7419" w:rsidRDefault="00495448" w:rsidP="00694F5F">
      <w:pPr>
        <w:tabs>
          <w:tab w:val="left" w:pos="4956"/>
          <w:tab w:val="left" w:pos="5664"/>
          <w:tab w:val="left" w:pos="6372"/>
          <w:tab w:val="left" w:pos="7080"/>
        </w:tabs>
        <w:spacing w:line="240" w:lineRule="auto"/>
        <w:ind w:right="-546"/>
        <w:rPr>
          <w:rFonts w:ascii="BMW Group Light Regular" w:eastAsia="BMW Group Light Regular" w:hAnsi="BMW Group Light Regular" w:cs="BMW Group Light Regular"/>
          <w:sz w:val="20"/>
          <w:szCs w:val="20"/>
          <w:lang w:val="it-IT"/>
        </w:rPr>
      </w:pPr>
    </w:p>
    <w:p w14:paraId="0D45525A" w14:textId="77777777" w:rsidR="00B636A8" w:rsidRPr="004B7419" w:rsidRDefault="00B636A8" w:rsidP="00694F5F">
      <w:pPr>
        <w:spacing w:line="240" w:lineRule="auto"/>
        <w:ind w:right="-546"/>
        <w:rPr>
          <w:rFonts w:ascii="BMW Group Light" w:hAnsi="BMW Group Light" w:cs="BMW Group Light"/>
          <w:sz w:val="18"/>
          <w:szCs w:val="18"/>
          <w:lang w:val="it-IT"/>
        </w:rPr>
      </w:pPr>
      <w:r w:rsidRPr="004B7419">
        <w:rPr>
          <w:rFonts w:ascii="BMW Group Light" w:hAnsi="BMW Group Light" w:cs="BMW Group Light"/>
          <w:sz w:val="18"/>
          <w:szCs w:val="18"/>
          <w:lang w:val="it-IT"/>
        </w:rPr>
        <w:t>Per ulteriori informazioni:</w:t>
      </w:r>
    </w:p>
    <w:p w14:paraId="3774FF6B" w14:textId="77777777" w:rsidR="00B636A8" w:rsidRPr="004B7419" w:rsidRDefault="00B636A8" w:rsidP="00694F5F">
      <w:pPr>
        <w:spacing w:line="240" w:lineRule="auto"/>
        <w:ind w:right="-546"/>
        <w:rPr>
          <w:rFonts w:ascii="BMW Group Light" w:hAnsi="BMW Group Light" w:cs="BMW Group Light"/>
          <w:sz w:val="18"/>
          <w:szCs w:val="18"/>
          <w:lang w:val="it-IT"/>
        </w:rPr>
      </w:pPr>
      <w:r w:rsidRPr="004B7419">
        <w:rPr>
          <w:rFonts w:ascii="BMW Group Light" w:hAnsi="BMW Group Light" w:cs="BMW Group Light"/>
          <w:sz w:val="18"/>
          <w:szCs w:val="18"/>
          <w:lang w:val="it-IT"/>
        </w:rPr>
        <w:br/>
        <w:t>Andrea Frignani</w:t>
      </w:r>
      <w:r w:rsidRPr="004B7419">
        <w:rPr>
          <w:rFonts w:ascii="BMW Group Light" w:hAnsi="BMW Group Light" w:cs="BMW Group Light"/>
          <w:sz w:val="18"/>
          <w:szCs w:val="18"/>
          <w:lang w:val="it-IT"/>
        </w:rPr>
        <w:tab/>
      </w:r>
    </w:p>
    <w:p w14:paraId="1E77729B" w14:textId="77777777" w:rsidR="00B636A8" w:rsidRPr="004B7419" w:rsidRDefault="00B636A8" w:rsidP="00694F5F">
      <w:pPr>
        <w:spacing w:line="240" w:lineRule="auto"/>
        <w:ind w:right="-546"/>
        <w:rPr>
          <w:rFonts w:ascii="BMW Group Light" w:hAnsi="BMW Group Light" w:cs="BMW Group Light"/>
          <w:sz w:val="18"/>
          <w:szCs w:val="18"/>
          <w:lang w:val="it-IT"/>
        </w:rPr>
      </w:pPr>
      <w:r w:rsidRPr="004B7419">
        <w:rPr>
          <w:rFonts w:ascii="BMW Group Light" w:hAnsi="BMW Group Light" w:cs="BMW Group Light"/>
          <w:sz w:val="18"/>
          <w:szCs w:val="18"/>
          <w:lang w:val="it-IT"/>
        </w:rPr>
        <w:t>BMW Group Italia</w:t>
      </w:r>
    </w:p>
    <w:p w14:paraId="677469C4" w14:textId="77777777" w:rsidR="00B636A8" w:rsidRPr="004B7419" w:rsidRDefault="00B636A8" w:rsidP="00694F5F">
      <w:pPr>
        <w:spacing w:line="240" w:lineRule="auto"/>
        <w:ind w:right="-546"/>
        <w:rPr>
          <w:rFonts w:ascii="BMW Group Light" w:hAnsi="BMW Group Light" w:cs="BMW Group Light"/>
          <w:sz w:val="18"/>
          <w:szCs w:val="18"/>
          <w:lang w:val="it-IT"/>
        </w:rPr>
      </w:pPr>
      <w:r w:rsidRPr="004B7419">
        <w:rPr>
          <w:rFonts w:ascii="BMW Group Light" w:hAnsi="BMW Group Light" w:cs="BMW Group Light"/>
          <w:sz w:val="18"/>
          <w:szCs w:val="18"/>
          <w:lang w:val="it-IT"/>
        </w:rPr>
        <w:t>Coordinatore Comunicazione e PR Motorrad</w:t>
      </w:r>
    </w:p>
    <w:p w14:paraId="780A6CA6" w14:textId="77777777" w:rsidR="00B636A8" w:rsidRPr="004B7419" w:rsidRDefault="00B636A8" w:rsidP="00694F5F">
      <w:pPr>
        <w:spacing w:line="240" w:lineRule="auto"/>
        <w:ind w:right="-546"/>
        <w:rPr>
          <w:rFonts w:ascii="BMW Group Light" w:hAnsi="BMW Group Light" w:cs="BMW Group Light"/>
          <w:sz w:val="18"/>
          <w:szCs w:val="18"/>
          <w:lang w:val="it-IT"/>
        </w:rPr>
      </w:pPr>
      <w:r w:rsidRPr="004B7419">
        <w:rPr>
          <w:rFonts w:ascii="BMW Group Light" w:hAnsi="BMW Group Light" w:cs="BMW Group Light"/>
          <w:sz w:val="18"/>
          <w:szCs w:val="18"/>
          <w:lang w:val="it-IT"/>
        </w:rPr>
        <w:t>Telefono: 02/51610780 Fax: 02/51610 0416</w:t>
      </w:r>
      <w:r w:rsidRPr="004B7419">
        <w:rPr>
          <w:rFonts w:ascii="BMW Group Light" w:hAnsi="BMW Group Light" w:cs="BMW Group Light"/>
          <w:sz w:val="18"/>
          <w:szCs w:val="18"/>
          <w:lang w:val="it-IT"/>
        </w:rPr>
        <w:br/>
        <w:t>E-mail: Andrea.Frignani@bmw.it</w:t>
      </w:r>
    </w:p>
    <w:p w14:paraId="42F72473" w14:textId="11E4AB5C" w:rsidR="00B636A8" w:rsidRPr="004B7419" w:rsidRDefault="00B636A8" w:rsidP="00694F5F">
      <w:pPr>
        <w:spacing w:line="240" w:lineRule="auto"/>
        <w:ind w:right="-546"/>
        <w:rPr>
          <w:rFonts w:ascii="BMW Group Light" w:hAnsi="BMW Group Light" w:cs="BMW Group Light"/>
          <w:sz w:val="18"/>
          <w:szCs w:val="18"/>
          <w:lang w:val="it-IT"/>
        </w:rPr>
      </w:pPr>
      <w:r w:rsidRPr="004B7419">
        <w:rPr>
          <w:rFonts w:ascii="BMW Group Light" w:hAnsi="BMW Group Light" w:cs="BMW Group Light"/>
          <w:sz w:val="18"/>
          <w:szCs w:val="18"/>
          <w:lang w:val="it-IT"/>
        </w:rPr>
        <w:t xml:space="preserve">Media website: </w:t>
      </w:r>
      <w:hyperlink r:id="rId9" w:history="1">
        <w:r w:rsidR="0071576B" w:rsidRPr="004B7419">
          <w:rPr>
            <w:rStyle w:val="Hyperlink"/>
            <w:rFonts w:ascii="BMW Group Light" w:hAnsi="BMW Group Light" w:cs="BMW Group Light"/>
            <w:sz w:val="18"/>
            <w:szCs w:val="18"/>
            <w:lang w:val="it-IT"/>
          </w:rPr>
          <w:t>www.press.bmwgroup.com</w:t>
        </w:r>
      </w:hyperlink>
    </w:p>
    <w:p w14:paraId="4485B22E" w14:textId="77777777" w:rsidR="003232F8" w:rsidRDefault="003232F8" w:rsidP="00694F5F">
      <w:pPr>
        <w:tabs>
          <w:tab w:val="left" w:pos="4956"/>
          <w:tab w:val="left" w:pos="5664"/>
          <w:tab w:val="left" w:pos="6372"/>
          <w:tab w:val="left" w:pos="7080"/>
        </w:tabs>
        <w:spacing w:line="240" w:lineRule="auto"/>
        <w:ind w:right="-546"/>
        <w:rPr>
          <w:rFonts w:ascii="BMW Group Light" w:hAnsi="BMW Group Light" w:cs="BMW Group Light"/>
          <w:sz w:val="18"/>
          <w:szCs w:val="18"/>
          <w:lang w:val="it-IT"/>
        </w:rPr>
      </w:pPr>
    </w:p>
    <w:p w14:paraId="3E5E6D1F" w14:textId="77777777" w:rsidR="00694F5F" w:rsidRDefault="00694F5F" w:rsidP="00694F5F">
      <w:pPr>
        <w:tabs>
          <w:tab w:val="left" w:pos="4956"/>
          <w:tab w:val="left" w:pos="5664"/>
          <w:tab w:val="left" w:pos="6372"/>
          <w:tab w:val="left" w:pos="7080"/>
        </w:tabs>
        <w:spacing w:line="240" w:lineRule="auto"/>
        <w:ind w:right="-546"/>
        <w:rPr>
          <w:rFonts w:ascii="BMW Group Light" w:hAnsi="BMW Group Light" w:cs="BMW Group Light"/>
          <w:sz w:val="18"/>
          <w:szCs w:val="18"/>
          <w:lang w:val="it-IT"/>
        </w:rPr>
      </w:pPr>
    </w:p>
    <w:p w14:paraId="478D1E18" w14:textId="77777777" w:rsidR="00694F5F" w:rsidRPr="004B7419" w:rsidRDefault="00694F5F" w:rsidP="00694F5F">
      <w:pPr>
        <w:tabs>
          <w:tab w:val="left" w:pos="4956"/>
          <w:tab w:val="left" w:pos="5664"/>
          <w:tab w:val="left" w:pos="6372"/>
          <w:tab w:val="left" w:pos="7080"/>
        </w:tabs>
        <w:spacing w:line="240" w:lineRule="auto"/>
        <w:ind w:right="-546"/>
        <w:rPr>
          <w:sz w:val="20"/>
          <w:szCs w:val="20"/>
          <w:lang w:val="it-IT"/>
        </w:rPr>
      </w:pPr>
    </w:p>
    <w:p w14:paraId="581171FD" w14:textId="77777777" w:rsidR="004A1488" w:rsidRPr="004B7419" w:rsidRDefault="003232F8" w:rsidP="00694F5F">
      <w:pPr>
        <w:tabs>
          <w:tab w:val="left" w:pos="708"/>
        </w:tabs>
        <w:spacing w:line="100" w:lineRule="atLeast"/>
        <w:ind w:right="-546"/>
        <w:rPr>
          <w:rFonts w:ascii="BMW Group Light Regular" w:eastAsia="BMW Group Light Regular" w:hAnsi="BMW Group Light Regular" w:cs="BMW Group Light Regular"/>
          <w:sz w:val="20"/>
          <w:szCs w:val="20"/>
          <w:lang w:val="it-IT"/>
        </w:rPr>
      </w:pPr>
      <w:r w:rsidRPr="004B7419">
        <w:rPr>
          <w:rFonts w:ascii="BMW Group Bold" w:eastAsia="BMW Group Bold" w:hAnsi="BMW Group Bold" w:cs="BMW Group Bold"/>
          <w:sz w:val="20"/>
          <w:szCs w:val="20"/>
          <w:lang w:val="it-IT"/>
        </w:rPr>
        <w:t>Il BMW Group</w:t>
      </w:r>
    </w:p>
    <w:p w14:paraId="0FD99AB3" w14:textId="77777777" w:rsidR="00D600AE" w:rsidRPr="004B7419" w:rsidRDefault="00D600AE" w:rsidP="00694F5F">
      <w:pPr>
        <w:tabs>
          <w:tab w:val="clear" w:pos="454"/>
          <w:tab w:val="left" w:pos="708"/>
        </w:tabs>
        <w:spacing w:line="100" w:lineRule="atLeast"/>
        <w:ind w:right="-546"/>
        <w:rPr>
          <w:rFonts w:ascii="BMW Group Light Regular" w:eastAsia="BMW Group Light Regular" w:hAnsi="BMW Group Light Regular" w:cs="BMW Group Light Regular"/>
          <w:sz w:val="20"/>
          <w:szCs w:val="20"/>
          <w:lang w:val="it-IT"/>
        </w:rPr>
      </w:pPr>
      <w:r w:rsidRPr="004B7419">
        <w:rPr>
          <w:rFonts w:ascii="BMW Group Light Regular" w:eastAsia="BMW Group Light Regular" w:hAnsi="BMW Group Light Regular" w:cs="BMW Group Light Regular"/>
          <w:sz w:val="20"/>
          <w:szCs w:val="20"/>
          <w:lang w:val="it-IT"/>
        </w:rPr>
        <w:t>Con i suoi quattro marchi BMW, MINI, Rolls-Royce e BMW Motorrad, il BMW Group è il costruttore leader mondiale di auto e moto premium e offre anche servizi finanziari e di mobilità premium. Come azienda globale, il BMW Group gestisce 31 stabilimenti di produzione e montaggio in 14 paesi ed ha una rete di vendita globale in oltre 140 paesi.</w:t>
      </w:r>
    </w:p>
    <w:p w14:paraId="2A107535" w14:textId="77777777" w:rsidR="00D600AE" w:rsidRPr="004B7419" w:rsidRDefault="00D600AE" w:rsidP="00694F5F">
      <w:pPr>
        <w:tabs>
          <w:tab w:val="clear" w:pos="454"/>
          <w:tab w:val="left" w:pos="708"/>
        </w:tabs>
        <w:spacing w:line="100" w:lineRule="atLeast"/>
        <w:ind w:right="-546"/>
        <w:rPr>
          <w:rFonts w:ascii="BMW Group Light Regular" w:eastAsia="BMW Group Light Regular" w:hAnsi="BMW Group Light Regular" w:cs="BMW Group Light Regular"/>
          <w:sz w:val="20"/>
          <w:szCs w:val="20"/>
          <w:lang w:val="it-IT"/>
        </w:rPr>
      </w:pPr>
    </w:p>
    <w:p w14:paraId="546D4439" w14:textId="77777777" w:rsidR="00D600AE" w:rsidRPr="004B7419" w:rsidRDefault="00D600AE" w:rsidP="00694F5F">
      <w:pPr>
        <w:tabs>
          <w:tab w:val="clear" w:pos="454"/>
          <w:tab w:val="left" w:pos="708"/>
        </w:tabs>
        <w:spacing w:line="100" w:lineRule="atLeast"/>
        <w:ind w:right="-546"/>
        <w:rPr>
          <w:rFonts w:ascii="BMW Group Light Regular" w:eastAsia="BMW Group Light Regular" w:hAnsi="BMW Group Light Regular" w:cs="BMW Group Light Regular"/>
          <w:sz w:val="20"/>
          <w:szCs w:val="20"/>
          <w:lang w:val="it-IT"/>
        </w:rPr>
      </w:pPr>
      <w:r w:rsidRPr="004B7419">
        <w:rPr>
          <w:rFonts w:ascii="BMW Group Light Regular" w:eastAsia="BMW Group Light Regular" w:hAnsi="BMW Group Light Regular" w:cs="BMW Group Light Regular"/>
          <w:sz w:val="20"/>
          <w:szCs w:val="20"/>
          <w:lang w:val="it-IT"/>
        </w:rPr>
        <w:t xml:space="preserve">Nel 2016, il BMW Group ha venduto circa 2.367 milioni di automobili e 145.000 motocicli nel mondo. L’utile al lordo delle imposte è stato di 9,67 miliardi di Euro con ricavi pari a circa 94,16 miliardi di euro.  Al 31 dicembre 2016, il BMW Group contava 124.729 dipendenti. </w:t>
      </w:r>
    </w:p>
    <w:p w14:paraId="7EDF33F7" w14:textId="77777777" w:rsidR="00D600AE" w:rsidRPr="004B7419" w:rsidRDefault="00D600AE" w:rsidP="00694F5F">
      <w:pPr>
        <w:tabs>
          <w:tab w:val="clear" w:pos="454"/>
          <w:tab w:val="left" w:pos="708"/>
        </w:tabs>
        <w:spacing w:line="100" w:lineRule="atLeast"/>
        <w:ind w:right="-546"/>
        <w:rPr>
          <w:rFonts w:ascii="BMW Group Light Regular" w:eastAsia="BMW Group Light Regular" w:hAnsi="BMW Group Light Regular" w:cs="BMW Group Light Regular"/>
          <w:sz w:val="20"/>
          <w:szCs w:val="20"/>
          <w:lang w:val="it-IT"/>
        </w:rPr>
      </w:pPr>
    </w:p>
    <w:p w14:paraId="53D99532" w14:textId="77777777" w:rsidR="00D600AE" w:rsidRPr="004B7419" w:rsidRDefault="00D600AE" w:rsidP="00694F5F">
      <w:pPr>
        <w:tabs>
          <w:tab w:val="clear" w:pos="454"/>
          <w:tab w:val="left" w:pos="708"/>
        </w:tabs>
        <w:spacing w:line="100" w:lineRule="atLeast"/>
        <w:ind w:right="-546"/>
        <w:rPr>
          <w:rFonts w:ascii="BMW Group Light Regular" w:eastAsia="BMW Group Light Regular" w:hAnsi="BMW Group Light Regular" w:cs="BMW Group Light Regular"/>
          <w:sz w:val="20"/>
          <w:szCs w:val="20"/>
          <w:lang w:val="it-IT"/>
        </w:rPr>
      </w:pPr>
      <w:r w:rsidRPr="004B7419">
        <w:rPr>
          <w:rFonts w:ascii="BMW Group Light Regular" w:eastAsia="BMW Group Light Regular" w:hAnsi="BMW Group Light Regular" w:cs="BMW Group Light Regular"/>
          <w:sz w:val="20"/>
          <w:szCs w:val="20"/>
          <w:lang w:val="it-IT"/>
        </w:rPr>
        <w:t xml:space="preserve">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 </w:t>
      </w:r>
    </w:p>
    <w:p w14:paraId="5D3D92C7" w14:textId="77777777" w:rsidR="00D600AE" w:rsidRPr="004B7419" w:rsidRDefault="00D600AE" w:rsidP="00694F5F">
      <w:pPr>
        <w:tabs>
          <w:tab w:val="clear" w:pos="454"/>
          <w:tab w:val="left" w:pos="708"/>
        </w:tabs>
        <w:spacing w:line="100" w:lineRule="atLeast"/>
        <w:ind w:right="-546"/>
        <w:rPr>
          <w:rFonts w:ascii="BMW Group Light Regular" w:eastAsia="BMW Group Light Regular" w:hAnsi="BMW Group Light Regular" w:cs="BMW Group Light Regular"/>
          <w:sz w:val="20"/>
          <w:szCs w:val="20"/>
          <w:lang w:val="it-IT"/>
        </w:rPr>
      </w:pPr>
    </w:p>
    <w:p w14:paraId="1E34C08D" w14:textId="77777777" w:rsidR="00D600AE" w:rsidRPr="004B7419" w:rsidRDefault="00D600AE" w:rsidP="00694F5F">
      <w:pPr>
        <w:tabs>
          <w:tab w:val="clear" w:pos="454"/>
          <w:tab w:val="left" w:pos="708"/>
        </w:tabs>
        <w:spacing w:line="100" w:lineRule="atLeast"/>
        <w:ind w:right="-546"/>
        <w:rPr>
          <w:rFonts w:ascii="BMW Group Light Regular" w:eastAsia="BMW Group Light Regular" w:hAnsi="BMW Group Light Regular" w:cs="BMW Group Light Regular"/>
          <w:sz w:val="20"/>
          <w:szCs w:val="20"/>
          <w:lang w:val="it-IT"/>
        </w:rPr>
      </w:pPr>
      <w:r w:rsidRPr="004B7419">
        <w:rPr>
          <w:rFonts w:ascii="BMW Group Light Regular" w:eastAsia="BMW Group Light Regular" w:hAnsi="BMW Group Light Regular" w:cs="BMW Group Light Regular"/>
          <w:sz w:val="20"/>
          <w:szCs w:val="20"/>
          <w:lang w:val="it-IT"/>
        </w:rPr>
        <w:t xml:space="preserve">www.bmwgroup.com </w:t>
      </w:r>
    </w:p>
    <w:p w14:paraId="68CB960C" w14:textId="77777777" w:rsidR="00D600AE" w:rsidRPr="004B7419" w:rsidRDefault="00D600AE" w:rsidP="00694F5F">
      <w:pPr>
        <w:tabs>
          <w:tab w:val="clear" w:pos="454"/>
          <w:tab w:val="left" w:pos="708"/>
        </w:tabs>
        <w:spacing w:line="100" w:lineRule="atLeast"/>
        <w:ind w:right="-546"/>
        <w:rPr>
          <w:rFonts w:ascii="BMW Group Light Regular" w:eastAsia="BMW Group Light Regular" w:hAnsi="BMW Group Light Regular" w:cs="BMW Group Light Regular"/>
          <w:sz w:val="20"/>
          <w:szCs w:val="20"/>
          <w:lang w:val="it-IT"/>
        </w:rPr>
      </w:pPr>
      <w:r w:rsidRPr="004B7419">
        <w:rPr>
          <w:rFonts w:ascii="BMW Group Light Regular" w:eastAsia="BMW Group Light Regular" w:hAnsi="BMW Group Light Regular" w:cs="BMW Group Light Regular"/>
          <w:sz w:val="20"/>
          <w:szCs w:val="20"/>
          <w:lang w:val="it-IT"/>
        </w:rPr>
        <w:t xml:space="preserve">Facebook: http://www.facebook.com/BMWGroup </w:t>
      </w:r>
    </w:p>
    <w:p w14:paraId="6548265F" w14:textId="77777777" w:rsidR="00D600AE" w:rsidRPr="004B7419" w:rsidRDefault="00D600AE" w:rsidP="00694F5F">
      <w:pPr>
        <w:tabs>
          <w:tab w:val="clear" w:pos="454"/>
          <w:tab w:val="left" w:pos="708"/>
        </w:tabs>
        <w:spacing w:line="100" w:lineRule="atLeast"/>
        <w:ind w:right="-546"/>
        <w:rPr>
          <w:rFonts w:ascii="BMW Group Light Regular" w:eastAsia="BMW Group Light Regular" w:hAnsi="BMW Group Light Regular" w:cs="BMW Group Light Regular"/>
          <w:sz w:val="20"/>
          <w:szCs w:val="20"/>
          <w:lang w:val="it-IT"/>
        </w:rPr>
      </w:pPr>
      <w:r w:rsidRPr="004B7419">
        <w:rPr>
          <w:rFonts w:ascii="BMW Group Light Regular" w:eastAsia="BMW Group Light Regular" w:hAnsi="BMW Group Light Regular" w:cs="BMW Group Light Regular"/>
          <w:sz w:val="20"/>
          <w:szCs w:val="20"/>
          <w:lang w:val="it-IT"/>
        </w:rPr>
        <w:t xml:space="preserve">Twitter: http://twitter.com/BMWGroup </w:t>
      </w:r>
    </w:p>
    <w:p w14:paraId="1BF4E674" w14:textId="77777777" w:rsidR="00D600AE" w:rsidRPr="004B7419" w:rsidRDefault="00D600AE" w:rsidP="00694F5F">
      <w:pPr>
        <w:tabs>
          <w:tab w:val="clear" w:pos="454"/>
          <w:tab w:val="left" w:pos="708"/>
        </w:tabs>
        <w:spacing w:line="100" w:lineRule="atLeast"/>
        <w:ind w:right="-546"/>
        <w:rPr>
          <w:rFonts w:ascii="BMW Group Light Regular" w:eastAsia="BMW Group Light Regular" w:hAnsi="BMW Group Light Regular" w:cs="BMW Group Light Regular"/>
          <w:sz w:val="20"/>
          <w:szCs w:val="20"/>
          <w:lang w:val="it-IT"/>
        </w:rPr>
      </w:pPr>
      <w:r w:rsidRPr="004B7419">
        <w:rPr>
          <w:rFonts w:ascii="BMW Group Light Regular" w:eastAsia="BMW Group Light Regular" w:hAnsi="BMW Group Light Regular" w:cs="BMW Group Light Regular"/>
          <w:sz w:val="20"/>
          <w:szCs w:val="20"/>
          <w:lang w:val="it-IT"/>
        </w:rPr>
        <w:t xml:space="preserve">YouTube: http://www.youtube.com/BMWGroupview </w:t>
      </w:r>
    </w:p>
    <w:p w14:paraId="336CF56E" w14:textId="1D399EC0" w:rsidR="0096793A" w:rsidRPr="004B7419" w:rsidRDefault="00D600AE" w:rsidP="00694F5F">
      <w:pPr>
        <w:ind w:right="-546"/>
        <w:rPr>
          <w:rFonts w:ascii="BMW Group Light Regular" w:eastAsia="BMW Group Light Regular" w:hAnsi="BMW Group Light Regular" w:cs="BMW Group Light Regular"/>
          <w:sz w:val="20"/>
          <w:szCs w:val="20"/>
          <w:lang w:val="it-IT"/>
        </w:rPr>
      </w:pPr>
      <w:r w:rsidRPr="004B7419">
        <w:rPr>
          <w:rFonts w:ascii="BMW Group Light Regular" w:eastAsia="BMW Group Light Regular" w:hAnsi="BMW Group Light Regular" w:cs="BMW Group Light Regular"/>
          <w:sz w:val="20"/>
          <w:szCs w:val="20"/>
          <w:lang w:val="it-IT"/>
        </w:rPr>
        <w:t>Google+:http://googleplus.bmwgroup.com BMW Group</w:t>
      </w:r>
    </w:p>
    <w:p w14:paraId="0BDA3633" w14:textId="77777777" w:rsidR="00694F5F" w:rsidRDefault="00694F5F">
      <w:pPr>
        <w:rPr>
          <w:rFonts w:ascii="Times New Roman" w:hAnsi="Times New Roman"/>
          <w:sz w:val="20"/>
          <w:szCs w:val="20"/>
          <w:lang w:val="it-IT" w:eastAsia="it-IT"/>
        </w:rPr>
      </w:pPr>
    </w:p>
    <w:sectPr w:rsidR="00694F5F" w:rsidSect="0096793A">
      <w:headerReference w:type="default" r:id="rId10"/>
      <w:footerReference w:type="even" r:id="rId11"/>
      <w:headerReference w:type="first" r:id="rId12"/>
      <w:footerReference w:type="first" r:id="rId13"/>
      <w:type w:val="continuous"/>
      <w:pgSz w:w="11900" w:h="16820" w:code="9"/>
      <w:pgMar w:top="2127" w:right="1417" w:bottom="568" w:left="2098" w:header="510" w:footer="567"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DA839D" w14:textId="77777777" w:rsidR="00A06934" w:rsidRDefault="00A06934">
      <w:r>
        <w:separator/>
      </w:r>
    </w:p>
  </w:endnote>
  <w:endnote w:type="continuationSeparator" w:id="0">
    <w:p w14:paraId="22D59C8E" w14:textId="77777777" w:rsidR="00A06934" w:rsidRDefault="00A06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auto"/>
    <w:pitch w:val="variable"/>
    <w:sig w:usb0="80000027"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BMW Helvetica Light">
    <w:altName w:val="Times New Roman"/>
    <w:charset w:val="00"/>
    <w:family w:val="auto"/>
    <w:pitch w:val="variable"/>
    <w:sig w:usb0="00000003" w:usb1="00000000" w:usb2="00000000" w:usb3="00000000" w:csb0="00000001" w:csb1="00000000"/>
  </w:font>
  <w:font w:name="BMWTypeCondensedLight">
    <w:panose1 w:val="020B0306020202020204"/>
    <w:charset w:val="00"/>
    <w:family w:val="auto"/>
    <w:pitch w:val="variable"/>
    <w:sig w:usb0="80000027" w:usb1="00000000" w:usb2="00000000" w:usb3="00000000" w:csb0="00000001"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0000012" w:usb3="00000000" w:csb0="0002009F" w:csb1="00000000"/>
  </w:font>
  <w:font w:name="MS PMincho">
    <w:charset w:val="80"/>
    <w:family w:val="roman"/>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BMW Group Light">
    <w:altName w:val="BMW Group Light Regular"/>
    <w:charset w:val="00"/>
    <w:family w:val="auto"/>
    <w:pitch w:val="variable"/>
    <w:sig w:usb0="800022BF" w:usb1="9000004A" w:usb2="00000008" w:usb3="00000000" w:csb0="0000009F" w:csb1="00000000"/>
  </w:font>
  <w:font w:name="BMW Group Bold">
    <w:panose1 w:val="00000000000000000000"/>
    <w:charset w:val="00"/>
    <w:family w:val="auto"/>
    <w:pitch w:val="variable"/>
    <w:sig w:usb0="800022BF" w:usb1="9000004A" w:usb2="00000008" w:usb3="00000000" w:csb0="0000009F" w:csb1="00000000"/>
  </w:font>
  <w:font w:name="BMW Group Light Regular">
    <w:panose1 w:val="00000000000000000000"/>
    <w:charset w:val="00"/>
    <w:family w:val="auto"/>
    <w:pitch w:val="variable"/>
    <w:sig w:usb0="800022BF" w:usb1="9000004A" w:usb2="00000008" w:usb3="00000000" w:csb0="0000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EBCFCA" w14:textId="77777777" w:rsidR="00A06934" w:rsidRDefault="00A06934">
    <w:pPr>
      <w:framePr w:wrap="around" w:vAnchor="text" w:hAnchor="margin" w:y="1"/>
    </w:pPr>
    <w:r>
      <w:fldChar w:fldCharType="begin"/>
    </w:r>
    <w:r>
      <w:instrText xml:space="preserve">PAGE  </w:instrText>
    </w:r>
    <w:r>
      <w:fldChar w:fldCharType="separate"/>
    </w:r>
    <w:r>
      <w:rPr>
        <w:noProof/>
      </w:rPr>
      <w:t>4</w:t>
    </w:r>
    <w:r>
      <w:rPr>
        <w:noProof/>
      </w:rPr>
      <w:fldChar w:fldCharType="end"/>
    </w:r>
  </w:p>
  <w:p w14:paraId="798F4B53" w14:textId="77777777" w:rsidR="00A06934" w:rsidRDefault="00A06934">
    <w:pP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CACC38" w14:textId="77777777" w:rsidR="00A06934" w:rsidRDefault="00A06934">
    <w:pPr>
      <w:spacing w:line="240" w:lineRule="atLea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57CF64" w14:textId="77777777" w:rsidR="00A06934" w:rsidRDefault="00A06934">
      <w:r>
        <w:separator/>
      </w:r>
    </w:p>
  </w:footnote>
  <w:footnote w:type="continuationSeparator" w:id="0">
    <w:p w14:paraId="744EAF9B" w14:textId="77777777" w:rsidR="00A06934" w:rsidRDefault="00A0693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F228B2" w14:textId="77777777" w:rsidR="00A06934" w:rsidRPr="0074214B" w:rsidRDefault="00A06934">
    <w:pPr>
      <w:pStyle w:val="zzbmw-group"/>
      <w:framePr w:w="0" w:hRule="auto" w:hSpace="0" w:wrap="auto" w:vAnchor="margin" w:hAnchor="text" w:xAlign="left" w:yAlign="inline"/>
      <w:rPr>
        <w:lang w:val="en-US"/>
      </w:rPr>
    </w:pPr>
    <w:r>
      <w:rPr>
        <w:noProof/>
        <w:lang w:val="en-US" w:eastAsia="en-US"/>
      </w:rPr>
      <w:drawing>
        <wp:anchor distT="0" distB="0" distL="114300" distR="114300" simplePos="0" relativeHeight="251659264" behindDoc="1" locked="0" layoutInCell="1" allowOverlap="1" wp14:anchorId="569AEE44" wp14:editId="10B37C20">
          <wp:simplePos x="0" y="0"/>
          <wp:positionH relativeFrom="page">
            <wp:posOffset>5499735</wp:posOffset>
          </wp:positionH>
          <wp:positionV relativeFrom="page">
            <wp:posOffset>345440</wp:posOffset>
          </wp:positionV>
          <wp:extent cx="1719580" cy="360045"/>
          <wp:effectExtent l="19050" t="0" r="0" b="0"/>
          <wp:wrapTight wrapText="bothSides">
            <wp:wrapPolygon edited="0">
              <wp:start x="-239" y="0"/>
              <wp:lineTo x="-239" y="20571"/>
              <wp:lineTo x="21536" y="20571"/>
              <wp:lineTo x="21536" y="0"/>
              <wp:lineTo x="-239" y="0"/>
            </wp:wrapPolygon>
          </wp:wrapTight>
          <wp:docPr id="5"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a:ln w="9525">
                    <a:noFill/>
                    <a:miter lim="800000"/>
                    <a:headEnd/>
                    <a:tailEnd/>
                  </a:ln>
                </pic:spPr>
              </pic:pic>
            </a:graphicData>
          </a:graphic>
        </wp:anchor>
      </w:drawing>
    </w:r>
    <w:r>
      <w:rPr>
        <w:noProof/>
        <w:lang w:val="en-US" w:eastAsia="en-US"/>
      </w:rPr>
      <w:drawing>
        <wp:anchor distT="0" distB="0" distL="114300" distR="114300" simplePos="0" relativeHeight="251658240" behindDoc="1" locked="0" layoutInCell="1" allowOverlap="1" wp14:anchorId="50AD8DCC" wp14:editId="2D25B177">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4"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r>
      <w:rPr>
        <w:noProof/>
        <w:lang w:val="en-US" w:eastAsia="en-US"/>
      </w:rPr>
      <mc:AlternateContent>
        <mc:Choice Requires="wps">
          <w:drawing>
            <wp:anchor distT="0" distB="0" distL="114300" distR="114300" simplePos="0" relativeHeight="251660288" behindDoc="1" locked="0" layoutInCell="1" allowOverlap="1" wp14:anchorId="1A15DA5B" wp14:editId="53668A68">
              <wp:simplePos x="0" y="0"/>
              <wp:positionH relativeFrom="page">
                <wp:posOffset>1332230</wp:posOffset>
              </wp:positionH>
              <wp:positionV relativeFrom="page">
                <wp:posOffset>774065</wp:posOffset>
              </wp:positionV>
              <wp:extent cx="5868035" cy="252095"/>
              <wp:effectExtent l="0" t="0" r="0" b="1905"/>
              <wp:wrapTight wrapText="bothSides">
                <wp:wrapPolygon edited="0">
                  <wp:start x="0" y="0"/>
                  <wp:lineTo x="0" y="19587"/>
                  <wp:lineTo x="21504" y="19587"/>
                  <wp:lineTo x="21504" y="0"/>
                  <wp:lineTo x="0" y="0"/>
                </wp:wrapPolygon>
              </wp:wrapTight>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wps:spPr>
                    <wps:txbx>
                      <w:txbxContent>
                        <w:p w14:paraId="5F838AB8" w14:textId="77777777" w:rsidR="00A06934" w:rsidRPr="00207B19" w:rsidRDefault="00A06934"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A15DA5B" id="_x0000_t202" coordsize="21600,21600" o:spt="202" path="m,l,21600r21600,l21600,xe">
              <v:stroke joinstyle="miter"/>
              <v:path gradientshapeok="t" o:connecttype="rect"/>
            </v:shapetype>
            <v:shape id="Text Box 6" o:spid="_x0000_s1026" type="#_x0000_t202" style="position:absolute;margin-left:104.9pt;margin-top:60.95pt;width:462.05pt;height:19.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lS9AAIAAOoDAAAOAAAAZHJzL2Uyb0RvYy54bWysU1GP0zAMfkfiP0R5Z+2GNo3qutOx0xDS&#10;ASfd8QPSNG0j0jg42drx63HSbhzwhuhD5Dj2Z3+f3ZvbsTfspNBrsCVfLnLOlJVQa9uW/Ovz4c2W&#10;Mx+ErYUBq0p+Vp7f7l6/uhlcoVbQgakVMgKxvhhcybsQXJFlXnaqF34BTll6bAB7EeiKbVajGAi9&#10;N9kqzzfZAFg7BKm8J+/99Mh3Cb9plAxfmsarwEzJqbeQTkxnFc9sdyOKFoXrtJzbEP/QRS+0paJX&#10;qHsRBDui/guq1xLBQxMWEvoMmkZLlTgQm2X+B5unTjiVuJA43l1l8v8PVn4+PSLTdck3nFnR04ie&#10;1RjYexjZJqozOF9Q0JOjsDCSm6acmHr3APKbZxb2nbCtukOEoVOipu6WMTN7kTrh+AhSDZ+gpjLi&#10;GCABjQ32UToSgxE6Tel8nUxsRZJzvd1s87drziS9rdar/N06lRDFJduhDx8U9CwaJUeafEIXpwcf&#10;YjeiuITEYh6Mrg/amHTBttobZCdBW3JI34z+W5ixMdhCTJsQJw81OdeIjCPJiW4Yq3FWsIL6TNwR&#10;pgWkH4aMDvAHZwMtX8n996NAxZn5aEm/uKkXAy9GdTGElZRa8sDZZO7DtNFHh7rtCHmakIU70rjR&#10;iX5sbepingwtVFJlXv64sS/vKerXL7r7CQAA//8DAFBLAwQUAAYACAAAACEACyMaAN8AAAAMAQAA&#10;DwAAAGRycy9kb3ducmV2LnhtbEyPwU7DMBBE70j8g7VIXBB1kkoRDXEqaOEGh5aqZzdekoh4HdlO&#10;k/492xPcZjWj2Tflera9OKMPnSMF6SIBgVQ701Gj4PD1/vgEIkRNRveOUMEFA6yr25tSF8ZNtMPz&#10;PjaCSygUWkEb41BIGeoWrQ4LNyCx9+281ZFP30jj9cTltpdZkuTS6o74Q6sH3LRY/+xHqyDf+nHa&#10;0eZhe3j70J9Dkx1fL0el7u/ml2cQEef4F4YrPqNDxUwnN5IJoleQJStGj2xk6QrENZEul6xOrPI0&#10;B1mV8v+I6hcAAP//AwBQSwECLQAUAAYACAAAACEAtoM4kv4AAADhAQAAEwAAAAAAAAAAAAAAAAAA&#10;AAAAW0NvbnRlbnRfVHlwZXNdLnhtbFBLAQItABQABgAIAAAAIQA4/SH/1gAAAJQBAAALAAAAAAAA&#10;AAAAAAAAAC8BAABfcmVscy8ucmVsc1BLAQItABQABgAIAAAAIQBRXlS9AAIAAOoDAAAOAAAAAAAA&#10;AAAAAAAAAC4CAABkcnMvZTJvRG9jLnhtbFBLAQItABQABgAIAAAAIQALIxoA3wAAAAwBAAAPAAAA&#10;AAAAAAAAAAAAAFoEAABkcnMvZG93bnJldi54bWxQSwUGAAAAAAQABADzAAAAZgUAAAAA&#10;" stroked="f">
              <v:textbox inset="0,0,0,0">
                <w:txbxContent>
                  <w:p w14:paraId="5F838AB8" w14:textId="77777777" w:rsidR="004B7A5B" w:rsidRPr="00207B19" w:rsidRDefault="004B7A5B" w:rsidP="00594400">
                    <w:pPr>
                      <w:rPr>
                        <w:sz w:val="24"/>
                      </w:rPr>
                    </w:pPr>
                    <w:r>
                      <w:rPr>
                        <w:sz w:val="24"/>
                      </w:rPr>
                      <w:t>Corporate Communications</w:t>
                    </w:r>
                  </w:p>
                </w:txbxContent>
              </v:textbox>
              <w10:wrap type="tight"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4922D6" w14:textId="77777777" w:rsidR="00A06934" w:rsidRDefault="00A06934">
    <w:pPr>
      <w:pStyle w:val="Header"/>
    </w:pPr>
    <w:r>
      <w:rPr>
        <w:noProof/>
        <w:lang w:val="en-US" w:eastAsia="en-US"/>
      </w:rPr>
      <w:drawing>
        <wp:anchor distT="0" distB="0" distL="114300" distR="114300" simplePos="0" relativeHeight="251655168" behindDoc="1" locked="0" layoutInCell="1" allowOverlap="1" wp14:anchorId="1FD89E36" wp14:editId="543A3CB5">
          <wp:simplePos x="0" y="0"/>
          <wp:positionH relativeFrom="page">
            <wp:posOffset>1333500</wp:posOffset>
          </wp:positionH>
          <wp:positionV relativeFrom="page">
            <wp:posOffset>361950</wp:posOffset>
          </wp:positionV>
          <wp:extent cx="755650" cy="361950"/>
          <wp:effectExtent l="19050" t="0" r="6350" b="0"/>
          <wp:wrapTight wrapText="bothSides">
            <wp:wrapPolygon edited="0">
              <wp:start x="-545" y="0"/>
              <wp:lineTo x="-545" y="20463"/>
              <wp:lineTo x="21782" y="20463"/>
              <wp:lineTo x="21782" y="0"/>
              <wp:lineTo x="-545" y="0"/>
            </wp:wrapPolygon>
          </wp:wrapTight>
          <wp:docPr id="1"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MWGroup_Wortmarke"/>
                  <pic:cNvPicPr>
                    <a:picLocks noChangeAspect="1" noChangeArrowheads="1"/>
                  </pic:cNvPicPr>
                </pic:nvPicPr>
                <pic:blipFill>
                  <a:blip r:embed="rId1"/>
                  <a:srcRect/>
                  <a:stretch>
                    <a:fillRect/>
                  </a:stretch>
                </pic:blipFill>
                <pic:spPr bwMode="auto">
                  <a:xfrm>
                    <a:off x="0" y="0"/>
                    <a:ext cx="755650" cy="361950"/>
                  </a:xfrm>
                  <a:prstGeom prst="rect">
                    <a:avLst/>
                  </a:prstGeom>
                  <a:noFill/>
                  <a:ln w="9525">
                    <a:noFill/>
                    <a:miter lim="800000"/>
                    <a:headEnd/>
                    <a:tailEnd/>
                  </a:ln>
                </pic:spPr>
              </pic:pic>
            </a:graphicData>
          </a:graphic>
        </wp:anchor>
      </w:drawing>
    </w:r>
    <w:r>
      <w:rPr>
        <w:noProof/>
        <w:lang w:val="en-US" w:eastAsia="en-US"/>
      </w:rPr>
      <mc:AlternateContent>
        <mc:Choice Requires="wps">
          <w:drawing>
            <wp:anchor distT="0" distB="0" distL="114300" distR="114300" simplePos="0" relativeHeight="251657216" behindDoc="0" locked="0" layoutInCell="1" allowOverlap="1" wp14:anchorId="5937C358" wp14:editId="4B4DEDC5">
              <wp:simplePos x="0" y="0"/>
              <wp:positionH relativeFrom="page">
                <wp:posOffset>1332230</wp:posOffset>
              </wp:positionH>
              <wp:positionV relativeFrom="page">
                <wp:posOffset>774065</wp:posOffset>
              </wp:positionV>
              <wp:extent cx="5868035" cy="252095"/>
              <wp:effectExtent l="0" t="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wps:spPr>
                    <wps:txbx>
                      <w:txbxContent>
                        <w:p w14:paraId="0E5A4F75" w14:textId="77777777" w:rsidR="00A06934" w:rsidRPr="00207B19" w:rsidRDefault="00A06934"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937C358" id="_x0000_t202" coordsize="21600,21600" o:spt="202" path="m,l,21600r21600,l21600,xe">
              <v:stroke joinstyle="miter"/>
              <v:path gradientshapeok="t" o:connecttype="rect"/>
            </v:shapetype>
            <v:shape id="Text Box 3" o:spid="_x0000_s1027" type="#_x0000_t202" style="position:absolute;margin-left:104.9pt;margin-top:60.95pt;width:462.05pt;height:1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S/HAwIAAPEDAAAOAAAAZHJzL2Uyb0RvYy54bWysU81u2zAMvg/YOwi6L3YSpMiMOEWXIsOA&#10;bivQ7gFkWbaFyaJGKbGzpx8lJ2m33YbpIFD8+Uh+pDa3Y2/YUaHXYEs+n+WcKSuh1rYt+bfn/bs1&#10;Zz4IWwsDVpX8pDy/3b59sxlcoRbQgakVMgKxvhhcybsQXJFlXnaqF34GTlkyNoC9CPTENqtRDITe&#10;m2yR5zfZAFg7BKm8J+39ZOTbhN80SoavTeNVYKbkVFtIN6a7ine23YiiReE6Lc9liH+oohfaUtIr&#10;1L0Igh1Q/wXVa4ngoQkzCX0GTaOlSj1QN/P8j26eOuFU6oXI8e5Kk/9/sPLL8RGZrku+5MyKnkb0&#10;rMbAPsDIlpGdwfmCnJ4cuYWR1DTl1Kl3DyC/e2Zh1wnbqjtEGDolaqpuHiOzV6ETjo8g1fAZakoj&#10;DgES0NhgH6kjMhih05RO18nEUiQpV+ubdb5ccSbJtlgt8verlEIUl2iHPnxU0LMolBxp8gldHB98&#10;iNWI4uISk3kwut5rY9ID22pnkB0Fbck+nTP6b27GRmcLMWxCnDRU5DlH7Dg2ObUbxmpM1CY6oq2C&#10;+kQUIEx7SP+GhA7wJ2cD7WDJ/Y+DQMWZ+WSJxriwFwEvQnURhJUUWvLA2STuwrTYB4e67Qh5GpSF&#10;O6K60YmFlyrOA6K9SuSc/0Bc3Nfv5PXyU7e/AAAA//8DAFBLAwQUAAYACAAAACEACyMaAN8AAAAM&#10;AQAADwAAAGRycy9kb3ducmV2LnhtbEyPwU7DMBBE70j8g7VIXBB1kkoRDXEqaOEGh5aqZzdekoh4&#10;HdlOk/492xPcZjWj2Tflera9OKMPnSMF6SIBgVQ701Gj4PD1/vgEIkRNRveOUMEFA6yr25tSF8ZN&#10;tMPzPjaCSygUWkEb41BIGeoWrQ4LNyCx9+281ZFP30jj9cTltpdZkuTS6o74Q6sH3LRY/+xHqyDf&#10;+nHa0eZhe3j70J9Dkx1fL0el7u/ml2cQEef4F4YrPqNDxUwnN5IJoleQJStGj2xk6QrENZEul6xO&#10;rPI0B1mV8v+I6hcAAP//AwBQSwECLQAUAAYACAAAACEAtoM4kv4AAADhAQAAEwAAAAAAAAAAAAAA&#10;AAAAAAAAW0NvbnRlbnRfVHlwZXNdLnhtbFBLAQItABQABgAIAAAAIQA4/SH/1gAAAJQBAAALAAAA&#10;AAAAAAAAAAAAAC8BAABfcmVscy8ucmVsc1BLAQItABQABgAIAAAAIQAvWS/HAwIAAPEDAAAOAAAA&#10;AAAAAAAAAAAAAC4CAABkcnMvZTJvRG9jLnhtbFBLAQItABQABgAIAAAAIQALIxoA3wAAAAwBAAAP&#10;AAAAAAAAAAAAAAAAAF0EAABkcnMvZG93bnJldi54bWxQSwUGAAAAAAQABADzAAAAaQUAAAAA&#10;" stroked="f">
              <v:textbox inset="0,0,0,0">
                <w:txbxContent>
                  <w:p w14:paraId="0E5A4F75" w14:textId="77777777" w:rsidR="004B7A5B" w:rsidRPr="00207B19" w:rsidRDefault="004B7A5B" w:rsidP="00594400">
                    <w:pPr>
                      <w:rPr>
                        <w:sz w:val="24"/>
                      </w:rPr>
                    </w:pPr>
                    <w:r>
                      <w:rPr>
                        <w:sz w:val="24"/>
                      </w:rPr>
                      <w:t>Corporate Communications</w:t>
                    </w:r>
                  </w:p>
                </w:txbxContent>
              </v:textbox>
              <w10:wrap anchorx="page" anchory="page"/>
            </v:shape>
          </w:pict>
        </mc:Fallback>
      </mc:AlternateContent>
    </w:r>
    <w:r>
      <w:rPr>
        <w:noProof/>
        <w:lang w:val="en-US" w:eastAsia="en-US"/>
      </w:rPr>
      <w:drawing>
        <wp:anchor distT="0" distB="0" distL="114300" distR="114300" simplePos="0" relativeHeight="251656192" behindDoc="1" locked="0" layoutInCell="1" allowOverlap="1" wp14:anchorId="07A78080" wp14:editId="3FF9717C">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2"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3_Bild_Wortmarkenkombination"/>
                  <pic:cNvPicPr>
                    <a:picLocks noChangeAspect="1" noChangeArrowheads="1"/>
                  </pic:cNvPicPr>
                </pic:nvPicPr>
                <pic:blipFill>
                  <a:blip r:embed="rId2"/>
                  <a:srcRect/>
                  <a:stretch>
                    <a:fillRect/>
                  </a:stretch>
                </pic:blipFill>
                <pic:spPr bwMode="auto">
                  <a:xfrm>
                    <a:off x="0" y="0"/>
                    <a:ext cx="1719580" cy="36004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19A21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multilevel"/>
    <w:tmpl w:val="65AC01A0"/>
    <w:lvl w:ilvl="0">
      <w:start w:val="1"/>
      <w:numFmt w:val="decimal"/>
      <w:lvlText w:val="%1."/>
      <w:lvlJc w:val="left"/>
      <w:pPr>
        <w:tabs>
          <w:tab w:val="num" w:pos="1492"/>
        </w:tabs>
        <w:ind w:left="149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FFFFFF7D"/>
    <w:multiLevelType w:val="multilevel"/>
    <w:tmpl w:val="10EA5C66"/>
    <w:lvl w:ilvl="0">
      <w:start w:val="1"/>
      <w:numFmt w:val="decimal"/>
      <w:lvlText w:val="%1."/>
      <w:lvlJc w:val="left"/>
      <w:pPr>
        <w:tabs>
          <w:tab w:val="num" w:pos="1209"/>
        </w:tabs>
        <w:ind w:left="120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FFFFFF7E"/>
    <w:multiLevelType w:val="multilevel"/>
    <w:tmpl w:val="C41CF8DE"/>
    <w:lvl w:ilvl="0">
      <w:start w:val="1"/>
      <w:numFmt w:val="decimal"/>
      <w:lvlText w:val="%1."/>
      <w:lvlJc w:val="left"/>
      <w:pPr>
        <w:tabs>
          <w:tab w:val="num" w:pos="926"/>
        </w:tabs>
        <w:ind w:left="92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FFFFFF7F"/>
    <w:multiLevelType w:val="multilevel"/>
    <w:tmpl w:val="6D10A044"/>
    <w:lvl w:ilvl="0">
      <w:start w:val="1"/>
      <w:numFmt w:val="decimal"/>
      <w:lvlText w:val="%1."/>
      <w:lvlJc w:val="left"/>
      <w:pPr>
        <w:tabs>
          <w:tab w:val="num" w:pos="643"/>
        </w:tabs>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FFFFFF80"/>
    <w:multiLevelType w:val="multilevel"/>
    <w:tmpl w:val="F5265CEE"/>
    <w:lvl w:ilvl="0">
      <w:start w:val="1"/>
      <w:numFmt w:val="bullet"/>
      <w:lvlText w:val=""/>
      <w:lvlJc w:val="left"/>
      <w:pPr>
        <w:tabs>
          <w:tab w:val="num" w:pos="1492"/>
        </w:tabs>
        <w:ind w:left="1492"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FFFFFF81"/>
    <w:multiLevelType w:val="multilevel"/>
    <w:tmpl w:val="F802158C"/>
    <w:lvl w:ilvl="0">
      <w:start w:val="1"/>
      <w:numFmt w:val="bullet"/>
      <w:lvlText w:val=""/>
      <w:lvlJc w:val="left"/>
      <w:pPr>
        <w:tabs>
          <w:tab w:val="num" w:pos="1209"/>
        </w:tabs>
        <w:ind w:left="1209"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FFFFFF82"/>
    <w:multiLevelType w:val="multilevel"/>
    <w:tmpl w:val="DBD8761E"/>
    <w:lvl w:ilvl="0">
      <w:start w:val="1"/>
      <w:numFmt w:val="bullet"/>
      <w:lvlText w:val=""/>
      <w:lvlJc w:val="left"/>
      <w:pPr>
        <w:tabs>
          <w:tab w:val="num" w:pos="926"/>
        </w:tabs>
        <w:ind w:left="926"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FFFFFF83"/>
    <w:multiLevelType w:val="multilevel"/>
    <w:tmpl w:val="243EBDDA"/>
    <w:lvl w:ilvl="0">
      <w:start w:val="1"/>
      <w:numFmt w:val="bullet"/>
      <w:lvlText w:val=""/>
      <w:lvlJc w:val="left"/>
      <w:pPr>
        <w:tabs>
          <w:tab w:val="num" w:pos="643"/>
        </w:tabs>
        <w:ind w:left="643"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FFFFFF88"/>
    <w:multiLevelType w:val="multilevel"/>
    <w:tmpl w:val="D57468F8"/>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FFFFFF89"/>
    <w:multiLevelType w:val="multilevel"/>
    <w:tmpl w:val="A2AC1C5A"/>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9634B84"/>
    <w:multiLevelType w:val="hybridMultilevel"/>
    <w:tmpl w:val="B628A28C"/>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0D4D6886"/>
    <w:multiLevelType w:val="hybridMultilevel"/>
    <w:tmpl w:val="3AA40780"/>
    <w:lvl w:ilvl="0" w:tplc="0410000F">
      <w:start w:val="1"/>
      <w:numFmt w:val="decimal"/>
      <w:lvlText w:val="%1."/>
      <w:lvlJc w:val="left"/>
      <w:pPr>
        <w:ind w:left="644"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162B1C8F"/>
    <w:multiLevelType w:val="hybridMultilevel"/>
    <w:tmpl w:val="4F224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9910E69"/>
    <w:multiLevelType w:val="hybridMultilevel"/>
    <w:tmpl w:val="23B2D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D4E5D45"/>
    <w:multiLevelType w:val="hybridMultilevel"/>
    <w:tmpl w:val="D0108FEE"/>
    <w:lvl w:ilvl="0" w:tplc="8F5A1878">
      <w:start w:val="1"/>
      <w:numFmt w:val="bullet"/>
      <w:lvlText w:val=""/>
      <w:lvlJc w:val="left"/>
      <w:pPr>
        <w:ind w:left="720" w:hanging="360"/>
      </w:pPr>
      <w:rPr>
        <w:rFonts w:ascii="Symbol" w:hAnsi="Symbol" w:hint="default"/>
      </w:rPr>
    </w:lvl>
    <w:lvl w:ilvl="1" w:tplc="23221B6E" w:tentative="1">
      <w:start w:val="1"/>
      <w:numFmt w:val="bullet"/>
      <w:lvlText w:val="o"/>
      <w:lvlJc w:val="left"/>
      <w:pPr>
        <w:ind w:left="1440" w:hanging="360"/>
      </w:pPr>
      <w:rPr>
        <w:rFonts w:ascii="Courier New" w:hAnsi="Courier New" w:hint="default"/>
      </w:rPr>
    </w:lvl>
    <w:lvl w:ilvl="2" w:tplc="C256D04C" w:tentative="1">
      <w:start w:val="1"/>
      <w:numFmt w:val="bullet"/>
      <w:lvlText w:val=""/>
      <w:lvlJc w:val="left"/>
      <w:pPr>
        <w:ind w:left="2160" w:hanging="360"/>
      </w:pPr>
      <w:rPr>
        <w:rFonts w:ascii="Wingdings" w:hAnsi="Wingdings" w:hint="default"/>
      </w:rPr>
    </w:lvl>
    <w:lvl w:ilvl="3" w:tplc="A0AC83DC" w:tentative="1">
      <w:start w:val="1"/>
      <w:numFmt w:val="bullet"/>
      <w:lvlText w:val=""/>
      <w:lvlJc w:val="left"/>
      <w:pPr>
        <w:ind w:left="2880" w:hanging="360"/>
      </w:pPr>
      <w:rPr>
        <w:rFonts w:ascii="Symbol" w:hAnsi="Symbol" w:hint="default"/>
      </w:rPr>
    </w:lvl>
    <w:lvl w:ilvl="4" w:tplc="297020EC" w:tentative="1">
      <w:start w:val="1"/>
      <w:numFmt w:val="bullet"/>
      <w:lvlText w:val="o"/>
      <w:lvlJc w:val="left"/>
      <w:pPr>
        <w:ind w:left="3600" w:hanging="360"/>
      </w:pPr>
      <w:rPr>
        <w:rFonts w:ascii="Courier New" w:hAnsi="Courier New" w:hint="default"/>
      </w:rPr>
    </w:lvl>
    <w:lvl w:ilvl="5" w:tplc="5BB6D25C" w:tentative="1">
      <w:start w:val="1"/>
      <w:numFmt w:val="bullet"/>
      <w:lvlText w:val=""/>
      <w:lvlJc w:val="left"/>
      <w:pPr>
        <w:ind w:left="4320" w:hanging="360"/>
      </w:pPr>
      <w:rPr>
        <w:rFonts w:ascii="Wingdings" w:hAnsi="Wingdings" w:hint="default"/>
      </w:rPr>
    </w:lvl>
    <w:lvl w:ilvl="6" w:tplc="D2408A52" w:tentative="1">
      <w:start w:val="1"/>
      <w:numFmt w:val="bullet"/>
      <w:lvlText w:val=""/>
      <w:lvlJc w:val="left"/>
      <w:pPr>
        <w:ind w:left="5040" w:hanging="360"/>
      </w:pPr>
      <w:rPr>
        <w:rFonts w:ascii="Symbol" w:hAnsi="Symbol" w:hint="default"/>
      </w:rPr>
    </w:lvl>
    <w:lvl w:ilvl="7" w:tplc="0BF4CDC8" w:tentative="1">
      <w:start w:val="1"/>
      <w:numFmt w:val="bullet"/>
      <w:lvlText w:val="o"/>
      <w:lvlJc w:val="left"/>
      <w:pPr>
        <w:ind w:left="5760" w:hanging="360"/>
      </w:pPr>
      <w:rPr>
        <w:rFonts w:ascii="Courier New" w:hAnsi="Courier New" w:hint="default"/>
      </w:rPr>
    </w:lvl>
    <w:lvl w:ilvl="8" w:tplc="F9CEDDC6" w:tentative="1">
      <w:start w:val="1"/>
      <w:numFmt w:val="bullet"/>
      <w:lvlText w:val=""/>
      <w:lvlJc w:val="left"/>
      <w:pPr>
        <w:ind w:left="6480" w:hanging="360"/>
      </w:pPr>
      <w:rPr>
        <w:rFonts w:ascii="Wingdings" w:hAnsi="Wingdings" w:hint="default"/>
      </w:rPr>
    </w:lvl>
  </w:abstractNum>
  <w:abstractNum w:abstractNumId="16">
    <w:nsid w:val="28FF01B9"/>
    <w:multiLevelType w:val="hybridMultilevel"/>
    <w:tmpl w:val="788E5A0A"/>
    <w:lvl w:ilvl="0" w:tplc="04100001">
      <w:start w:val="1"/>
      <w:numFmt w:val="bullet"/>
      <w:lvlText w:val=""/>
      <w:lvlJc w:val="left"/>
      <w:pPr>
        <w:ind w:left="1364" w:hanging="360"/>
      </w:pPr>
      <w:rPr>
        <w:rFonts w:ascii="Symbol" w:hAnsi="Symbol" w:hint="default"/>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17">
    <w:nsid w:val="2D3A3729"/>
    <w:multiLevelType w:val="hybridMultilevel"/>
    <w:tmpl w:val="DD1AA92E"/>
    <w:lvl w:ilvl="0" w:tplc="920EBAC2">
      <w:start w:val="1"/>
      <w:numFmt w:val="bullet"/>
      <w:lvlText w:val=""/>
      <w:lvlJc w:val="left"/>
      <w:pPr>
        <w:ind w:left="720" w:hanging="360"/>
      </w:pPr>
      <w:rPr>
        <w:rFonts w:ascii="Symbol" w:hAnsi="Symbol" w:hint="default"/>
      </w:rPr>
    </w:lvl>
    <w:lvl w:ilvl="1" w:tplc="4BBCBD26" w:tentative="1">
      <w:start w:val="1"/>
      <w:numFmt w:val="bullet"/>
      <w:lvlText w:val="o"/>
      <w:lvlJc w:val="left"/>
      <w:pPr>
        <w:ind w:left="1440" w:hanging="360"/>
      </w:pPr>
      <w:rPr>
        <w:rFonts w:ascii="Courier New" w:hAnsi="Courier New" w:hint="default"/>
      </w:rPr>
    </w:lvl>
    <w:lvl w:ilvl="2" w:tplc="079E7E60" w:tentative="1">
      <w:start w:val="1"/>
      <w:numFmt w:val="bullet"/>
      <w:lvlText w:val=""/>
      <w:lvlJc w:val="left"/>
      <w:pPr>
        <w:ind w:left="2160" w:hanging="360"/>
      </w:pPr>
      <w:rPr>
        <w:rFonts w:ascii="Wingdings" w:hAnsi="Wingdings" w:hint="default"/>
      </w:rPr>
    </w:lvl>
    <w:lvl w:ilvl="3" w:tplc="C8FADB9C" w:tentative="1">
      <w:start w:val="1"/>
      <w:numFmt w:val="bullet"/>
      <w:lvlText w:val=""/>
      <w:lvlJc w:val="left"/>
      <w:pPr>
        <w:ind w:left="2880" w:hanging="360"/>
      </w:pPr>
      <w:rPr>
        <w:rFonts w:ascii="Symbol" w:hAnsi="Symbol" w:hint="default"/>
      </w:rPr>
    </w:lvl>
    <w:lvl w:ilvl="4" w:tplc="A49ECBE4" w:tentative="1">
      <w:start w:val="1"/>
      <w:numFmt w:val="bullet"/>
      <w:lvlText w:val="o"/>
      <w:lvlJc w:val="left"/>
      <w:pPr>
        <w:ind w:left="3600" w:hanging="360"/>
      </w:pPr>
      <w:rPr>
        <w:rFonts w:ascii="Courier New" w:hAnsi="Courier New" w:hint="default"/>
      </w:rPr>
    </w:lvl>
    <w:lvl w:ilvl="5" w:tplc="992464B4" w:tentative="1">
      <w:start w:val="1"/>
      <w:numFmt w:val="bullet"/>
      <w:lvlText w:val=""/>
      <w:lvlJc w:val="left"/>
      <w:pPr>
        <w:ind w:left="4320" w:hanging="360"/>
      </w:pPr>
      <w:rPr>
        <w:rFonts w:ascii="Wingdings" w:hAnsi="Wingdings" w:hint="default"/>
      </w:rPr>
    </w:lvl>
    <w:lvl w:ilvl="6" w:tplc="E28819B6" w:tentative="1">
      <w:start w:val="1"/>
      <w:numFmt w:val="bullet"/>
      <w:lvlText w:val=""/>
      <w:lvlJc w:val="left"/>
      <w:pPr>
        <w:ind w:left="5040" w:hanging="360"/>
      </w:pPr>
      <w:rPr>
        <w:rFonts w:ascii="Symbol" w:hAnsi="Symbol" w:hint="default"/>
      </w:rPr>
    </w:lvl>
    <w:lvl w:ilvl="7" w:tplc="D714ADA6" w:tentative="1">
      <w:start w:val="1"/>
      <w:numFmt w:val="bullet"/>
      <w:lvlText w:val="o"/>
      <w:lvlJc w:val="left"/>
      <w:pPr>
        <w:ind w:left="5760" w:hanging="360"/>
      </w:pPr>
      <w:rPr>
        <w:rFonts w:ascii="Courier New" w:hAnsi="Courier New" w:hint="default"/>
      </w:rPr>
    </w:lvl>
    <w:lvl w:ilvl="8" w:tplc="6F14D3B8" w:tentative="1">
      <w:start w:val="1"/>
      <w:numFmt w:val="bullet"/>
      <w:lvlText w:val=""/>
      <w:lvlJc w:val="left"/>
      <w:pPr>
        <w:ind w:left="6480" w:hanging="360"/>
      </w:pPr>
      <w:rPr>
        <w:rFonts w:ascii="Wingdings" w:hAnsi="Wingdings" w:hint="default"/>
      </w:rPr>
    </w:lvl>
  </w:abstractNum>
  <w:abstractNum w:abstractNumId="18">
    <w:nsid w:val="2DC17D05"/>
    <w:multiLevelType w:val="hybridMultilevel"/>
    <w:tmpl w:val="D72AF944"/>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6191449"/>
    <w:multiLevelType w:val="hybridMultilevel"/>
    <w:tmpl w:val="C7769FC8"/>
    <w:lvl w:ilvl="0" w:tplc="4DEA8CF2">
      <w:start w:val="1"/>
      <w:numFmt w:val="bullet"/>
      <w:lvlText w:val=""/>
      <w:lvlJc w:val="left"/>
      <w:pPr>
        <w:ind w:left="810" w:hanging="360"/>
      </w:pPr>
      <w:rPr>
        <w:rFonts w:ascii="Symbol" w:hAnsi="Symbol" w:hint="default"/>
      </w:rPr>
    </w:lvl>
    <w:lvl w:ilvl="1" w:tplc="B67C5E6C" w:tentative="1">
      <w:start w:val="1"/>
      <w:numFmt w:val="bullet"/>
      <w:lvlText w:val="o"/>
      <w:lvlJc w:val="left"/>
      <w:pPr>
        <w:ind w:left="1530" w:hanging="360"/>
      </w:pPr>
      <w:rPr>
        <w:rFonts w:ascii="Courier New" w:hAnsi="Courier New" w:hint="default"/>
      </w:rPr>
    </w:lvl>
    <w:lvl w:ilvl="2" w:tplc="EBF49AA0" w:tentative="1">
      <w:start w:val="1"/>
      <w:numFmt w:val="bullet"/>
      <w:lvlText w:val=""/>
      <w:lvlJc w:val="left"/>
      <w:pPr>
        <w:ind w:left="2250" w:hanging="360"/>
      </w:pPr>
      <w:rPr>
        <w:rFonts w:ascii="Wingdings" w:hAnsi="Wingdings" w:hint="default"/>
      </w:rPr>
    </w:lvl>
    <w:lvl w:ilvl="3" w:tplc="8028E548" w:tentative="1">
      <w:start w:val="1"/>
      <w:numFmt w:val="bullet"/>
      <w:lvlText w:val=""/>
      <w:lvlJc w:val="left"/>
      <w:pPr>
        <w:ind w:left="2970" w:hanging="360"/>
      </w:pPr>
      <w:rPr>
        <w:rFonts w:ascii="Symbol" w:hAnsi="Symbol" w:hint="default"/>
      </w:rPr>
    </w:lvl>
    <w:lvl w:ilvl="4" w:tplc="87B228E0" w:tentative="1">
      <w:start w:val="1"/>
      <w:numFmt w:val="bullet"/>
      <w:lvlText w:val="o"/>
      <w:lvlJc w:val="left"/>
      <w:pPr>
        <w:ind w:left="3690" w:hanging="360"/>
      </w:pPr>
      <w:rPr>
        <w:rFonts w:ascii="Courier New" w:hAnsi="Courier New" w:hint="default"/>
      </w:rPr>
    </w:lvl>
    <w:lvl w:ilvl="5" w:tplc="92507512" w:tentative="1">
      <w:start w:val="1"/>
      <w:numFmt w:val="bullet"/>
      <w:lvlText w:val=""/>
      <w:lvlJc w:val="left"/>
      <w:pPr>
        <w:ind w:left="4410" w:hanging="360"/>
      </w:pPr>
      <w:rPr>
        <w:rFonts w:ascii="Wingdings" w:hAnsi="Wingdings" w:hint="default"/>
      </w:rPr>
    </w:lvl>
    <w:lvl w:ilvl="6" w:tplc="96EC4188" w:tentative="1">
      <w:start w:val="1"/>
      <w:numFmt w:val="bullet"/>
      <w:lvlText w:val=""/>
      <w:lvlJc w:val="left"/>
      <w:pPr>
        <w:ind w:left="5130" w:hanging="360"/>
      </w:pPr>
      <w:rPr>
        <w:rFonts w:ascii="Symbol" w:hAnsi="Symbol" w:hint="default"/>
      </w:rPr>
    </w:lvl>
    <w:lvl w:ilvl="7" w:tplc="5E66C922" w:tentative="1">
      <w:start w:val="1"/>
      <w:numFmt w:val="bullet"/>
      <w:lvlText w:val="o"/>
      <w:lvlJc w:val="left"/>
      <w:pPr>
        <w:ind w:left="5850" w:hanging="360"/>
      </w:pPr>
      <w:rPr>
        <w:rFonts w:ascii="Courier New" w:hAnsi="Courier New" w:hint="default"/>
      </w:rPr>
    </w:lvl>
    <w:lvl w:ilvl="8" w:tplc="D1623816" w:tentative="1">
      <w:start w:val="1"/>
      <w:numFmt w:val="bullet"/>
      <w:lvlText w:val=""/>
      <w:lvlJc w:val="left"/>
      <w:pPr>
        <w:ind w:left="6570" w:hanging="360"/>
      </w:pPr>
      <w:rPr>
        <w:rFonts w:ascii="Wingdings" w:hAnsi="Wingdings" w:hint="default"/>
      </w:rPr>
    </w:lvl>
  </w:abstractNum>
  <w:abstractNum w:abstractNumId="20">
    <w:nsid w:val="4DE4706D"/>
    <w:multiLevelType w:val="hybridMultilevel"/>
    <w:tmpl w:val="86E2F3E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1">
    <w:nsid w:val="535F2586"/>
    <w:multiLevelType w:val="hybridMultilevel"/>
    <w:tmpl w:val="96FCE38A"/>
    <w:lvl w:ilvl="0" w:tplc="68D07CF8">
      <w:start w:val="1"/>
      <w:numFmt w:val="bullet"/>
      <w:lvlText w:val=""/>
      <w:lvlJc w:val="left"/>
      <w:pPr>
        <w:ind w:left="720" w:hanging="360"/>
      </w:pPr>
      <w:rPr>
        <w:rFonts w:ascii="Symbol" w:hAnsi="Symbol" w:hint="default"/>
      </w:rPr>
    </w:lvl>
    <w:lvl w:ilvl="1" w:tplc="D9D20864" w:tentative="1">
      <w:start w:val="1"/>
      <w:numFmt w:val="bullet"/>
      <w:lvlText w:val="o"/>
      <w:lvlJc w:val="left"/>
      <w:pPr>
        <w:ind w:left="1440" w:hanging="360"/>
      </w:pPr>
      <w:rPr>
        <w:rFonts w:ascii="Courier New" w:hAnsi="Courier New" w:cs="Courier New" w:hint="default"/>
      </w:rPr>
    </w:lvl>
    <w:lvl w:ilvl="2" w:tplc="3D4E648E" w:tentative="1">
      <w:start w:val="1"/>
      <w:numFmt w:val="bullet"/>
      <w:lvlText w:val=""/>
      <w:lvlJc w:val="left"/>
      <w:pPr>
        <w:ind w:left="2160" w:hanging="360"/>
      </w:pPr>
      <w:rPr>
        <w:rFonts w:ascii="Wingdings" w:hAnsi="Wingdings" w:hint="default"/>
      </w:rPr>
    </w:lvl>
    <w:lvl w:ilvl="3" w:tplc="39A26628" w:tentative="1">
      <w:start w:val="1"/>
      <w:numFmt w:val="bullet"/>
      <w:lvlText w:val=""/>
      <w:lvlJc w:val="left"/>
      <w:pPr>
        <w:ind w:left="2880" w:hanging="360"/>
      </w:pPr>
      <w:rPr>
        <w:rFonts w:ascii="Symbol" w:hAnsi="Symbol" w:hint="default"/>
      </w:rPr>
    </w:lvl>
    <w:lvl w:ilvl="4" w:tplc="A7F4C6BA" w:tentative="1">
      <w:start w:val="1"/>
      <w:numFmt w:val="bullet"/>
      <w:lvlText w:val="o"/>
      <w:lvlJc w:val="left"/>
      <w:pPr>
        <w:ind w:left="3600" w:hanging="360"/>
      </w:pPr>
      <w:rPr>
        <w:rFonts w:ascii="Courier New" w:hAnsi="Courier New" w:cs="Courier New" w:hint="default"/>
      </w:rPr>
    </w:lvl>
    <w:lvl w:ilvl="5" w:tplc="64EE682E" w:tentative="1">
      <w:start w:val="1"/>
      <w:numFmt w:val="bullet"/>
      <w:lvlText w:val=""/>
      <w:lvlJc w:val="left"/>
      <w:pPr>
        <w:ind w:left="4320" w:hanging="360"/>
      </w:pPr>
      <w:rPr>
        <w:rFonts w:ascii="Wingdings" w:hAnsi="Wingdings" w:hint="default"/>
      </w:rPr>
    </w:lvl>
    <w:lvl w:ilvl="6" w:tplc="45764BB4" w:tentative="1">
      <w:start w:val="1"/>
      <w:numFmt w:val="bullet"/>
      <w:lvlText w:val=""/>
      <w:lvlJc w:val="left"/>
      <w:pPr>
        <w:ind w:left="5040" w:hanging="360"/>
      </w:pPr>
      <w:rPr>
        <w:rFonts w:ascii="Symbol" w:hAnsi="Symbol" w:hint="default"/>
      </w:rPr>
    </w:lvl>
    <w:lvl w:ilvl="7" w:tplc="BE60E194" w:tentative="1">
      <w:start w:val="1"/>
      <w:numFmt w:val="bullet"/>
      <w:lvlText w:val="o"/>
      <w:lvlJc w:val="left"/>
      <w:pPr>
        <w:ind w:left="5760" w:hanging="360"/>
      </w:pPr>
      <w:rPr>
        <w:rFonts w:ascii="Courier New" w:hAnsi="Courier New" w:cs="Courier New" w:hint="default"/>
      </w:rPr>
    </w:lvl>
    <w:lvl w:ilvl="8" w:tplc="72602CBA" w:tentative="1">
      <w:start w:val="1"/>
      <w:numFmt w:val="bullet"/>
      <w:lvlText w:val=""/>
      <w:lvlJc w:val="left"/>
      <w:pPr>
        <w:ind w:left="6480" w:hanging="360"/>
      </w:pPr>
      <w:rPr>
        <w:rFonts w:ascii="Wingdings" w:hAnsi="Wingdings" w:hint="default"/>
      </w:rPr>
    </w:lvl>
  </w:abstractNum>
  <w:abstractNum w:abstractNumId="22">
    <w:nsid w:val="68597312"/>
    <w:multiLevelType w:val="hybridMultilevel"/>
    <w:tmpl w:val="D13C93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68BB28DB"/>
    <w:multiLevelType w:val="hybridMultilevel"/>
    <w:tmpl w:val="1B807026"/>
    <w:lvl w:ilvl="0" w:tplc="79BED260">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tplc="5C1E5A3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plc="399A53E2" w:tentative="1">
      <w:start w:val="1"/>
      <w:numFmt w:val="bullet"/>
      <w:lvlText w:val=""/>
      <w:lvlJc w:val="left"/>
      <w:pPr>
        <w:tabs>
          <w:tab w:val="num" w:pos="2160"/>
        </w:tabs>
        <w:ind w:left="2160" w:hanging="360"/>
      </w:pPr>
      <w:rPr>
        <w:rFonts w:ascii="Wingdings" w:hAnsi="Wingdings" w:hint="default"/>
      </w:rPr>
    </w:lvl>
    <w:lvl w:ilvl="3" w:tplc="55A4DF38" w:tentative="1">
      <w:start w:val="1"/>
      <w:numFmt w:val="bullet"/>
      <w:lvlText w:val=""/>
      <w:lvlJc w:val="left"/>
      <w:pPr>
        <w:tabs>
          <w:tab w:val="num" w:pos="2880"/>
        </w:tabs>
        <w:ind w:left="2880" w:hanging="360"/>
      </w:pPr>
      <w:rPr>
        <w:rFonts w:ascii="Symbol" w:hAnsi="Symbol" w:hint="default"/>
      </w:rPr>
    </w:lvl>
    <w:lvl w:ilvl="4" w:tplc="136A30C0" w:tentative="1">
      <w:start w:val="1"/>
      <w:numFmt w:val="bullet"/>
      <w:lvlText w:val="o"/>
      <w:lvlJc w:val="left"/>
      <w:pPr>
        <w:tabs>
          <w:tab w:val="num" w:pos="3600"/>
        </w:tabs>
        <w:ind w:left="3600" w:hanging="360"/>
      </w:pPr>
      <w:rPr>
        <w:rFonts w:ascii="Courier New" w:hAnsi="Courier New" w:hint="default"/>
      </w:rPr>
    </w:lvl>
    <w:lvl w:ilvl="5" w:tplc="9A289E5A" w:tentative="1">
      <w:start w:val="1"/>
      <w:numFmt w:val="bullet"/>
      <w:lvlText w:val=""/>
      <w:lvlJc w:val="left"/>
      <w:pPr>
        <w:tabs>
          <w:tab w:val="num" w:pos="4320"/>
        </w:tabs>
        <w:ind w:left="4320" w:hanging="360"/>
      </w:pPr>
      <w:rPr>
        <w:rFonts w:ascii="Wingdings" w:hAnsi="Wingdings" w:hint="default"/>
      </w:rPr>
    </w:lvl>
    <w:lvl w:ilvl="6" w:tplc="6AEA0B58" w:tentative="1">
      <w:start w:val="1"/>
      <w:numFmt w:val="bullet"/>
      <w:lvlText w:val=""/>
      <w:lvlJc w:val="left"/>
      <w:pPr>
        <w:tabs>
          <w:tab w:val="num" w:pos="5040"/>
        </w:tabs>
        <w:ind w:left="5040" w:hanging="360"/>
      </w:pPr>
      <w:rPr>
        <w:rFonts w:ascii="Symbol" w:hAnsi="Symbol" w:hint="default"/>
      </w:rPr>
    </w:lvl>
    <w:lvl w:ilvl="7" w:tplc="69C29566" w:tentative="1">
      <w:start w:val="1"/>
      <w:numFmt w:val="bullet"/>
      <w:lvlText w:val="o"/>
      <w:lvlJc w:val="left"/>
      <w:pPr>
        <w:tabs>
          <w:tab w:val="num" w:pos="5760"/>
        </w:tabs>
        <w:ind w:left="5760" w:hanging="360"/>
      </w:pPr>
      <w:rPr>
        <w:rFonts w:ascii="Courier New" w:hAnsi="Courier New" w:hint="default"/>
      </w:rPr>
    </w:lvl>
    <w:lvl w:ilvl="8" w:tplc="D94AA2D2"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23"/>
  </w:num>
  <w:num w:numId="12">
    <w:abstractNumId w:val="21"/>
  </w:num>
  <w:num w:numId="13">
    <w:abstractNumId w:val="17"/>
  </w:num>
  <w:num w:numId="14">
    <w:abstractNumId w:val="15"/>
  </w:num>
  <w:num w:numId="15">
    <w:abstractNumId w:val="19"/>
  </w:num>
  <w:num w:numId="16">
    <w:abstractNumId w:val="0"/>
  </w:num>
  <w:num w:numId="17">
    <w:abstractNumId w:val="14"/>
  </w:num>
  <w:num w:numId="18">
    <w:abstractNumId w:val="13"/>
  </w:num>
  <w:num w:numId="19">
    <w:abstractNumId w:val="11"/>
  </w:num>
  <w:num w:numId="20">
    <w:abstractNumId w:val="18"/>
  </w:num>
  <w:num w:numId="21">
    <w:abstractNumId w:val="20"/>
  </w:num>
  <w:num w:numId="22">
    <w:abstractNumId w:val="22"/>
  </w:num>
  <w:num w:numId="23">
    <w:abstractNumId w:val="12"/>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1A17"/>
    <w:rsid w:val="0000495C"/>
    <w:rsid w:val="00006A57"/>
    <w:rsid w:val="00006B44"/>
    <w:rsid w:val="00014571"/>
    <w:rsid w:val="000148EB"/>
    <w:rsid w:val="00014BB8"/>
    <w:rsid w:val="00015B21"/>
    <w:rsid w:val="000200CA"/>
    <w:rsid w:val="00023A19"/>
    <w:rsid w:val="000245D6"/>
    <w:rsid w:val="0002583C"/>
    <w:rsid w:val="000258F9"/>
    <w:rsid w:val="00032D0F"/>
    <w:rsid w:val="00036E6A"/>
    <w:rsid w:val="000372A6"/>
    <w:rsid w:val="00040244"/>
    <w:rsid w:val="00040B6B"/>
    <w:rsid w:val="00042D85"/>
    <w:rsid w:val="00050424"/>
    <w:rsid w:val="00051B8F"/>
    <w:rsid w:val="00051FC0"/>
    <w:rsid w:val="000522F5"/>
    <w:rsid w:val="000532DF"/>
    <w:rsid w:val="000555E9"/>
    <w:rsid w:val="00061394"/>
    <w:rsid w:val="000623B1"/>
    <w:rsid w:val="00072B67"/>
    <w:rsid w:val="00076C87"/>
    <w:rsid w:val="00077D97"/>
    <w:rsid w:val="00086EBA"/>
    <w:rsid w:val="00096D44"/>
    <w:rsid w:val="000A01EC"/>
    <w:rsid w:val="000A06DE"/>
    <w:rsid w:val="000A0C87"/>
    <w:rsid w:val="000A0F16"/>
    <w:rsid w:val="000A14EF"/>
    <w:rsid w:val="000A2075"/>
    <w:rsid w:val="000A3F20"/>
    <w:rsid w:val="000A64FF"/>
    <w:rsid w:val="000A6E9E"/>
    <w:rsid w:val="000B1CED"/>
    <w:rsid w:val="000B2A22"/>
    <w:rsid w:val="000C28BF"/>
    <w:rsid w:val="000D5AEB"/>
    <w:rsid w:val="000D703D"/>
    <w:rsid w:val="000E3C12"/>
    <w:rsid w:val="000F2798"/>
    <w:rsid w:val="000F2C24"/>
    <w:rsid w:val="000F3CE1"/>
    <w:rsid w:val="000F436F"/>
    <w:rsid w:val="000F4537"/>
    <w:rsid w:val="000F4899"/>
    <w:rsid w:val="000F729D"/>
    <w:rsid w:val="00100B04"/>
    <w:rsid w:val="00100BCA"/>
    <w:rsid w:val="001024F1"/>
    <w:rsid w:val="0010370F"/>
    <w:rsid w:val="0010396F"/>
    <w:rsid w:val="00105693"/>
    <w:rsid w:val="00110C94"/>
    <w:rsid w:val="00111F0E"/>
    <w:rsid w:val="00112273"/>
    <w:rsid w:val="001140B8"/>
    <w:rsid w:val="00114C73"/>
    <w:rsid w:val="00114E7D"/>
    <w:rsid w:val="00121E03"/>
    <w:rsid w:val="00124411"/>
    <w:rsid w:val="00124654"/>
    <w:rsid w:val="00127DCF"/>
    <w:rsid w:val="001429B0"/>
    <w:rsid w:val="0014787A"/>
    <w:rsid w:val="001501C5"/>
    <w:rsid w:val="00153201"/>
    <w:rsid w:val="00156F88"/>
    <w:rsid w:val="00157421"/>
    <w:rsid w:val="00162ED6"/>
    <w:rsid w:val="00163CC4"/>
    <w:rsid w:val="00167C93"/>
    <w:rsid w:val="00172D13"/>
    <w:rsid w:val="001731DF"/>
    <w:rsid w:val="0017708B"/>
    <w:rsid w:val="00181113"/>
    <w:rsid w:val="0018424D"/>
    <w:rsid w:val="00190D29"/>
    <w:rsid w:val="001919CE"/>
    <w:rsid w:val="001919FF"/>
    <w:rsid w:val="00192E33"/>
    <w:rsid w:val="00192FDB"/>
    <w:rsid w:val="00193CCF"/>
    <w:rsid w:val="001A03B0"/>
    <w:rsid w:val="001A3130"/>
    <w:rsid w:val="001A6D36"/>
    <w:rsid w:val="001A78E4"/>
    <w:rsid w:val="001A7DFF"/>
    <w:rsid w:val="001B16C4"/>
    <w:rsid w:val="001B1E0C"/>
    <w:rsid w:val="001B2A3A"/>
    <w:rsid w:val="001C0783"/>
    <w:rsid w:val="001C15C1"/>
    <w:rsid w:val="001C2168"/>
    <w:rsid w:val="001C2BF1"/>
    <w:rsid w:val="001C4B70"/>
    <w:rsid w:val="001C5F48"/>
    <w:rsid w:val="001C763F"/>
    <w:rsid w:val="001D001F"/>
    <w:rsid w:val="001D555B"/>
    <w:rsid w:val="001E1771"/>
    <w:rsid w:val="001E75F5"/>
    <w:rsid w:val="001F0B68"/>
    <w:rsid w:val="001F7CCA"/>
    <w:rsid w:val="002006DE"/>
    <w:rsid w:val="002020AA"/>
    <w:rsid w:val="00203082"/>
    <w:rsid w:val="00203C20"/>
    <w:rsid w:val="00203DE8"/>
    <w:rsid w:val="002065A7"/>
    <w:rsid w:val="00207947"/>
    <w:rsid w:val="00207F80"/>
    <w:rsid w:val="002106C0"/>
    <w:rsid w:val="00210C43"/>
    <w:rsid w:val="00214DEA"/>
    <w:rsid w:val="00221641"/>
    <w:rsid w:val="00222A77"/>
    <w:rsid w:val="00222B7F"/>
    <w:rsid w:val="0022323B"/>
    <w:rsid w:val="00236F1F"/>
    <w:rsid w:val="00240077"/>
    <w:rsid w:val="00242E49"/>
    <w:rsid w:val="00243146"/>
    <w:rsid w:val="00243BB7"/>
    <w:rsid w:val="00250EB8"/>
    <w:rsid w:val="002520DE"/>
    <w:rsid w:val="00254910"/>
    <w:rsid w:val="00255BDF"/>
    <w:rsid w:val="00257413"/>
    <w:rsid w:val="00261831"/>
    <w:rsid w:val="002643D9"/>
    <w:rsid w:val="00267E60"/>
    <w:rsid w:val="0027278A"/>
    <w:rsid w:val="002811BC"/>
    <w:rsid w:val="00284D63"/>
    <w:rsid w:val="00286B59"/>
    <w:rsid w:val="00290B57"/>
    <w:rsid w:val="00293D32"/>
    <w:rsid w:val="00294C28"/>
    <w:rsid w:val="0029579E"/>
    <w:rsid w:val="00296A11"/>
    <w:rsid w:val="002975FD"/>
    <w:rsid w:val="002B0480"/>
    <w:rsid w:val="002B0D38"/>
    <w:rsid w:val="002B214C"/>
    <w:rsid w:val="002B3446"/>
    <w:rsid w:val="002B5310"/>
    <w:rsid w:val="002B531F"/>
    <w:rsid w:val="002C082C"/>
    <w:rsid w:val="002C2F59"/>
    <w:rsid w:val="002C5E72"/>
    <w:rsid w:val="002D4539"/>
    <w:rsid w:val="002D7B3A"/>
    <w:rsid w:val="002E0027"/>
    <w:rsid w:val="002E466E"/>
    <w:rsid w:val="002F26C7"/>
    <w:rsid w:val="00301AC1"/>
    <w:rsid w:val="00303155"/>
    <w:rsid w:val="003109D9"/>
    <w:rsid w:val="00310E3F"/>
    <w:rsid w:val="00311AAA"/>
    <w:rsid w:val="00314066"/>
    <w:rsid w:val="00315876"/>
    <w:rsid w:val="003205AF"/>
    <w:rsid w:val="003232F8"/>
    <w:rsid w:val="003320F7"/>
    <w:rsid w:val="00333D0C"/>
    <w:rsid w:val="00335891"/>
    <w:rsid w:val="00335B8D"/>
    <w:rsid w:val="0033619C"/>
    <w:rsid w:val="003434A5"/>
    <w:rsid w:val="00343946"/>
    <w:rsid w:val="003539CB"/>
    <w:rsid w:val="00353C85"/>
    <w:rsid w:val="00362856"/>
    <w:rsid w:val="00362AEB"/>
    <w:rsid w:val="00364429"/>
    <w:rsid w:val="003664E3"/>
    <w:rsid w:val="003745BE"/>
    <w:rsid w:val="00376A31"/>
    <w:rsid w:val="00380EDF"/>
    <w:rsid w:val="0038174A"/>
    <w:rsid w:val="00386E75"/>
    <w:rsid w:val="00390BF8"/>
    <w:rsid w:val="00391C9E"/>
    <w:rsid w:val="003922EF"/>
    <w:rsid w:val="00392EFB"/>
    <w:rsid w:val="00397152"/>
    <w:rsid w:val="003A1E4E"/>
    <w:rsid w:val="003A25C2"/>
    <w:rsid w:val="003A32AE"/>
    <w:rsid w:val="003A34DF"/>
    <w:rsid w:val="003A62F7"/>
    <w:rsid w:val="003B37C5"/>
    <w:rsid w:val="003B3E8B"/>
    <w:rsid w:val="003B52F2"/>
    <w:rsid w:val="003B6EE6"/>
    <w:rsid w:val="003B7EE3"/>
    <w:rsid w:val="003C0AC5"/>
    <w:rsid w:val="003C13F1"/>
    <w:rsid w:val="003C276B"/>
    <w:rsid w:val="003C4D69"/>
    <w:rsid w:val="003D09BB"/>
    <w:rsid w:val="003D52A1"/>
    <w:rsid w:val="003E02FB"/>
    <w:rsid w:val="003E0BCA"/>
    <w:rsid w:val="003E3CBF"/>
    <w:rsid w:val="003E5E8A"/>
    <w:rsid w:val="003F143C"/>
    <w:rsid w:val="003F1D62"/>
    <w:rsid w:val="003F3060"/>
    <w:rsid w:val="003F4078"/>
    <w:rsid w:val="003F4D29"/>
    <w:rsid w:val="00406208"/>
    <w:rsid w:val="00407E7A"/>
    <w:rsid w:val="004105F1"/>
    <w:rsid w:val="004138C2"/>
    <w:rsid w:val="004212D5"/>
    <w:rsid w:val="00422A7C"/>
    <w:rsid w:val="004309FE"/>
    <w:rsid w:val="00432B2A"/>
    <w:rsid w:val="004339FE"/>
    <w:rsid w:val="0043431D"/>
    <w:rsid w:val="004361E0"/>
    <w:rsid w:val="0044151A"/>
    <w:rsid w:val="004447B9"/>
    <w:rsid w:val="00445699"/>
    <w:rsid w:val="004502A7"/>
    <w:rsid w:val="004520B4"/>
    <w:rsid w:val="004531C9"/>
    <w:rsid w:val="00454E39"/>
    <w:rsid w:val="00455BE1"/>
    <w:rsid w:val="004627F8"/>
    <w:rsid w:val="004764ED"/>
    <w:rsid w:val="004772FD"/>
    <w:rsid w:val="00477362"/>
    <w:rsid w:val="00481F3D"/>
    <w:rsid w:val="00482629"/>
    <w:rsid w:val="00484467"/>
    <w:rsid w:val="00485DDD"/>
    <w:rsid w:val="00492B76"/>
    <w:rsid w:val="00492D44"/>
    <w:rsid w:val="00493DD5"/>
    <w:rsid w:val="00495448"/>
    <w:rsid w:val="00495CB0"/>
    <w:rsid w:val="004A0281"/>
    <w:rsid w:val="004A1488"/>
    <w:rsid w:val="004A56ED"/>
    <w:rsid w:val="004B1D8F"/>
    <w:rsid w:val="004B739B"/>
    <w:rsid w:val="004B7419"/>
    <w:rsid w:val="004B7A5B"/>
    <w:rsid w:val="004B7C9A"/>
    <w:rsid w:val="004C43EC"/>
    <w:rsid w:val="004D0CE8"/>
    <w:rsid w:val="004E0628"/>
    <w:rsid w:val="004E1DBE"/>
    <w:rsid w:val="004E2914"/>
    <w:rsid w:val="004F3498"/>
    <w:rsid w:val="004F4858"/>
    <w:rsid w:val="004F4B0B"/>
    <w:rsid w:val="005077EF"/>
    <w:rsid w:val="00510453"/>
    <w:rsid w:val="005136FF"/>
    <w:rsid w:val="005231E7"/>
    <w:rsid w:val="00524998"/>
    <w:rsid w:val="005259D5"/>
    <w:rsid w:val="00533E07"/>
    <w:rsid w:val="005346DF"/>
    <w:rsid w:val="00535208"/>
    <w:rsid w:val="00536134"/>
    <w:rsid w:val="005460F7"/>
    <w:rsid w:val="0054643C"/>
    <w:rsid w:val="005475A3"/>
    <w:rsid w:val="00550A71"/>
    <w:rsid w:val="005516D1"/>
    <w:rsid w:val="00553C70"/>
    <w:rsid w:val="0055432A"/>
    <w:rsid w:val="00554BB1"/>
    <w:rsid w:val="00555206"/>
    <w:rsid w:val="00555832"/>
    <w:rsid w:val="00556AD4"/>
    <w:rsid w:val="005614B5"/>
    <w:rsid w:val="0056271B"/>
    <w:rsid w:val="005658BA"/>
    <w:rsid w:val="005775B0"/>
    <w:rsid w:val="00577A4B"/>
    <w:rsid w:val="00584C01"/>
    <w:rsid w:val="00587A78"/>
    <w:rsid w:val="005909DC"/>
    <w:rsid w:val="00591C20"/>
    <w:rsid w:val="005928A5"/>
    <w:rsid w:val="00593A25"/>
    <w:rsid w:val="00594400"/>
    <w:rsid w:val="00594C02"/>
    <w:rsid w:val="0059693C"/>
    <w:rsid w:val="005A0922"/>
    <w:rsid w:val="005A1213"/>
    <w:rsid w:val="005A1BD8"/>
    <w:rsid w:val="005A37E4"/>
    <w:rsid w:val="005A543E"/>
    <w:rsid w:val="005A630B"/>
    <w:rsid w:val="005B08F9"/>
    <w:rsid w:val="005B7980"/>
    <w:rsid w:val="005C14DF"/>
    <w:rsid w:val="005C1A2A"/>
    <w:rsid w:val="005C6D48"/>
    <w:rsid w:val="005C7809"/>
    <w:rsid w:val="005D07C2"/>
    <w:rsid w:val="005D0DE6"/>
    <w:rsid w:val="005D1F23"/>
    <w:rsid w:val="005D1FCF"/>
    <w:rsid w:val="005D407F"/>
    <w:rsid w:val="005D724F"/>
    <w:rsid w:val="005E0EFC"/>
    <w:rsid w:val="005E15FC"/>
    <w:rsid w:val="005F2BD2"/>
    <w:rsid w:val="005F3DDF"/>
    <w:rsid w:val="005F40F9"/>
    <w:rsid w:val="005F5262"/>
    <w:rsid w:val="00600E73"/>
    <w:rsid w:val="00603A16"/>
    <w:rsid w:val="00603C9F"/>
    <w:rsid w:val="00606EC8"/>
    <w:rsid w:val="0061434F"/>
    <w:rsid w:val="006148BF"/>
    <w:rsid w:val="006215F1"/>
    <w:rsid w:val="0063039C"/>
    <w:rsid w:val="0063203A"/>
    <w:rsid w:val="00635880"/>
    <w:rsid w:val="006374F3"/>
    <w:rsid w:val="0064423C"/>
    <w:rsid w:val="0064694A"/>
    <w:rsid w:val="00646C63"/>
    <w:rsid w:val="00651D74"/>
    <w:rsid w:val="00653690"/>
    <w:rsid w:val="0065479D"/>
    <w:rsid w:val="00657234"/>
    <w:rsid w:val="00662B5B"/>
    <w:rsid w:val="00664120"/>
    <w:rsid w:val="00665918"/>
    <w:rsid w:val="006667C9"/>
    <w:rsid w:val="00667655"/>
    <w:rsid w:val="00672FC4"/>
    <w:rsid w:val="00675D04"/>
    <w:rsid w:val="00676D28"/>
    <w:rsid w:val="00680EAB"/>
    <w:rsid w:val="00681548"/>
    <w:rsid w:val="006818AB"/>
    <w:rsid w:val="00682075"/>
    <w:rsid w:val="00682724"/>
    <w:rsid w:val="006828AF"/>
    <w:rsid w:val="00694F5F"/>
    <w:rsid w:val="006A22C0"/>
    <w:rsid w:val="006A2A54"/>
    <w:rsid w:val="006A3B0B"/>
    <w:rsid w:val="006A59B4"/>
    <w:rsid w:val="006B1288"/>
    <w:rsid w:val="006B2524"/>
    <w:rsid w:val="006B4297"/>
    <w:rsid w:val="006C474D"/>
    <w:rsid w:val="006C7AA7"/>
    <w:rsid w:val="006D2E83"/>
    <w:rsid w:val="006D4003"/>
    <w:rsid w:val="006E4411"/>
    <w:rsid w:val="006E5047"/>
    <w:rsid w:val="006F492E"/>
    <w:rsid w:val="007036BF"/>
    <w:rsid w:val="00703F0F"/>
    <w:rsid w:val="00710DEE"/>
    <w:rsid w:val="007126B2"/>
    <w:rsid w:val="007151AB"/>
    <w:rsid w:val="0071576B"/>
    <w:rsid w:val="00716605"/>
    <w:rsid w:val="007166AA"/>
    <w:rsid w:val="007169F2"/>
    <w:rsid w:val="00717123"/>
    <w:rsid w:val="0072589D"/>
    <w:rsid w:val="00726883"/>
    <w:rsid w:val="00726925"/>
    <w:rsid w:val="0073208A"/>
    <w:rsid w:val="00733A0B"/>
    <w:rsid w:val="00737919"/>
    <w:rsid w:val="00737962"/>
    <w:rsid w:val="00747E0C"/>
    <w:rsid w:val="0075297E"/>
    <w:rsid w:val="00753364"/>
    <w:rsid w:val="00755607"/>
    <w:rsid w:val="00755904"/>
    <w:rsid w:val="00755EC5"/>
    <w:rsid w:val="00761965"/>
    <w:rsid w:val="00761B79"/>
    <w:rsid w:val="007624FC"/>
    <w:rsid w:val="00765F72"/>
    <w:rsid w:val="00766CA6"/>
    <w:rsid w:val="0077419A"/>
    <w:rsid w:val="0078280B"/>
    <w:rsid w:val="0078773F"/>
    <w:rsid w:val="0078775E"/>
    <w:rsid w:val="0078779D"/>
    <w:rsid w:val="0079142C"/>
    <w:rsid w:val="00791C49"/>
    <w:rsid w:val="00794024"/>
    <w:rsid w:val="0079653C"/>
    <w:rsid w:val="007A3667"/>
    <w:rsid w:val="007A4DB2"/>
    <w:rsid w:val="007A4EF5"/>
    <w:rsid w:val="007A6171"/>
    <w:rsid w:val="007A75B0"/>
    <w:rsid w:val="007B0C25"/>
    <w:rsid w:val="007B27F4"/>
    <w:rsid w:val="007B4A44"/>
    <w:rsid w:val="007B4B74"/>
    <w:rsid w:val="007B55BA"/>
    <w:rsid w:val="007C0E9E"/>
    <w:rsid w:val="007C1329"/>
    <w:rsid w:val="007C13DC"/>
    <w:rsid w:val="007C22A6"/>
    <w:rsid w:val="007C563C"/>
    <w:rsid w:val="007D03A3"/>
    <w:rsid w:val="007D15DC"/>
    <w:rsid w:val="007D2654"/>
    <w:rsid w:val="007D4564"/>
    <w:rsid w:val="007D6E18"/>
    <w:rsid w:val="007D7617"/>
    <w:rsid w:val="007E58A4"/>
    <w:rsid w:val="007E646A"/>
    <w:rsid w:val="007E70E7"/>
    <w:rsid w:val="007F2209"/>
    <w:rsid w:val="008000A6"/>
    <w:rsid w:val="00802918"/>
    <w:rsid w:val="00805B5C"/>
    <w:rsid w:val="00811B9E"/>
    <w:rsid w:val="008146E1"/>
    <w:rsid w:val="00817179"/>
    <w:rsid w:val="00820FC5"/>
    <w:rsid w:val="008257C4"/>
    <w:rsid w:val="0082737C"/>
    <w:rsid w:val="00831780"/>
    <w:rsid w:val="00832268"/>
    <w:rsid w:val="00832617"/>
    <w:rsid w:val="0084491A"/>
    <w:rsid w:val="00847870"/>
    <w:rsid w:val="00847994"/>
    <w:rsid w:val="00847D4F"/>
    <w:rsid w:val="008506FF"/>
    <w:rsid w:val="00852BC4"/>
    <w:rsid w:val="00853446"/>
    <w:rsid w:val="00854A91"/>
    <w:rsid w:val="008561F4"/>
    <w:rsid w:val="008608DB"/>
    <w:rsid w:val="008631F9"/>
    <w:rsid w:val="00865865"/>
    <w:rsid w:val="00866341"/>
    <w:rsid w:val="008674D4"/>
    <w:rsid w:val="008678A1"/>
    <w:rsid w:val="008703E9"/>
    <w:rsid w:val="00873932"/>
    <w:rsid w:val="008754BD"/>
    <w:rsid w:val="00880987"/>
    <w:rsid w:val="00881890"/>
    <w:rsid w:val="00881932"/>
    <w:rsid w:val="0088588A"/>
    <w:rsid w:val="008909C3"/>
    <w:rsid w:val="00896E56"/>
    <w:rsid w:val="008A05C4"/>
    <w:rsid w:val="008A6CA8"/>
    <w:rsid w:val="008C387D"/>
    <w:rsid w:val="008D07F1"/>
    <w:rsid w:val="008D2D50"/>
    <w:rsid w:val="008D3491"/>
    <w:rsid w:val="008D3ECA"/>
    <w:rsid w:val="008D434E"/>
    <w:rsid w:val="008D768A"/>
    <w:rsid w:val="008E137E"/>
    <w:rsid w:val="008E3275"/>
    <w:rsid w:val="008E4F6C"/>
    <w:rsid w:val="008E55B5"/>
    <w:rsid w:val="008F0243"/>
    <w:rsid w:val="008F02CF"/>
    <w:rsid w:val="008F3BD8"/>
    <w:rsid w:val="008F4F40"/>
    <w:rsid w:val="008F6AF3"/>
    <w:rsid w:val="009020BE"/>
    <w:rsid w:val="00905A58"/>
    <w:rsid w:val="00905D17"/>
    <w:rsid w:val="00907657"/>
    <w:rsid w:val="009155E1"/>
    <w:rsid w:val="0091684D"/>
    <w:rsid w:val="009169A4"/>
    <w:rsid w:val="00917F5D"/>
    <w:rsid w:val="00920F11"/>
    <w:rsid w:val="0092402B"/>
    <w:rsid w:val="00926C1C"/>
    <w:rsid w:val="00927095"/>
    <w:rsid w:val="009273D0"/>
    <w:rsid w:val="00927A9B"/>
    <w:rsid w:val="00930B1E"/>
    <w:rsid w:val="0093305A"/>
    <w:rsid w:val="00935ACD"/>
    <w:rsid w:val="00941085"/>
    <w:rsid w:val="00947C99"/>
    <w:rsid w:val="00947E31"/>
    <w:rsid w:val="00951167"/>
    <w:rsid w:val="00952B30"/>
    <w:rsid w:val="0095416E"/>
    <w:rsid w:val="00954311"/>
    <w:rsid w:val="009557AC"/>
    <w:rsid w:val="00960934"/>
    <w:rsid w:val="00964515"/>
    <w:rsid w:val="00966614"/>
    <w:rsid w:val="0096793A"/>
    <w:rsid w:val="00973077"/>
    <w:rsid w:val="0097394F"/>
    <w:rsid w:val="00981031"/>
    <w:rsid w:val="0098129E"/>
    <w:rsid w:val="0098259A"/>
    <w:rsid w:val="00984F70"/>
    <w:rsid w:val="0098545B"/>
    <w:rsid w:val="00991085"/>
    <w:rsid w:val="00995B19"/>
    <w:rsid w:val="009A2BEC"/>
    <w:rsid w:val="009A7210"/>
    <w:rsid w:val="009B1CC6"/>
    <w:rsid w:val="009B48A9"/>
    <w:rsid w:val="009B48F2"/>
    <w:rsid w:val="009B5603"/>
    <w:rsid w:val="009B61DC"/>
    <w:rsid w:val="009B7ED7"/>
    <w:rsid w:val="009C0021"/>
    <w:rsid w:val="009C21FD"/>
    <w:rsid w:val="009C22B6"/>
    <w:rsid w:val="009C4C6A"/>
    <w:rsid w:val="009C6640"/>
    <w:rsid w:val="009D0FF1"/>
    <w:rsid w:val="009D45CB"/>
    <w:rsid w:val="009D4909"/>
    <w:rsid w:val="009D57FF"/>
    <w:rsid w:val="009D7343"/>
    <w:rsid w:val="009E30FF"/>
    <w:rsid w:val="009F0E89"/>
    <w:rsid w:val="009F21B8"/>
    <w:rsid w:val="009F243B"/>
    <w:rsid w:val="009F453B"/>
    <w:rsid w:val="009F5A0E"/>
    <w:rsid w:val="00A00FB6"/>
    <w:rsid w:val="00A06934"/>
    <w:rsid w:val="00A07791"/>
    <w:rsid w:val="00A14A90"/>
    <w:rsid w:val="00A16EF2"/>
    <w:rsid w:val="00A2099A"/>
    <w:rsid w:val="00A2332A"/>
    <w:rsid w:val="00A24FE5"/>
    <w:rsid w:val="00A261C1"/>
    <w:rsid w:val="00A27481"/>
    <w:rsid w:val="00A30435"/>
    <w:rsid w:val="00A36BE3"/>
    <w:rsid w:val="00A4253B"/>
    <w:rsid w:val="00A459CF"/>
    <w:rsid w:val="00A46496"/>
    <w:rsid w:val="00A475E3"/>
    <w:rsid w:val="00A52A1D"/>
    <w:rsid w:val="00A633D8"/>
    <w:rsid w:val="00A6718C"/>
    <w:rsid w:val="00A7243A"/>
    <w:rsid w:val="00A733F1"/>
    <w:rsid w:val="00A74489"/>
    <w:rsid w:val="00A808E1"/>
    <w:rsid w:val="00A817D7"/>
    <w:rsid w:val="00A821F8"/>
    <w:rsid w:val="00A8759F"/>
    <w:rsid w:val="00A87BA5"/>
    <w:rsid w:val="00A95F3B"/>
    <w:rsid w:val="00A96A2C"/>
    <w:rsid w:val="00AA0CEE"/>
    <w:rsid w:val="00AA19BB"/>
    <w:rsid w:val="00AA4455"/>
    <w:rsid w:val="00AA5945"/>
    <w:rsid w:val="00AA5E4C"/>
    <w:rsid w:val="00AA63D3"/>
    <w:rsid w:val="00AA6577"/>
    <w:rsid w:val="00AA7789"/>
    <w:rsid w:val="00AA7E60"/>
    <w:rsid w:val="00AB3232"/>
    <w:rsid w:val="00AB398F"/>
    <w:rsid w:val="00AB49B5"/>
    <w:rsid w:val="00AB79F5"/>
    <w:rsid w:val="00AC106C"/>
    <w:rsid w:val="00AC3286"/>
    <w:rsid w:val="00AC48C5"/>
    <w:rsid w:val="00AC4B10"/>
    <w:rsid w:val="00AC704E"/>
    <w:rsid w:val="00AD0470"/>
    <w:rsid w:val="00AD6E63"/>
    <w:rsid w:val="00AE796E"/>
    <w:rsid w:val="00AF0915"/>
    <w:rsid w:val="00AF3538"/>
    <w:rsid w:val="00AF3F78"/>
    <w:rsid w:val="00AF50E4"/>
    <w:rsid w:val="00AF79B5"/>
    <w:rsid w:val="00B0008E"/>
    <w:rsid w:val="00B0634B"/>
    <w:rsid w:val="00B11A49"/>
    <w:rsid w:val="00B23F01"/>
    <w:rsid w:val="00B26CD2"/>
    <w:rsid w:val="00B32FC4"/>
    <w:rsid w:val="00B36915"/>
    <w:rsid w:val="00B40F46"/>
    <w:rsid w:val="00B41958"/>
    <w:rsid w:val="00B43B6B"/>
    <w:rsid w:val="00B44194"/>
    <w:rsid w:val="00B51A86"/>
    <w:rsid w:val="00B636A8"/>
    <w:rsid w:val="00B638E2"/>
    <w:rsid w:val="00B64743"/>
    <w:rsid w:val="00B64B7B"/>
    <w:rsid w:val="00B66DC3"/>
    <w:rsid w:val="00B70573"/>
    <w:rsid w:val="00B7066C"/>
    <w:rsid w:val="00B70E4A"/>
    <w:rsid w:val="00B72D9A"/>
    <w:rsid w:val="00B73EC9"/>
    <w:rsid w:val="00B77AD9"/>
    <w:rsid w:val="00B820D5"/>
    <w:rsid w:val="00B85571"/>
    <w:rsid w:val="00B875CB"/>
    <w:rsid w:val="00B87DB9"/>
    <w:rsid w:val="00B91E69"/>
    <w:rsid w:val="00BA02A4"/>
    <w:rsid w:val="00BA04B0"/>
    <w:rsid w:val="00BA0509"/>
    <w:rsid w:val="00BA1A1F"/>
    <w:rsid w:val="00BA2608"/>
    <w:rsid w:val="00BA3A08"/>
    <w:rsid w:val="00BA465A"/>
    <w:rsid w:val="00BA6816"/>
    <w:rsid w:val="00BB0185"/>
    <w:rsid w:val="00BB5315"/>
    <w:rsid w:val="00BC02D8"/>
    <w:rsid w:val="00BC0952"/>
    <w:rsid w:val="00BC0B18"/>
    <w:rsid w:val="00BC2595"/>
    <w:rsid w:val="00BC332E"/>
    <w:rsid w:val="00BC4DDB"/>
    <w:rsid w:val="00BC5E85"/>
    <w:rsid w:val="00BD0CCE"/>
    <w:rsid w:val="00BD2265"/>
    <w:rsid w:val="00BD3FE0"/>
    <w:rsid w:val="00BD6BE6"/>
    <w:rsid w:val="00BE0C55"/>
    <w:rsid w:val="00BE0CCE"/>
    <w:rsid w:val="00BE5948"/>
    <w:rsid w:val="00BF1643"/>
    <w:rsid w:val="00BF237A"/>
    <w:rsid w:val="00C00332"/>
    <w:rsid w:val="00C0111E"/>
    <w:rsid w:val="00C039E3"/>
    <w:rsid w:val="00C04240"/>
    <w:rsid w:val="00C0428E"/>
    <w:rsid w:val="00C055ED"/>
    <w:rsid w:val="00C062D5"/>
    <w:rsid w:val="00C118D8"/>
    <w:rsid w:val="00C14BD7"/>
    <w:rsid w:val="00C16DFC"/>
    <w:rsid w:val="00C171EF"/>
    <w:rsid w:val="00C1756F"/>
    <w:rsid w:val="00C22B92"/>
    <w:rsid w:val="00C23D9E"/>
    <w:rsid w:val="00C2427F"/>
    <w:rsid w:val="00C256EE"/>
    <w:rsid w:val="00C25AAB"/>
    <w:rsid w:val="00C30028"/>
    <w:rsid w:val="00C333E1"/>
    <w:rsid w:val="00C3604B"/>
    <w:rsid w:val="00C368D0"/>
    <w:rsid w:val="00C377FF"/>
    <w:rsid w:val="00C37D94"/>
    <w:rsid w:val="00C4290C"/>
    <w:rsid w:val="00C4366D"/>
    <w:rsid w:val="00C44D7D"/>
    <w:rsid w:val="00C45460"/>
    <w:rsid w:val="00C51BBE"/>
    <w:rsid w:val="00C52118"/>
    <w:rsid w:val="00C5259D"/>
    <w:rsid w:val="00C56616"/>
    <w:rsid w:val="00C56858"/>
    <w:rsid w:val="00C626C7"/>
    <w:rsid w:val="00C629D0"/>
    <w:rsid w:val="00C64F2D"/>
    <w:rsid w:val="00C65558"/>
    <w:rsid w:val="00C675CA"/>
    <w:rsid w:val="00C7189F"/>
    <w:rsid w:val="00C73533"/>
    <w:rsid w:val="00C818F1"/>
    <w:rsid w:val="00C82119"/>
    <w:rsid w:val="00C82C5D"/>
    <w:rsid w:val="00C83197"/>
    <w:rsid w:val="00C90498"/>
    <w:rsid w:val="00C9191B"/>
    <w:rsid w:val="00C94111"/>
    <w:rsid w:val="00C95341"/>
    <w:rsid w:val="00C958FA"/>
    <w:rsid w:val="00C974B7"/>
    <w:rsid w:val="00CA05BF"/>
    <w:rsid w:val="00CA3CB0"/>
    <w:rsid w:val="00CB14BB"/>
    <w:rsid w:val="00CB500A"/>
    <w:rsid w:val="00CC2F93"/>
    <w:rsid w:val="00CC44AA"/>
    <w:rsid w:val="00CC6C27"/>
    <w:rsid w:val="00CD7454"/>
    <w:rsid w:val="00CE71CB"/>
    <w:rsid w:val="00CE7FDE"/>
    <w:rsid w:val="00CF2F82"/>
    <w:rsid w:val="00CF3EC8"/>
    <w:rsid w:val="00CF3F96"/>
    <w:rsid w:val="00CF7C33"/>
    <w:rsid w:val="00D0036C"/>
    <w:rsid w:val="00D06864"/>
    <w:rsid w:val="00D073B6"/>
    <w:rsid w:val="00D10274"/>
    <w:rsid w:val="00D10E0F"/>
    <w:rsid w:val="00D11DA0"/>
    <w:rsid w:val="00D13105"/>
    <w:rsid w:val="00D13C99"/>
    <w:rsid w:val="00D14696"/>
    <w:rsid w:val="00D14E82"/>
    <w:rsid w:val="00D212BD"/>
    <w:rsid w:val="00D215F9"/>
    <w:rsid w:val="00D22143"/>
    <w:rsid w:val="00D22558"/>
    <w:rsid w:val="00D22BB7"/>
    <w:rsid w:val="00D232BE"/>
    <w:rsid w:val="00D24749"/>
    <w:rsid w:val="00D24DFE"/>
    <w:rsid w:val="00D25DB1"/>
    <w:rsid w:val="00D3171C"/>
    <w:rsid w:val="00D31D48"/>
    <w:rsid w:val="00D353ED"/>
    <w:rsid w:val="00D35DD6"/>
    <w:rsid w:val="00D43576"/>
    <w:rsid w:val="00D47B29"/>
    <w:rsid w:val="00D50E42"/>
    <w:rsid w:val="00D54963"/>
    <w:rsid w:val="00D57DE9"/>
    <w:rsid w:val="00D600AE"/>
    <w:rsid w:val="00D73333"/>
    <w:rsid w:val="00D736E7"/>
    <w:rsid w:val="00D75142"/>
    <w:rsid w:val="00D768A4"/>
    <w:rsid w:val="00D77BB6"/>
    <w:rsid w:val="00D77F17"/>
    <w:rsid w:val="00D8083A"/>
    <w:rsid w:val="00D827A1"/>
    <w:rsid w:val="00D83559"/>
    <w:rsid w:val="00D85951"/>
    <w:rsid w:val="00D86A25"/>
    <w:rsid w:val="00DA23A3"/>
    <w:rsid w:val="00DA6F4D"/>
    <w:rsid w:val="00DB1F6B"/>
    <w:rsid w:val="00DB6B5C"/>
    <w:rsid w:val="00DC675A"/>
    <w:rsid w:val="00DD3238"/>
    <w:rsid w:val="00DD3320"/>
    <w:rsid w:val="00DD7F17"/>
    <w:rsid w:val="00DE66EC"/>
    <w:rsid w:val="00DE7075"/>
    <w:rsid w:val="00DF0444"/>
    <w:rsid w:val="00DF716C"/>
    <w:rsid w:val="00DF7805"/>
    <w:rsid w:val="00E003FB"/>
    <w:rsid w:val="00E02715"/>
    <w:rsid w:val="00E05A17"/>
    <w:rsid w:val="00E0671E"/>
    <w:rsid w:val="00E07180"/>
    <w:rsid w:val="00E15523"/>
    <w:rsid w:val="00E15709"/>
    <w:rsid w:val="00E1733A"/>
    <w:rsid w:val="00E17540"/>
    <w:rsid w:val="00E24BC5"/>
    <w:rsid w:val="00E31A17"/>
    <w:rsid w:val="00E31D9E"/>
    <w:rsid w:val="00E351C5"/>
    <w:rsid w:val="00E4326C"/>
    <w:rsid w:val="00E47C33"/>
    <w:rsid w:val="00E47CE7"/>
    <w:rsid w:val="00E54B78"/>
    <w:rsid w:val="00E57654"/>
    <w:rsid w:val="00E579A1"/>
    <w:rsid w:val="00E604A7"/>
    <w:rsid w:val="00E61F7C"/>
    <w:rsid w:val="00E62CB7"/>
    <w:rsid w:val="00E632BB"/>
    <w:rsid w:val="00E66E68"/>
    <w:rsid w:val="00E674ED"/>
    <w:rsid w:val="00E70A16"/>
    <w:rsid w:val="00E803AE"/>
    <w:rsid w:val="00E80B34"/>
    <w:rsid w:val="00E81F5C"/>
    <w:rsid w:val="00E84D49"/>
    <w:rsid w:val="00E85D08"/>
    <w:rsid w:val="00E8682D"/>
    <w:rsid w:val="00EA7ACD"/>
    <w:rsid w:val="00EB0B5C"/>
    <w:rsid w:val="00EB1F0C"/>
    <w:rsid w:val="00EB3315"/>
    <w:rsid w:val="00EB5EB9"/>
    <w:rsid w:val="00EC369F"/>
    <w:rsid w:val="00EC4FD6"/>
    <w:rsid w:val="00EC642B"/>
    <w:rsid w:val="00ED03F8"/>
    <w:rsid w:val="00ED25E1"/>
    <w:rsid w:val="00ED6012"/>
    <w:rsid w:val="00ED74C6"/>
    <w:rsid w:val="00EE35B5"/>
    <w:rsid w:val="00EE63DD"/>
    <w:rsid w:val="00EE6D68"/>
    <w:rsid w:val="00EF0E84"/>
    <w:rsid w:val="00EF0EBF"/>
    <w:rsid w:val="00EF3C8F"/>
    <w:rsid w:val="00EF5035"/>
    <w:rsid w:val="00EF5C30"/>
    <w:rsid w:val="00F0164F"/>
    <w:rsid w:val="00F135AA"/>
    <w:rsid w:val="00F146D0"/>
    <w:rsid w:val="00F228BC"/>
    <w:rsid w:val="00F31B44"/>
    <w:rsid w:val="00F3284A"/>
    <w:rsid w:val="00F34B24"/>
    <w:rsid w:val="00F426F1"/>
    <w:rsid w:val="00F430C4"/>
    <w:rsid w:val="00F43BF1"/>
    <w:rsid w:val="00F43C88"/>
    <w:rsid w:val="00F45D3E"/>
    <w:rsid w:val="00F533A6"/>
    <w:rsid w:val="00F55BD1"/>
    <w:rsid w:val="00F60735"/>
    <w:rsid w:val="00F62620"/>
    <w:rsid w:val="00F63E67"/>
    <w:rsid w:val="00F672BC"/>
    <w:rsid w:val="00F70741"/>
    <w:rsid w:val="00F722BE"/>
    <w:rsid w:val="00F821E1"/>
    <w:rsid w:val="00F82357"/>
    <w:rsid w:val="00F84E68"/>
    <w:rsid w:val="00F87BC5"/>
    <w:rsid w:val="00F90C09"/>
    <w:rsid w:val="00F91AC7"/>
    <w:rsid w:val="00FA098A"/>
    <w:rsid w:val="00FC07A3"/>
    <w:rsid w:val="00FC17E8"/>
    <w:rsid w:val="00FC1C7D"/>
    <w:rsid w:val="00FC4925"/>
    <w:rsid w:val="00FC53A2"/>
    <w:rsid w:val="00FD23FA"/>
    <w:rsid w:val="00FE01BA"/>
    <w:rsid w:val="00FE0E6A"/>
    <w:rsid w:val="00FE1231"/>
    <w:rsid w:val="00FE2C3A"/>
    <w:rsid w:val="00FF18C2"/>
    <w:rsid w:val="00FF524F"/>
    <w:rsid w:val="00FF5840"/>
    <w:rsid w:val="00FF58D2"/>
    <w:rsid w:val="00FF7DC5"/>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DA86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spacing w:before="60" w:after="6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rPr>
  </w:style>
  <w:style w:type="paragraph" w:customStyle="1" w:styleId="Body1">
    <w:name w:val="Body 1"/>
    <w:rsid w:val="006B2524"/>
    <w:rPr>
      <w:rFonts w:ascii="Helvetica" w:eastAsia="Arial Unicode MS" w:hAnsi="Helvetica"/>
      <w:color w:val="000000"/>
      <w:sz w:val="24"/>
    </w:rPr>
  </w:style>
  <w:style w:type="paragraph" w:customStyle="1" w:styleId="Corpo">
    <w:name w:val="Corpo"/>
    <w:rsid w:val="0022323B"/>
    <w:rPr>
      <w:rFonts w:ascii="Helvetica" w:eastAsia="Arial Unicode MS" w:hAnsi="Arial Unicode MS" w:cs="Arial Unicode MS"/>
      <w:color w:val="000000"/>
      <w:sz w:val="22"/>
      <w:szCs w:val="22"/>
      <w:lang w:val="en-US"/>
    </w:rPr>
  </w:style>
  <w:style w:type="paragraph" w:customStyle="1" w:styleId="Intestazione2">
    <w:name w:val="Intestazione 2"/>
    <w:next w:val="Corpo"/>
    <w:rsid w:val="0022323B"/>
    <w:pPr>
      <w:outlineLvl w:val="1"/>
    </w:pPr>
    <w:rPr>
      <w:rFonts w:ascii="Helvetica" w:eastAsia="Arial Unicode MS" w:hAnsi="Arial Unicode MS" w:cs="Arial Unicode MS"/>
      <w:b/>
      <w:bCs/>
      <w:color w:val="000000"/>
      <w:sz w:val="32"/>
      <w:szCs w:val="32"/>
      <w:lang w:val="en-US"/>
    </w:rPr>
  </w:style>
  <w:style w:type="paragraph" w:styleId="ListParagraph">
    <w:name w:val="List Paragraph"/>
    <w:basedOn w:val="Normal"/>
    <w:uiPriority w:val="34"/>
    <w:qFormat/>
    <w:rsid w:val="001501C5"/>
    <w:pPr>
      <w:pBdr>
        <w:top w:val="nil"/>
        <w:left w:val="nil"/>
        <w:bottom w:val="nil"/>
        <w:right w:val="nil"/>
        <w:between w:val="nil"/>
        <w:bar w:val="nil"/>
      </w:pBdr>
      <w:ind w:left="720"/>
      <w:contextualSpacing/>
    </w:pPr>
    <w:rPr>
      <w:rFonts w:eastAsia="BMWType V2 Light" w:cs="BMWType V2 Light"/>
      <w:color w:val="000000"/>
      <w:szCs w:val="22"/>
      <w:u w:color="000000"/>
      <w:bdr w:val="nil"/>
      <w:lang w:val="it-IT" w:eastAsia="en-US"/>
    </w:rPr>
  </w:style>
  <w:style w:type="paragraph" w:customStyle="1" w:styleId="Modulovuoto">
    <w:name w:val="Modulo vuoto"/>
    <w:rsid w:val="00E80B34"/>
    <w:pPr>
      <w:pBdr>
        <w:top w:val="nil"/>
        <w:left w:val="nil"/>
        <w:bottom w:val="nil"/>
        <w:right w:val="nil"/>
        <w:between w:val="nil"/>
        <w:bar w:val="nil"/>
      </w:pBdr>
    </w:pPr>
    <w:rPr>
      <w:rFonts w:eastAsia="Arial Unicode MS" w:hAnsi="Arial Unicode MS" w:cs="Arial Unicode MS"/>
      <w:color w:val="000000"/>
      <w:bdr w:val="ni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spacing w:before="60" w:after="6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rPr>
  </w:style>
  <w:style w:type="paragraph" w:customStyle="1" w:styleId="Body1">
    <w:name w:val="Body 1"/>
    <w:rsid w:val="006B2524"/>
    <w:rPr>
      <w:rFonts w:ascii="Helvetica" w:eastAsia="Arial Unicode MS" w:hAnsi="Helvetica"/>
      <w:color w:val="000000"/>
      <w:sz w:val="24"/>
    </w:rPr>
  </w:style>
  <w:style w:type="paragraph" w:customStyle="1" w:styleId="Corpo">
    <w:name w:val="Corpo"/>
    <w:rsid w:val="0022323B"/>
    <w:rPr>
      <w:rFonts w:ascii="Helvetica" w:eastAsia="Arial Unicode MS" w:hAnsi="Arial Unicode MS" w:cs="Arial Unicode MS"/>
      <w:color w:val="000000"/>
      <w:sz w:val="22"/>
      <w:szCs w:val="22"/>
      <w:lang w:val="en-US"/>
    </w:rPr>
  </w:style>
  <w:style w:type="paragraph" w:customStyle="1" w:styleId="Intestazione2">
    <w:name w:val="Intestazione 2"/>
    <w:next w:val="Corpo"/>
    <w:rsid w:val="0022323B"/>
    <w:pPr>
      <w:outlineLvl w:val="1"/>
    </w:pPr>
    <w:rPr>
      <w:rFonts w:ascii="Helvetica" w:eastAsia="Arial Unicode MS" w:hAnsi="Arial Unicode MS" w:cs="Arial Unicode MS"/>
      <w:b/>
      <w:bCs/>
      <w:color w:val="000000"/>
      <w:sz w:val="32"/>
      <w:szCs w:val="32"/>
      <w:lang w:val="en-US"/>
    </w:rPr>
  </w:style>
  <w:style w:type="paragraph" w:styleId="ListParagraph">
    <w:name w:val="List Paragraph"/>
    <w:basedOn w:val="Normal"/>
    <w:uiPriority w:val="34"/>
    <w:qFormat/>
    <w:rsid w:val="001501C5"/>
    <w:pPr>
      <w:pBdr>
        <w:top w:val="nil"/>
        <w:left w:val="nil"/>
        <w:bottom w:val="nil"/>
        <w:right w:val="nil"/>
        <w:between w:val="nil"/>
        <w:bar w:val="nil"/>
      </w:pBdr>
      <w:ind w:left="720"/>
      <w:contextualSpacing/>
    </w:pPr>
    <w:rPr>
      <w:rFonts w:eastAsia="BMWType V2 Light" w:cs="BMWType V2 Light"/>
      <w:color w:val="000000"/>
      <w:szCs w:val="22"/>
      <w:u w:color="000000"/>
      <w:bdr w:val="nil"/>
      <w:lang w:val="it-IT" w:eastAsia="en-US"/>
    </w:rPr>
  </w:style>
  <w:style w:type="paragraph" w:customStyle="1" w:styleId="Modulovuoto">
    <w:name w:val="Modulo vuoto"/>
    <w:rsid w:val="00E80B34"/>
    <w:pPr>
      <w:pBdr>
        <w:top w:val="nil"/>
        <w:left w:val="nil"/>
        <w:bottom w:val="nil"/>
        <w:right w:val="nil"/>
        <w:between w:val="nil"/>
        <w:bar w:val="nil"/>
      </w:pBdr>
    </w:pPr>
    <w:rPr>
      <w:rFonts w:eastAsia="Arial Unicode MS" w:hAnsi="Arial Unicode MS" w:cs="Arial Unicode MS"/>
      <w:color w:val="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60800">
      <w:bodyDiv w:val="1"/>
      <w:marLeft w:val="0"/>
      <w:marRight w:val="0"/>
      <w:marTop w:val="0"/>
      <w:marBottom w:val="0"/>
      <w:divBdr>
        <w:top w:val="none" w:sz="0" w:space="0" w:color="auto"/>
        <w:left w:val="none" w:sz="0" w:space="0" w:color="auto"/>
        <w:bottom w:val="none" w:sz="0" w:space="0" w:color="auto"/>
        <w:right w:val="none" w:sz="0" w:space="0" w:color="auto"/>
      </w:divBdr>
    </w:div>
    <w:div w:id="866870381">
      <w:bodyDiv w:val="1"/>
      <w:marLeft w:val="0"/>
      <w:marRight w:val="0"/>
      <w:marTop w:val="0"/>
      <w:marBottom w:val="0"/>
      <w:divBdr>
        <w:top w:val="none" w:sz="0" w:space="0" w:color="auto"/>
        <w:left w:val="none" w:sz="0" w:space="0" w:color="auto"/>
        <w:bottom w:val="none" w:sz="0" w:space="0" w:color="auto"/>
        <w:right w:val="none" w:sz="0" w:space="0" w:color="auto"/>
      </w:divBdr>
    </w:div>
    <w:div w:id="901409045">
      <w:bodyDiv w:val="1"/>
      <w:marLeft w:val="0"/>
      <w:marRight w:val="0"/>
      <w:marTop w:val="0"/>
      <w:marBottom w:val="0"/>
      <w:divBdr>
        <w:top w:val="none" w:sz="0" w:space="0" w:color="auto"/>
        <w:left w:val="none" w:sz="0" w:space="0" w:color="auto"/>
        <w:bottom w:val="none" w:sz="0" w:space="0" w:color="auto"/>
        <w:right w:val="none" w:sz="0" w:space="0" w:color="auto"/>
      </w:divBdr>
    </w:div>
    <w:div w:id="1407263259">
      <w:bodyDiv w:val="1"/>
      <w:marLeft w:val="0"/>
      <w:marRight w:val="0"/>
      <w:marTop w:val="0"/>
      <w:marBottom w:val="0"/>
      <w:divBdr>
        <w:top w:val="none" w:sz="0" w:space="0" w:color="auto"/>
        <w:left w:val="none" w:sz="0" w:space="0" w:color="auto"/>
        <w:bottom w:val="none" w:sz="0" w:space="0" w:color="auto"/>
        <w:right w:val="none" w:sz="0" w:space="0" w:color="auto"/>
      </w:divBdr>
    </w:div>
    <w:div w:id="1710184446">
      <w:bodyDiv w:val="1"/>
      <w:marLeft w:val="0"/>
      <w:marRight w:val="0"/>
      <w:marTop w:val="0"/>
      <w:marBottom w:val="0"/>
      <w:divBdr>
        <w:top w:val="none" w:sz="0" w:space="0" w:color="auto"/>
        <w:left w:val="none" w:sz="0" w:space="0" w:color="auto"/>
        <w:bottom w:val="none" w:sz="0" w:space="0" w:color="auto"/>
        <w:right w:val="none" w:sz="0" w:space="0" w:color="auto"/>
      </w:divBdr>
    </w:div>
    <w:div w:id="1747025172">
      <w:bodyDiv w:val="1"/>
      <w:marLeft w:val="0"/>
      <w:marRight w:val="0"/>
      <w:marTop w:val="0"/>
      <w:marBottom w:val="0"/>
      <w:divBdr>
        <w:top w:val="none" w:sz="0" w:space="0" w:color="auto"/>
        <w:left w:val="none" w:sz="0" w:space="0" w:color="auto"/>
        <w:bottom w:val="none" w:sz="0" w:space="0" w:color="auto"/>
        <w:right w:val="none" w:sz="0" w:space="0" w:color="auto"/>
      </w:divBdr>
      <w:divsChild>
        <w:div w:id="1384527718">
          <w:marLeft w:val="0"/>
          <w:marRight w:val="0"/>
          <w:marTop w:val="0"/>
          <w:marBottom w:val="0"/>
          <w:divBdr>
            <w:top w:val="none" w:sz="0" w:space="0" w:color="auto"/>
            <w:left w:val="none" w:sz="0" w:space="0" w:color="auto"/>
            <w:bottom w:val="none" w:sz="0" w:space="0" w:color="auto"/>
            <w:right w:val="none" w:sz="0" w:space="0" w:color="auto"/>
          </w:divBdr>
          <w:divsChild>
            <w:div w:id="782773393">
              <w:marLeft w:val="0"/>
              <w:marRight w:val="0"/>
              <w:marTop w:val="0"/>
              <w:marBottom w:val="0"/>
              <w:divBdr>
                <w:top w:val="none" w:sz="0" w:space="0" w:color="auto"/>
                <w:left w:val="none" w:sz="0" w:space="0" w:color="auto"/>
                <w:bottom w:val="none" w:sz="0" w:space="0" w:color="auto"/>
                <w:right w:val="none" w:sz="0" w:space="0" w:color="auto"/>
              </w:divBdr>
              <w:divsChild>
                <w:div w:id="1987514060">
                  <w:marLeft w:val="0"/>
                  <w:marRight w:val="0"/>
                  <w:marTop w:val="0"/>
                  <w:marBottom w:val="0"/>
                  <w:divBdr>
                    <w:top w:val="none" w:sz="0" w:space="0" w:color="auto"/>
                    <w:left w:val="none" w:sz="0" w:space="0" w:color="auto"/>
                    <w:bottom w:val="none" w:sz="0" w:space="0" w:color="auto"/>
                    <w:right w:val="none" w:sz="0" w:space="0" w:color="auto"/>
                  </w:divBdr>
                  <w:divsChild>
                    <w:div w:id="1997996679">
                      <w:marLeft w:val="0"/>
                      <w:marRight w:val="0"/>
                      <w:marTop w:val="0"/>
                      <w:marBottom w:val="0"/>
                      <w:divBdr>
                        <w:top w:val="none" w:sz="0" w:space="0" w:color="auto"/>
                        <w:left w:val="none" w:sz="0" w:space="0" w:color="auto"/>
                        <w:bottom w:val="none" w:sz="0" w:space="0" w:color="auto"/>
                        <w:right w:val="none" w:sz="0" w:space="0" w:color="auto"/>
                      </w:divBdr>
                      <w:divsChild>
                        <w:div w:id="1011236">
                          <w:marLeft w:val="0"/>
                          <w:marRight w:val="0"/>
                          <w:marTop w:val="0"/>
                          <w:marBottom w:val="0"/>
                          <w:divBdr>
                            <w:top w:val="none" w:sz="0" w:space="0" w:color="auto"/>
                            <w:left w:val="none" w:sz="0" w:space="0" w:color="auto"/>
                            <w:bottom w:val="none" w:sz="0" w:space="0" w:color="auto"/>
                            <w:right w:val="none" w:sz="0" w:space="0" w:color="auto"/>
                          </w:divBdr>
                          <w:divsChild>
                            <w:div w:id="773015837">
                              <w:marLeft w:val="0"/>
                              <w:marRight w:val="0"/>
                              <w:marTop w:val="0"/>
                              <w:marBottom w:val="0"/>
                              <w:divBdr>
                                <w:top w:val="none" w:sz="0" w:space="0" w:color="auto"/>
                                <w:left w:val="none" w:sz="0" w:space="0" w:color="auto"/>
                                <w:bottom w:val="none" w:sz="0" w:space="0" w:color="auto"/>
                                <w:right w:val="none" w:sz="0" w:space="0" w:color="auto"/>
                              </w:divBdr>
                              <w:divsChild>
                                <w:div w:id="1503471670">
                                  <w:marLeft w:val="0"/>
                                  <w:marRight w:val="0"/>
                                  <w:marTop w:val="0"/>
                                  <w:marBottom w:val="0"/>
                                  <w:divBdr>
                                    <w:top w:val="none" w:sz="0" w:space="0" w:color="auto"/>
                                    <w:left w:val="none" w:sz="0" w:space="0" w:color="auto"/>
                                    <w:bottom w:val="none" w:sz="0" w:space="0" w:color="auto"/>
                                    <w:right w:val="none" w:sz="0" w:space="0" w:color="auto"/>
                                  </w:divBdr>
                                  <w:divsChild>
                                    <w:div w:id="1180043060">
                                      <w:marLeft w:val="44"/>
                                      <w:marRight w:val="0"/>
                                      <w:marTop w:val="0"/>
                                      <w:marBottom w:val="0"/>
                                      <w:divBdr>
                                        <w:top w:val="none" w:sz="0" w:space="0" w:color="auto"/>
                                        <w:left w:val="none" w:sz="0" w:space="0" w:color="auto"/>
                                        <w:bottom w:val="none" w:sz="0" w:space="0" w:color="auto"/>
                                        <w:right w:val="none" w:sz="0" w:space="0" w:color="auto"/>
                                      </w:divBdr>
                                      <w:divsChild>
                                        <w:div w:id="594703120">
                                          <w:marLeft w:val="0"/>
                                          <w:marRight w:val="0"/>
                                          <w:marTop w:val="0"/>
                                          <w:marBottom w:val="0"/>
                                          <w:divBdr>
                                            <w:top w:val="none" w:sz="0" w:space="0" w:color="auto"/>
                                            <w:left w:val="none" w:sz="0" w:space="0" w:color="auto"/>
                                            <w:bottom w:val="none" w:sz="0" w:space="0" w:color="auto"/>
                                            <w:right w:val="none" w:sz="0" w:space="0" w:color="auto"/>
                                          </w:divBdr>
                                          <w:divsChild>
                                            <w:div w:id="862010667">
                                              <w:marLeft w:val="0"/>
                                              <w:marRight w:val="0"/>
                                              <w:marTop w:val="0"/>
                                              <w:marBottom w:val="87"/>
                                              <w:divBdr>
                                                <w:top w:val="single" w:sz="4" w:space="0" w:color="F5F5F5"/>
                                                <w:left w:val="single" w:sz="4" w:space="0" w:color="F5F5F5"/>
                                                <w:bottom w:val="single" w:sz="4" w:space="0" w:color="F5F5F5"/>
                                                <w:right w:val="single" w:sz="4" w:space="0" w:color="F5F5F5"/>
                                              </w:divBdr>
                                              <w:divsChild>
                                                <w:div w:id="1598631186">
                                                  <w:marLeft w:val="0"/>
                                                  <w:marRight w:val="0"/>
                                                  <w:marTop w:val="0"/>
                                                  <w:marBottom w:val="0"/>
                                                  <w:divBdr>
                                                    <w:top w:val="none" w:sz="0" w:space="0" w:color="auto"/>
                                                    <w:left w:val="none" w:sz="0" w:space="0" w:color="auto"/>
                                                    <w:bottom w:val="none" w:sz="0" w:space="0" w:color="auto"/>
                                                    <w:right w:val="none" w:sz="0" w:space="0" w:color="auto"/>
                                                  </w:divBdr>
                                                  <w:divsChild>
                                                    <w:div w:id="54337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872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press.bmwgroup.com"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A4404A-C98C-1041-A413-5A65DC9B2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\DOCUME~1\q020542\LOCALS~1\Temp\Temporäres Verzeichnis 1 für AK10.zip\EMAILGRDml.dot</Template>
  <TotalTime>94</TotalTime>
  <Pages>3</Pages>
  <Words>1600</Words>
  <Characters>9120</Characters>
  <Application>Microsoft Macintosh Word</Application>
  <DocSecurity>0</DocSecurity>
  <Lines>76</Lines>
  <Paragraphs>21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10699</CharactersWithSpaces>
  <SharedDoc>false</SharedDoc>
  <HLinks>
    <vt:vector size="6" baseType="variant">
      <vt:variant>
        <vt:i4>5374034</vt:i4>
      </vt:variant>
      <vt:variant>
        <vt:i4>0</vt:i4>
      </vt:variant>
      <vt:variant>
        <vt:i4>0</vt:i4>
      </vt:variant>
      <vt:variant>
        <vt:i4>5</vt:i4>
      </vt:variant>
      <vt:variant>
        <vt:lpwstr>mailto:Alessandro.Toffanin@bmw.it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Gehring Jutta</dc:creator>
  <cp:lastModifiedBy>Al</cp:lastModifiedBy>
  <cp:revision>59</cp:revision>
  <cp:lastPrinted>2017-05-25T09:53:00Z</cp:lastPrinted>
  <dcterms:created xsi:type="dcterms:W3CDTF">2017-05-16T14:26:00Z</dcterms:created>
  <dcterms:modified xsi:type="dcterms:W3CDTF">2017-05-25T15:01:00Z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