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7F418" w14:textId="77777777" w:rsidR="00121E03" w:rsidRPr="00C00BFC" w:rsidRDefault="00121E03" w:rsidP="001E1771">
      <w:pPr>
        <w:pStyle w:val="zzmarginalielight"/>
        <w:framePr w:w="1337" w:h="5165" w:hRule="exact" w:wrap="around" w:x="614" w:y="10846"/>
        <w:jc w:val="center"/>
        <w:rPr>
          <w:rFonts w:ascii="BMWType V2 Regular" w:hAnsi="BMWType V2 Regular"/>
          <w:lang w:val="it-IT"/>
        </w:rPr>
      </w:pPr>
      <w:bookmarkStart w:id="0" w:name="OLE_LINK1"/>
      <w:bookmarkStart w:id="1" w:name="OLE_LINK2"/>
    </w:p>
    <w:p w14:paraId="7A8C2517" w14:textId="77777777" w:rsidR="00594400" w:rsidRPr="00C00BFC" w:rsidRDefault="00386E75" w:rsidP="001E1771">
      <w:pPr>
        <w:pStyle w:val="zzmarginalielight"/>
        <w:framePr w:w="1337" w:h="5165" w:hRule="exact" w:wrap="around" w:x="614" w:y="10846"/>
        <w:jc w:val="center"/>
        <w:rPr>
          <w:rFonts w:ascii="BMWType V2 Regular" w:hAnsi="BMWType V2 Regular"/>
          <w:lang w:val="it-IT"/>
        </w:rPr>
      </w:pPr>
      <w:r w:rsidRPr="00C00BFC">
        <w:rPr>
          <w:rFonts w:ascii="BMWType V2 Regular" w:hAnsi="BMWType V2 Regular"/>
          <w:lang w:val="it-IT"/>
        </w:rPr>
        <w:br/>
      </w:r>
      <w:r w:rsidR="00594400" w:rsidRPr="00C00BFC">
        <w:rPr>
          <w:rFonts w:ascii="BMWType V2 Regular" w:hAnsi="BMWType V2 Regular"/>
          <w:lang w:val="it-IT"/>
        </w:rPr>
        <w:br/>
      </w:r>
      <w:r w:rsidR="00121E03" w:rsidRPr="00C00BFC">
        <w:rPr>
          <w:rFonts w:ascii="BMWType V2 Regular" w:hAnsi="BMWType V2 Regular"/>
          <w:lang w:val="it-IT"/>
        </w:rPr>
        <w:t xml:space="preserve">                              </w:t>
      </w:r>
      <w:r w:rsidR="00594400" w:rsidRPr="00C00BFC">
        <w:rPr>
          <w:rFonts w:ascii="BMWType V2 Regular" w:hAnsi="BMWType V2 Regular"/>
          <w:lang w:val="it-IT"/>
        </w:rPr>
        <w:t>Società</w:t>
      </w:r>
    </w:p>
    <w:p w14:paraId="6D77E488"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BMW Italia S.p.A.</w:t>
      </w:r>
    </w:p>
    <w:p w14:paraId="2B8714F1" w14:textId="77777777" w:rsidR="00594400" w:rsidRPr="00C00BFC" w:rsidRDefault="00594400" w:rsidP="001E1771">
      <w:pPr>
        <w:pStyle w:val="zzmarginalielight"/>
        <w:framePr w:w="1337" w:h="5165" w:hRule="exact" w:wrap="around" w:x="614" w:y="10846"/>
        <w:rPr>
          <w:rFonts w:ascii="BMWType V2 Regular" w:hAnsi="BMWType V2 Regular"/>
          <w:lang w:val="it-IT"/>
        </w:rPr>
      </w:pPr>
    </w:p>
    <w:p w14:paraId="783B2BCD"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 xml:space="preserve">Società del </w:t>
      </w:r>
    </w:p>
    <w:p w14:paraId="110C57E7"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BMW Group</w:t>
      </w:r>
    </w:p>
    <w:p w14:paraId="2194F949" w14:textId="77777777" w:rsidR="00594400" w:rsidRPr="00C00BFC" w:rsidRDefault="00594400" w:rsidP="001E1771">
      <w:pPr>
        <w:pStyle w:val="zzmarginalielight"/>
        <w:framePr w:w="1337" w:h="5165" w:hRule="exact" w:wrap="around" w:x="614" w:y="10846"/>
        <w:rPr>
          <w:rFonts w:ascii="BMWType V2 Regular" w:hAnsi="BMWType V2 Regular"/>
          <w:lang w:val="it-IT"/>
        </w:rPr>
      </w:pPr>
    </w:p>
    <w:p w14:paraId="6B2C1A1E"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Sede</w:t>
      </w:r>
    </w:p>
    <w:p w14:paraId="15F2DE5F"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 xml:space="preserve">Via della Unione </w:t>
      </w:r>
    </w:p>
    <w:p w14:paraId="2149A487"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Europea, 1</w:t>
      </w:r>
    </w:p>
    <w:p w14:paraId="2139837F"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I-20097 San Donato</w:t>
      </w:r>
    </w:p>
    <w:p w14:paraId="3676584F"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Milanese (MI)</w:t>
      </w:r>
    </w:p>
    <w:p w14:paraId="752698E0" w14:textId="77777777" w:rsidR="00594400" w:rsidRPr="00C00BFC" w:rsidRDefault="00594400" w:rsidP="001E1771">
      <w:pPr>
        <w:pStyle w:val="zzmarginalielight"/>
        <w:framePr w:w="1337" w:h="5165" w:hRule="exact" w:wrap="around" w:x="614" w:y="10846"/>
        <w:rPr>
          <w:rFonts w:ascii="BMWType V2 Regular" w:hAnsi="BMWType V2 Regular"/>
          <w:lang w:val="it-IT"/>
        </w:rPr>
      </w:pPr>
    </w:p>
    <w:p w14:paraId="64C3C2D5"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Telefono</w:t>
      </w:r>
    </w:p>
    <w:p w14:paraId="45165027"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02-51610111</w:t>
      </w:r>
    </w:p>
    <w:p w14:paraId="040DBBCB" w14:textId="77777777" w:rsidR="00594400" w:rsidRPr="00C00BFC" w:rsidRDefault="00594400" w:rsidP="001E1771">
      <w:pPr>
        <w:pStyle w:val="zzmarginalielight"/>
        <w:framePr w:w="1337" w:h="5165" w:hRule="exact" w:wrap="around" w:x="614" w:y="10846"/>
        <w:rPr>
          <w:rFonts w:ascii="BMWType V2 Regular" w:hAnsi="BMWType V2 Regular"/>
          <w:lang w:val="it-IT"/>
        </w:rPr>
      </w:pPr>
    </w:p>
    <w:p w14:paraId="1DEA0323"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Telefax</w:t>
      </w:r>
    </w:p>
    <w:p w14:paraId="35870585"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02-51610222</w:t>
      </w:r>
    </w:p>
    <w:p w14:paraId="17EB94D0" w14:textId="77777777" w:rsidR="00594400" w:rsidRPr="00C00BFC" w:rsidRDefault="00594400" w:rsidP="001E1771">
      <w:pPr>
        <w:pStyle w:val="zzmarginalielight"/>
        <w:framePr w:w="1337" w:h="5165" w:hRule="exact" w:wrap="around" w:x="614" w:y="10846"/>
        <w:rPr>
          <w:rFonts w:ascii="BMWType V2 Regular" w:hAnsi="BMWType V2 Regular"/>
          <w:lang w:val="it-IT"/>
        </w:rPr>
      </w:pPr>
    </w:p>
    <w:p w14:paraId="43B8ACB4"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Internet</w:t>
      </w:r>
    </w:p>
    <w:p w14:paraId="1EC657A0"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www.bmw.it</w:t>
      </w:r>
    </w:p>
    <w:p w14:paraId="3A1C4D9F"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www.mini.it</w:t>
      </w:r>
    </w:p>
    <w:p w14:paraId="6ADAA4F3" w14:textId="77777777" w:rsidR="00594400" w:rsidRPr="00C00BFC" w:rsidRDefault="00594400" w:rsidP="001E1771">
      <w:pPr>
        <w:pStyle w:val="zzmarginalielight"/>
        <w:framePr w:w="1337" w:h="5165" w:hRule="exact" w:wrap="around" w:x="614" w:y="10846"/>
        <w:rPr>
          <w:rFonts w:ascii="BMWType V2 Regular" w:hAnsi="BMWType V2 Regular"/>
          <w:lang w:val="it-IT"/>
        </w:rPr>
      </w:pPr>
    </w:p>
    <w:p w14:paraId="60F6F676"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Capitale sociale</w:t>
      </w:r>
    </w:p>
    <w:p w14:paraId="7D59F431"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5.000.000 di Euro i.v.</w:t>
      </w:r>
    </w:p>
    <w:p w14:paraId="7EF9E825" w14:textId="77777777" w:rsidR="00594400" w:rsidRPr="00C00BFC" w:rsidRDefault="00594400" w:rsidP="001E1771">
      <w:pPr>
        <w:pStyle w:val="zzmarginalielight"/>
        <w:framePr w:w="1337" w:h="5165" w:hRule="exact" w:wrap="around" w:x="614" w:y="10846"/>
        <w:rPr>
          <w:rFonts w:ascii="BMWType V2 Regular" w:hAnsi="BMWType V2 Regular"/>
          <w:lang w:val="it-IT"/>
        </w:rPr>
      </w:pPr>
    </w:p>
    <w:p w14:paraId="544BC675"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R.E.A.</w:t>
      </w:r>
    </w:p>
    <w:p w14:paraId="7A094972"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MI 1403223</w:t>
      </w:r>
    </w:p>
    <w:p w14:paraId="51539D8A" w14:textId="77777777" w:rsidR="00594400" w:rsidRPr="00C00BFC" w:rsidRDefault="00594400" w:rsidP="001E1771">
      <w:pPr>
        <w:pStyle w:val="zzmarginalielight"/>
        <w:framePr w:w="1337" w:h="5165" w:hRule="exact" w:wrap="around" w:x="614" w:y="10846"/>
        <w:rPr>
          <w:rFonts w:ascii="BMWType V2 Regular" w:hAnsi="BMWType V2 Regular"/>
          <w:lang w:val="it-IT"/>
        </w:rPr>
      </w:pPr>
    </w:p>
    <w:p w14:paraId="0FCF8C2E"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N. Reg. Impr.</w:t>
      </w:r>
    </w:p>
    <w:p w14:paraId="28417A68"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MI 187982/1998</w:t>
      </w:r>
    </w:p>
    <w:p w14:paraId="7301BC5F" w14:textId="77777777" w:rsidR="00594400" w:rsidRPr="00C00BFC" w:rsidRDefault="00594400" w:rsidP="001E1771">
      <w:pPr>
        <w:pStyle w:val="zzmarginalielight"/>
        <w:framePr w:w="1337" w:h="5165" w:hRule="exact" w:wrap="around" w:x="614" w:y="10846"/>
        <w:rPr>
          <w:rFonts w:ascii="BMWType V2 Regular" w:hAnsi="BMWType V2 Regular"/>
          <w:lang w:val="it-IT"/>
        </w:rPr>
      </w:pPr>
    </w:p>
    <w:p w14:paraId="24A48B7D"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Codice fiscale</w:t>
      </w:r>
    </w:p>
    <w:p w14:paraId="5788015E"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01934110154</w:t>
      </w:r>
    </w:p>
    <w:p w14:paraId="17A94D84" w14:textId="77777777" w:rsidR="00594400" w:rsidRPr="00C00BFC" w:rsidRDefault="00594400" w:rsidP="001E1771">
      <w:pPr>
        <w:pStyle w:val="zzmarginalielight"/>
        <w:framePr w:w="1337" w:h="5165" w:hRule="exact" w:wrap="around" w:x="614" w:y="10846"/>
        <w:rPr>
          <w:rFonts w:ascii="BMWType V2 Regular" w:hAnsi="BMWType V2 Regular"/>
          <w:lang w:val="it-IT"/>
        </w:rPr>
      </w:pPr>
    </w:p>
    <w:p w14:paraId="550F76AD"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Partita IVA</w:t>
      </w:r>
    </w:p>
    <w:p w14:paraId="4D48ADC1" w14:textId="77777777" w:rsidR="00594400" w:rsidRPr="00C00BFC" w:rsidRDefault="00594400" w:rsidP="001E1771">
      <w:pPr>
        <w:pStyle w:val="zzmarginalielight"/>
        <w:framePr w:w="1337" w:h="5165" w:hRule="exact" w:wrap="around" w:x="614" w:y="10846"/>
        <w:rPr>
          <w:rFonts w:ascii="BMWType V2 Regular" w:hAnsi="BMWType V2 Regular"/>
          <w:lang w:val="it-IT"/>
        </w:rPr>
      </w:pPr>
      <w:r w:rsidRPr="00C00BFC">
        <w:rPr>
          <w:rFonts w:ascii="BMWType V2 Regular" w:hAnsi="BMWType V2 Regular"/>
          <w:lang w:val="it-IT"/>
        </w:rPr>
        <w:t>IT 12532500159</w:t>
      </w:r>
    </w:p>
    <w:p w14:paraId="783E95F5" w14:textId="77777777" w:rsidR="00594400" w:rsidRPr="00C00BFC" w:rsidRDefault="00594400" w:rsidP="001E1771">
      <w:pPr>
        <w:pStyle w:val="zzmarginalielight"/>
        <w:framePr w:w="1337" w:h="5165" w:hRule="exact" w:wrap="around" w:x="614" w:y="10846"/>
        <w:rPr>
          <w:lang w:val="it-IT"/>
        </w:rPr>
      </w:pPr>
    </w:p>
    <w:bookmarkEnd w:id="0"/>
    <w:bookmarkEnd w:id="1"/>
    <w:p w14:paraId="140BD7D6" w14:textId="2A3EC264" w:rsidR="002B0D38" w:rsidRPr="00C00BFC" w:rsidRDefault="004105F1" w:rsidP="0049168C">
      <w:pPr>
        <w:pStyle w:val="Header"/>
        <w:tabs>
          <w:tab w:val="clear" w:pos="4536"/>
          <w:tab w:val="clear" w:pos="9072"/>
        </w:tabs>
        <w:spacing w:line="240" w:lineRule="exact"/>
        <w:ind w:right="29"/>
        <w:outlineLvl w:val="0"/>
        <w:rPr>
          <w:rFonts w:ascii="BMW Group Light" w:hAnsi="BMW Group Light" w:cs="BMW Group Light"/>
          <w:lang w:val="it-IT"/>
        </w:rPr>
      </w:pPr>
      <w:r w:rsidRPr="00C00BFC">
        <w:rPr>
          <w:rFonts w:ascii="BMW Group Light" w:hAnsi="BMW Group Light" w:cs="BMW Group Light"/>
          <w:lang w:val="it-IT"/>
        </w:rPr>
        <w:t>Comunicato stampa</w:t>
      </w:r>
      <w:r w:rsidR="00AB49B5" w:rsidRPr="00C00BFC">
        <w:rPr>
          <w:rFonts w:ascii="BMW Group Light" w:hAnsi="BMW Group Light" w:cs="BMW Group Light"/>
          <w:lang w:val="it-IT"/>
        </w:rPr>
        <w:t xml:space="preserve"> </w:t>
      </w:r>
      <w:r w:rsidR="00657234" w:rsidRPr="00C00BFC">
        <w:rPr>
          <w:rFonts w:ascii="BMW Group Light" w:hAnsi="BMW Group Light" w:cs="BMW Group Light"/>
          <w:lang w:val="it-IT"/>
        </w:rPr>
        <w:t xml:space="preserve">N. </w:t>
      </w:r>
      <w:r w:rsidR="00F72BBC">
        <w:rPr>
          <w:rFonts w:ascii="BMW Group Light" w:hAnsi="BMW Group Light" w:cs="BMW Group Light"/>
          <w:lang w:val="it-IT"/>
        </w:rPr>
        <w:t>0</w:t>
      </w:r>
      <w:r w:rsidR="0049168C">
        <w:rPr>
          <w:rFonts w:ascii="BMW Group Light" w:hAnsi="BMW Group Light" w:cs="BMW Group Light"/>
          <w:lang w:val="it-IT"/>
        </w:rPr>
        <w:t>8</w:t>
      </w:r>
      <w:r w:rsidR="00292BA8">
        <w:rPr>
          <w:rFonts w:ascii="BMW Group Light" w:hAnsi="BMW Group Light" w:cs="BMW Group Light"/>
          <w:lang w:val="it-IT"/>
        </w:rPr>
        <w:t>2</w:t>
      </w:r>
      <w:r w:rsidR="00657234" w:rsidRPr="00C00BFC">
        <w:rPr>
          <w:rFonts w:ascii="BMW Group Light" w:hAnsi="BMW Group Light" w:cs="BMW Group Light"/>
          <w:lang w:val="it-IT"/>
        </w:rPr>
        <w:t>/17</w:t>
      </w:r>
      <w:r w:rsidR="00657234" w:rsidRPr="00C00BFC">
        <w:rPr>
          <w:rFonts w:ascii="BMW Group Light" w:hAnsi="BMW Group Light" w:cs="BMW Group Light"/>
          <w:lang w:val="it-IT"/>
        </w:rPr>
        <w:br/>
      </w:r>
    </w:p>
    <w:p w14:paraId="2563DBB9" w14:textId="77777777" w:rsidR="002B0D38" w:rsidRPr="00C00BFC" w:rsidRDefault="002B0D38" w:rsidP="0049168C">
      <w:pPr>
        <w:pStyle w:val="Corpo"/>
        <w:spacing w:line="240" w:lineRule="exact"/>
        <w:ind w:right="29"/>
        <w:rPr>
          <w:rFonts w:ascii="BMW Group Light" w:eastAsia="Times New Roman" w:hAnsi="BMW Group Light" w:cs="BMW Group Light"/>
          <w:color w:val="auto"/>
          <w:szCs w:val="24"/>
          <w:lang w:val="it-IT" w:eastAsia="de-DE"/>
        </w:rPr>
      </w:pPr>
    </w:p>
    <w:p w14:paraId="02F11DC7" w14:textId="0BFB06B4" w:rsidR="00710DEE" w:rsidRDefault="000A06DE" w:rsidP="0049168C">
      <w:pPr>
        <w:tabs>
          <w:tab w:val="clear" w:pos="4706"/>
        </w:tabs>
        <w:ind w:right="29"/>
        <w:rPr>
          <w:rFonts w:ascii="BMW Group Bold" w:eastAsia="BMW Group Bold" w:hAnsi="BMW Group Bold" w:cs="BMW Group Bold"/>
          <w:sz w:val="28"/>
          <w:szCs w:val="28"/>
          <w:lang w:val="it-IT"/>
        </w:rPr>
      </w:pPr>
      <w:r w:rsidRPr="00C00BFC">
        <w:rPr>
          <w:rFonts w:ascii="BMW Group Light" w:hAnsi="BMW Group Light" w:cs="BMW Group Light"/>
          <w:lang w:val="it-IT"/>
        </w:rPr>
        <w:t xml:space="preserve">San Donato Milanese, </w:t>
      </w:r>
      <w:r w:rsidR="00E07269">
        <w:rPr>
          <w:rFonts w:ascii="BMW Group Light" w:hAnsi="BMW Group Light" w:cs="BMW Group Light"/>
          <w:lang w:val="it-IT"/>
        </w:rPr>
        <w:t>24</w:t>
      </w:r>
      <w:r w:rsidR="00D74A8B">
        <w:rPr>
          <w:rFonts w:ascii="BMW Group Light" w:hAnsi="BMW Group Light" w:cs="BMW Group Light"/>
          <w:lang w:val="it-IT"/>
        </w:rPr>
        <w:t xml:space="preserve"> </w:t>
      </w:r>
      <w:r w:rsidR="00F72BBC">
        <w:rPr>
          <w:rFonts w:ascii="BMW Group Light" w:hAnsi="BMW Group Light" w:cs="BMW Group Light"/>
          <w:lang w:val="it-IT"/>
        </w:rPr>
        <w:t>luglio</w:t>
      </w:r>
      <w:r w:rsidR="002E466E" w:rsidRPr="00C00BFC">
        <w:rPr>
          <w:rFonts w:ascii="BMW Group Light" w:hAnsi="BMW Group Light" w:cs="BMW Group Light"/>
          <w:lang w:val="it-IT"/>
        </w:rPr>
        <w:t xml:space="preserve"> </w:t>
      </w:r>
      <w:r w:rsidR="003A34DF" w:rsidRPr="00C00BFC">
        <w:rPr>
          <w:rFonts w:ascii="BMW Group Light" w:hAnsi="BMW Group Light" w:cs="BMW Group Light"/>
          <w:lang w:val="it-IT"/>
        </w:rPr>
        <w:t>2017</w:t>
      </w:r>
      <w:r w:rsidR="00257413" w:rsidRPr="00C00BFC">
        <w:rPr>
          <w:rFonts w:ascii="BMW Group Light" w:hAnsi="BMW Group Light" w:cs="BMW Group Light"/>
          <w:lang w:val="it-IT"/>
        </w:rPr>
        <w:br/>
      </w:r>
    </w:p>
    <w:p w14:paraId="288F8AE4" w14:textId="77777777" w:rsidR="003C61D0" w:rsidRPr="00C00BFC" w:rsidRDefault="003C61D0" w:rsidP="0049168C">
      <w:pPr>
        <w:tabs>
          <w:tab w:val="clear" w:pos="4706"/>
        </w:tabs>
        <w:ind w:right="29"/>
        <w:rPr>
          <w:rFonts w:ascii="BMW Group Bold" w:eastAsia="BMW Group Bold" w:hAnsi="BMW Group Bold" w:cs="BMW Group Bold"/>
          <w:sz w:val="28"/>
          <w:szCs w:val="28"/>
          <w:lang w:val="it-IT"/>
        </w:rPr>
      </w:pPr>
    </w:p>
    <w:p w14:paraId="45EC86F8" w14:textId="60AA785A" w:rsidR="0032370F" w:rsidRDefault="00292BA8" w:rsidP="0032370F">
      <w:pPr>
        <w:rPr>
          <w:rFonts w:ascii="Calibri" w:hAnsi="Calibri"/>
          <w:color w:val="1F497D"/>
          <w:szCs w:val="22"/>
          <w:lang w:val="it-IT" w:eastAsia="en-US"/>
        </w:rPr>
      </w:pPr>
      <w:r w:rsidRPr="00292BA8">
        <w:rPr>
          <w:rFonts w:ascii="BMW Group Bold" w:eastAsia="BMW Group Bold" w:hAnsi="BMW Group Bold" w:cs="BMW Group Bold"/>
          <w:sz w:val="28"/>
          <w:szCs w:val="28"/>
          <w:lang w:val="it-IT"/>
        </w:rPr>
        <w:t xml:space="preserve">Lusso, eleganza e </w:t>
      </w:r>
      <w:r>
        <w:rPr>
          <w:rFonts w:ascii="BMW Group Bold" w:eastAsia="BMW Group Bold" w:hAnsi="BMW Group Bold" w:cs="BMW Group Bold"/>
          <w:sz w:val="28"/>
          <w:szCs w:val="28"/>
          <w:lang w:val="it-IT"/>
        </w:rPr>
        <w:t>dinamismo per tradizione:</w:t>
      </w:r>
      <w:r>
        <w:rPr>
          <w:rFonts w:ascii="BMW Group Bold" w:eastAsia="BMW Group Bold" w:hAnsi="BMW Group Bold" w:cs="BMW Group Bold"/>
          <w:sz w:val="28"/>
          <w:szCs w:val="28"/>
          <w:lang w:val="it-IT"/>
        </w:rPr>
        <w:br/>
      </w:r>
      <w:r w:rsidRPr="00292BA8">
        <w:rPr>
          <w:rFonts w:ascii="BMW Group Bold" w:eastAsia="BMW Group Bold" w:hAnsi="BMW Group Bold" w:cs="BMW Group Bold"/>
          <w:sz w:val="28"/>
          <w:szCs w:val="28"/>
          <w:lang w:val="it-IT"/>
        </w:rPr>
        <w:t xml:space="preserve">BMW Serie 7 </w:t>
      </w:r>
      <w:r w:rsidR="009E35A3">
        <w:rPr>
          <w:rFonts w:ascii="BMW Group Bold" w:eastAsia="BMW Group Bold" w:hAnsi="BMW Group Bold" w:cs="BMW Group Bold"/>
          <w:sz w:val="28"/>
          <w:szCs w:val="28"/>
          <w:lang w:val="it-IT"/>
        </w:rPr>
        <w:t>“</w:t>
      </w:r>
      <w:r w:rsidR="00130FCA">
        <w:rPr>
          <w:rFonts w:ascii="BMW Group Bold" w:eastAsia="BMW Group Bold" w:hAnsi="BMW Group Bold" w:cs="BMW Group Bold"/>
          <w:sz w:val="28"/>
          <w:szCs w:val="28"/>
          <w:lang w:val="it-IT"/>
        </w:rPr>
        <w:t>40 Years E</w:t>
      </w:r>
      <w:r w:rsidR="0032370F" w:rsidRPr="0032370F">
        <w:rPr>
          <w:rFonts w:ascii="BMW Group Bold" w:eastAsia="BMW Group Bold" w:hAnsi="BMW Group Bold" w:cs="BMW Group Bold"/>
          <w:sz w:val="28"/>
          <w:szCs w:val="28"/>
          <w:lang w:val="it-IT"/>
        </w:rPr>
        <w:t>dition</w:t>
      </w:r>
      <w:r w:rsidR="009E35A3">
        <w:rPr>
          <w:rFonts w:ascii="BMW Group Bold" w:eastAsia="BMW Group Bold" w:hAnsi="BMW Group Bold" w:cs="BMW Group Bold"/>
          <w:sz w:val="28"/>
          <w:szCs w:val="28"/>
          <w:lang w:val="it-IT"/>
        </w:rPr>
        <w:t>”</w:t>
      </w:r>
    </w:p>
    <w:p w14:paraId="6D9613A1" w14:textId="54D9E329" w:rsidR="00C56616" w:rsidRPr="005A64E4" w:rsidRDefault="000A552B" w:rsidP="0049168C">
      <w:pPr>
        <w:tabs>
          <w:tab w:val="clear" w:pos="4706"/>
        </w:tabs>
        <w:ind w:right="29"/>
        <w:rPr>
          <w:rFonts w:ascii="BMW Group Light" w:hAnsi="BMW Group Light" w:cs="BMW Group Light"/>
          <w:lang w:val="it-IT"/>
        </w:rPr>
      </w:pPr>
      <w:r>
        <w:rPr>
          <w:rFonts w:ascii="BMW Group Bold" w:eastAsia="BMW Group Bold" w:hAnsi="BMW Group Bold" w:cs="BMW Group Bold"/>
          <w:sz w:val="28"/>
          <w:szCs w:val="28"/>
          <w:lang w:val="it-IT"/>
        </w:rPr>
        <w:br/>
      </w:r>
      <w:r w:rsidR="00292BA8" w:rsidRPr="00292BA8">
        <w:rPr>
          <w:rFonts w:ascii="BMW Group Light" w:hAnsi="BMW Group Light" w:cs="BMW Group Light"/>
          <w:sz w:val="28"/>
          <w:szCs w:val="28"/>
          <w:lang w:val="it-IT"/>
        </w:rPr>
        <w:t xml:space="preserve">I modelli Edition, che presentano un esclusivo design sia </w:t>
      </w:r>
      <w:r w:rsidR="00D83998">
        <w:rPr>
          <w:rFonts w:ascii="BMW Group Light" w:hAnsi="BMW Group Light" w:cs="BMW Group Light"/>
          <w:sz w:val="28"/>
          <w:szCs w:val="28"/>
          <w:lang w:val="it-IT"/>
        </w:rPr>
        <w:t xml:space="preserve">per gli </w:t>
      </w:r>
      <w:r w:rsidR="00292BA8" w:rsidRPr="00292BA8">
        <w:rPr>
          <w:rFonts w:ascii="BMW Group Light" w:hAnsi="BMW Group Light" w:cs="BMW Group Light"/>
          <w:sz w:val="28"/>
          <w:szCs w:val="28"/>
          <w:lang w:val="it-IT"/>
        </w:rPr>
        <w:t>estern</w:t>
      </w:r>
      <w:r w:rsidR="00100A1A">
        <w:rPr>
          <w:rFonts w:ascii="BMW Group Light" w:hAnsi="BMW Group Light" w:cs="BMW Group Light"/>
          <w:sz w:val="28"/>
          <w:szCs w:val="28"/>
          <w:lang w:val="it-IT"/>
        </w:rPr>
        <w:t>i</w:t>
      </w:r>
      <w:r w:rsidR="00292BA8" w:rsidRPr="00292BA8">
        <w:rPr>
          <w:rFonts w:ascii="BMW Group Light" w:hAnsi="BMW Group Light" w:cs="BMW Group Light"/>
          <w:sz w:val="28"/>
          <w:szCs w:val="28"/>
          <w:lang w:val="it-IT"/>
        </w:rPr>
        <w:t xml:space="preserve"> sia </w:t>
      </w:r>
      <w:r w:rsidR="009C373A">
        <w:rPr>
          <w:rFonts w:ascii="BMW Group Light" w:hAnsi="BMW Group Light" w:cs="BMW Group Light"/>
          <w:sz w:val="28"/>
          <w:szCs w:val="28"/>
          <w:lang w:val="it-IT"/>
        </w:rPr>
        <w:t xml:space="preserve">per gli </w:t>
      </w:r>
      <w:r w:rsidR="00100A1A">
        <w:rPr>
          <w:rFonts w:ascii="BMW Group Light" w:hAnsi="BMW Group Light" w:cs="BMW Group Light"/>
          <w:sz w:val="28"/>
          <w:szCs w:val="28"/>
          <w:lang w:val="it-IT"/>
        </w:rPr>
        <w:t>interni</w:t>
      </w:r>
      <w:r w:rsidR="00292BA8" w:rsidRPr="00292BA8">
        <w:rPr>
          <w:rFonts w:ascii="BMW Group Light" w:hAnsi="BMW Group Light" w:cs="BMW Group Light"/>
          <w:sz w:val="28"/>
          <w:szCs w:val="28"/>
          <w:lang w:val="it-IT"/>
        </w:rPr>
        <w:t>, sottolineano il carattere della berlina di lusso</w:t>
      </w:r>
      <w:r w:rsidR="009C373A">
        <w:rPr>
          <w:rFonts w:ascii="BMW Group Light" w:hAnsi="BMW Group Light" w:cs="BMW Group Light"/>
          <w:sz w:val="28"/>
          <w:szCs w:val="28"/>
          <w:lang w:val="it-IT"/>
        </w:rPr>
        <w:t>, che è stata capace di evolversi</w:t>
      </w:r>
      <w:r w:rsidR="00292BA8" w:rsidRPr="00292BA8">
        <w:rPr>
          <w:rFonts w:ascii="BMW Group Light" w:hAnsi="BMW Group Light" w:cs="BMW Group Light"/>
          <w:sz w:val="28"/>
          <w:szCs w:val="28"/>
          <w:lang w:val="it-IT"/>
        </w:rPr>
        <w:t xml:space="preserve"> costantemente nel corso di quattro decenni, diventando </w:t>
      </w:r>
      <w:r w:rsidR="009C373A">
        <w:rPr>
          <w:rFonts w:ascii="BMW Group Light" w:hAnsi="BMW Group Light" w:cs="BMW Group Light"/>
          <w:sz w:val="28"/>
          <w:szCs w:val="28"/>
          <w:lang w:val="it-IT"/>
        </w:rPr>
        <w:t>il paradigma</w:t>
      </w:r>
      <w:r w:rsidR="00292BA8" w:rsidRPr="00292BA8">
        <w:rPr>
          <w:rFonts w:ascii="BMW Group Light" w:hAnsi="BMW Group Light" w:cs="BMW Group Light"/>
          <w:sz w:val="28"/>
          <w:szCs w:val="28"/>
          <w:lang w:val="it-IT"/>
        </w:rPr>
        <w:t xml:space="preserve"> del piacere di guida, del co</w:t>
      </w:r>
      <w:r w:rsidR="009C373A">
        <w:rPr>
          <w:rFonts w:ascii="BMW Group Light" w:hAnsi="BMW Group Light" w:cs="BMW Group Light"/>
          <w:sz w:val="28"/>
          <w:szCs w:val="28"/>
          <w:lang w:val="it-IT"/>
        </w:rPr>
        <w:t>m</w:t>
      </w:r>
      <w:r w:rsidR="00292BA8" w:rsidRPr="00292BA8">
        <w:rPr>
          <w:rFonts w:ascii="BMW Group Light" w:hAnsi="BMW Group Light" w:cs="BMW Group Light"/>
          <w:sz w:val="28"/>
          <w:szCs w:val="28"/>
          <w:lang w:val="it-IT"/>
        </w:rPr>
        <w:t>fort in viaggio, di una presenza altamente espressiva</w:t>
      </w:r>
      <w:r w:rsidR="009C373A">
        <w:rPr>
          <w:rFonts w:ascii="BMW Group Light" w:hAnsi="BMW Group Light" w:cs="BMW Group Light"/>
          <w:sz w:val="28"/>
          <w:szCs w:val="28"/>
          <w:lang w:val="it-IT"/>
        </w:rPr>
        <w:t xml:space="preserve"> e</w:t>
      </w:r>
      <w:r w:rsidR="00292BA8" w:rsidRPr="00292BA8">
        <w:rPr>
          <w:rFonts w:ascii="BMW Group Light" w:hAnsi="BMW Group Light" w:cs="BMW Group Light"/>
          <w:sz w:val="28"/>
          <w:szCs w:val="28"/>
          <w:lang w:val="it-IT"/>
        </w:rPr>
        <w:t xml:space="preserve"> di innovazioni pionieristiche.</w:t>
      </w:r>
    </w:p>
    <w:p w14:paraId="6512E2D5" w14:textId="2AA07E1F" w:rsidR="002A7669" w:rsidRDefault="00292BA8" w:rsidP="00C40E2D">
      <w:pPr>
        <w:tabs>
          <w:tab w:val="clear" w:pos="4706"/>
        </w:tabs>
        <w:ind w:right="29"/>
        <w:rPr>
          <w:rFonts w:ascii="BMW Group Light" w:hAnsi="BMW Group Light" w:cs="BMW Group Light"/>
          <w:lang w:val="it-IT"/>
        </w:rPr>
      </w:pPr>
      <w:r>
        <w:rPr>
          <w:rFonts w:ascii="BMW Group Light" w:hAnsi="BMW Group Light" w:cs="BMW Group Light"/>
          <w:lang w:val="it-IT"/>
        </w:rPr>
        <w:br/>
      </w:r>
    </w:p>
    <w:p w14:paraId="63899357" w14:textId="12C83C47" w:rsidR="00E07269" w:rsidRPr="00E07269" w:rsidRDefault="002A7669" w:rsidP="00E07269">
      <w:pPr>
        <w:tabs>
          <w:tab w:val="clear" w:pos="4706"/>
        </w:tabs>
        <w:ind w:right="29"/>
        <w:rPr>
          <w:rFonts w:ascii="BMW Group Light" w:hAnsi="BMW Group Light" w:cs="BMW Group Light"/>
          <w:lang w:val="it-IT"/>
        </w:rPr>
      </w:pPr>
      <w:r w:rsidRPr="002A7669">
        <w:rPr>
          <w:rFonts w:ascii="BMW Group Bold" w:eastAsia="BMW Group Bold" w:hAnsi="BMW Group Bold" w:cs="BMW Group Bold"/>
          <w:szCs w:val="22"/>
          <w:lang w:val="it-IT"/>
        </w:rPr>
        <w:t>Mugello.</w:t>
      </w:r>
      <w:r w:rsidR="000A552B" w:rsidRPr="000A552B">
        <w:rPr>
          <w:rFonts w:ascii="BMW Group Light" w:hAnsi="BMW Group Light" w:cs="BMW Group Light"/>
          <w:lang w:val="it-IT"/>
        </w:rPr>
        <w:t xml:space="preserve"> </w:t>
      </w:r>
      <w:r w:rsidR="00E07269" w:rsidRPr="00E07269">
        <w:rPr>
          <w:rFonts w:ascii="BMW Group Light" w:hAnsi="BMW Group Light" w:cs="BMW Group Light"/>
          <w:lang w:val="it-IT"/>
        </w:rPr>
        <w:t xml:space="preserve">Ormai da quattro decenni il numero “7” </w:t>
      </w:r>
      <w:r w:rsidR="00E02F91">
        <w:rPr>
          <w:rFonts w:ascii="BMW Group Light" w:hAnsi="BMW Group Light" w:cs="BMW Group Light"/>
          <w:lang w:val="it-IT"/>
        </w:rPr>
        <w:t>nella nomenclatura dei modelli</w:t>
      </w:r>
      <w:r w:rsidR="00E07269" w:rsidRPr="00E07269">
        <w:rPr>
          <w:rFonts w:ascii="BMW Group Light" w:hAnsi="BMW Group Light" w:cs="BMW Group Light"/>
          <w:lang w:val="it-IT"/>
        </w:rPr>
        <w:t xml:space="preserve"> BMW è </w:t>
      </w:r>
      <w:r w:rsidR="00E02F91" w:rsidRPr="00E07269">
        <w:rPr>
          <w:rFonts w:ascii="BMW Group Light" w:hAnsi="BMW Group Light" w:cs="BMW Group Light"/>
          <w:lang w:val="it-IT"/>
        </w:rPr>
        <w:t xml:space="preserve">sempre </w:t>
      </w:r>
      <w:r w:rsidR="00E07269" w:rsidRPr="00E07269">
        <w:rPr>
          <w:rFonts w:ascii="BMW Group Light" w:hAnsi="BMW Group Light" w:cs="BMW Group Light"/>
          <w:lang w:val="it-IT"/>
        </w:rPr>
        <w:t>stato riconosciuto in tutto il mondo come simbolo d</w:t>
      </w:r>
      <w:r w:rsidR="00E02F91">
        <w:rPr>
          <w:rFonts w:ascii="BMW Group Light" w:hAnsi="BMW Group Light" w:cs="BMW Group Light"/>
          <w:lang w:val="it-IT"/>
        </w:rPr>
        <w:t>i</w:t>
      </w:r>
      <w:r w:rsidR="00E07269" w:rsidRPr="00E07269">
        <w:rPr>
          <w:rFonts w:ascii="BMW Group Light" w:hAnsi="BMW Group Light" w:cs="BMW Group Light"/>
          <w:lang w:val="it-IT"/>
        </w:rPr>
        <w:t xml:space="preserve"> lusso, </w:t>
      </w:r>
      <w:r w:rsidR="00E02F91">
        <w:rPr>
          <w:rFonts w:ascii="BMW Group Light" w:hAnsi="BMW Group Light" w:cs="BMW Group Light"/>
          <w:lang w:val="it-IT"/>
        </w:rPr>
        <w:t>di piacere di guida e</w:t>
      </w:r>
      <w:r w:rsidR="00100A1A">
        <w:rPr>
          <w:rFonts w:ascii="BMW Group Light" w:hAnsi="BMW Group Light" w:cs="BMW Group Light"/>
          <w:lang w:val="it-IT"/>
        </w:rPr>
        <w:t xml:space="preserve"> di</w:t>
      </w:r>
      <w:r w:rsidR="00E02F91">
        <w:rPr>
          <w:rFonts w:ascii="BMW Group Light" w:hAnsi="BMW Group Light" w:cs="BMW Group Light"/>
          <w:lang w:val="it-IT"/>
        </w:rPr>
        <w:t xml:space="preserve"> innovazione</w:t>
      </w:r>
      <w:r w:rsidR="00E07269" w:rsidRPr="00E07269">
        <w:rPr>
          <w:rFonts w:ascii="BMW Group Light" w:hAnsi="BMW Group Light" w:cs="BMW Group Light"/>
          <w:lang w:val="it-IT"/>
        </w:rPr>
        <w:t xml:space="preserve">. Con i suoi modelli top della gamma, il costruttore di auto premium mette in evidenza gli ultimi risultati della sua </w:t>
      </w:r>
      <w:r w:rsidR="00100A1A">
        <w:rPr>
          <w:rFonts w:ascii="BMW Group Light" w:hAnsi="BMW Group Light" w:cs="BMW Group Light"/>
          <w:lang w:val="it-IT"/>
        </w:rPr>
        <w:t>eccellente</w:t>
      </w:r>
      <w:r w:rsidR="00E07269" w:rsidRPr="00E07269">
        <w:rPr>
          <w:rFonts w:ascii="BMW Group Light" w:hAnsi="BMW Group Light" w:cs="BMW Group Light"/>
          <w:lang w:val="it-IT"/>
        </w:rPr>
        <w:t xml:space="preserve"> competenza tecnologica e </w:t>
      </w:r>
      <w:r w:rsidR="00100A1A">
        <w:rPr>
          <w:rFonts w:ascii="BMW Group Light" w:hAnsi="BMW Group Light" w:cs="BMW Group Light"/>
          <w:lang w:val="it-IT"/>
        </w:rPr>
        <w:t>della sua approfondita conoscenza del comfort totale</w:t>
      </w:r>
      <w:r w:rsidR="00E07269" w:rsidRPr="00E07269">
        <w:rPr>
          <w:rFonts w:ascii="BMW Group Light" w:hAnsi="BMW Group Light" w:cs="BMW Group Light"/>
          <w:lang w:val="it-IT"/>
        </w:rPr>
        <w:t xml:space="preserve">, dello stile </w:t>
      </w:r>
      <w:r w:rsidR="00100A1A">
        <w:rPr>
          <w:rFonts w:ascii="BMW Group Light" w:hAnsi="BMW Group Light" w:cs="BMW Group Light"/>
          <w:lang w:val="it-IT"/>
        </w:rPr>
        <w:t>all’avanguardia</w:t>
      </w:r>
      <w:r w:rsidR="00E07269" w:rsidRPr="00E07269">
        <w:rPr>
          <w:rFonts w:ascii="BMW Group Light" w:hAnsi="BMW Group Light" w:cs="BMW Group Light"/>
          <w:lang w:val="it-IT"/>
        </w:rPr>
        <w:t xml:space="preserve"> e della qualità senza compromessi. Questo </w:t>
      </w:r>
      <w:r w:rsidR="00100A1A">
        <w:rPr>
          <w:rFonts w:ascii="BMW Group Light" w:hAnsi="BMW Group Light" w:cs="BMW Group Light"/>
          <w:lang w:val="it-IT"/>
        </w:rPr>
        <w:t>tipico insieme d’</w:t>
      </w:r>
      <w:r w:rsidR="00E07269" w:rsidRPr="00E07269">
        <w:rPr>
          <w:rFonts w:ascii="BMW Group Light" w:hAnsi="BMW Group Light" w:cs="BMW Group Light"/>
          <w:lang w:val="it-IT"/>
        </w:rPr>
        <w:t xml:space="preserve">innovazione ed esclusività continua a influenzare fortemente il carattere delle berline di lusso, anche nella sesta generazione di modelli e, con la BMW Serie 7 </w:t>
      </w:r>
      <w:r w:rsidR="009E35A3">
        <w:rPr>
          <w:rFonts w:ascii="BMW Group Light" w:hAnsi="BMW Group Light" w:cs="BMW Group Light"/>
          <w:lang w:val="it-IT"/>
        </w:rPr>
        <w:t>“</w:t>
      </w:r>
      <w:r w:rsidR="00130FCA">
        <w:rPr>
          <w:rFonts w:ascii="BMW Group Light" w:hAnsi="BMW Group Light" w:cs="BMW Group Light"/>
          <w:lang w:val="it-IT"/>
        </w:rPr>
        <w:t>40 Years Edition</w:t>
      </w:r>
      <w:r w:rsidR="009E35A3">
        <w:rPr>
          <w:rFonts w:ascii="BMW Group Light" w:hAnsi="BMW Group Light" w:cs="BMW Group Light"/>
          <w:lang w:val="it-IT"/>
        </w:rPr>
        <w:t>”</w:t>
      </w:r>
      <w:r w:rsidR="00E07269" w:rsidRPr="00E07269">
        <w:rPr>
          <w:rFonts w:ascii="BMW Group Light" w:hAnsi="BMW Group Light" w:cs="BMW Group Light"/>
          <w:lang w:val="it-IT"/>
        </w:rPr>
        <w:t xml:space="preserve">, questo carattere viene ora espresso in </w:t>
      </w:r>
      <w:r w:rsidR="00100A1A">
        <w:rPr>
          <w:rFonts w:ascii="BMW Group Light" w:hAnsi="BMW Group Light" w:cs="BMW Group Light"/>
          <w:lang w:val="it-IT"/>
        </w:rPr>
        <w:t>modo</w:t>
      </w:r>
      <w:r w:rsidR="00E07269" w:rsidRPr="00E07269">
        <w:rPr>
          <w:rFonts w:ascii="BMW Group Light" w:hAnsi="BMW Group Light" w:cs="BMW Group Light"/>
          <w:lang w:val="it-IT"/>
        </w:rPr>
        <w:t xml:space="preserve"> particolarmente concentrat</w:t>
      </w:r>
      <w:r w:rsidR="00100A1A">
        <w:rPr>
          <w:rFonts w:ascii="BMW Group Light" w:hAnsi="BMW Group Light" w:cs="BMW Group Light"/>
          <w:lang w:val="it-IT"/>
        </w:rPr>
        <w:t>o</w:t>
      </w:r>
      <w:r w:rsidR="00E07269" w:rsidRPr="00E07269">
        <w:rPr>
          <w:rFonts w:ascii="BMW Group Light" w:hAnsi="BMW Group Light" w:cs="BMW Group Light"/>
          <w:lang w:val="it-IT"/>
        </w:rPr>
        <w:t xml:space="preserve">. Con le </w:t>
      </w:r>
      <w:r w:rsidR="00284404">
        <w:rPr>
          <w:rFonts w:ascii="BMW Group Light" w:hAnsi="BMW Group Light" w:cs="BMW Group Light"/>
          <w:lang w:val="it-IT"/>
        </w:rPr>
        <w:t>loro</w:t>
      </w:r>
      <w:r w:rsidR="00E07269" w:rsidRPr="00E07269">
        <w:rPr>
          <w:rFonts w:ascii="BMW Group Light" w:hAnsi="BMW Group Light" w:cs="BMW Group Light"/>
          <w:lang w:val="it-IT"/>
        </w:rPr>
        <w:t xml:space="preserve"> esclusive cara</w:t>
      </w:r>
      <w:r w:rsidR="00284404">
        <w:rPr>
          <w:rFonts w:ascii="BMW Group Light" w:hAnsi="BMW Group Light" w:cs="BMW Group Light"/>
          <w:lang w:val="it-IT"/>
        </w:rPr>
        <w:t>tteristiche di design esterne e</w:t>
      </w:r>
      <w:r w:rsidR="00E07269" w:rsidRPr="00E07269">
        <w:rPr>
          <w:rFonts w:ascii="BMW Group Light" w:hAnsi="BMW Group Light" w:cs="BMW Group Light"/>
          <w:lang w:val="it-IT"/>
        </w:rPr>
        <w:t xml:space="preserve"> interne, questi modelli Edition sottolineano l’eleganza rappresentativa </w:t>
      </w:r>
      <w:r w:rsidR="00D972FC" w:rsidRPr="00E07269">
        <w:rPr>
          <w:rFonts w:ascii="BMW Group Light" w:hAnsi="BMW Group Light" w:cs="BMW Group Light"/>
          <w:lang w:val="it-IT"/>
        </w:rPr>
        <w:t>e</w:t>
      </w:r>
      <w:r w:rsidR="00E07269" w:rsidRPr="00E07269">
        <w:rPr>
          <w:rFonts w:ascii="BMW Group Light" w:hAnsi="BMW Group Light" w:cs="BMW Group Light"/>
          <w:lang w:val="it-IT"/>
        </w:rPr>
        <w:t xml:space="preserve"> lo stile avanzato di queste berline di lusso. La BMW Serie 7 </w:t>
      </w:r>
      <w:r w:rsidR="009E35A3">
        <w:rPr>
          <w:rFonts w:ascii="BMW Group Light" w:hAnsi="BMW Group Light" w:cs="BMW Group Light"/>
          <w:lang w:val="it-IT"/>
        </w:rPr>
        <w:t>“</w:t>
      </w:r>
      <w:r w:rsidR="00130FCA">
        <w:rPr>
          <w:rFonts w:ascii="BMW Group Light" w:hAnsi="BMW Group Light" w:cs="BMW Group Light"/>
          <w:lang w:val="it-IT"/>
        </w:rPr>
        <w:t>40 Years Edition</w:t>
      </w:r>
      <w:r w:rsidR="009E35A3">
        <w:rPr>
          <w:rFonts w:ascii="BMW Group Light" w:hAnsi="BMW Group Light" w:cs="BMW Group Light"/>
          <w:lang w:val="it-IT"/>
        </w:rPr>
        <w:t>”</w:t>
      </w:r>
      <w:r w:rsidR="00130FCA" w:rsidRPr="00E07269">
        <w:rPr>
          <w:rFonts w:ascii="BMW Group Light" w:hAnsi="BMW Group Light" w:cs="BMW Group Light"/>
          <w:lang w:val="it-IT"/>
        </w:rPr>
        <w:t xml:space="preserve"> </w:t>
      </w:r>
      <w:r w:rsidR="00E07269" w:rsidRPr="00E07269">
        <w:rPr>
          <w:rFonts w:ascii="BMW Group Light" w:hAnsi="BMW Group Light" w:cs="BMW Group Light"/>
          <w:lang w:val="it-IT"/>
        </w:rPr>
        <w:t>farà il suo debutto mondiale in occasione del Salone Internazionale di Francoforte 2017 (IAA).</w:t>
      </w:r>
      <w:r w:rsidR="00292BA8">
        <w:rPr>
          <w:rFonts w:ascii="BMW Group Light" w:hAnsi="BMW Group Light" w:cs="BMW Group Light"/>
          <w:lang w:val="it-IT"/>
        </w:rPr>
        <w:br/>
      </w:r>
    </w:p>
    <w:p w14:paraId="2FE64ABF" w14:textId="04B18DE0" w:rsidR="00E07269" w:rsidRPr="00E07269" w:rsidRDefault="00E07269" w:rsidP="00E07269">
      <w:pPr>
        <w:tabs>
          <w:tab w:val="clear" w:pos="4706"/>
        </w:tabs>
        <w:ind w:right="29"/>
        <w:rPr>
          <w:rFonts w:ascii="BMW Group Light" w:hAnsi="BMW Group Light" w:cs="BMW Group Light"/>
          <w:lang w:val="it-IT"/>
        </w:rPr>
      </w:pPr>
      <w:r w:rsidRPr="00E07269">
        <w:rPr>
          <w:rFonts w:ascii="BMW Group Light" w:hAnsi="BMW Group Light" w:cs="BMW Group Light"/>
          <w:lang w:val="it-IT"/>
        </w:rPr>
        <w:t xml:space="preserve">I modelli BMW Serie 7 </w:t>
      </w:r>
      <w:r w:rsidR="009E35A3">
        <w:rPr>
          <w:rFonts w:ascii="BMW Group Light" w:hAnsi="BMW Group Light" w:cs="BMW Group Light"/>
          <w:lang w:val="it-IT"/>
        </w:rPr>
        <w:t>“</w:t>
      </w:r>
      <w:r w:rsidR="00130FCA">
        <w:rPr>
          <w:rFonts w:ascii="BMW Group Light" w:hAnsi="BMW Group Light" w:cs="BMW Group Light"/>
          <w:lang w:val="it-IT"/>
        </w:rPr>
        <w:t>40 Years Edition</w:t>
      </w:r>
      <w:r w:rsidR="009E35A3">
        <w:rPr>
          <w:rFonts w:ascii="BMW Group Light" w:hAnsi="BMW Group Light" w:cs="BMW Group Light"/>
          <w:lang w:val="it-IT"/>
        </w:rPr>
        <w:t>”</w:t>
      </w:r>
      <w:r w:rsidR="00130FCA" w:rsidRPr="00E07269">
        <w:rPr>
          <w:rFonts w:ascii="BMW Group Light" w:hAnsi="BMW Group Light" w:cs="BMW Group Light"/>
          <w:lang w:val="it-IT"/>
        </w:rPr>
        <w:t xml:space="preserve"> </w:t>
      </w:r>
      <w:r w:rsidRPr="00E07269">
        <w:rPr>
          <w:rFonts w:ascii="BMW Group Light" w:hAnsi="BMW Group Light" w:cs="BMW Group Light"/>
          <w:lang w:val="it-IT"/>
        </w:rPr>
        <w:t xml:space="preserve">vengono prodotti </w:t>
      </w:r>
      <w:r w:rsidR="00D972FC" w:rsidRPr="00E07269">
        <w:rPr>
          <w:rFonts w:ascii="BMW Group Light" w:hAnsi="BMW Group Light" w:cs="BMW Group Light"/>
          <w:lang w:val="it-IT"/>
        </w:rPr>
        <w:t>nel numero limitato</w:t>
      </w:r>
      <w:r w:rsidRPr="00E07269">
        <w:rPr>
          <w:rFonts w:ascii="BMW Group Light" w:hAnsi="BMW Group Light" w:cs="BMW Group Light"/>
          <w:lang w:val="it-IT"/>
        </w:rPr>
        <w:t xml:space="preserve"> di 200 esemplari e costruiti sulla base delle specifiche del singolo cliente nello stabilimento BMW di Dingolfing, che </w:t>
      </w:r>
      <w:r w:rsidR="00284404">
        <w:rPr>
          <w:rFonts w:ascii="BMW Group Light" w:hAnsi="BMW Group Light" w:cs="BMW Group Light"/>
          <w:lang w:val="it-IT"/>
        </w:rPr>
        <w:t>è stato il</w:t>
      </w:r>
      <w:r w:rsidRPr="00E07269">
        <w:rPr>
          <w:rFonts w:ascii="BMW Group Light" w:hAnsi="BMW Group Light" w:cs="BMW Group Light"/>
          <w:lang w:val="it-IT"/>
        </w:rPr>
        <w:t xml:space="preserve"> luogo di nascita di queste berline di lusso fin dal 1977. Il know-how </w:t>
      </w:r>
      <w:r w:rsidR="00284404">
        <w:rPr>
          <w:rFonts w:ascii="BMW Group Light" w:hAnsi="BMW Group Light" w:cs="BMW Group Light"/>
          <w:lang w:val="it-IT"/>
        </w:rPr>
        <w:t xml:space="preserve">qui </w:t>
      </w:r>
      <w:r w:rsidRPr="00E07269">
        <w:rPr>
          <w:rFonts w:ascii="BMW Group Light" w:hAnsi="BMW Group Light" w:cs="BMW Group Light"/>
          <w:lang w:val="it-IT"/>
        </w:rPr>
        <w:t xml:space="preserve">acquisito </w:t>
      </w:r>
      <w:r w:rsidR="00284404">
        <w:rPr>
          <w:rFonts w:ascii="BMW Group Light" w:hAnsi="BMW Group Light" w:cs="BMW Group Light"/>
          <w:lang w:val="it-IT"/>
        </w:rPr>
        <w:t>n</w:t>
      </w:r>
      <w:r w:rsidRPr="00E07269">
        <w:rPr>
          <w:rFonts w:ascii="BMW Group Light" w:hAnsi="BMW Group Light" w:cs="BMW Group Light"/>
          <w:lang w:val="it-IT"/>
        </w:rPr>
        <w:t xml:space="preserve">ella produzione di automobili premium di </w:t>
      </w:r>
      <w:r w:rsidR="00284404">
        <w:rPr>
          <w:rFonts w:ascii="BMW Group Light" w:hAnsi="BMW Group Light" w:cs="BMW Group Light"/>
          <w:lang w:val="it-IT"/>
        </w:rPr>
        <w:t>alta c</w:t>
      </w:r>
      <w:r w:rsidRPr="00E07269">
        <w:rPr>
          <w:rFonts w:ascii="BMW Group Light" w:hAnsi="BMW Group Light" w:cs="BMW Group Light"/>
          <w:lang w:val="it-IT"/>
        </w:rPr>
        <w:t xml:space="preserve">lasse offre i </w:t>
      </w:r>
      <w:r w:rsidR="00284404">
        <w:rPr>
          <w:rFonts w:ascii="BMW Group Light" w:hAnsi="BMW Group Light" w:cs="BMW Group Light"/>
          <w:lang w:val="it-IT"/>
        </w:rPr>
        <w:t>presupposti</w:t>
      </w:r>
      <w:r w:rsidRPr="00E07269">
        <w:rPr>
          <w:rFonts w:ascii="BMW Group Light" w:hAnsi="BMW Group Light" w:cs="BMW Group Light"/>
          <w:lang w:val="it-IT"/>
        </w:rPr>
        <w:t xml:space="preserve"> ideal</w:t>
      </w:r>
      <w:r w:rsidR="00284404">
        <w:rPr>
          <w:rFonts w:ascii="BMW Group Light" w:hAnsi="BMW Group Light" w:cs="BMW Group Light"/>
          <w:lang w:val="it-IT"/>
        </w:rPr>
        <w:t>i</w:t>
      </w:r>
      <w:r w:rsidRPr="00E07269">
        <w:rPr>
          <w:rFonts w:ascii="BMW Group Light" w:hAnsi="BMW Group Light" w:cs="BMW Group Light"/>
          <w:lang w:val="it-IT"/>
        </w:rPr>
        <w:t xml:space="preserve"> per la produzione della edizione dell’anniversario, il cui carattere esclusivo viene riflesso, tra le altre cose, in una straordinaria e sofisticata finitura di verniciatura e </w:t>
      </w:r>
      <w:r w:rsidR="00284404">
        <w:rPr>
          <w:rFonts w:ascii="BMW Group Light" w:hAnsi="BMW Group Light" w:cs="BMW Group Light"/>
          <w:lang w:val="it-IT"/>
        </w:rPr>
        <w:t xml:space="preserve">nei </w:t>
      </w:r>
      <w:r w:rsidRPr="00E07269">
        <w:rPr>
          <w:rFonts w:ascii="BMW Group Light" w:hAnsi="BMW Group Light" w:cs="BMW Group Light"/>
          <w:lang w:val="it-IT"/>
        </w:rPr>
        <w:t>dettagli degli equipaggiamenti interni meticolosamente realizzati. I modelli Edition saranno in offerta a partire da ottobre 2017 sia a passo normale sia a passo lungo, insieme a tutti i motori a se</w:t>
      </w:r>
      <w:r w:rsidR="00284404">
        <w:rPr>
          <w:rFonts w:ascii="BMW Group Light" w:hAnsi="BMW Group Light" w:cs="BMW Group Light"/>
          <w:lang w:val="it-IT"/>
        </w:rPr>
        <w:t>i</w:t>
      </w:r>
      <w:r w:rsidRPr="00E07269">
        <w:rPr>
          <w:rFonts w:ascii="BMW Group Light" w:hAnsi="BMW Group Light" w:cs="BMW Group Light"/>
          <w:lang w:val="it-IT"/>
        </w:rPr>
        <w:t xml:space="preserve">, otto e dodici cilindri </w:t>
      </w:r>
      <w:r w:rsidRPr="00426DDC">
        <w:rPr>
          <w:rFonts w:ascii="BMW Group Light" w:hAnsi="BMW Group Light" w:cs="BMW Group Light"/>
          <w:lang w:val="it-IT"/>
        </w:rPr>
        <w:t>disponibili per la BMW Serie 7 (consumo combinato: 12,8 litri/100 km; emissioni combinate di CO</w:t>
      </w:r>
      <w:r w:rsidRPr="00426DDC">
        <w:rPr>
          <w:rFonts w:ascii="BMW Group Light" w:hAnsi="BMW Group Light" w:cs="BMW Group Light"/>
          <w:vertAlign w:val="subscript"/>
          <w:lang w:val="it-IT"/>
        </w:rPr>
        <w:t>2</w:t>
      </w:r>
      <w:r w:rsidRPr="00426DDC">
        <w:rPr>
          <w:rFonts w:ascii="BMW Group Light" w:hAnsi="BMW Group Light" w:cs="BMW Group Light"/>
          <w:lang w:val="it-IT"/>
        </w:rPr>
        <w:t>:</w:t>
      </w:r>
      <w:r w:rsidRPr="00E07269">
        <w:rPr>
          <w:rFonts w:ascii="BMW Group Light" w:hAnsi="BMW Group Light" w:cs="BMW Group Light"/>
          <w:lang w:val="it-IT"/>
        </w:rPr>
        <w:t xml:space="preserve"> 294-49 g/km), nonché con la tecnologia intelligente opzionale a quattro ruote motrici BMW xDrive e nella versione BMW iPerformance Automobile con un sistema di propulsione ibrido plug-in.</w:t>
      </w:r>
      <w:r w:rsidR="00292BA8">
        <w:rPr>
          <w:rFonts w:ascii="BMW Group Light" w:hAnsi="BMW Group Light" w:cs="BMW Group Light"/>
          <w:lang w:val="it-IT"/>
        </w:rPr>
        <w:br/>
      </w:r>
    </w:p>
    <w:p w14:paraId="30CE4892" w14:textId="7611F7C0" w:rsidR="00E07269" w:rsidRPr="00292BA8" w:rsidRDefault="00E07269" w:rsidP="00E07269">
      <w:pPr>
        <w:tabs>
          <w:tab w:val="clear" w:pos="4706"/>
        </w:tabs>
        <w:ind w:right="29"/>
        <w:rPr>
          <w:rFonts w:ascii="BMW Group Bold" w:eastAsia="BMW Group Bold" w:hAnsi="BMW Group Bold" w:cs="BMW Group Bold"/>
          <w:szCs w:val="22"/>
          <w:lang w:val="it-IT"/>
        </w:rPr>
      </w:pPr>
      <w:r w:rsidRPr="00292BA8">
        <w:rPr>
          <w:rFonts w:ascii="BMW Group Bold" w:eastAsia="BMW Group Bold" w:hAnsi="BMW Group Bold" w:cs="BMW Group Bold"/>
          <w:szCs w:val="22"/>
          <w:lang w:val="it-IT"/>
        </w:rPr>
        <w:t xml:space="preserve">Colori per la carrozzeria </w:t>
      </w:r>
      <w:r w:rsidR="00284404">
        <w:rPr>
          <w:rFonts w:ascii="BMW Group Bold" w:eastAsia="BMW Group Bold" w:hAnsi="BMW Group Bold" w:cs="BMW Group Bold"/>
          <w:szCs w:val="22"/>
          <w:lang w:val="it-IT"/>
        </w:rPr>
        <w:t>di forte impatto</w:t>
      </w:r>
      <w:r w:rsidRPr="00292BA8">
        <w:rPr>
          <w:rFonts w:ascii="BMW Group Bold" w:eastAsia="BMW Group Bold" w:hAnsi="BMW Group Bold" w:cs="BMW Group Bold"/>
          <w:szCs w:val="22"/>
          <w:lang w:val="it-IT"/>
        </w:rPr>
        <w:t xml:space="preserve">, materiali molto raffinati, massima precisione </w:t>
      </w:r>
      <w:r w:rsidR="00284404">
        <w:rPr>
          <w:rFonts w:ascii="BMW Group Bold" w:eastAsia="BMW Group Bold" w:hAnsi="BMW Group Bold" w:cs="BMW Group Bold"/>
          <w:szCs w:val="22"/>
          <w:lang w:val="it-IT"/>
        </w:rPr>
        <w:t>nelle finiture</w:t>
      </w:r>
    </w:p>
    <w:p w14:paraId="74C2D1F1" w14:textId="70E14562" w:rsidR="00E07269" w:rsidRPr="00E07269" w:rsidRDefault="00284404" w:rsidP="00E07269">
      <w:pPr>
        <w:tabs>
          <w:tab w:val="clear" w:pos="4706"/>
        </w:tabs>
        <w:ind w:right="29"/>
        <w:rPr>
          <w:rFonts w:ascii="BMW Group Light" w:hAnsi="BMW Group Light" w:cs="BMW Group Light"/>
          <w:lang w:val="it-IT"/>
        </w:rPr>
      </w:pPr>
      <w:r>
        <w:rPr>
          <w:rFonts w:ascii="BMW Group Light" w:hAnsi="BMW Group Light" w:cs="BMW Group Light"/>
          <w:lang w:val="it-IT"/>
        </w:rPr>
        <w:t>La</w:t>
      </w:r>
      <w:r w:rsidR="00E07269" w:rsidRPr="00E07269">
        <w:rPr>
          <w:rFonts w:ascii="BMW Group Light" w:hAnsi="BMW Group Light" w:cs="BMW Group Light"/>
          <w:lang w:val="it-IT"/>
        </w:rPr>
        <w:t xml:space="preserve"> presenza </w:t>
      </w:r>
      <w:r>
        <w:rPr>
          <w:rFonts w:ascii="BMW Group Light" w:hAnsi="BMW Group Light" w:cs="BMW Group Light"/>
          <w:lang w:val="it-IT"/>
        </w:rPr>
        <w:t>imponente</w:t>
      </w:r>
      <w:r w:rsidR="00E07269" w:rsidRPr="00E07269">
        <w:rPr>
          <w:rFonts w:ascii="BMW Group Light" w:hAnsi="BMW Group Light" w:cs="BMW Group Light"/>
          <w:lang w:val="it-IT"/>
        </w:rPr>
        <w:t xml:space="preserve">, </w:t>
      </w:r>
      <w:r>
        <w:rPr>
          <w:rFonts w:ascii="BMW Group Light" w:hAnsi="BMW Group Light" w:cs="BMW Group Light"/>
          <w:lang w:val="it-IT"/>
        </w:rPr>
        <w:t>l’</w:t>
      </w:r>
      <w:r w:rsidR="00E07269" w:rsidRPr="00E07269">
        <w:rPr>
          <w:rFonts w:ascii="BMW Group Light" w:hAnsi="BMW Group Light" w:cs="BMW Group Light"/>
          <w:lang w:val="it-IT"/>
        </w:rPr>
        <w:t>eleganza sportiva e</w:t>
      </w:r>
      <w:r>
        <w:rPr>
          <w:rFonts w:ascii="BMW Group Light" w:hAnsi="BMW Group Light" w:cs="BMW Group Light"/>
          <w:lang w:val="it-IT"/>
        </w:rPr>
        <w:t xml:space="preserve"> l’e</w:t>
      </w:r>
      <w:r w:rsidR="00E07269" w:rsidRPr="00E07269">
        <w:rPr>
          <w:rFonts w:ascii="BMW Group Light" w:hAnsi="BMW Group Light" w:cs="BMW Group Light"/>
          <w:lang w:val="it-IT"/>
        </w:rPr>
        <w:t xml:space="preserve">stetica seducente caratterizzano il design degli esterni dell’attuale BMW Serie 7. Oltre allo spazio generoso e alla moderna funzionalità, sono soprattutto i raffinati materiali meticolosamente lavorati </w:t>
      </w:r>
      <w:r>
        <w:rPr>
          <w:rFonts w:ascii="BMW Group Light" w:hAnsi="BMW Group Light" w:cs="BMW Group Light"/>
          <w:lang w:val="it-IT"/>
        </w:rPr>
        <w:t xml:space="preserve">a contribuire </w:t>
      </w:r>
      <w:r w:rsidR="00E07269" w:rsidRPr="00E07269">
        <w:rPr>
          <w:rFonts w:ascii="BMW Group Light" w:hAnsi="BMW Group Light" w:cs="BMW Group Light"/>
          <w:lang w:val="it-IT"/>
        </w:rPr>
        <w:t xml:space="preserve">all’atmosfera </w:t>
      </w:r>
      <w:r>
        <w:rPr>
          <w:rFonts w:ascii="BMW Group Light" w:hAnsi="BMW Group Light" w:cs="BMW Group Light"/>
          <w:lang w:val="it-IT"/>
        </w:rPr>
        <w:t>piacevole</w:t>
      </w:r>
      <w:r w:rsidR="00E07269" w:rsidRPr="00E07269">
        <w:rPr>
          <w:rFonts w:ascii="BMW Group Light" w:hAnsi="BMW Group Light" w:cs="BMW Group Light"/>
          <w:lang w:val="it-IT"/>
        </w:rPr>
        <w:t xml:space="preserve">. BMW Serie 7 </w:t>
      </w:r>
      <w:r w:rsidR="009E35A3">
        <w:rPr>
          <w:rFonts w:ascii="BMW Group Light" w:hAnsi="BMW Group Light" w:cs="BMW Group Light"/>
          <w:lang w:val="it-IT"/>
        </w:rPr>
        <w:t>“</w:t>
      </w:r>
      <w:r w:rsidR="00130FCA">
        <w:rPr>
          <w:rFonts w:ascii="BMW Group Light" w:hAnsi="BMW Group Light" w:cs="BMW Group Light"/>
          <w:lang w:val="it-IT"/>
        </w:rPr>
        <w:t>40 Years Edition</w:t>
      </w:r>
      <w:r w:rsidR="009E35A3">
        <w:rPr>
          <w:rFonts w:ascii="BMW Group Light" w:hAnsi="BMW Group Light" w:cs="BMW Group Light"/>
          <w:lang w:val="it-IT"/>
        </w:rPr>
        <w:t>”</w:t>
      </w:r>
      <w:r w:rsidR="00130FCA" w:rsidRPr="00E07269">
        <w:rPr>
          <w:rFonts w:ascii="BMW Group Light" w:hAnsi="BMW Group Light" w:cs="BMW Group Light"/>
          <w:lang w:val="it-IT"/>
        </w:rPr>
        <w:t xml:space="preserve"> </w:t>
      </w:r>
      <w:r w:rsidR="00E07269" w:rsidRPr="00E07269">
        <w:rPr>
          <w:rFonts w:ascii="BMW Group Light" w:hAnsi="BMW Group Light" w:cs="BMW Group Light"/>
          <w:lang w:val="it-IT"/>
        </w:rPr>
        <w:t>valorizza l’</w:t>
      </w:r>
      <w:r>
        <w:rPr>
          <w:rFonts w:ascii="BMW Group Light" w:hAnsi="BMW Group Light" w:cs="BMW Group Light"/>
          <w:lang w:val="it-IT"/>
        </w:rPr>
        <w:t>aurea</w:t>
      </w:r>
      <w:r w:rsidR="00E07269" w:rsidRPr="00E07269">
        <w:rPr>
          <w:rFonts w:ascii="BMW Group Light" w:hAnsi="BMW Group Light" w:cs="BMW Group Light"/>
          <w:lang w:val="it-IT"/>
        </w:rPr>
        <w:t xml:space="preserve"> affascinante di </w:t>
      </w:r>
      <w:r w:rsidR="00E07269" w:rsidRPr="00E07269">
        <w:rPr>
          <w:rFonts w:ascii="BMW Group Light" w:hAnsi="BMW Group Light" w:cs="BMW Group Light"/>
          <w:lang w:val="it-IT"/>
        </w:rPr>
        <w:lastRenderedPageBreak/>
        <w:t xml:space="preserve">queste lussuose berline in primo luogo mediante gli espressivi colori della carrozzeria. Si può scegliere tra due varianti: l’esclusivo colore BMW Individual Frozen Silver metallic segna un accento marcatamente evoluto con la sua luminosità setosa che enfatizza intensamente il design </w:t>
      </w:r>
      <w:r w:rsidR="00722008">
        <w:rPr>
          <w:rFonts w:ascii="BMW Group Light" w:hAnsi="BMW Group Light" w:cs="BMW Group Light"/>
          <w:lang w:val="it-IT"/>
        </w:rPr>
        <w:t xml:space="preserve">imponente </w:t>
      </w:r>
      <w:r w:rsidR="00D972FC" w:rsidRPr="00E07269">
        <w:rPr>
          <w:rFonts w:ascii="BMW Group Light" w:hAnsi="BMW Group Light" w:cs="BMW Group Light"/>
          <w:lang w:val="it-IT"/>
        </w:rPr>
        <w:t>delle superfici esterne</w:t>
      </w:r>
      <w:r w:rsidR="00E07269" w:rsidRPr="00E07269">
        <w:rPr>
          <w:rFonts w:ascii="BMW Group Light" w:hAnsi="BMW Group Light" w:cs="BMW Group Light"/>
          <w:lang w:val="it-IT"/>
        </w:rPr>
        <w:t xml:space="preserve">; mentre il colore esclusivo BMW Individual Petrol Mica metallic riprende la tradizione delle tonalità discrete ed eleganti di blu utilizzate sulle carrozzerie delle berline di lusso BMW. Questa finitura affascina grazie alla sua eccezionale brillantezza, ai gradevoli effetti iridescenti, nonché </w:t>
      </w:r>
      <w:r w:rsidR="00D972FC" w:rsidRPr="00E07269">
        <w:rPr>
          <w:rFonts w:ascii="BMW Group Light" w:hAnsi="BMW Group Light" w:cs="BMW Group Light"/>
          <w:lang w:val="it-IT"/>
        </w:rPr>
        <w:t>a</w:t>
      </w:r>
      <w:r w:rsidR="00E07269" w:rsidRPr="00E07269">
        <w:rPr>
          <w:rFonts w:ascii="BMW Group Light" w:hAnsi="BMW Group Light" w:cs="BMW Group Light"/>
          <w:lang w:val="it-IT"/>
        </w:rPr>
        <w:t xml:space="preserve"> una particolare impressione di profondità. I colori, che vengono applicati con un procedimento particolarmente elaborato, sono offerti </w:t>
      </w:r>
      <w:r w:rsidR="00A83D71">
        <w:rPr>
          <w:rFonts w:ascii="BMW Group Light" w:hAnsi="BMW Group Light" w:cs="BMW Group Light"/>
          <w:lang w:val="it-IT"/>
        </w:rPr>
        <w:t xml:space="preserve">insieme al </w:t>
      </w:r>
      <w:r w:rsidR="00E07269" w:rsidRPr="00E07269">
        <w:rPr>
          <w:rFonts w:ascii="BMW Group Light" w:hAnsi="BMW Group Light" w:cs="BMW Group Light"/>
          <w:lang w:val="it-IT"/>
        </w:rPr>
        <w:t>pacchetto M Aerodynamics, con la Shadow Line BMW lucida e con le ruote con cerchi in lega da 20 pollici BMW Individual con i raggi disposti a V. Un’ulteriore caratteristica del design esterno è costituita dalla targhetta creata esclusivamente per l’anniversario del modello e situata</w:t>
      </w:r>
      <w:r w:rsidR="009E35A3">
        <w:rPr>
          <w:rFonts w:ascii="BMW Group Light" w:hAnsi="BMW Group Light" w:cs="BMW Group Light"/>
          <w:lang w:val="it-IT"/>
        </w:rPr>
        <w:t xml:space="preserve"> sui rivestimenti dei montanti B</w:t>
      </w:r>
      <w:r w:rsidR="00E07269" w:rsidRPr="00E07269">
        <w:rPr>
          <w:rFonts w:ascii="BMW Group Light" w:hAnsi="BMW Group Light" w:cs="BMW Group Light"/>
          <w:lang w:val="it-IT"/>
        </w:rPr>
        <w:t xml:space="preserve"> e sulle soglie delle portiere.</w:t>
      </w:r>
      <w:r w:rsidR="00292BA8">
        <w:rPr>
          <w:rFonts w:ascii="BMW Group Light" w:hAnsi="BMW Group Light" w:cs="BMW Group Light"/>
          <w:lang w:val="it-IT"/>
        </w:rPr>
        <w:br/>
      </w:r>
    </w:p>
    <w:p w14:paraId="70FD00A3" w14:textId="4F9A8712" w:rsidR="00E07269" w:rsidRPr="00E07269" w:rsidRDefault="00E07269" w:rsidP="00E07269">
      <w:pPr>
        <w:tabs>
          <w:tab w:val="clear" w:pos="4706"/>
        </w:tabs>
        <w:ind w:right="29"/>
        <w:rPr>
          <w:rFonts w:ascii="BMW Group Light" w:hAnsi="BMW Group Light" w:cs="BMW Group Light"/>
          <w:lang w:val="it-IT"/>
        </w:rPr>
      </w:pPr>
      <w:r w:rsidRPr="00E07269">
        <w:rPr>
          <w:rFonts w:ascii="BMW Group Light" w:hAnsi="BMW Group Light" w:cs="BMW Group Light"/>
          <w:lang w:val="it-IT"/>
        </w:rPr>
        <w:t xml:space="preserve">Anche all’interno dei modelli Edition, l’abbinamento di materiali selezionati, di un design esclusivo e di una lavorazione di alta precisione </w:t>
      </w:r>
      <w:r w:rsidR="00A83D71">
        <w:rPr>
          <w:rFonts w:ascii="BMW Group Light" w:hAnsi="BMW Group Light" w:cs="BMW Group Light"/>
          <w:lang w:val="it-IT"/>
        </w:rPr>
        <w:t>tipici</w:t>
      </w:r>
      <w:r w:rsidRPr="00E07269">
        <w:rPr>
          <w:rFonts w:ascii="BMW Group Light" w:hAnsi="BMW Group Light" w:cs="BMW Group Light"/>
          <w:lang w:val="it-IT"/>
        </w:rPr>
        <w:t xml:space="preserve"> delle opzioni di equipaggiamenti BMW Individual crea un aspetto altamente sofisticato. Le finiture in pelle Merino BMW Individual a grana fine nella combinazione di colori Smoke White/Cohiba o Smoke White/Black, con cordoncini lavorati a mano di Colore Smoke White </w:t>
      </w:r>
      <w:r w:rsidR="00A83D71">
        <w:rPr>
          <w:rFonts w:ascii="BMW Group Light" w:hAnsi="BMW Group Light" w:cs="BMW Group Light"/>
          <w:lang w:val="it-IT"/>
        </w:rPr>
        <w:t xml:space="preserve">si armonizzano </w:t>
      </w:r>
      <w:r w:rsidRPr="00E07269">
        <w:rPr>
          <w:rFonts w:ascii="BMW Group Light" w:hAnsi="BMW Group Light" w:cs="BMW Group Light"/>
          <w:lang w:val="it-IT"/>
        </w:rPr>
        <w:t xml:space="preserve">perfettamente con il rivestimento del padiglione in Alcantara Smoke White BMW Individual. Inoltre, i modelli della BMW Serie 7 </w:t>
      </w:r>
      <w:r w:rsidR="009E35A3">
        <w:rPr>
          <w:rFonts w:ascii="BMW Group Light" w:hAnsi="BMW Group Light" w:cs="BMW Group Light"/>
          <w:lang w:val="it-IT"/>
        </w:rPr>
        <w:t>“</w:t>
      </w:r>
      <w:r w:rsidR="00130FCA">
        <w:rPr>
          <w:rFonts w:ascii="BMW Group Light" w:hAnsi="BMW Group Light" w:cs="BMW Group Light"/>
          <w:lang w:val="it-IT"/>
        </w:rPr>
        <w:t>40 Years Edition</w:t>
      </w:r>
      <w:r w:rsidR="009E35A3">
        <w:rPr>
          <w:rFonts w:ascii="BMW Group Light" w:hAnsi="BMW Group Light" w:cs="BMW Group Light"/>
          <w:lang w:val="it-IT"/>
        </w:rPr>
        <w:t>”</w:t>
      </w:r>
      <w:r w:rsidR="00130FCA">
        <w:rPr>
          <w:rFonts w:ascii="BMW Group Light" w:hAnsi="BMW Group Light" w:cs="BMW Group Light"/>
          <w:lang w:val="it-IT"/>
        </w:rPr>
        <w:t xml:space="preserve"> </w:t>
      </w:r>
      <w:r w:rsidR="00A83D71">
        <w:rPr>
          <w:rFonts w:ascii="BMW Group Light" w:hAnsi="BMW Group Light" w:cs="BMW Group Light"/>
          <w:lang w:val="it-IT"/>
        </w:rPr>
        <w:t xml:space="preserve">sono tutti dotati </w:t>
      </w:r>
      <w:r w:rsidRPr="00E07269">
        <w:rPr>
          <w:rFonts w:ascii="BMW Group Light" w:hAnsi="BMW Group Light" w:cs="BMW Group Light"/>
          <w:lang w:val="it-IT"/>
        </w:rPr>
        <w:t xml:space="preserve">di sedili confortevoli sia </w:t>
      </w:r>
      <w:r w:rsidR="00582D94">
        <w:rPr>
          <w:rFonts w:ascii="BMW Group Light" w:hAnsi="BMW Group Light" w:cs="BMW Group Light"/>
          <w:lang w:val="it-IT"/>
        </w:rPr>
        <w:t>anteriori sia posteriori</w:t>
      </w:r>
      <w:r w:rsidRPr="00E07269">
        <w:rPr>
          <w:rFonts w:ascii="BMW Group Light" w:hAnsi="BMW Group Light" w:cs="BMW Group Light"/>
          <w:lang w:val="it-IT"/>
        </w:rPr>
        <w:t xml:space="preserve">. Strisce decorative interne BMW Individual sono offerte o con una finitura Black Piano Lacquer o con una finitura in legno di eucalipto di alta qualità con venature </w:t>
      </w:r>
      <w:r w:rsidR="00582D94">
        <w:rPr>
          <w:rFonts w:ascii="BMW Group Light" w:hAnsi="BMW Group Light" w:cs="BMW Group Light"/>
          <w:lang w:val="it-IT"/>
        </w:rPr>
        <w:t>lineari</w:t>
      </w:r>
      <w:r w:rsidRPr="00E07269">
        <w:rPr>
          <w:rFonts w:ascii="BMW Group Light" w:hAnsi="BMW Group Light" w:cs="BMW Group Light"/>
          <w:lang w:val="it-IT"/>
        </w:rPr>
        <w:t xml:space="preserve"> nel colore Smoke Brown lucido, a seconda del colore della tappezzeria. Nel settore del pannello strumenti davanti al sedile passeggero troviamo una targhetta Edition. Lo stile esclusivo viene completato da due cuscini Smoke White della manifattura BMW Individual, che, come i poggiatesta, portano anch’essi la scritta Edition, nonché tappetini in Sm</w:t>
      </w:r>
      <w:r w:rsidR="006105BD">
        <w:rPr>
          <w:rFonts w:ascii="BMW Group Light" w:hAnsi="BMW Group Light" w:cs="BMW Group Light"/>
          <w:lang w:val="it-IT"/>
        </w:rPr>
        <w:t xml:space="preserve">oke White con bordi neri </w:t>
      </w:r>
      <w:r w:rsidRPr="00E07269">
        <w:rPr>
          <w:rFonts w:ascii="BMW Group Light" w:hAnsi="BMW Group Light" w:cs="BMW Group Light"/>
          <w:lang w:val="it-IT"/>
        </w:rPr>
        <w:t>oppure marrone Cohiba.</w:t>
      </w:r>
      <w:r w:rsidR="00292BA8">
        <w:rPr>
          <w:rFonts w:ascii="BMW Group Light" w:hAnsi="BMW Group Light" w:cs="BMW Group Light"/>
          <w:lang w:val="it-IT"/>
        </w:rPr>
        <w:br/>
      </w:r>
    </w:p>
    <w:p w14:paraId="350E513F" w14:textId="22F60E0B" w:rsidR="00E07269" w:rsidRPr="00292BA8" w:rsidRDefault="00582D94" w:rsidP="00E07269">
      <w:pPr>
        <w:tabs>
          <w:tab w:val="clear" w:pos="4706"/>
        </w:tabs>
        <w:ind w:right="29"/>
        <w:rPr>
          <w:rFonts w:ascii="BMW Group Bold" w:eastAsia="BMW Group Bold" w:hAnsi="BMW Group Bold" w:cs="BMW Group Bold"/>
          <w:szCs w:val="22"/>
          <w:lang w:val="it-IT"/>
        </w:rPr>
      </w:pPr>
      <w:r>
        <w:rPr>
          <w:rFonts w:ascii="BMW Group Bold" w:eastAsia="BMW Group Bold" w:hAnsi="BMW Group Bold" w:cs="BMW Group Bold"/>
          <w:szCs w:val="22"/>
          <w:lang w:val="it-IT"/>
        </w:rPr>
        <w:t xml:space="preserve">Ridefinendo il lusso: </w:t>
      </w:r>
      <w:r w:rsidR="00E07269" w:rsidRPr="00292BA8">
        <w:rPr>
          <w:rFonts w:ascii="BMW Group Bold" w:eastAsia="BMW Group Bold" w:hAnsi="BMW Group Bold" w:cs="BMW Group Bold"/>
          <w:szCs w:val="22"/>
          <w:lang w:val="it-IT"/>
        </w:rPr>
        <w:t>la missione della B</w:t>
      </w:r>
      <w:r>
        <w:rPr>
          <w:rFonts w:ascii="BMW Group Bold" w:eastAsia="BMW Group Bold" w:hAnsi="BMW Group Bold" w:cs="BMW Group Bold"/>
          <w:szCs w:val="22"/>
          <w:lang w:val="it-IT"/>
        </w:rPr>
        <w:t>MW Serie 7 negli ultimi 40 anni</w:t>
      </w:r>
    </w:p>
    <w:p w14:paraId="014FA440" w14:textId="3CD0A2ED" w:rsidR="00E07269" w:rsidRPr="00E07269" w:rsidRDefault="00E07269" w:rsidP="00E07269">
      <w:pPr>
        <w:tabs>
          <w:tab w:val="clear" w:pos="4706"/>
        </w:tabs>
        <w:ind w:right="29"/>
        <w:rPr>
          <w:rFonts w:ascii="BMW Group Light" w:hAnsi="BMW Group Light" w:cs="BMW Group Light"/>
          <w:lang w:val="it-IT"/>
        </w:rPr>
      </w:pPr>
      <w:r w:rsidRPr="00E07269">
        <w:rPr>
          <w:rFonts w:ascii="BMW Group Light" w:hAnsi="BMW Group Light" w:cs="BMW Group Light"/>
          <w:lang w:val="it-IT"/>
        </w:rPr>
        <w:t>Elementi esclusivi di design contribuiscono all’aspetto unico e all’inconfondibile atmosfera degli interni offerti dai modelli Edition. Tutte le opzioni della gamma di equipaggiamenti per la BMW Serie 7 sono disponibili per una configurazione valorizzata ulteriormente secondo le preferenze personali dei clienti per poter fruire di un maggiore piacere di guida e di co</w:t>
      </w:r>
      <w:r w:rsidR="004E0E82">
        <w:rPr>
          <w:rFonts w:ascii="BMW Group Light" w:hAnsi="BMW Group Light" w:cs="BMW Group Light"/>
          <w:lang w:val="it-IT"/>
        </w:rPr>
        <w:t>m</w:t>
      </w:r>
      <w:r w:rsidRPr="00E07269">
        <w:rPr>
          <w:rFonts w:ascii="BMW Group Light" w:hAnsi="BMW Group Light" w:cs="BMW Group Light"/>
          <w:lang w:val="it-IT"/>
        </w:rPr>
        <w:t xml:space="preserve">fort in viaggio. Così, la BMW Serie 7 </w:t>
      </w:r>
      <w:r w:rsidR="009E35A3">
        <w:rPr>
          <w:rFonts w:ascii="BMW Group Light" w:hAnsi="BMW Group Light" w:cs="BMW Group Light"/>
          <w:lang w:val="it-IT"/>
        </w:rPr>
        <w:t>“</w:t>
      </w:r>
      <w:r w:rsidR="00130FCA">
        <w:rPr>
          <w:rFonts w:ascii="BMW Group Light" w:hAnsi="BMW Group Light" w:cs="BMW Group Light"/>
          <w:lang w:val="it-IT"/>
        </w:rPr>
        <w:t>40 Years Edition</w:t>
      </w:r>
      <w:r w:rsidR="009E35A3">
        <w:rPr>
          <w:rFonts w:ascii="BMW Group Light" w:hAnsi="BMW Group Light" w:cs="BMW Group Light"/>
          <w:lang w:val="it-IT"/>
        </w:rPr>
        <w:t>”</w:t>
      </w:r>
      <w:r w:rsidR="00130FCA" w:rsidRPr="00E07269">
        <w:rPr>
          <w:rFonts w:ascii="BMW Group Light" w:hAnsi="BMW Group Light" w:cs="BMW Group Light"/>
          <w:lang w:val="it-IT"/>
        </w:rPr>
        <w:t xml:space="preserve"> </w:t>
      </w:r>
      <w:r w:rsidRPr="00E07269">
        <w:rPr>
          <w:rFonts w:ascii="BMW Group Light" w:hAnsi="BMW Group Light" w:cs="BMW Group Light"/>
          <w:lang w:val="it-IT"/>
        </w:rPr>
        <w:t xml:space="preserve">rappresenta lo status ulteriormente evoluto di queste berline di lusso quale simbolo di stile </w:t>
      </w:r>
      <w:r w:rsidR="0074000E">
        <w:rPr>
          <w:rFonts w:ascii="BMW Group Light" w:hAnsi="BMW Group Light" w:cs="BMW Group Light"/>
          <w:lang w:val="it-IT"/>
        </w:rPr>
        <w:t>d’eccellenza</w:t>
      </w:r>
      <w:r w:rsidRPr="00E07269">
        <w:rPr>
          <w:rFonts w:ascii="BMW Group Light" w:hAnsi="BMW Group Light" w:cs="BMW Group Light"/>
          <w:lang w:val="it-IT"/>
        </w:rPr>
        <w:t xml:space="preserve"> e di tecnologia innovativa nel corso di sei generazioni di modelli. Ormai da quattro decenni e con i suoi modelli al top della gamma, BMW è riuscita a creare un’interpretazione tipica del marchio di esclusivo piacere di guida e</w:t>
      </w:r>
      <w:r w:rsidR="00B0040F">
        <w:rPr>
          <w:rFonts w:ascii="BMW Group Light" w:hAnsi="BMW Group Light" w:cs="BMW Group Light"/>
          <w:lang w:val="it-IT"/>
        </w:rPr>
        <w:t>,</w:t>
      </w:r>
      <w:r w:rsidR="008956BD">
        <w:rPr>
          <w:rFonts w:ascii="BMW Group Light" w:hAnsi="BMW Group Light" w:cs="BMW Group Light"/>
          <w:lang w:val="it-IT"/>
        </w:rPr>
        <w:t xml:space="preserve"> </w:t>
      </w:r>
      <w:r w:rsidRPr="00E07269">
        <w:rPr>
          <w:rFonts w:ascii="BMW Group Light" w:hAnsi="BMW Group Light" w:cs="BMW Group Light"/>
          <w:lang w:val="it-IT"/>
        </w:rPr>
        <w:t>allo stesso tempo</w:t>
      </w:r>
      <w:r w:rsidR="00B0040F">
        <w:rPr>
          <w:rFonts w:ascii="BMW Group Light" w:hAnsi="BMW Group Light" w:cs="BMW Group Light"/>
          <w:lang w:val="it-IT"/>
        </w:rPr>
        <w:t>,</w:t>
      </w:r>
      <w:r w:rsidRPr="00E07269">
        <w:rPr>
          <w:rFonts w:ascii="BMW Group Light" w:hAnsi="BMW Group Light" w:cs="BMW Group Light"/>
          <w:lang w:val="it-IT"/>
        </w:rPr>
        <w:t xml:space="preserve"> dare al termine “lusso” di volta in volta un nuovo significato. Nella sua ultima generazione, all’equilibrio ancora esistente tra la sportività </w:t>
      </w:r>
      <w:r w:rsidR="0074000E">
        <w:rPr>
          <w:rFonts w:ascii="BMW Group Light" w:hAnsi="BMW Group Light" w:cs="BMW Group Light"/>
          <w:lang w:val="it-IT"/>
        </w:rPr>
        <w:t>e l’eleganza, tipico</w:t>
      </w:r>
      <w:r w:rsidRPr="00E07269">
        <w:rPr>
          <w:rFonts w:ascii="BMW Group Light" w:hAnsi="BMW Group Light" w:cs="BMW Group Light"/>
          <w:lang w:val="it-IT"/>
        </w:rPr>
        <w:t xml:space="preserve"> della BMW Serie 7</w:t>
      </w:r>
      <w:r w:rsidR="0074000E">
        <w:rPr>
          <w:rFonts w:ascii="BMW Group Light" w:hAnsi="BMW Group Light" w:cs="BMW Group Light"/>
          <w:lang w:val="it-IT"/>
        </w:rPr>
        <w:t>,</w:t>
      </w:r>
      <w:r w:rsidRPr="00E07269">
        <w:rPr>
          <w:rFonts w:ascii="BMW Group Light" w:hAnsi="BMW Group Light" w:cs="BMW Group Light"/>
          <w:lang w:val="it-IT"/>
        </w:rPr>
        <w:t xml:space="preserve"> viene conferito un ulteriore appeal, grazie a sistemi di assistenza al guidatore con i quali BMW sta assumendo una posizione da leader sulla strada verso una guida completamente automatizzata, nonché con soluzioni di connettività che collegano in maniera perfetta una mobilità esclusiva con lo stile di vita digitale del guidatore. Con sistemi come l’</w:t>
      </w:r>
      <w:r w:rsidR="0074000E">
        <w:rPr>
          <w:rFonts w:ascii="BMW Group Light" w:hAnsi="BMW Group Light" w:cs="BMW Group Light"/>
          <w:lang w:val="it-IT"/>
        </w:rPr>
        <w:t>assistenza</w:t>
      </w:r>
      <w:r w:rsidRPr="00E07269">
        <w:rPr>
          <w:rFonts w:ascii="BMW Group Light" w:hAnsi="BMW Group Light" w:cs="BMW Group Light"/>
          <w:lang w:val="it-IT"/>
        </w:rPr>
        <w:t xml:space="preserve"> alla sterzata e al mantenimento della corsia, che possono essere attivati fino alla velocità di 210 km/h, e l’assistenza al superamento di corsia, disponibile a velocità tra i 70 e i 180 km/h, l’attuale BMW Serie 7 raggiunge un livello senza confronto di funzionalità per l’ottimizzazione del co</w:t>
      </w:r>
      <w:r w:rsidR="00B0040F">
        <w:rPr>
          <w:rFonts w:ascii="BMW Group Light" w:hAnsi="BMW Group Light" w:cs="BMW Group Light"/>
          <w:lang w:val="it-IT"/>
        </w:rPr>
        <w:t>m</w:t>
      </w:r>
      <w:r w:rsidRPr="00E07269">
        <w:rPr>
          <w:rFonts w:ascii="BMW Group Light" w:hAnsi="BMW Group Light" w:cs="BMW Group Light"/>
          <w:lang w:val="it-IT"/>
        </w:rPr>
        <w:t xml:space="preserve">fort e della sicurezza nelle varie condizioni di traffico. La funzione di parcheggio a distanza, che ha fatto il suo debutto mondiale nell’attuale BMW Serie 7, rappresenta un’ulteriore innovazione che sottolinea la competenza </w:t>
      </w:r>
      <w:r w:rsidR="00B0040F">
        <w:rPr>
          <w:rFonts w:ascii="BMW Group Light" w:hAnsi="BMW Group Light" w:cs="BMW Group Light"/>
          <w:lang w:val="it-IT"/>
        </w:rPr>
        <w:t>di</w:t>
      </w:r>
      <w:r w:rsidRPr="00E07269">
        <w:rPr>
          <w:rFonts w:ascii="BMW Group Light" w:hAnsi="BMW Group Light" w:cs="BMW Group Light"/>
          <w:lang w:val="it-IT"/>
        </w:rPr>
        <w:t xml:space="preserve"> BMW nello sviluppare la guida automatizzata.</w:t>
      </w:r>
      <w:r w:rsidR="00292BA8">
        <w:rPr>
          <w:rFonts w:ascii="BMW Group Light" w:hAnsi="BMW Group Light" w:cs="BMW Group Light"/>
          <w:lang w:val="it-IT"/>
        </w:rPr>
        <w:br/>
      </w:r>
    </w:p>
    <w:p w14:paraId="675CCDDD" w14:textId="5E7755B2" w:rsidR="00E07269" w:rsidRPr="00E07269" w:rsidRDefault="00E07269" w:rsidP="00E07269">
      <w:pPr>
        <w:tabs>
          <w:tab w:val="clear" w:pos="4706"/>
        </w:tabs>
        <w:ind w:right="29"/>
        <w:rPr>
          <w:rFonts w:ascii="BMW Group Light" w:hAnsi="BMW Group Light" w:cs="BMW Group Light"/>
          <w:lang w:val="it-IT"/>
        </w:rPr>
      </w:pPr>
      <w:r w:rsidRPr="00E07269">
        <w:rPr>
          <w:rFonts w:ascii="BMW Group Light" w:hAnsi="BMW Group Light" w:cs="BMW Group Light"/>
          <w:lang w:val="it-IT"/>
        </w:rPr>
        <w:lastRenderedPageBreak/>
        <w:t>Inoltre, l’assistente digitale alla mobilità personale BMW Connected offre una tecnologia di networking che è esclusiva nel settore automobilistico e che facilita la connettività tra il veicolo e i singoli dispositivi dell’utente</w:t>
      </w:r>
      <w:r w:rsidR="00B0040F">
        <w:rPr>
          <w:rFonts w:ascii="BMW Group Light" w:hAnsi="BMW Group Light" w:cs="BMW Group Light"/>
          <w:lang w:val="it-IT"/>
        </w:rPr>
        <w:t>,</w:t>
      </w:r>
      <w:r w:rsidRPr="00E07269">
        <w:rPr>
          <w:rFonts w:ascii="BMW Group Light" w:hAnsi="BMW Group Light" w:cs="BMW Group Light"/>
          <w:lang w:val="it-IT"/>
        </w:rPr>
        <w:t xml:space="preserve"> come lo smartphone e lo smartwatch</w:t>
      </w:r>
      <w:r w:rsidR="00B0040F">
        <w:rPr>
          <w:rFonts w:ascii="BMW Group Light" w:hAnsi="BMW Group Light" w:cs="BMW Group Light"/>
          <w:lang w:val="it-IT"/>
        </w:rPr>
        <w:t>,</w:t>
      </w:r>
      <w:r w:rsidRPr="00E07269">
        <w:rPr>
          <w:rFonts w:ascii="BMW Group Light" w:hAnsi="BMW Group Light" w:cs="BMW Group Light"/>
          <w:lang w:val="it-IT"/>
        </w:rPr>
        <w:t xml:space="preserve"> tramite la piattaforma flessibile Open Mobility Cloud, aiutando il guidatore a raggiungere la sua destinazione comodamente e senza stress. Oltre a tutto ciò</w:t>
      </w:r>
      <w:r w:rsidR="00B0040F">
        <w:rPr>
          <w:rFonts w:ascii="BMW Group Light" w:hAnsi="BMW Group Light" w:cs="BMW Group Light"/>
          <w:lang w:val="it-IT"/>
        </w:rPr>
        <w:t>,</w:t>
      </w:r>
      <w:r w:rsidRPr="00E07269">
        <w:rPr>
          <w:rFonts w:ascii="BMW Group Light" w:hAnsi="BMW Group Light" w:cs="BMW Group Light"/>
          <w:lang w:val="it-IT"/>
        </w:rPr>
        <w:t xml:space="preserve"> BMW Serie 7 è il solo modello tra la concorrenza a presentare la funzione Remote 3D View. Questa tecnologia offre al guidatore su</w:t>
      </w:r>
      <w:r w:rsidR="00B0040F">
        <w:rPr>
          <w:rFonts w:ascii="BMW Group Light" w:hAnsi="BMW Group Light" w:cs="BMW Group Light"/>
          <w:lang w:val="it-IT"/>
        </w:rPr>
        <w:t>l</w:t>
      </w:r>
      <w:r w:rsidRPr="00E07269">
        <w:rPr>
          <w:rFonts w:ascii="BMW Group Light" w:hAnsi="BMW Group Light" w:cs="BMW Group Light"/>
          <w:lang w:val="it-IT"/>
        </w:rPr>
        <w:t xml:space="preserve"> suo smartphone un’immagine viva del veicolo e di quello che lo circonda.</w:t>
      </w:r>
      <w:r w:rsidR="00292BA8">
        <w:rPr>
          <w:rFonts w:ascii="BMW Group Light" w:hAnsi="BMW Group Light" w:cs="BMW Group Light"/>
          <w:lang w:val="it-IT"/>
        </w:rPr>
        <w:br/>
      </w:r>
    </w:p>
    <w:p w14:paraId="6E529457" w14:textId="66BA85FD" w:rsidR="00E07269" w:rsidRPr="00E07269" w:rsidRDefault="00E07269" w:rsidP="00E07269">
      <w:pPr>
        <w:tabs>
          <w:tab w:val="clear" w:pos="4706"/>
        </w:tabs>
        <w:ind w:right="29"/>
        <w:rPr>
          <w:rFonts w:ascii="BMW Group Light" w:hAnsi="BMW Group Light" w:cs="BMW Group Light"/>
          <w:lang w:val="it-IT"/>
        </w:rPr>
      </w:pPr>
      <w:r w:rsidRPr="00E07269">
        <w:rPr>
          <w:rFonts w:ascii="BMW Group Light" w:hAnsi="BMW Group Light" w:cs="BMW Group Light"/>
          <w:lang w:val="it-IT"/>
        </w:rPr>
        <w:t>Anche i classici elementi di lusso ridefiniti nella nuova BMW Serie 7 comprendono i co</w:t>
      </w:r>
      <w:r w:rsidR="00B0040F">
        <w:rPr>
          <w:rFonts w:ascii="BMW Group Light" w:hAnsi="BMW Group Light" w:cs="BMW Group Light"/>
          <w:lang w:val="it-IT"/>
        </w:rPr>
        <w:t>m</w:t>
      </w:r>
      <w:r w:rsidRPr="00E07269">
        <w:rPr>
          <w:rFonts w:ascii="BMW Group Light" w:hAnsi="BMW Group Light" w:cs="BMW Group Light"/>
          <w:lang w:val="it-IT"/>
        </w:rPr>
        <w:t>fort di marcia e il benessere dei passeggeri nei sedili posteriori. L’opzionale tetto panoramico in vetro Sky Lounge, l’Executive Lounge Seating, l’Executive Lounge Rear Console e la Rear Seat Entertainment Experience con BMW Touch Command stabiliscono anch’essi nuovi standard in questo campo.</w:t>
      </w:r>
      <w:r w:rsidR="00292BA8">
        <w:rPr>
          <w:rFonts w:ascii="BMW Group Light" w:hAnsi="BMW Group Light" w:cs="BMW Group Light"/>
          <w:lang w:val="it-IT"/>
        </w:rPr>
        <w:br/>
      </w:r>
    </w:p>
    <w:p w14:paraId="7111B8FA" w14:textId="235B83AC" w:rsidR="00E07269" w:rsidRPr="00292BA8" w:rsidRDefault="00E07269" w:rsidP="00E07269">
      <w:pPr>
        <w:tabs>
          <w:tab w:val="clear" w:pos="4706"/>
        </w:tabs>
        <w:ind w:right="29"/>
        <w:rPr>
          <w:rFonts w:ascii="BMW Group Bold" w:eastAsia="BMW Group Bold" w:hAnsi="BMW Group Bold" w:cs="BMW Group Bold"/>
          <w:szCs w:val="22"/>
          <w:lang w:val="it-IT"/>
        </w:rPr>
      </w:pPr>
      <w:r w:rsidRPr="00292BA8">
        <w:rPr>
          <w:rFonts w:ascii="BMW Group Bold" w:eastAsia="BMW Group Bold" w:hAnsi="BMW Group Bold" w:cs="BMW Group Bold"/>
          <w:szCs w:val="22"/>
          <w:lang w:val="it-IT"/>
        </w:rPr>
        <w:t>Pio</w:t>
      </w:r>
      <w:r w:rsidR="00B953CC">
        <w:rPr>
          <w:rFonts w:ascii="BMW Group Bold" w:eastAsia="BMW Group Bold" w:hAnsi="BMW Group Bold" w:cs="BMW Group Bold"/>
          <w:szCs w:val="22"/>
          <w:lang w:val="it-IT"/>
        </w:rPr>
        <w:t xml:space="preserve">niere </w:t>
      </w:r>
      <w:proofErr w:type="gramStart"/>
      <w:r w:rsidR="00B953CC">
        <w:rPr>
          <w:rFonts w:ascii="BMW Group Bold" w:eastAsia="BMW Group Bold" w:hAnsi="BMW Group Bold" w:cs="BMW Group Bold"/>
          <w:szCs w:val="22"/>
          <w:lang w:val="it-IT"/>
        </w:rPr>
        <w:t xml:space="preserve">di </w:t>
      </w:r>
      <w:proofErr w:type="gramEnd"/>
      <w:r w:rsidR="00B953CC">
        <w:rPr>
          <w:rFonts w:ascii="BMW Group Bold" w:eastAsia="BMW Group Bold" w:hAnsi="BMW Group Bold" w:cs="BMW Group Bold"/>
          <w:szCs w:val="22"/>
          <w:lang w:val="it-IT"/>
        </w:rPr>
        <w:t>innovazioni stimolanti</w:t>
      </w:r>
      <w:bookmarkStart w:id="2" w:name="_GoBack"/>
      <w:bookmarkEnd w:id="2"/>
    </w:p>
    <w:p w14:paraId="4FF233E6" w14:textId="46498D10" w:rsidR="00E07269" w:rsidRPr="00E07269" w:rsidRDefault="00E07269" w:rsidP="00E07269">
      <w:pPr>
        <w:tabs>
          <w:tab w:val="clear" w:pos="4706"/>
        </w:tabs>
        <w:ind w:right="29"/>
        <w:rPr>
          <w:rFonts w:ascii="BMW Group Light" w:hAnsi="BMW Group Light" w:cs="BMW Group Light"/>
          <w:lang w:val="it-IT"/>
        </w:rPr>
      </w:pPr>
      <w:r w:rsidRPr="00E07269">
        <w:rPr>
          <w:rFonts w:ascii="BMW Group Light" w:hAnsi="BMW Group Light" w:cs="BMW Group Light"/>
          <w:lang w:val="it-IT"/>
        </w:rPr>
        <w:t xml:space="preserve">Per tradizione, la BMW Serie </w:t>
      </w:r>
      <w:proofErr w:type="gramStart"/>
      <w:r w:rsidRPr="00E07269">
        <w:rPr>
          <w:rFonts w:ascii="BMW Group Light" w:hAnsi="BMW Group Light" w:cs="BMW Group Light"/>
          <w:lang w:val="it-IT"/>
        </w:rPr>
        <w:t>7</w:t>
      </w:r>
      <w:proofErr w:type="gramEnd"/>
      <w:r w:rsidRPr="00E07269">
        <w:rPr>
          <w:rFonts w:ascii="BMW Group Light" w:hAnsi="BMW Group Light" w:cs="BMW Group Light"/>
          <w:lang w:val="it-IT"/>
        </w:rPr>
        <w:t xml:space="preserve"> assume un ruolo da pioniere per innovazioni tecnologiche </w:t>
      </w:r>
      <w:r w:rsidR="00B0040F">
        <w:rPr>
          <w:rFonts w:ascii="BMW Group Light" w:hAnsi="BMW Group Light" w:cs="BMW Group Light"/>
          <w:lang w:val="it-IT"/>
        </w:rPr>
        <w:t>che essenzialmente</w:t>
      </w:r>
      <w:r w:rsidRPr="00E07269">
        <w:rPr>
          <w:rFonts w:ascii="BMW Group Light" w:hAnsi="BMW Group Light" w:cs="BMW Group Light"/>
          <w:lang w:val="it-IT"/>
        </w:rPr>
        <w:t xml:space="preserve"> valorizzeranno anche il piacere di guida in altre serie di modelli e che fissano </w:t>
      </w:r>
      <w:r w:rsidR="00B0040F">
        <w:rPr>
          <w:rFonts w:ascii="BMW Group Light" w:hAnsi="BMW Group Light" w:cs="BMW Group Light"/>
          <w:lang w:val="it-IT"/>
        </w:rPr>
        <w:t xml:space="preserve">l’asticella </w:t>
      </w:r>
      <w:r w:rsidRPr="00E07269">
        <w:rPr>
          <w:rFonts w:ascii="BMW Group Light" w:hAnsi="BMW Group Light" w:cs="BMW Group Light"/>
          <w:lang w:val="it-IT"/>
        </w:rPr>
        <w:t xml:space="preserve">sempre più </w:t>
      </w:r>
      <w:r w:rsidR="00B0040F">
        <w:rPr>
          <w:rFonts w:ascii="BMW Group Light" w:hAnsi="BMW Group Light" w:cs="BMW Group Light"/>
          <w:lang w:val="it-IT"/>
        </w:rPr>
        <w:t>in alto</w:t>
      </w:r>
      <w:r w:rsidRPr="00E07269">
        <w:rPr>
          <w:rFonts w:ascii="BMW Group Light" w:hAnsi="BMW Group Light" w:cs="BMW Group Light"/>
          <w:lang w:val="it-IT"/>
        </w:rPr>
        <w:t xml:space="preserve"> in tutto il settore automobilistico. Sia che si tratti del Check Control System (1977), del primo motore a 12 cilindri in un’auto tedesca del dopoguerra (1987), del primo sistema di navigazione integrale in un veicolo europeo di serie (1994), del rivoluzionario concetto operativo iDrive, del servizio di mobilità BMW Online compreso l’indirizzo e-mail (2001) o dell’introduzione di utilizzo senza restrizioni di internet a bordo di un veicolo (2008), sono ormai diverse generazioni che le innovazioni rivoluzionarie sono state regolarmente presentate per la prima volta </w:t>
      </w:r>
      <w:r w:rsidR="00EB5C32">
        <w:rPr>
          <w:rFonts w:ascii="BMW Group Light" w:hAnsi="BMW Group Light" w:cs="BMW Group Light"/>
          <w:lang w:val="it-IT"/>
        </w:rPr>
        <w:t>su</w:t>
      </w:r>
      <w:r w:rsidRPr="00E07269">
        <w:rPr>
          <w:rFonts w:ascii="BMW Group Light" w:hAnsi="BMW Group Light" w:cs="BMW Group Light"/>
          <w:lang w:val="it-IT"/>
        </w:rPr>
        <w:t xml:space="preserve"> una BMW Serie 7. L’elenco di pietre miliari tecnologiche collegate alla storia della BMW Serie 7 è quindi lungo e affascinante.</w:t>
      </w:r>
      <w:r w:rsidR="00292BA8">
        <w:rPr>
          <w:rFonts w:ascii="BMW Group Light" w:hAnsi="BMW Group Light" w:cs="BMW Group Light"/>
          <w:lang w:val="it-IT"/>
        </w:rPr>
        <w:br/>
      </w:r>
    </w:p>
    <w:p w14:paraId="19BDD9BF" w14:textId="5BBCED1B" w:rsidR="00E07269" w:rsidRPr="00426DDC" w:rsidRDefault="00E07269" w:rsidP="00E07269">
      <w:pPr>
        <w:tabs>
          <w:tab w:val="clear" w:pos="4706"/>
        </w:tabs>
        <w:ind w:right="29"/>
        <w:rPr>
          <w:rFonts w:ascii="BMW Group Light" w:hAnsi="BMW Group Light" w:cs="BMW Group Light"/>
          <w:lang w:val="it-IT"/>
        </w:rPr>
      </w:pPr>
      <w:r w:rsidRPr="00E07269">
        <w:rPr>
          <w:rFonts w:ascii="BMW Group Light" w:hAnsi="BMW Group Light" w:cs="BMW Group Light"/>
          <w:lang w:val="it-IT"/>
        </w:rPr>
        <w:t xml:space="preserve">Per continuare con questa </w:t>
      </w:r>
      <w:r w:rsidRPr="00426DDC">
        <w:rPr>
          <w:rFonts w:ascii="BMW Group Light" w:hAnsi="BMW Group Light" w:cs="BMW Group Light"/>
          <w:lang w:val="it-IT"/>
        </w:rPr>
        <w:t xml:space="preserve">tradizione, la competenza acquisita dallo sviluppo di automobili BMW i è stata anche incorporata nell’attuale generazione di modelli. Un intelligente mix di materiali che abbinano </w:t>
      </w:r>
      <w:r w:rsidR="0032370F" w:rsidRPr="00426DDC">
        <w:rPr>
          <w:rFonts w:ascii="BMW Group Light" w:hAnsi="BMW Group Light" w:cs="BMW Group Light"/>
          <w:lang w:val="it-IT"/>
        </w:rPr>
        <w:t>fibra</w:t>
      </w:r>
      <w:r w:rsidRPr="00426DDC">
        <w:rPr>
          <w:rFonts w:ascii="BMW Group Light" w:hAnsi="BMW Group Light" w:cs="BMW Group Light"/>
          <w:lang w:val="it-IT"/>
        </w:rPr>
        <w:t xml:space="preserve"> rinforzata con fibra di carbonio (CFRP), al</w:t>
      </w:r>
      <w:r w:rsidR="00497B9B" w:rsidRPr="00426DDC">
        <w:rPr>
          <w:rFonts w:ascii="BMW Group Light" w:hAnsi="BMW Group Light" w:cs="BMW Group Light"/>
          <w:lang w:val="it-IT"/>
        </w:rPr>
        <w:t>l</w:t>
      </w:r>
      <w:r w:rsidRPr="00426DDC">
        <w:rPr>
          <w:rFonts w:ascii="BMW Group Light" w:hAnsi="BMW Group Light" w:cs="BMW Group Light"/>
          <w:lang w:val="it-IT"/>
        </w:rPr>
        <w:t xml:space="preserve">uminio e acciaio nella struttura della carrozzeria conferisce alla BMW Serie 7 una sintesi unica di solidità e di costruzione leggera. La tecnologia BMW eDrive </w:t>
      </w:r>
      <w:r w:rsidR="00497B9B" w:rsidRPr="00426DDC">
        <w:rPr>
          <w:rFonts w:ascii="BMW Group Light" w:hAnsi="BMW Group Light" w:cs="BMW Group Light"/>
          <w:lang w:val="it-IT"/>
        </w:rPr>
        <w:t>utilizzata</w:t>
      </w:r>
      <w:r w:rsidRPr="00426DDC">
        <w:rPr>
          <w:rFonts w:ascii="BMW Group Light" w:hAnsi="BMW Group Light" w:cs="BMW Group Light"/>
          <w:lang w:val="it-IT"/>
        </w:rPr>
        <w:t xml:space="preserve"> sui modelli BMW iPerformance hybrid plug-in offre la promessa di un co</w:t>
      </w:r>
      <w:r w:rsidR="00497B9B" w:rsidRPr="00426DDC">
        <w:rPr>
          <w:rFonts w:ascii="BMW Group Light" w:hAnsi="BMW Group Light" w:cs="BMW Group Light"/>
          <w:lang w:val="it-IT"/>
        </w:rPr>
        <w:t>m</w:t>
      </w:r>
      <w:r w:rsidRPr="00426DDC">
        <w:rPr>
          <w:rFonts w:ascii="BMW Group Light" w:hAnsi="BMW Group Light" w:cs="BMW Group Light"/>
          <w:lang w:val="it-IT"/>
        </w:rPr>
        <w:t>fort di guida lussu</w:t>
      </w:r>
      <w:r w:rsidR="00497B9B" w:rsidRPr="00426DDC">
        <w:rPr>
          <w:rFonts w:ascii="BMW Group Light" w:hAnsi="BMW Group Light" w:cs="BMW Group Light"/>
          <w:lang w:val="it-IT"/>
        </w:rPr>
        <w:t>oso</w:t>
      </w:r>
      <w:r w:rsidRPr="00426DDC">
        <w:rPr>
          <w:rFonts w:ascii="BMW Group Light" w:hAnsi="BMW Group Light" w:cs="BMW Group Light"/>
          <w:lang w:val="it-IT"/>
        </w:rPr>
        <w:t xml:space="preserve"> </w:t>
      </w:r>
      <w:r w:rsidR="00497B9B" w:rsidRPr="00426DDC">
        <w:rPr>
          <w:rFonts w:ascii="BMW Group Light" w:hAnsi="BMW Group Light" w:cs="BMW Group Light"/>
          <w:lang w:val="it-IT"/>
        </w:rPr>
        <w:t>e anche localmente privo</w:t>
      </w:r>
      <w:r w:rsidRPr="00426DDC">
        <w:rPr>
          <w:rFonts w:ascii="BMW Group Light" w:hAnsi="BMW Group Light" w:cs="BMW Group Light"/>
          <w:lang w:val="it-IT"/>
        </w:rPr>
        <w:t xml:space="preserve"> di emissioni.</w:t>
      </w:r>
      <w:r w:rsidR="00292BA8" w:rsidRPr="00426DDC">
        <w:rPr>
          <w:rFonts w:ascii="BMW Group Light" w:hAnsi="BMW Group Light" w:cs="BMW Group Light"/>
          <w:lang w:val="it-IT"/>
        </w:rPr>
        <w:br/>
      </w:r>
    </w:p>
    <w:p w14:paraId="23572A0A" w14:textId="49737FF3" w:rsidR="00E07269" w:rsidRPr="00E07269" w:rsidRDefault="00E07269" w:rsidP="00E07269">
      <w:pPr>
        <w:tabs>
          <w:tab w:val="clear" w:pos="4706"/>
        </w:tabs>
        <w:ind w:right="29"/>
        <w:rPr>
          <w:rFonts w:ascii="BMW Group Light" w:hAnsi="BMW Group Light" w:cs="BMW Group Light"/>
          <w:lang w:val="it-IT"/>
        </w:rPr>
      </w:pPr>
      <w:r w:rsidRPr="00426DDC">
        <w:rPr>
          <w:rFonts w:ascii="BMW Group Light" w:hAnsi="BMW Group Light" w:cs="BMW Group Light"/>
          <w:lang w:val="it-IT"/>
        </w:rPr>
        <w:t>A prescindere da quale variante di motore il cliente scelga, la BMW Serie 7 ridefinisce completamente il massimo</w:t>
      </w:r>
      <w:r w:rsidR="00256CB6" w:rsidRPr="00426DDC">
        <w:rPr>
          <w:rFonts w:ascii="BMW Group Light" w:hAnsi="BMW Group Light" w:cs="BMW Group Light"/>
          <w:lang w:val="it-IT"/>
        </w:rPr>
        <w:t xml:space="preserve"> piacere di guida anche dietro a</w:t>
      </w:r>
      <w:r w:rsidRPr="00426DDC">
        <w:rPr>
          <w:rFonts w:ascii="BMW Group Light" w:hAnsi="BMW Group Light" w:cs="BMW Group Light"/>
          <w:lang w:val="it-IT"/>
        </w:rPr>
        <w:t xml:space="preserve">l volante. Il </w:t>
      </w:r>
      <w:r w:rsidR="0032370F" w:rsidRPr="00426DDC">
        <w:rPr>
          <w:rFonts w:ascii="BMW Group Light" w:hAnsi="BMW Group Light" w:cs="BMW Group Light"/>
          <w:lang w:val="it-IT"/>
        </w:rPr>
        <w:t>Gesture Control</w:t>
      </w:r>
      <w:r w:rsidRPr="00426DDC">
        <w:rPr>
          <w:rFonts w:ascii="BMW Group Light" w:hAnsi="BMW Group Light" w:cs="BMW Group Light"/>
          <w:lang w:val="it-IT"/>
        </w:rPr>
        <w:t xml:space="preserve"> BMW ha </w:t>
      </w:r>
      <w:r w:rsidR="0032370F" w:rsidRPr="00426DDC">
        <w:rPr>
          <w:rFonts w:ascii="BMW Group Light" w:hAnsi="BMW Group Light" w:cs="BMW Group Light"/>
          <w:lang w:val="it-IT"/>
        </w:rPr>
        <w:t>debuttato</w:t>
      </w:r>
      <w:r w:rsidRPr="00426DDC">
        <w:rPr>
          <w:rFonts w:ascii="BMW Group Light" w:hAnsi="BMW Group Light" w:cs="BMW Group Light"/>
          <w:lang w:val="it-IT"/>
        </w:rPr>
        <w:t xml:space="preserve"> nella nuova BMW Serie 7. La funzione Driving Experience Control offre anche la modalità ADAPTIVE con la quale l’assetto del veicolo viene orientato adattivamente allo stile di guida e alle condizioni prevalenti della strada. Il co</w:t>
      </w:r>
      <w:r w:rsidR="00256CB6" w:rsidRPr="00426DDC">
        <w:rPr>
          <w:rFonts w:ascii="BMW Group Light" w:hAnsi="BMW Group Light" w:cs="BMW Group Light"/>
          <w:lang w:val="it-IT"/>
        </w:rPr>
        <w:t>m</w:t>
      </w:r>
      <w:r w:rsidRPr="00426DDC">
        <w:rPr>
          <w:rFonts w:ascii="BMW Group Light" w:hAnsi="BMW Group Light" w:cs="BMW Group Light"/>
          <w:lang w:val="it-IT"/>
        </w:rPr>
        <w:t>fort di marcia e la sportività traggono altrettanto vantaggio</w:t>
      </w:r>
      <w:r w:rsidRPr="00E07269">
        <w:rPr>
          <w:rFonts w:ascii="BMW Group Light" w:hAnsi="BMW Group Light" w:cs="BMW Group Light"/>
          <w:lang w:val="it-IT"/>
        </w:rPr>
        <w:t xml:space="preserve"> dal sistema opzionale Executive Drive Pro con Active Roll Stabilisation. Inoltre, quando è stata lanciata, l’attuale BMW Serie 7 era la prima berlina di lusso in tutto il mondo </w:t>
      </w:r>
      <w:r w:rsidR="00D972FC" w:rsidRPr="00E07269">
        <w:rPr>
          <w:rFonts w:ascii="BMW Group Light" w:hAnsi="BMW Group Light" w:cs="BMW Group Light"/>
          <w:lang w:val="it-IT"/>
        </w:rPr>
        <w:t>a</w:t>
      </w:r>
      <w:r w:rsidRPr="00E07269">
        <w:rPr>
          <w:rFonts w:ascii="BMW Group Light" w:hAnsi="BMW Group Light" w:cs="BMW Group Light"/>
          <w:lang w:val="it-IT"/>
        </w:rPr>
        <w:t xml:space="preserve"> essere equipaggiata con proiettori a Led. Luci a laser BMW con proiettori abbaglianti anti-bagliore BMW Selective Beam sono disponibili come opzione. Grazie a questa tecnologia, la portata degli abbaglianti rispetto ai proiettori a Le</w:t>
      </w:r>
      <w:r w:rsidR="00D972FC">
        <w:rPr>
          <w:rFonts w:ascii="BMW Group Light" w:hAnsi="BMW Group Light" w:cs="BMW Group Light"/>
          <w:lang w:val="it-IT"/>
        </w:rPr>
        <w:t>d aumenta fino a 600 metri:</w:t>
      </w:r>
      <w:r w:rsidRPr="00E07269">
        <w:rPr>
          <w:rFonts w:ascii="BMW Group Light" w:hAnsi="BMW Group Light" w:cs="BMW Group Light"/>
          <w:lang w:val="it-IT"/>
        </w:rPr>
        <w:t xml:space="preserve"> </w:t>
      </w:r>
      <w:r w:rsidR="00D972FC" w:rsidRPr="00E07269">
        <w:rPr>
          <w:rFonts w:ascii="BMW Group Light" w:hAnsi="BMW Group Light" w:cs="BMW Group Light"/>
          <w:lang w:val="it-IT"/>
        </w:rPr>
        <w:t>un’</w:t>
      </w:r>
      <w:r w:rsidRPr="00E07269">
        <w:rPr>
          <w:rFonts w:ascii="BMW Group Light" w:hAnsi="BMW Group Light" w:cs="BMW Group Light"/>
          <w:lang w:val="it-IT"/>
        </w:rPr>
        <w:t xml:space="preserve">ulteriore innovazione veramente pionieristica offerta </w:t>
      </w:r>
      <w:r w:rsidR="00256CB6">
        <w:rPr>
          <w:rFonts w:ascii="BMW Group Light" w:hAnsi="BMW Group Light" w:cs="BMW Group Light"/>
          <w:lang w:val="it-IT"/>
        </w:rPr>
        <w:t>da</w:t>
      </w:r>
      <w:r w:rsidRPr="00E07269">
        <w:rPr>
          <w:rFonts w:ascii="BMW Group Light" w:hAnsi="BMW Group Light" w:cs="BMW Group Light"/>
          <w:lang w:val="it-IT"/>
        </w:rPr>
        <w:t xml:space="preserve"> BMW Serie 7.</w:t>
      </w:r>
    </w:p>
    <w:p w14:paraId="0A144CDD" w14:textId="77777777" w:rsidR="00376F8F" w:rsidRDefault="00292BA8" w:rsidP="00376F8F">
      <w:pPr>
        <w:tabs>
          <w:tab w:val="clear" w:pos="4706"/>
        </w:tabs>
        <w:ind w:right="29"/>
        <w:rPr>
          <w:rFonts w:ascii="BMW Group Light Regular" w:eastAsia="BMW Group Light Regular" w:hAnsi="BMW Group Light Regular" w:cs="BMW Group Light Regular"/>
          <w:sz w:val="20"/>
          <w:szCs w:val="20"/>
          <w:lang w:val="it-IT"/>
        </w:rPr>
      </w:pPr>
      <w:r>
        <w:rPr>
          <w:rFonts w:ascii="BMW Group Light Regular" w:eastAsia="BMW Group Light Regular" w:hAnsi="BMW Group Light Regular" w:cs="BMW Group Light Regular"/>
          <w:sz w:val="20"/>
          <w:szCs w:val="20"/>
          <w:lang w:val="it-IT"/>
        </w:rPr>
        <w:br/>
      </w:r>
    </w:p>
    <w:p w14:paraId="624DDE98" w14:textId="77777777" w:rsidR="00376F8F" w:rsidRDefault="00376F8F" w:rsidP="00376F8F">
      <w:pPr>
        <w:tabs>
          <w:tab w:val="clear" w:pos="4706"/>
        </w:tabs>
        <w:ind w:right="29"/>
        <w:rPr>
          <w:rFonts w:ascii="BMW Group Light Regular" w:eastAsia="BMW Group Light Regular" w:hAnsi="BMW Group Light Regular" w:cs="BMW Group Light Regular"/>
          <w:sz w:val="20"/>
          <w:szCs w:val="20"/>
          <w:lang w:val="it-IT"/>
        </w:rPr>
      </w:pPr>
    </w:p>
    <w:p w14:paraId="606169D3" w14:textId="77777777" w:rsidR="00376F8F" w:rsidRDefault="00376F8F" w:rsidP="00376F8F">
      <w:pPr>
        <w:tabs>
          <w:tab w:val="clear" w:pos="4706"/>
        </w:tabs>
        <w:ind w:right="29"/>
        <w:rPr>
          <w:rFonts w:ascii="BMW Group Light Regular" w:eastAsia="BMW Group Light Regular" w:hAnsi="BMW Group Light Regular" w:cs="BMW Group Light Regular"/>
          <w:sz w:val="20"/>
          <w:szCs w:val="20"/>
          <w:lang w:val="it-IT"/>
        </w:rPr>
      </w:pPr>
    </w:p>
    <w:p w14:paraId="1425A01E" w14:textId="77777777" w:rsidR="00376F8F" w:rsidRDefault="00376F8F" w:rsidP="00376F8F">
      <w:pPr>
        <w:tabs>
          <w:tab w:val="clear" w:pos="4706"/>
        </w:tabs>
        <w:ind w:right="29"/>
        <w:rPr>
          <w:rFonts w:ascii="BMW Group Light Regular" w:eastAsia="BMW Group Light Regular" w:hAnsi="BMW Group Light Regular" w:cs="BMW Group Light Regular"/>
          <w:sz w:val="20"/>
          <w:szCs w:val="20"/>
          <w:lang w:val="it-IT"/>
        </w:rPr>
      </w:pPr>
    </w:p>
    <w:p w14:paraId="027C57EC" w14:textId="77777777" w:rsidR="00376F8F" w:rsidRDefault="00376F8F" w:rsidP="00376F8F">
      <w:pPr>
        <w:tabs>
          <w:tab w:val="clear" w:pos="4706"/>
        </w:tabs>
        <w:ind w:right="29"/>
        <w:rPr>
          <w:rFonts w:ascii="BMW Group Light Regular" w:eastAsia="BMW Group Light Regular" w:hAnsi="BMW Group Light Regular" w:cs="BMW Group Light Regular"/>
          <w:sz w:val="20"/>
          <w:szCs w:val="20"/>
          <w:lang w:val="it-IT"/>
        </w:rPr>
      </w:pPr>
    </w:p>
    <w:p w14:paraId="2EB1F3D9" w14:textId="47D5709C" w:rsidR="003232F8" w:rsidRPr="00C00BFC" w:rsidRDefault="003232F8" w:rsidP="00376F8F">
      <w:pPr>
        <w:tabs>
          <w:tab w:val="clear" w:pos="4706"/>
        </w:tabs>
        <w:ind w:right="29"/>
        <w:rPr>
          <w:rFonts w:ascii="BMW Group Light Regular" w:eastAsia="BMW Group Light Regular" w:hAnsi="BMW Group Light Regular" w:cs="BMW Group Light Regular"/>
          <w:sz w:val="20"/>
          <w:szCs w:val="20"/>
          <w:lang w:val="it-IT"/>
        </w:rPr>
      </w:pPr>
      <w:r w:rsidRPr="00C00BFC">
        <w:rPr>
          <w:rFonts w:ascii="BMW Group Light Regular" w:eastAsia="BMW Group Light Regular" w:hAnsi="BMW Group Light Regular" w:cs="BMW Group Light Regular"/>
          <w:sz w:val="20"/>
          <w:szCs w:val="20"/>
          <w:lang w:val="it-IT"/>
        </w:rPr>
        <w:lastRenderedPageBreak/>
        <w:t>Per ulteriori informazioni:</w:t>
      </w:r>
    </w:p>
    <w:p w14:paraId="7BE488AC" w14:textId="77777777" w:rsidR="003232F8" w:rsidRPr="00C00BFC" w:rsidRDefault="003232F8" w:rsidP="0049168C">
      <w:pPr>
        <w:tabs>
          <w:tab w:val="left" w:pos="4956"/>
          <w:tab w:val="left" w:pos="5664"/>
          <w:tab w:val="left" w:pos="6372"/>
          <w:tab w:val="left" w:pos="7080"/>
        </w:tabs>
        <w:spacing w:line="240" w:lineRule="auto"/>
        <w:ind w:right="29"/>
        <w:rPr>
          <w:rFonts w:ascii="BMW Group Light Regular" w:eastAsia="BMW Group Light Regular" w:hAnsi="BMW Group Light Regular" w:cs="BMW Group Light Regular"/>
          <w:sz w:val="20"/>
          <w:szCs w:val="20"/>
          <w:lang w:val="it-IT"/>
        </w:rPr>
      </w:pPr>
    </w:p>
    <w:p w14:paraId="095C1B36" w14:textId="77777777" w:rsidR="00477362" w:rsidRPr="00C00BFC" w:rsidRDefault="00477362" w:rsidP="0049168C">
      <w:pPr>
        <w:tabs>
          <w:tab w:val="left" w:pos="4956"/>
          <w:tab w:val="left" w:pos="5664"/>
          <w:tab w:val="left" w:pos="6372"/>
          <w:tab w:val="left" w:pos="7080"/>
        </w:tabs>
        <w:spacing w:line="240" w:lineRule="auto"/>
        <w:ind w:right="29"/>
        <w:rPr>
          <w:rFonts w:ascii="BMW Group Light Regular" w:eastAsia="BMW Group Light Regular" w:hAnsi="BMW Group Light Regular" w:cs="BMW Group Light Regular"/>
          <w:sz w:val="20"/>
          <w:szCs w:val="20"/>
          <w:lang w:val="it-IT"/>
        </w:rPr>
      </w:pPr>
      <w:r w:rsidRPr="00C00BFC">
        <w:rPr>
          <w:rFonts w:ascii="BMW Group Light Regular" w:eastAsia="BMW Group Light Regular" w:hAnsi="BMW Group Light Regular" w:cs="BMW Group Light Regular"/>
          <w:sz w:val="20"/>
          <w:szCs w:val="20"/>
          <w:lang w:val="it-IT"/>
        </w:rPr>
        <w:t>Alessandro Toffanin</w:t>
      </w:r>
    </w:p>
    <w:p w14:paraId="2D8C894F" w14:textId="77777777" w:rsidR="00477362" w:rsidRPr="00C00BFC" w:rsidRDefault="00477362" w:rsidP="0049168C">
      <w:pPr>
        <w:tabs>
          <w:tab w:val="left" w:pos="4956"/>
          <w:tab w:val="left" w:pos="5664"/>
          <w:tab w:val="left" w:pos="6372"/>
          <w:tab w:val="left" w:pos="7080"/>
        </w:tabs>
        <w:spacing w:line="240" w:lineRule="auto"/>
        <w:ind w:right="29"/>
        <w:rPr>
          <w:rFonts w:ascii="BMW Group Light Regular" w:eastAsia="BMW Group Light Regular" w:hAnsi="BMW Group Light Regular" w:cs="BMW Group Light Regular"/>
          <w:sz w:val="20"/>
          <w:szCs w:val="20"/>
          <w:lang w:val="it-IT"/>
        </w:rPr>
      </w:pPr>
      <w:r w:rsidRPr="00C00BFC">
        <w:rPr>
          <w:rFonts w:ascii="BMW Group Light Regular" w:eastAsia="BMW Group Light Regular" w:hAnsi="BMW Group Light Regular" w:cs="BMW Group Light Regular"/>
          <w:sz w:val="20"/>
          <w:szCs w:val="20"/>
          <w:lang w:val="it-IT"/>
        </w:rPr>
        <w:t>BMW Group Italia</w:t>
      </w:r>
    </w:p>
    <w:p w14:paraId="037C795D" w14:textId="77777777" w:rsidR="00477362" w:rsidRPr="00F72BBC" w:rsidRDefault="00477362" w:rsidP="0049168C">
      <w:pPr>
        <w:tabs>
          <w:tab w:val="left" w:pos="4956"/>
          <w:tab w:val="left" w:pos="5664"/>
          <w:tab w:val="left" w:pos="6372"/>
          <w:tab w:val="left" w:pos="7080"/>
        </w:tabs>
        <w:spacing w:line="240" w:lineRule="auto"/>
        <w:ind w:right="29"/>
        <w:rPr>
          <w:rFonts w:ascii="BMW Group Light Regular" w:eastAsia="BMW Group Light Regular" w:hAnsi="BMW Group Light Regular" w:cs="BMW Group Light Regular"/>
          <w:sz w:val="20"/>
          <w:szCs w:val="20"/>
          <w:lang w:val="en-US"/>
        </w:rPr>
      </w:pPr>
      <w:r w:rsidRPr="00F72BBC">
        <w:rPr>
          <w:rFonts w:ascii="BMW Group Light Regular" w:eastAsia="BMW Group Light Regular" w:hAnsi="BMW Group Light Regular" w:cs="BMW Group Light Regular"/>
          <w:sz w:val="20"/>
          <w:szCs w:val="20"/>
          <w:lang w:val="en-US"/>
        </w:rPr>
        <w:t>Product Communications BMW</w:t>
      </w:r>
    </w:p>
    <w:p w14:paraId="59489A35" w14:textId="77777777" w:rsidR="00477362" w:rsidRPr="00F72BBC" w:rsidRDefault="00477362" w:rsidP="0049168C">
      <w:pPr>
        <w:tabs>
          <w:tab w:val="left" w:pos="4956"/>
          <w:tab w:val="left" w:pos="5664"/>
          <w:tab w:val="left" w:pos="6372"/>
          <w:tab w:val="left" w:pos="7080"/>
        </w:tabs>
        <w:spacing w:line="240" w:lineRule="auto"/>
        <w:ind w:right="29"/>
        <w:rPr>
          <w:rFonts w:ascii="BMW Group Light Regular" w:eastAsia="BMW Group Light Regular" w:hAnsi="BMW Group Light Regular" w:cs="BMW Group Light Regular"/>
          <w:sz w:val="20"/>
          <w:szCs w:val="20"/>
          <w:lang w:val="en-US"/>
        </w:rPr>
      </w:pPr>
      <w:r w:rsidRPr="00F72BBC">
        <w:rPr>
          <w:rFonts w:ascii="BMW Group Light Regular" w:eastAsia="BMW Group Light Regular" w:hAnsi="BMW Group Light Regular" w:cs="BMW Group Light Regular"/>
          <w:sz w:val="20"/>
          <w:szCs w:val="20"/>
          <w:lang w:val="en-US"/>
        </w:rPr>
        <w:t>E-mail: alessandro.toffanin@bmw.it</w:t>
      </w:r>
    </w:p>
    <w:p w14:paraId="5150D0A6" w14:textId="07EB7A67" w:rsidR="003232F8" w:rsidRDefault="00477362" w:rsidP="0049168C">
      <w:pPr>
        <w:tabs>
          <w:tab w:val="left" w:pos="4956"/>
          <w:tab w:val="left" w:pos="5664"/>
          <w:tab w:val="left" w:pos="6372"/>
          <w:tab w:val="left" w:pos="7080"/>
        </w:tabs>
        <w:spacing w:line="240" w:lineRule="auto"/>
        <w:ind w:right="29"/>
        <w:rPr>
          <w:rFonts w:ascii="BMW Group Light Regular" w:eastAsia="BMW Group Light Regular" w:hAnsi="BMW Group Light Regular" w:cs="BMW Group Light Regular"/>
          <w:sz w:val="20"/>
          <w:szCs w:val="20"/>
          <w:lang w:val="it-IT"/>
        </w:rPr>
      </w:pPr>
      <w:r w:rsidRPr="00C00BFC">
        <w:rPr>
          <w:rFonts w:ascii="BMW Group Light Regular" w:eastAsia="BMW Group Light Regular" w:hAnsi="BMW Group Light Regular" w:cs="BMW Group Light Regular"/>
          <w:sz w:val="20"/>
          <w:szCs w:val="20"/>
          <w:lang w:val="it-IT"/>
        </w:rPr>
        <w:t xml:space="preserve">Media website: </w:t>
      </w:r>
      <w:hyperlink r:id="rId9" w:history="1">
        <w:r w:rsidR="00D8531E" w:rsidRPr="00B87F40">
          <w:rPr>
            <w:rStyle w:val="Hyperlink"/>
            <w:rFonts w:ascii="BMW Group Light Regular" w:eastAsia="BMW Group Light Regular" w:hAnsi="BMW Group Light Regular" w:cs="BMW Group Light Regular"/>
            <w:sz w:val="20"/>
            <w:szCs w:val="20"/>
            <w:lang w:val="it-IT"/>
          </w:rPr>
          <w:t>www.press.bmwgroup.com</w:t>
        </w:r>
      </w:hyperlink>
    </w:p>
    <w:p w14:paraId="6EE1AD12" w14:textId="77777777" w:rsidR="00D8531E" w:rsidRDefault="00D8531E" w:rsidP="0049168C">
      <w:pPr>
        <w:tabs>
          <w:tab w:val="left" w:pos="4956"/>
          <w:tab w:val="left" w:pos="5664"/>
          <w:tab w:val="left" w:pos="6372"/>
          <w:tab w:val="left" w:pos="7080"/>
        </w:tabs>
        <w:spacing w:line="240" w:lineRule="auto"/>
        <w:ind w:right="29"/>
        <w:rPr>
          <w:rFonts w:ascii="BMW Group Light Regular" w:eastAsia="BMW Group Light Regular" w:hAnsi="BMW Group Light Regular" w:cs="BMW Group Light Regular"/>
          <w:sz w:val="20"/>
          <w:szCs w:val="20"/>
          <w:lang w:val="it-IT"/>
        </w:rPr>
      </w:pPr>
    </w:p>
    <w:p w14:paraId="6FC36E4C" w14:textId="77777777" w:rsidR="00D8531E" w:rsidRDefault="00D8531E" w:rsidP="0049168C">
      <w:pPr>
        <w:tabs>
          <w:tab w:val="left" w:pos="4956"/>
          <w:tab w:val="left" w:pos="5664"/>
          <w:tab w:val="left" w:pos="6372"/>
          <w:tab w:val="left" w:pos="7080"/>
        </w:tabs>
        <w:spacing w:line="240" w:lineRule="auto"/>
        <w:ind w:right="29"/>
        <w:rPr>
          <w:rFonts w:ascii="BMW Group Light Regular" w:eastAsia="BMW Group Light Regular" w:hAnsi="BMW Group Light Regular" w:cs="BMW Group Light Regular"/>
          <w:sz w:val="20"/>
          <w:szCs w:val="20"/>
          <w:lang w:val="it-IT"/>
        </w:rPr>
      </w:pPr>
    </w:p>
    <w:p w14:paraId="376B523F" w14:textId="77777777" w:rsidR="00D8531E" w:rsidRPr="00C00BFC" w:rsidRDefault="00D8531E" w:rsidP="0049168C">
      <w:pPr>
        <w:tabs>
          <w:tab w:val="left" w:pos="4956"/>
          <w:tab w:val="left" w:pos="5664"/>
          <w:tab w:val="left" w:pos="6372"/>
          <w:tab w:val="left" w:pos="7080"/>
        </w:tabs>
        <w:spacing w:line="240" w:lineRule="auto"/>
        <w:ind w:right="29"/>
        <w:rPr>
          <w:rFonts w:ascii="BMW Group Light Regular" w:eastAsia="BMW Group Light Regular" w:hAnsi="BMW Group Light Regular" w:cs="BMW Group Light Regular"/>
          <w:sz w:val="20"/>
          <w:szCs w:val="20"/>
          <w:lang w:val="it-IT"/>
        </w:rPr>
      </w:pPr>
    </w:p>
    <w:p w14:paraId="581171FD" w14:textId="77777777" w:rsidR="004A1488" w:rsidRPr="00C00BFC" w:rsidRDefault="003232F8" w:rsidP="0049168C">
      <w:pPr>
        <w:tabs>
          <w:tab w:val="left" w:pos="708"/>
        </w:tabs>
        <w:spacing w:line="100" w:lineRule="atLeast"/>
        <w:ind w:right="29"/>
        <w:rPr>
          <w:rFonts w:ascii="BMW Group Light Regular" w:eastAsia="BMW Group Light Regular" w:hAnsi="BMW Group Light Regular" w:cs="BMW Group Light Regular"/>
          <w:sz w:val="20"/>
          <w:szCs w:val="20"/>
          <w:lang w:val="it-IT"/>
        </w:rPr>
      </w:pPr>
      <w:r w:rsidRPr="00C00BFC">
        <w:rPr>
          <w:rFonts w:ascii="BMW Group Bold" w:eastAsia="BMW Group Bold" w:hAnsi="BMW Group Bold" w:cs="BMW Group Bold"/>
          <w:sz w:val="20"/>
          <w:szCs w:val="20"/>
          <w:lang w:val="it-IT"/>
        </w:rPr>
        <w:t>Il BMW Group</w:t>
      </w:r>
    </w:p>
    <w:p w14:paraId="3F566DC1" w14:textId="77777777" w:rsidR="00465393" w:rsidRPr="00C00BFC" w:rsidRDefault="00465393" w:rsidP="0049168C">
      <w:pPr>
        <w:tabs>
          <w:tab w:val="clear" w:pos="454"/>
          <w:tab w:val="left" w:pos="708"/>
        </w:tabs>
        <w:spacing w:line="100" w:lineRule="atLeast"/>
        <w:ind w:right="29"/>
        <w:rPr>
          <w:sz w:val="18"/>
          <w:szCs w:val="18"/>
          <w:lang w:val="it-IT"/>
        </w:rPr>
      </w:pPr>
      <w:r w:rsidRPr="00C00BFC">
        <w:rPr>
          <w:sz w:val="18"/>
          <w:szCs w:val="18"/>
          <w:lang w:val="it-IT"/>
        </w:rPr>
        <w:t>Con i suoi quattro marchi BMW, MINI, Rolls-Royce e BMW Motorrad, il BMW Group è il costruttore leader mondiale di auto e moto premium e offre anche servizi finanziari e di mobilità premium. Come azienda globale, il BMW Group gestisce 31 stabilimenti di produzione e montaggio in 14 paesi ed ha una rete di vendita globale in oltre 140 paesi.</w:t>
      </w:r>
    </w:p>
    <w:p w14:paraId="71BD5103" w14:textId="77777777" w:rsidR="00465393" w:rsidRPr="00C00BFC" w:rsidRDefault="00465393" w:rsidP="0049168C">
      <w:pPr>
        <w:tabs>
          <w:tab w:val="clear" w:pos="454"/>
          <w:tab w:val="left" w:pos="708"/>
        </w:tabs>
        <w:spacing w:line="100" w:lineRule="atLeast"/>
        <w:ind w:right="29"/>
        <w:rPr>
          <w:sz w:val="18"/>
          <w:szCs w:val="18"/>
          <w:lang w:val="it-IT"/>
        </w:rPr>
      </w:pPr>
    </w:p>
    <w:p w14:paraId="06D9E05F" w14:textId="77777777" w:rsidR="00465393" w:rsidRPr="00C00BFC" w:rsidRDefault="00465393" w:rsidP="0049168C">
      <w:pPr>
        <w:tabs>
          <w:tab w:val="clear" w:pos="454"/>
          <w:tab w:val="left" w:pos="708"/>
        </w:tabs>
        <w:spacing w:line="100" w:lineRule="atLeast"/>
        <w:ind w:right="29"/>
        <w:rPr>
          <w:sz w:val="18"/>
          <w:szCs w:val="18"/>
          <w:lang w:val="it-IT"/>
        </w:rPr>
      </w:pPr>
      <w:r w:rsidRPr="00C00BFC">
        <w:rPr>
          <w:sz w:val="18"/>
          <w:szCs w:val="18"/>
          <w:lang w:val="it-IT"/>
        </w:rPr>
        <w:t xml:space="preserve">Nel 2016, il BMW Group ha venduto circa 2.367 milioni di automobili e 145.000 motocicli nel mondo. L’utile al lordo delle imposte è stato di 9,67 miliardi di Euro con ricavi pari a circa 94,16 miliardi di euro.  Al 31 dicembre 2016, il BMW Group contava 124.729 dipendenti. </w:t>
      </w:r>
    </w:p>
    <w:p w14:paraId="6F814EC9" w14:textId="77777777" w:rsidR="00465393" w:rsidRPr="00C00BFC" w:rsidRDefault="00465393" w:rsidP="0049168C">
      <w:pPr>
        <w:tabs>
          <w:tab w:val="clear" w:pos="454"/>
          <w:tab w:val="left" w:pos="708"/>
        </w:tabs>
        <w:spacing w:line="100" w:lineRule="atLeast"/>
        <w:ind w:right="29"/>
        <w:rPr>
          <w:sz w:val="18"/>
          <w:szCs w:val="18"/>
          <w:lang w:val="it-IT"/>
        </w:rPr>
      </w:pPr>
    </w:p>
    <w:p w14:paraId="4EB870A7" w14:textId="77777777" w:rsidR="00465393" w:rsidRPr="00C00BFC" w:rsidRDefault="00465393" w:rsidP="0049168C">
      <w:pPr>
        <w:tabs>
          <w:tab w:val="clear" w:pos="454"/>
          <w:tab w:val="left" w:pos="708"/>
        </w:tabs>
        <w:spacing w:line="100" w:lineRule="atLeast"/>
        <w:ind w:right="29"/>
        <w:rPr>
          <w:sz w:val="18"/>
          <w:szCs w:val="18"/>
          <w:lang w:val="it-IT"/>
        </w:rPr>
      </w:pPr>
      <w:r w:rsidRPr="00C00BFC">
        <w:rPr>
          <w:sz w:val="18"/>
          <w:szCs w:val="18"/>
          <w:lang w:val="it-IT"/>
        </w:rPr>
        <w:t xml:space="preserve">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 </w:t>
      </w:r>
    </w:p>
    <w:p w14:paraId="14C6856C" w14:textId="77777777" w:rsidR="00465393" w:rsidRPr="00C00BFC" w:rsidRDefault="00465393" w:rsidP="0049168C">
      <w:pPr>
        <w:tabs>
          <w:tab w:val="clear" w:pos="454"/>
          <w:tab w:val="left" w:pos="708"/>
        </w:tabs>
        <w:spacing w:line="100" w:lineRule="atLeast"/>
        <w:ind w:right="29"/>
        <w:rPr>
          <w:sz w:val="18"/>
          <w:szCs w:val="18"/>
          <w:lang w:val="it-IT"/>
        </w:rPr>
      </w:pPr>
    </w:p>
    <w:p w14:paraId="1EF9300A" w14:textId="77777777" w:rsidR="00465393" w:rsidRPr="00F72BBC" w:rsidRDefault="00465393" w:rsidP="0049168C">
      <w:pPr>
        <w:tabs>
          <w:tab w:val="clear" w:pos="454"/>
          <w:tab w:val="left" w:pos="708"/>
        </w:tabs>
        <w:spacing w:line="100" w:lineRule="atLeast"/>
        <w:ind w:right="29"/>
        <w:rPr>
          <w:sz w:val="18"/>
          <w:szCs w:val="18"/>
          <w:lang w:val="en-US"/>
        </w:rPr>
      </w:pPr>
      <w:r w:rsidRPr="00F72BBC">
        <w:rPr>
          <w:sz w:val="18"/>
          <w:szCs w:val="18"/>
          <w:lang w:val="en-US"/>
        </w:rPr>
        <w:t xml:space="preserve">www.bmwgroup.com </w:t>
      </w:r>
    </w:p>
    <w:p w14:paraId="58B4C520" w14:textId="77777777" w:rsidR="00465393" w:rsidRPr="00F72BBC" w:rsidRDefault="00465393" w:rsidP="0049168C">
      <w:pPr>
        <w:tabs>
          <w:tab w:val="clear" w:pos="454"/>
          <w:tab w:val="left" w:pos="708"/>
        </w:tabs>
        <w:spacing w:line="100" w:lineRule="atLeast"/>
        <w:ind w:right="29"/>
        <w:rPr>
          <w:sz w:val="18"/>
          <w:szCs w:val="18"/>
          <w:lang w:val="en-US"/>
        </w:rPr>
      </w:pPr>
      <w:r w:rsidRPr="00F72BBC">
        <w:rPr>
          <w:sz w:val="18"/>
          <w:szCs w:val="18"/>
          <w:lang w:val="en-US"/>
        </w:rPr>
        <w:t xml:space="preserve">Facebook: http://www.facebook.com/BMWGroup </w:t>
      </w:r>
    </w:p>
    <w:p w14:paraId="29FB4022" w14:textId="77777777" w:rsidR="00465393" w:rsidRPr="00F72BBC" w:rsidRDefault="00465393" w:rsidP="0049168C">
      <w:pPr>
        <w:tabs>
          <w:tab w:val="clear" w:pos="454"/>
          <w:tab w:val="left" w:pos="708"/>
        </w:tabs>
        <w:spacing w:line="100" w:lineRule="atLeast"/>
        <w:ind w:right="29"/>
        <w:rPr>
          <w:sz w:val="18"/>
          <w:szCs w:val="18"/>
          <w:lang w:val="en-US"/>
        </w:rPr>
      </w:pPr>
      <w:r w:rsidRPr="00F72BBC">
        <w:rPr>
          <w:sz w:val="18"/>
          <w:szCs w:val="18"/>
          <w:lang w:val="en-US"/>
        </w:rPr>
        <w:t xml:space="preserve">Twitter: http://twitter.com/BMWGroup </w:t>
      </w:r>
    </w:p>
    <w:p w14:paraId="26D81439" w14:textId="77777777" w:rsidR="00465393" w:rsidRPr="00F72BBC" w:rsidRDefault="00465393" w:rsidP="0049168C">
      <w:pPr>
        <w:tabs>
          <w:tab w:val="clear" w:pos="454"/>
          <w:tab w:val="left" w:pos="708"/>
        </w:tabs>
        <w:spacing w:line="100" w:lineRule="atLeast"/>
        <w:ind w:right="29"/>
        <w:rPr>
          <w:sz w:val="18"/>
          <w:szCs w:val="18"/>
          <w:lang w:val="en-US"/>
        </w:rPr>
      </w:pPr>
      <w:r w:rsidRPr="00F72BBC">
        <w:rPr>
          <w:sz w:val="18"/>
          <w:szCs w:val="18"/>
          <w:lang w:val="en-US"/>
        </w:rPr>
        <w:t xml:space="preserve">YouTube: http://www.youtube.com/BMWGroupview </w:t>
      </w:r>
    </w:p>
    <w:p w14:paraId="4A8C8734" w14:textId="77777777" w:rsidR="00465393" w:rsidRPr="00F72BBC" w:rsidRDefault="00465393" w:rsidP="0049168C">
      <w:pPr>
        <w:tabs>
          <w:tab w:val="clear" w:pos="454"/>
          <w:tab w:val="left" w:pos="708"/>
        </w:tabs>
        <w:spacing w:line="100" w:lineRule="atLeast"/>
        <w:ind w:right="29"/>
        <w:rPr>
          <w:sz w:val="18"/>
          <w:szCs w:val="18"/>
          <w:lang w:val="en-US"/>
        </w:rPr>
      </w:pPr>
      <w:r w:rsidRPr="00F72BBC">
        <w:rPr>
          <w:sz w:val="18"/>
          <w:szCs w:val="18"/>
          <w:lang w:val="en-US"/>
        </w:rPr>
        <w:t>Google+:http://googleplus.bmwgroup.com BMW Group</w:t>
      </w:r>
    </w:p>
    <w:p w14:paraId="336CF56E" w14:textId="77777777" w:rsidR="0096793A" w:rsidRPr="00F72BBC" w:rsidRDefault="0096793A" w:rsidP="0049168C">
      <w:pPr>
        <w:tabs>
          <w:tab w:val="clear" w:pos="454"/>
          <w:tab w:val="clear" w:pos="4706"/>
        </w:tabs>
        <w:spacing w:line="100" w:lineRule="atLeast"/>
        <w:ind w:right="29"/>
        <w:rPr>
          <w:rFonts w:ascii="Times New Roman" w:hAnsi="Times New Roman"/>
          <w:sz w:val="20"/>
          <w:szCs w:val="20"/>
          <w:lang w:val="en-US" w:eastAsia="it-IT"/>
        </w:rPr>
      </w:pPr>
    </w:p>
    <w:sectPr w:rsidR="0096793A" w:rsidRPr="00F72BBC" w:rsidSect="00BF5A81">
      <w:headerReference w:type="default" r:id="rId10"/>
      <w:footerReference w:type="even" r:id="rId11"/>
      <w:headerReference w:type="first" r:id="rId12"/>
      <w:footerReference w:type="first" r:id="rId13"/>
      <w:type w:val="continuous"/>
      <w:pgSz w:w="11900" w:h="16820" w:code="9"/>
      <w:pgMar w:top="2552" w:right="1268"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EA250" w14:textId="77777777" w:rsidR="002C6B91" w:rsidRDefault="002C6B91">
      <w:r>
        <w:separator/>
      </w:r>
    </w:p>
  </w:endnote>
  <w:endnote w:type="continuationSeparator" w:id="0">
    <w:p w14:paraId="5E68C94A" w14:textId="77777777" w:rsidR="002C6B91" w:rsidRDefault="002C6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Arial"/>
    <w:panose1 w:val="020B0304020202020204"/>
    <w:charset w:val="00"/>
    <w:family w:val="auto"/>
    <w:pitch w:val="variable"/>
    <w:sig w:usb0="80000027" w:usb1="00000000" w:usb2="00000000" w:usb3="00000000" w:csb0="00000001"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BCFCA" w14:textId="77777777" w:rsidR="00284404" w:rsidRDefault="00284404">
    <w:pPr>
      <w:framePr w:wrap="around" w:vAnchor="text" w:hAnchor="margin" w:y="1"/>
    </w:pPr>
    <w:r>
      <w:fldChar w:fldCharType="begin"/>
    </w:r>
    <w:r>
      <w:instrText xml:space="preserve">PAGE  </w:instrText>
    </w:r>
    <w:r>
      <w:fldChar w:fldCharType="separate"/>
    </w:r>
    <w:r>
      <w:rPr>
        <w:noProof/>
      </w:rPr>
      <w:t>4</w:t>
    </w:r>
    <w:r>
      <w:rPr>
        <w:noProof/>
      </w:rPr>
      <w:fldChar w:fldCharType="end"/>
    </w:r>
  </w:p>
  <w:p w14:paraId="798F4B53" w14:textId="77777777" w:rsidR="00284404" w:rsidRDefault="00284404">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ACC38" w14:textId="77777777" w:rsidR="00284404" w:rsidRDefault="00284404">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3738F" w14:textId="77777777" w:rsidR="002C6B91" w:rsidRDefault="002C6B91">
      <w:r>
        <w:separator/>
      </w:r>
    </w:p>
  </w:footnote>
  <w:footnote w:type="continuationSeparator" w:id="0">
    <w:p w14:paraId="0BE396E4" w14:textId="77777777" w:rsidR="002C6B91" w:rsidRDefault="002C6B9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228B2" w14:textId="77777777" w:rsidR="00284404" w:rsidRPr="0074214B" w:rsidRDefault="00284404">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569AEE44" wp14:editId="10B37C20">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50AD8DCC" wp14:editId="2D25B177">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1A15DA5B" wp14:editId="53668A68">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5F838AB8" w14:textId="77777777" w:rsidR="00284404" w:rsidRPr="00207B19" w:rsidRDefault="00284404"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A15DA5B" id="_x0000_t202" coordsize="21600,21600" o:spt="202" path="m,l,21600r21600,l216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" stroked="f">
              <v:textbox inset="0,0,0,0">
                <w:txbxContent>
                  <w:p w14:paraId="5F838AB8" w14:textId="77777777" w:rsidR="00284404" w:rsidRPr="00207B19" w:rsidRDefault="00284404"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922D6" w14:textId="77777777" w:rsidR="00284404" w:rsidRDefault="00284404">
    <w:pPr>
      <w:pStyle w:val="Header"/>
    </w:pPr>
    <w:r>
      <w:rPr>
        <w:noProof/>
        <w:lang w:val="en-US" w:eastAsia="en-US"/>
      </w:rPr>
      <w:drawing>
        <wp:anchor distT="0" distB="0" distL="114300" distR="114300" simplePos="0" relativeHeight="251655168" behindDoc="1" locked="0" layoutInCell="1" allowOverlap="1" wp14:anchorId="1FD89E36" wp14:editId="543A3CB5">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5937C358" wp14:editId="4B4DEDC5">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0E5A4F75" w14:textId="77777777" w:rsidR="00284404" w:rsidRPr="00207B19" w:rsidRDefault="00284404"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937C358" id="_x0000_t202" coordsize="21600,21600" o:spt="202" path="m,l,21600r21600,l216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" stroked="f">
              <v:textbox inset="0,0,0,0">
                <w:txbxContent>
                  <w:p w14:paraId="0E5A4F75" w14:textId="77777777" w:rsidR="00284404" w:rsidRPr="00207B19" w:rsidRDefault="00284404"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07A78080" wp14:editId="3FF9717C">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abstractNum w:abstractNumId="24">
    <w:nsid w:val="78256CC0"/>
    <w:multiLevelType w:val="hybridMultilevel"/>
    <w:tmpl w:val="BA98E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A57"/>
    <w:rsid w:val="00006B44"/>
    <w:rsid w:val="00014571"/>
    <w:rsid w:val="00014BB8"/>
    <w:rsid w:val="00015B21"/>
    <w:rsid w:val="000200CA"/>
    <w:rsid w:val="00023A19"/>
    <w:rsid w:val="000245D6"/>
    <w:rsid w:val="0002583C"/>
    <w:rsid w:val="000258F9"/>
    <w:rsid w:val="00032D0F"/>
    <w:rsid w:val="00033765"/>
    <w:rsid w:val="00036E6A"/>
    <w:rsid w:val="000372A6"/>
    <w:rsid w:val="00040244"/>
    <w:rsid w:val="00040B6B"/>
    <w:rsid w:val="00042D85"/>
    <w:rsid w:val="00051B8F"/>
    <w:rsid w:val="00051FC0"/>
    <w:rsid w:val="000522F5"/>
    <w:rsid w:val="000532DF"/>
    <w:rsid w:val="000555E9"/>
    <w:rsid w:val="00061394"/>
    <w:rsid w:val="000623B1"/>
    <w:rsid w:val="000737C0"/>
    <w:rsid w:val="00076C87"/>
    <w:rsid w:val="00077D97"/>
    <w:rsid w:val="00086EBA"/>
    <w:rsid w:val="00096D44"/>
    <w:rsid w:val="000A01EC"/>
    <w:rsid w:val="000A06DE"/>
    <w:rsid w:val="000A0C87"/>
    <w:rsid w:val="000A0F16"/>
    <w:rsid w:val="000A14EF"/>
    <w:rsid w:val="000A2075"/>
    <w:rsid w:val="000A3F20"/>
    <w:rsid w:val="000A42DF"/>
    <w:rsid w:val="000A552B"/>
    <w:rsid w:val="000A64FF"/>
    <w:rsid w:val="000A6E9E"/>
    <w:rsid w:val="000B1CED"/>
    <w:rsid w:val="000B2A22"/>
    <w:rsid w:val="000C28BF"/>
    <w:rsid w:val="000D5AEB"/>
    <w:rsid w:val="000D703D"/>
    <w:rsid w:val="000E3C12"/>
    <w:rsid w:val="000F2798"/>
    <w:rsid w:val="000F2C24"/>
    <w:rsid w:val="000F3CE1"/>
    <w:rsid w:val="000F436F"/>
    <w:rsid w:val="000F4537"/>
    <w:rsid w:val="000F4899"/>
    <w:rsid w:val="000F729D"/>
    <w:rsid w:val="00100A1A"/>
    <w:rsid w:val="00100B04"/>
    <w:rsid w:val="00100BCA"/>
    <w:rsid w:val="001024F1"/>
    <w:rsid w:val="0010370F"/>
    <w:rsid w:val="0010396F"/>
    <w:rsid w:val="00105693"/>
    <w:rsid w:val="001066DF"/>
    <w:rsid w:val="00110C94"/>
    <w:rsid w:val="00111F0E"/>
    <w:rsid w:val="00112273"/>
    <w:rsid w:val="001140B8"/>
    <w:rsid w:val="001141DC"/>
    <w:rsid w:val="00114C73"/>
    <w:rsid w:val="00114E7D"/>
    <w:rsid w:val="00121E03"/>
    <w:rsid w:val="00124411"/>
    <w:rsid w:val="00124654"/>
    <w:rsid w:val="00127DCF"/>
    <w:rsid w:val="00130FCA"/>
    <w:rsid w:val="00141408"/>
    <w:rsid w:val="001429B0"/>
    <w:rsid w:val="0014787A"/>
    <w:rsid w:val="001501C5"/>
    <w:rsid w:val="00153201"/>
    <w:rsid w:val="00156F88"/>
    <w:rsid w:val="00157421"/>
    <w:rsid w:val="00163CC4"/>
    <w:rsid w:val="00167C93"/>
    <w:rsid w:val="00172D13"/>
    <w:rsid w:val="001731DF"/>
    <w:rsid w:val="0017708B"/>
    <w:rsid w:val="00181113"/>
    <w:rsid w:val="0018424D"/>
    <w:rsid w:val="00185E4A"/>
    <w:rsid w:val="00186B4E"/>
    <w:rsid w:val="00190D29"/>
    <w:rsid w:val="001919CE"/>
    <w:rsid w:val="001919FF"/>
    <w:rsid w:val="00192FDB"/>
    <w:rsid w:val="00193CCF"/>
    <w:rsid w:val="00196F31"/>
    <w:rsid w:val="001A03B0"/>
    <w:rsid w:val="001A3130"/>
    <w:rsid w:val="001A6D36"/>
    <w:rsid w:val="001A78E4"/>
    <w:rsid w:val="001A7DFF"/>
    <w:rsid w:val="001B16C4"/>
    <w:rsid w:val="001B1E0C"/>
    <w:rsid w:val="001B2A3A"/>
    <w:rsid w:val="001C0783"/>
    <w:rsid w:val="001C15C1"/>
    <w:rsid w:val="001C2168"/>
    <w:rsid w:val="001C2BF1"/>
    <w:rsid w:val="001C4B70"/>
    <w:rsid w:val="001C5F48"/>
    <w:rsid w:val="001C763F"/>
    <w:rsid w:val="001D001F"/>
    <w:rsid w:val="001D555B"/>
    <w:rsid w:val="001E1771"/>
    <w:rsid w:val="001F0B68"/>
    <w:rsid w:val="001F1BDA"/>
    <w:rsid w:val="001F7CCA"/>
    <w:rsid w:val="002006DE"/>
    <w:rsid w:val="00203082"/>
    <w:rsid w:val="00203C20"/>
    <w:rsid w:val="00203DE8"/>
    <w:rsid w:val="002065A7"/>
    <w:rsid w:val="00207947"/>
    <w:rsid w:val="00207F80"/>
    <w:rsid w:val="002106C0"/>
    <w:rsid w:val="00210C43"/>
    <w:rsid w:val="00213AA2"/>
    <w:rsid w:val="00214DEA"/>
    <w:rsid w:val="002203A1"/>
    <w:rsid w:val="00222A77"/>
    <w:rsid w:val="00222B7F"/>
    <w:rsid w:val="0022323B"/>
    <w:rsid w:val="00225460"/>
    <w:rsid w:val="00236F1F"/>
    <w:rsid w:val="00242E49"/>
    <w:rsid w:val="00243146"/>
    <w:rsid w:val="00243BB7"/>
    <w:rsid w:val="00250EB8"/>
    <w:rsid w:val="002520DE"/>
    <w:rsid w:val="0025462A"/>
    <w:rsid w:val="00255BDF"/>
    <w:rsid w:val="00256CB6"/>
    <w:rsid w:val="00257413"/>
    <w:rsid w:val="00261831"/>
    <w:rsid w:val="002643D9"/>
    <w:rsid w:val="00267E60"/>
    <w:rsid w:val="0027278A"/>
    <w:rsid w:val="00275D7C"/>
    <w:rsid w:val="002811BC"/>
    <w:rsid w:val="00284404"/>
    <w:rsid w:val="002846EF"/>
    <w:rsid w:val="00284D63"/>
    <w:rsid w:val="00286B59"/>
    <w:rsid w:val="00290B57"/>
    <w:rsid w:val="00292BA8"/>
    <w:rsid w:val="00293D32"/>
    <w:rsid w:val="00294C28"/>
    <w:rsid w:val="0029579E"/>
    <w:rsid w:val="00296A11"/>
    <w:rsid w:val="002975FD"/>
    <w:rsid w:val="002A215D"/>
    <w:rsid w:val="002A7669"/>
    <w:rsid w:val="002B0480"/>
    <w:rsid w:val="002B0D38"/>
    <w:rsid w:val="002B214C"/>
    <w:rsid w:val="002B3446"/>
    <w:rsid w:val="002B3A54"/>
    <w:rsid w:val="002B3E8B"/>
    <w:rsid w:val="002B5310"/>
    <w:rsid w:val="002B531F"/>
    <w:rsid w:val="002C082C"/>
    <w:rsid w:val="002C2F59"/>
    <w:rsid w:val="002C42CC"/>
    <w:rsid w:val="002C5E72"/>
    <w:rsid w:val="002C6B91"/>
    <w:rsid w:val="002D7B3A"/>
    <w:rsid w:val="002E0027"/>
    <w:rsid w:val="002E466E"/>
    <w:rsid w:val="002E7D05"/>
    <w:rsid w:val="002F26C7"/>
    <w:rsid w:val="002F4C3D"/>
    <w:rsid w:val="00301AC1"/>
    <w:rsid w:val="00303155"/>
    <w:rsid w:val="003109D9"/>
    <w:rsid w:val="00310E3F"/>
    <w:rsid w:val="00311AAA"/>
    <w:rsid w:val="00314066"/>
    <w:rsid w:val="00315876"/>
    <w:rsid w:val="003205AF"/>
    <w:rsid w:val="003232F8"/>
    <w:rsid w:val="0032370F"/>
    <w:rsid w:val="003320F7"/>
    <w:rsid w:val="00333D0C"/>
    <w:rsid w:val="00335891"/>
    <w:rsid w:val="00335B8D"/>
    <w:rsid w:val="0033619C"/>
    <w:rsid w:val="003434A5"/>
    <w:rsid w:val="00343946"/>
    <w:rsid w:val="00346F75"/>
    <w:rsid w:val="003539CB"/>
    <w:rsid w:val="00362856"/>
    <w:rsid w:val="00362AEB"/>
    <w:rsid w:val="00363166"/>
    <w:rsid w:val="00364429"/>
    <w:rsid w:val="003664E3"/>
    <w:rsid w:val="003745BE"/>
    <w:rsid w:val="00376A31"/>
    <w:rsid w:val="00376F8F"/>
    <w:rsid w:val="00380EDF"/>
    <w:rsid w:val="0038174A"/>
    <w:rsid w:val="00386E75"/>
    <w:rsid w:val="00390BF8"/>
    <w:rsid w:val="00391C9E"/>
    <w:rsid w:val="003922EF"/>
    <w:rsid w:val="00392EFB"/>
    <w:rsid w:val="00394F62"/>
    <w:rsid w:val="00397152"/>
    <w:rsid w:val="003A1E4E"/>
    <w:rsid w:val="003A25C2"/>
    <w:rsid w:val="003A32AE"/>
    <w:rsid w:val="003A34DF"/>
    <w:rsid w:val="003A62F7"/>
    <w:rsid w:val="003B146B"/>
    <w:rsid w:val="003B37C5"/>
    <w:rsid w:val="003B3E8B"/>
    <w:rsid w:val="003B52F2"/>
    <w:rsid w:val="003B6EE6"/>
    <w:rsid w:val="003B7EE3"/>
    <w:rsid w:val="003C0AC5"/>
    <w:rsid w:val="003C13F1"/>
    <w:rsid w:val="003C276B"/>
    <w:rsid w:val="003C4D69"/>
    <w:rsid w:val="003C598F"/>
    <w:rsid w:val="003C61D0"/>
    <w:rsid w:val="003D09BB"/>
    <w:rsid w:val="003D52A1"/>
    <w:rsid w:val="003D5863"/>
    <w:rsid w:val="003D68C8"/>
    <w:rsid w:val="003E02FB"/>
    <w:rsid w:val="003E0BCA"/>
    <w:rsid w:val="003E3CBF"/>
    <w:rsid w:val="003E5E8A"/>
    <w:rsid w:val="003F143C"/>
    <w:rsid w:val="003F1D62"/>
    <w:rsid w:val="003F3060"/>
    <w:rsid w:val="003F4078"/>
    <w:rsid w:val="003F4D29"/>
    <w:rsid w:val="00400957"/>
    <w:rsid w:val="00406208"/>
    <w:rsid w:val="00407E7A"/>
    <w:rsid w:val="004105F1"/>
    <w:rsid w:val="004138C2"/>
    <w:rsid w:val="004212D5"/>
    <w:rsid w:val="00422A7C"/>
    <w:rsid w:val="00426DDC"/>
    <w:rsid w:val="00427BE3"/>
    <w:rsid w:val="004309FE"/>
    <w:rsid w:val="00432B2A"/>
    <w:rsid w:val="004339FE"/>
    <w:rsid w:val="0043431D"/>
    <w:rsid w:val="004361E0"/>
    <w:rsid w:val="0044151A"/>
    <w:rsid w:val="004447B9"/>
    <w:rsid w:val="00445699"/>
    <w:rsid w:val="004502A7"/>
    <w:rsid w:val="004520B4"/>
    <w:rsid w:val="004531C9"/>
    <w:rsid w:val="00454E39"/>
    <w:rsid w:val="00455BE1"/>
    <w:rsid w:val="004627F8"/>
    <w:rsid w:val="00465393"/>
    <w:rsid w:val="004764ED"/>
    <w:rsid w:val="004772FD"/>
    <w:rsid w:val="00477362"/>
    <w:rsid w:val="00481F3D"/>
    <w:rsid w:val="00482629"/>
    <w:rsid w:val="00484467"/>
    <w:rsid w:val="00485DDD"/>
    <w:rsid w:val="0049168C"/>
    <w:rsid w:val="00492B76"/>
    <w:rsid w:val="00492D44"/>
    <w:rsid w:val="00493DD5"/>
    <w:rsid w:val="00495448"/>
    <w:rsid w:val="00495CB0"/>
    <w:rsid w:val="00497B9B"/>
    <w:rsid w:val="004A0281"/>
    <w:rsid w:val="004A1488"/>
    <w:rsid w:val="004A56ED"/>
    <w:rsid w:val="004B1D8F"/>
    <w:rsid w:val="004B739B"/>
    <w:rsid w:val="004B7A5B"/>
    <w:rsid w:val="004B7C9A"/>
    <w:rsid w:val="004C43EC"/>
    <w:rsid w:val="004D0CE8"/>
    <w:rsid w:val="004D2C54"/>
    <w:rsid w:val="004E0628"/>
    <w:rsid w:val="004E0E82"/>
    <w:rsid w:val="004E1DBE"/>
    <w:rsid w:val="004E2914"/>
    <w:rsid w:val="004F3498"/>
    <w:rsid w:val="004F4858"/>
    <w:rsid w:val="004F4B0B"/>
    <w:rsid w:val="005031CA"/>
    <w:rsid w:val="005077EF"/>
    <w:rsid w:val="00510453"/>
    <w:rsid w:val="005136FF"/>
    <w:rsid w:val="005231E7"/>
    <w:rsid w:val="005240DC"/>
    <w:rsid w:val="005247E1"/>
    <w:rsid w:val="00524998"/>
    <w:rsid w:val="005259D5"/>
    <w:rsid w:val="00533E07"/>
    <w:rsid w:val="00535208"/>
    <w:rsid w:val="00536134"/>
    <w:rsid w:val="00537EF8"/>
    <w:rsid w:val="005460F7"/>
    <w:rsid w:val="0054643C"/>
    <w:rsid w:val="005475A3"/>
    <w:rsid w:val="00550A71"/>
    <w:rsid w:val="005516D1"/>
    <w:rsid w:val="0055432A"/>
    <w:rsid w:val="00554BB1"/>
    <w:rsid w:val="00555206"/>
    <w:rsid w:val="00555832"/>
    <w:rsid w:val="00556AD4"/>
    <w:rsid w:val="005614B5"/>
    <w:rsid w:val="0056271B"/>
    <w:rsid w:val="005658BA"/>
    <w:rsid w:val="0057007E"/>
    <w:rsid w:val="005734A1"/>
    <w:rsid w:val="005775B0"/>
    <w:rsid w:val="00577A4B"/>
    <w:rsid w:val="0058010A"/>
    <w:rsid w:val="00580B20"/>
    <w:rsid w:val="00582D94"/>
    <w:rsid w:val="00584C01"/>
    <w:rsid w:val="00587A78"/>
    <w:rsid w:val="005909DC"/>
    <w:rsid w:val="00591C20"/>
    <w:rsid w:val="005928A5"/>
    <w:rsid w:val="00593A25"/>
    <w:rsid w:val="00594400"/>
    <w:rsid w:val="00594C02"/>
    <w:rsid w:val="0059693C"/>
    <w:rsid w:val="005A0922"/>
    <w:rsid w:val="005A1213"/>
    <w:rsid w:val="005A1BD8"/>
    <w:rsid w:val="005A37E4"/>
    <w:rsid w:val="005A543E"/>
    <w:rsid w:val="005A630B"/>
    <w:rsid w:val="005A64E4"/>
    <w:rsid w:val="005B08F9"/>
    <w:rsid w:val="005B66C5"/>
    <w:rsid w:val="005C14DF"/>
    <w:rsid w:val="005C1A2A"/>
    <w:rsid w:val="005C6D48"/>
    <w:rsid w:val="005C7809"/>
    <w:rsid w:val="005D07C2"/>
    <w:rsid w:val="005D0DE6"/>
    <w:rsid w:val="005D1F23"/>
    <w:rsid w:val="005D407F"/>
    <w:rsid w:val="005D724F"/>
    <w:rsid w:val="005E0EFC"/>
    <w:rsid w:val="005E15FC"/>
    <w:rsid w:val="005F2BD2"/>
    <w:rsid w:val="005F3DDF"/>
    <w:rsid w:val="005F40F9"/>
    <w:rsid w:val="005F5262"/>
    <w:rsid w:val="00600E73"/>
    <w:rsid w:val="00603A16"/>
    <w:rsid w:val="00603C9F"/>
    <w:rsid w:val="00606EC8"/>
    <w:rsid w:val="00607897"/>
    <w:rsid w:val="006105BD"/>
    <w:rsid w:val="0061434F"/>
    <w:rsid w:val="006148BF"/>
    <w:rsid w:val="006215F1"/>
    <w:rsid w:val="0063039C"/>
    <w:rsid w:val="0063203A"/>
    <w:rsid w:val="00635880"/>
    <w:rsid w:val="006374F3"/>
    <w:rsid w:val="00640B90"/>
    <w:rsid w:val="0064423C"/>
    <w:rsid w:val="0064694A"/>
    <w:rsid w:val="00646C63"/>
    <w:rsid w:val="00651D74"/>
    <w:rsid w:val="00653690"/>
    <w:rsid w:val="00657234"/>
    <w:rsid w:val="00662B5B"/>
    <w:rsid w:val="00664120"/>
    <w:rsid w:val="00665918"/>
    <w:rsid w:val="006667C9"/>
    <w:rsid w:val="00667655"/>
    <w:rsid w:val="00672FC4"/>
    <w:rsid w:val="00675D04"/>
    <w:rsid w:val="00676D28"/>
    <w:rsid w:val="00680EAB"/>
    <w:rsid w:val="00681548"/>
    <w:rsid w:val="006818AB"/>
    <w:rsid w:val="00682075"/>
    <w:rsid w:val="00682724"/>
    <w:rsid w:val="006828AF"/>
    <w:rsid w:val="006831CC"/>
    <w:rsid w:val="00683BF8"/>
    <w:rsid w:val="006848E0"/>
    <w:rsid w:val="006867E4"/>
    <w:rsid w:val="00695E7B"/>
    <w:rsid w:val="006A22C0"/>
    <w:rsid w:val="006A2A54"/>
    <w:rsid w:val="006A3B0B"/>
    <w:rsid w:val="006A6101"/>
    <w:rsid w:val="006B1288"/>
    <w:rsid w:val="006B2524"/>
    <w:rsid w:val="006B4297"/>
    <w:rsid w:val="006C141C"/>
    <w:rsid w:val="006C474D"/>
    <w:rsid w:val="006C7AA7"/>
    <w:rsid w:val="006D2E83"/>
    <w:rsid w:val="006D4003"/>
    <w:rsid w:val="006E4411"/>
    <w:rsid w:val="006E5047"/>
    <w:rsid w:val="006E7A44"/>
    <w:rsid w:val="006F492E"/>
    <w:rsid w:val="007020B5"/>
    <w:rsid w:val="00703F0F"/>
    <w:rsid w:val="007105BB"/>
    <w:rsid w:val="00710DEE"/>
    <w:rsid w:val="007126B2"/>
    <w:rsid w:val="007151AB"/>
    <w:rsid w:val="007166AA"/>
    <w:rsid w:val="007169F2"/>
    <w:rsid w:val="00717123"/>
    <w:rsid w:val="007213B6"/>
    <w:rsid w:val="00722008"/>
    <w:rsid w:val="0072589D"/>
    <w:rsid w:val="00726883"/>
    <w:rsid w:val="00726925"/>
    <w:rsid w:val="007312C0"/>
    <w:rsid w:val="0073208A"/>
    <w:rsid w:val="00733A0B"/>
    <w:rsid w:val="00737919"/>
    <w:rsid w:val="00737962"/>
    <w:rsid w:val="0074000E"/>
    <w:rsid w:val="00747E0C"/>
    <w:rsid w:val="0075297E"/>
    <w:rsid w:val="00753364"/>
    <w:rsid w:val="00755904"/>
    <w:rsid w:val="00761965"/>
    <w:rsid w:val="00761B79"/>
    <w:rsid w:val="00764CE4"/>
    <w:rsid w:val="00765F72"/>
    <w:rsid w:val="00766CA6"/>
    <w:rsid w:val="0077419A"/>
    <w:rsid w:val="0078280B"/>
    <w:rsid w:val="0078775E"/>
    <w:rsid w:val="0078779D"/>
    <w:rsid w:val="0079142C"/>
    <w:rsid w:val="00791C49"/>
    <w:rsid w:val="00794024"/>
    <w:rsid w:val="0079653C"/>
    <w:rsid w:val="007A3667"/>
    <w:rsid w:val="007A4DB2"/>
    <w:rsid w:val="007A4EF5"/>
    <w:rsid w:val="007A6171"/>
    <w:rsid w:val="007A75B0"/>
    <w:rsid w:val="007B0C25"/>
    <w:rsid w:val="007B27F4"/>
    <w:rsid w:val="007B4A44"/>
    <w:rsid w:val="007B55BA"/>
    <w:rsid w:val="007C0E9E"/>
    <w:rsid w:val="007C1329"/>
    <w:rsid w:val="007C13DC"/>
    <w:rsid w:val="007C22A6"/>
    <w:rsid w:val="007C563C"/>
    <w:rsid w:val="007C7A5F"/>
    <w:rsid w:val="007D15DC"/>
    <w:rsid w:val="007D2654"/>
    <w:rsid w:val="007D4564"/>
    <w:rsid w:val="007D6E18"/>
    <w:rsid w:val="007D7617"/>
    <w:rsid w:val="007E58A4"/>
    <w:rsid w:val="007E5F8D"/>
    <w:rsid w:val="007E646A"/>
    <w:rsid w:val="007E70E7"/>
    <w:rsid w:val="007F2209"/>
    <w:rsid w:val="008000A6"/>
    <w:rsid w:val="00802918"/>
    <w:rsid w:val="00805B5C"/>
    <w:rsid w:val="00811B9E"/>
    <w:rsid w:val="008146E1"/>
    <w:rsid w:val="00817179"/>
    <w:rsid w:val="00820FC5"/>
    <w:rsid w:val="008257C4"/>
    <w:rsid w:val="0082737C"/>
    <w:rsid w:val="00831780"/>
    <w:rsid w:val="00832268"/>
    <w:rsid w:val="00832617"/>
    <w:rsid w:val="0084491A"/>
    <w:rsid w:val="00847870"/>
    <w:rsid w:val="00847994"/>
    <w:rsid w:val="00847D4F"/>
    <w:rsid w:val="008506FF"/>
    <w:rsid w:val="00852BC4"/>
    <w:rsid w:val="00853446"/>
    <w:rsid w:val="00854A91"/>
    <w:rsid w:val="008561F4"/>
    <w:rsid w:val="008608DB"/>
    <w:rsid w:val="008631F9"/>
    <w:rsid w:val="00865865"/>
    <w:rsid w:val="00866341"/>
    <w:rsid w:val="008674D4"/>
    <w:rsid w:val="008678A1"/>
    <w:rsid w:val="008703E9"/>
    <w:rsid w:val="00873932"/>
    <w:rsid w:val="00880987"/>
    <w:rsid w:val="00881890"/>
    <w:rsid w:val="00881932"/>
    <w:rsid w:val="0088588A"/>
    <w:rsid w:val="008909C3"/>
    <w:rsid w:val="008956BD"/>
    <w:rsid w:val="00896E56"/>
    <w:rsid w:val="008A05C4"/>
    <w:rsid w:val="008A6CA8"/>
    <w:rsid w:val="008C387D"/>
    <w:rsid w:val="008D07F1"/>
    <w:rsid w:val="008D2D50"/>
    <w:rsid w:val="008D3491"/>
    <w:rsid w:val="008D3ECA"/>
    <w:rsid w:val="008D434E"/>
    <w:rsid w:val="008D6647"/>
    <w:rsid w:val="008D768A"/>
    <w:rsid w:val="008E137E"/>
    <w:rsid w:val="008E3275"/>
    <w:rsid w:val="008E4F6C"/>
    <w:rsid w:val="008E55B5"/>
    <w:rsid w:val="008F0243"/>
    <w:rsid w:val="008F02CF"/>
    <w:rsid w:val="008F4F40"/>
    <w:rsid w:val="008F5604"/>
    <w:rsid w:val="008F6AF3"/>
    <w:rsid w:val="009020BE"/>
    <w:rsid w:val="00905A58"/>
    <w:rsid w:val="00905D17"/>
    <w:rsid w:val="00907657"/>
    <w:rsid w:val="00912199"/>
    <w:rsid w:val="009155E1"/>
    <w:rsid w:val="0091684D"/>
    <w:rsid w:val="009169A4"/>
    <w:rsid w:val="00917F5D"/>
    <w:rsid w:val="0092402B"/>
    <w:rsid w:val="00926C1C"/>
    <w:rsid w:val="00927095"/>
    <w:rsid w:val="009273D0"/>
    <w:rsid w:val="00927A9B"/>
    <w:rsid w:val="00930B1E"/>
    <w:rsid w:val="0093305A"/>
    <w:rsid w:val="00941085"/>
    <w:rsid w:val="0094296D"/>
    <w:rsid w:val="00947953"/>
    <w:rsid w:val="00947C99"/>
    <w:rsid w:val="00951167"/>
    <w:rsid w:val="00952B30"/>
    <w:rsid w:val="0095416E"/>
    <w:rsid w:val="00954311"/>
    <w:rsid w:val="009557AC"/>
    <w:rsid w:val="00960934"/>
    <w:rsid w:val="00964515"/>
    <w:rsid w:val="00966614"/>
    <w:rsid w:val="0096793A"/>
    <w:rsid w:val="00973077"/>
    <w:rsid w:val="0097394F"/>
    <w:rsid w:val="00981031"/>
    <w:rsid w:val="0098259A"/>
    <w:rsid w:val="00984735"/>
    <w:rsid w:val="00984F70"/>
    <w:rsid w:val="0098545B"/>
    <w:rsid w:val="00986BC1"/>
    <w:rsid w:val="00991085"/>
    <w:rsid w:val="00995B19"/>
    <w:rsid w:val="0099750C"/>
    <w:rsid w:val="009A2BEC"/>
    <w:rsid w:val="009A7210"/>
    <w:rsid w:val="009B1CC6"/>
    <w:rsid w:val="009B48A9"/>
    <w:rsid w:val="009B48F2"/>
    <w:rsid w:val="009B49E9"/>
    <w:rsid w:val="009B5603"/>
    <w:rsid w:val="009B61DC"/>
    <w:rsid w:val="009B7ED7"/>
    <w:rsid w:val="009C0021"/>
    <w:rsid w:val="009C21FD"/>
    <w:rsid w:val="009C22B6"/>
    <w:rsid w:val="009C373A"/>
    <w:rsid w:val="009C4C6A"/>
    <w:rsid w:val="009C6640"/>
    <w:rsid w:val="009C7BEE"/>
    <w:rsid w:val="009D0FF1"/>
    <w:rsid w:val="009D45CB"/>
    <w:rsid w:val="009D4909"/>
    <w:rsid w:val="009D57FF"/>
    <w:rsid w:val="009D7343"/>
    <w:rsid w:val="009E0763"/>
    <w:rsid w:val="009E30FF"/>
    <w:rsid w:val="009E35A3"/>
    <w:rsid w:val="009F0E89"/>
    <w:rsid w:val="009F21B8"/>
    <w:rsid w:val="009F243B"/>
    <w:rsid w:val="009F453B"/>
    <w:rsid w:val="009F5A0E"/>
    <w:rsid w:val="00A00D0B"/>
    <w:rsid w:val="00A07791"/>
    <w:rsid w:val="00A1184B"/>
    <w:rsid w:val="00A14A90"/>
    <w:rsid w:val="00A15FD5"/>
    <w:rsid w:val="00A16EF2"/>
    <w:rsid w:val="00A2099A"/>
    <w:rsid w:val="00A2332A"/>
    <w:rsid w:val="00A24FE5"/>
    <w:rsid w:val="00A261C1"/>
    <w:rsid w:val="00A27481"/>
    <w:rsid w:val="00A30435"/>
    <w:rsid w:val="00A36BE3"/>
    <w:rsid w:val="00A37496"/>
    <w:rsid w:val="00A4253B"/>
    <w:rsid w:val="00A459CF"/>
    <w:rsid w:val="00A46496"/>
    <w:rsid w:val="00A475E3"/>
    <w:rsid w:val="00A52A1D"/>
    <w:rsid w:val="00A62754"/>
    <w:rsid w:val="00A633D8"/>
    <w:rsid w:val="00A6718C"/>
    <w:rsid w:val="00A70704"/>
    <w:rsid w:val="00A716A9"/>
    <w:rsid w:val="00A7243A"/>
    <w:rsid w:val="00A733F1"/>
    <w:rsid w:val="00A74489"/>
    <w:rsid w:val="00A808E1"/>
    <w:rsid w:val="00A817D7"/>
    <w:rsid w:val="00A83D71"/>
    <w:rsid w:val="00A8759F"/>
    <w:rsid w:val="00A87BA5"/>
    <w:rsid w:val="00A95F3B"/>
    <w:rsid w:val="00A96A2C"/>
    <w:rsid w:val="00AA0CEE"/>
    <w:rsid w:val="00AA0E2A"/>
    <w:rsid w:val="00AA19BB"/>
    <w:rsid w:val="00AA4455"/>
    <w:rsid w:val="00AA5E4C"/>
    <w:rsid w:val="00AA63D3"/>
    <w:rsid w:val="00AA6577"/>
    <w:rsid w:val="00AA7789"/>
    <w:rsid w:val="00AA7E60"/>
    <w:rsid w:val="00AB3232"/>
    <w:rsid w:val="00AB49B5"/>
    <w:rsid w:val="00AB79F5"/>
    <w:rsid w:val="00AC106C"/>
    <w:rsid w:val="00AC3286"/>
    <w:rsid w:val="00AC48C5"/>
    <w:rsid w:val="00AC4B10"/>
    <w:rsid w:val="00AC704E"/>
    <w:rsid w:val="00AD0470"/>
    <w:rsid w:val="00AD6E63"/>
    <w:rsid w:val="00AE4655"/>
    <w:rsid w:val="00AE796E"/>
    <w:rsid w:val="00AE7BBA"/>
    <w:rsid w:val="00AF0915"/>
    <w:rsid w:val="00AF3538"/>
    <w:rsid w:val="00AF3F78"/>
    <w:rsid w:val="00AF50E4"/>
    <w:rsid w:val="00B0008E"/>
    <w:rsid w:val="00B0040F"/>
    <w:rsid w:val="00B0634B"/>
    <w:rsid w:val="00B11A49"/>
    <w:rsid w:val="00B21686"/>
    <w:rsid w:val="00B23F01"/>
    <w:rsid w:val="00B26CD2"/>
    <w:rsid w:val="00B34028"/>
    <w:rsid w:val="00B367B0"/>
    <w:rsid w:val="00B36915"/>
    <w:rsid w:val="00B40F46"/>
    <w:rsid w:val="00B43B6B"/>
    <w:rsid w:val="00B44194"/>
    <w:rsid w:val="00B51A86"/>
    <w:rsid w:val="00B638E2"/>
    <w:rsid w:val="00B64743"/>
    <w:rsid w:val="00B64B7B"/>
    <w:rsid w:val="00B66DC3"/>
    <w:rsid w:val="00B70573"/>
    <w:rsid w:val="00B7066C"/>
    <w:rsid w:val="00B70E4A"/>
    <w:rsid w:val="00B72D9A"/>
    <w:rsid w:val="00B73EC9"/>
    <w:rsid w:val="00B7561D"/>
    <w:rsid w:val="00B77AD9"/>
    <w:rsid w:val="00B81AA1"/>
    <w:rsid w:val="00B820D5"/>
    <w:rsid w:val="00B85571"/>
    <w:rsid w:val="00B875CB"/>
    <w:rsid w:val="00B87DB9"/>
    <w:rsid w:val="00B914FF"/>
    <w:rsid w:val="00B922AF"/>
    <w:rsid w:val="00B953CC"/>
    <w:rsid w:val="00BA02A4"/>
    <w:rsid w:val="00BA04B0"/>
    <w:rsid w:val="00BA0509"/>
    <w:rsid w:val="00BA1A1F"/>
    <w:rsid w:val="00BA2608"/>
    <w:rsid w:val="00BA3A08"/>
    <w:rsid w:val="00BA465A"/>
    <w:rsid w:val="00BA6816"/>
    <w:rsid w:val="00BB5315"/>
    <w:rsid w:val="00BC02D8"/>
    <w:rsid w:val="00BC0952"/>
    <w:rsid w:val="00BC0B18"/>
    <w:rsid w:val="00BC2595"/>
    <w:rsid w:val="00BC332E"/>
    <w:rsid w:val="00BC4DDB"/>
    <w:rsid w:val="00BC5E85"/>
    <w:rsid w:val="00BD0CCE"/>
    <w:rsid w:val="00BD2265"/>
    <w:rsid w:val="00BD3FE0"/>
    <w:rsid w:val="00BD6BE6"/>
    <w:rsid w:val="00BE0CCE"/>
    <w:rsid w:val="00BE5948"/>
    <w:rsid w:val="00BF1643"/>
    <w:rsid w:val="00BF237A"/>
    <w:rsid w:val="00BF2389"/>
    <w:rsid w:val="00BF5A81"/>
    <w:rsid w:val="00C00332"/>
    <w:rsid w:val="00C00BFC"/>
    <w:rsid w:val="00C0111E"/>
    <w:rsid w:val="00C039E3"/>
    <w:rsid w:val="00C03F28"/>
    <w:rsid w:val="00C04240"/>
    <w:rsid w:val="00C0428E"/>
    <w:rsid w:val="00C055ED"/>
    <w:rsid w:val="00C062D5"/>
    <w:rsid w:val="00C118D8"/>
    <w:rsid w:val="00C14BD7"/>
    <w:rsid w:val="00C16DFC"/>
    <w:rsid w:val="00C171EF"/>
    <w:rsid w:val="00C1756F"/>
    <w:rsid w:val="00C2261E"/>
    <w:rsid w:val="00C22B92"/>
    <w:rsid w:val="00C23D9E"/>
    <w:rsid w:val="00C2427F"/>
    <w:rsid w:val="00C256EE"/>
    <w:rsid w:val="00C25AAB"/>
    <w:rsid w:val="00C30028"/>
    <w:rsid w:val="00C333E1"/>
    <w:rsid w:val="00C3604B"/>
    <w:rsid w:val="00C368D0"/>
    <w:rsid w:val="00C37D94"/>
    <w:rsid w:val="00C37FD1"/>
    <w:rsid w:val="00C404E6"/>
    <w:rsid w:val="00C40E2D"/>
    <w:rsid w:val="00C4366D"/>
    <w:rsid w:val="00C44D7D"/>
    <w:rsid w:val="00C45460"/>
    <w:rsid w:val="00C51BBE"/>
    <w:rsid w:val="00C52118"/>
    <w:rsid w:val="00C5259D"/>
    <w:rsid w:val="00C56616"/>
    <w:rsid w:val="00C629D0"/>
    <w:rsid w:val="00C64F2D"/>
    <w:rsid w:val="00C65558"/>
    <w:rsid w:val="00C675CA"/>
    <w:rsid w:val="00C7189F"/>
    <w:rsid w:val="00C73533"/>
    <w:rsid w:val="00C818F1"/>
    <w:rsid w:val="00C82119"/>
    <w:rsid w:val="00C82C5D"/>
    <w:rsid w:val="00C82E6E"/>
    <w:rsid w:val="00C83197"/>
    <w:rsid w:val="00C85F9B"/>
    <w:rsid w:val="00C87D05"/>
    <w:rsid w:val="00C90498"/>
    <w:rsid w:val="00C9191B"/>
    <w:rsid w:val="00C94111"/>
    <w:rsid w:val="00C958FA"/>
    <w:rsid w:val="00C95E77"/>
    <w:rsid w:val="00C974B7"/>
    <w:rsid w:val="00C979A1"/>
    <w:rsid w:val="00CA05BF"/>
    <w:rsid w:val="00CA3CB0"/>
    <w:rsid w:val="00CA5A08"/>
    <w:rsid w:val="00CB14BB"/>
    <w:rsid w:val="00CB500A"/>
    <w:rsid w:val="00CC2F93"/>
    <w:rsid w:val="00CC44AA"/>
    <w:rsid w:val="00CC6C27"/>
    <w:rsid w:val="00CD7454"/>
    <w:rsid w:val="00CE71CB"/>
    <w:rsid w:val="00CE7FDE"/>
    <w:rsid w:val="00CF2F82"/>
    <w:rsid w:val="00CF3EC8"/>
    <w:rsid w:val="00CF3F96"/>
    <w:rsid w:val="00CF7C33"/>
    <w:rsid w:val="00D0036C"/>
    <w:rsid w:val="00D04006"/>
    <w:rsid w:val="00D06864"/>
    <w:rsid w:val="00D073B6"/>
    <w:rsid w:val="00D10274"/>
    <w:rsid w:val="00D10E0F"/>
    <w:rsid w:val="00D11DA0"/>
    <w:rsid w:val="00D13105"/>
    <w:rsid w:val="00D139DE"/>
    <w:rsid w:val="00D13C99"/>
    <w:rsid w:val="00D14696"/>
    <w:rsid w:val="00D14E82"/>
    <w:rsid w:val="00D212BD"/>
    <w:rsid w:val="00D215F9"/>
    <w:rsid w:val="00D22143"/>
    <w:rsid w:val="00D22558"/>
    <w:rsid w:val="00D22BB7"/>
    <w:rsid w:val="00D232BE"/>
    <w:rsid w:val="00D24749"/>
    <w:rsid w:val="00D24DFE"/>
    <w:rsid w:val="00D25DB1"/>
    <w:rsid w:val="00D3171C"/>
    <w:rsid w:val="00D31D48"/>
    <w:rsid w:val="00D353ED"/>
    <w:rsid w:val="00D35DD6"/>
    <w:rsid w:val="00D40232"/>
    <w:rsid w:val="00D42191"/>
    <w:rsid w:val="00D43576"/>
    <w:rsid w:val="00D47B29"/>
    <w:rsid w:val="00D50E42"/>
    <w:rsid w:val="00D526C8"/>
    <w:rsid w:val="00D54963"/>
    <w:rsid w:val="00D57DE9"/>
    <w:rsid w:val="00D716D0"/>
    <w:rsid w:val="00D73333"/>
    <w:rsid w:val="00D736E7"/>
    <w:rsid w:val="00D74A8B"/>
    <w:rsid w:val="00D75142"/>
    <w:rsid w:val="00D768A4"/>
    <w:rsid w:val="00D77BB6"/>
    <w:rsid w:val="00D77F17"/>
    <w:rsid w:val="00D8083A"/>
    <w:rsid w:val="00D827A1"/>
    <w:rsid w:val="00D83559"/>
    <w:rsid w:val="00D83998"/>
    <w:rsid w:val="00D8531E"/>
    <w:rsid w:val="00D85951"/>
    <w:rsid w:val="00D86A25"/>
    <w:rsid w:val="00D972FC"/>
    <w:rsid w:val="00DA10E7"/>
    <w:rsid w:val="00DA12EC"/>
    <w:rsid w:val="00DA23A3"/>
    <w:rsid w:val="00DA6F4D"/>
    <w:rsid w:val="00DB1F6B"/>
    <w:rsid w:val="00DB3626"/>
    <w:rsid w:val="00DC675A"/>
    <w:rsid w:val="00DD176F"/>
    <w:rsid w:val="00DD1946"/>
    <w:rsid w:val="00DD3238"/>
    <w:rsid w:val="00DD3320"/>
    <w:rsid w:val="00DD7F17"/>
    <w:rsid w:val="00DE66EC"/>
    <w:rsid w:val="00DE7075"/>
    <w:rsid w:val="00DF0444"/>
    <w:rsid w:val="00DF716C"/>
    <w:rsid w:val="00DF7805"/>
    <w:rsid w:val="00E003FB"/>
    <w:rsid w:val="00E02715"/>
    <w:rsid w:val="00E02F91"/>
    <w:rsid w:val="00E02FCC"/>
    <w:rsid w:val="00E0671E"/>
    <w:rsid w:val="00E07180"/>
    <w:rsid w:val="00E07269"/>
    <w:rsid w:val="00E15523"/>
    <w:rsid w:val="00E15709"/>
    <w:rsid w:val="00E1733A"/>
    <w:rsid w:val="00E17540"/>
    <w:rsid w:val="00E21F54"/>
    <w:rsid w:val="00E24BC5"/>
    <w:rsid w:val="00E31A17"/>
    <w:rsid w:val="00E31D9E"/>
    <w:rsid w:val="00E351C5"/>
    <w:rsid w:val="00E40DC7"/>
    <w:rsid w:val="00E44003"/>
    <w:rsid w:val="00E47C33"/>
    <w:rsid w:val="00E47CE7"/>
    <w:rsid w:val="00E54B78"/>
    <w:rsid w:val="00E57654"/>
    <w:rsid w:val="00E579A1"/>
    <w:rsid w:val="00E604A7"/>
    <w:rsid w:val="00E61F7C"/>
    <w:rsid w:val="00E62CB7"/>
    <w:rsid w:val="00E632BB"/>
    <w:rsid w:val="00E66E68"/>
    <w:rsid w:val="00E674ED"/>
    <w:rsid w:val="00E70A16"/>
    <w:rsid w:val="00E75533"/>
    <w:rsid w:val="00E80029"/>
    <w:rsid w:val="00E803AE"/>
    <w:rsid w:val="00E80B34"/>
    <w:rsid w:val="00E81F5C"/>
    <w:rsid w:val="00E84D49"/>
    <w:rsid w:val="00E85D08"/>
    <w:rsid w:val="00E8682D"/>
    <w:rsid w:val="00E970B5"/>
    <w:rsid w:val="00E97D5B"/>
    <w:rsid w:val="00EA7ACD"/>
    <w:rsid w:val="00EB1F0C"/>
    <w:rsid w:val="00EB3315"/>
    <w:rsid w:val="00EB5C32"/>
    <w:rsid w:val="00EB5EB9"/>
    <w:rsid w:val="00EC369F"/>
    <w:rsid w:val="00EC4FD6"/>
    <w:rsid w:val="00EC642B"/>
    <w:rsid w:val="00ED03F8"/>
    <w:rsid w:val="00ED25E1"/>
    <w:rsid w:val="00ED5009"/>
    <w:rsid w:val="00ED6012"/>
    <w:rsid w:val="00ED74C6"/>
    <w:rsid w:val="00EE1F06"/>
    <w:rsid w:val="00EE35B5"/>
    <w:rsid w:val="00EE63DD"/>
    <w:rsid w:val="00EE6D68"/>
    <w:rsid w:val="00EF0E84"/>
    <w:rsid w:val="00EF0EBF"/>
    <w:rsid w:val="00EF3C8F"/>
    <w:rsid w:val="00EF5035"/>
    <w:rsid w:val="00EF5C30"/>
    <w:rsid w:val="00F0164F"/>
    <w:rsid w:val="00F146D0"/>
    <w:rsid w:val="00F228BC"/>
    <w:rsid w:val="00F268AC"/>
    <w:rsid w:val="00F3118B"/>
    <w:rsid w:val="00F31B44"/>
    <w:rsid w:val="00F3284A"/>
    <w:rsid w:val="00F34B24"/>
    <w:rsid w:val="00F426F1"/>
    <w:rsid w:val="00F430C4"/>
    <w:rsid w:val="00F43B1A"/>
    <w:rsid w:val="00F43BF1"/>
    <w:rsid w:val="00F43C88"/>
    <w:rsid w:val="00F45D3E"/>
    <w:rsid w:val="00F533A6"/>
    <w:rsid w:val="00F55BD1"/>
    <w:rsid w:val="00F60735"/>
    <w:rsid w:val="00F62620"/>
    <w:rsid w:val="00F63E67"/>
    <w:rsid w:val="00F65C6E"/>
    <w:rsid w:val="00F672BC"/>
    <w:rsid w:val="00F70741"/>
    <w:rsid w:val="00F722BE"/>
    <w:rsid w:val="00F72BBC"/>
    <w:rsid w:val="00F75226"/>
    <w:rsid w:val="00F821E1"/>
    <w:rsid w:val="00F82357"/>
    <w:rsid w:val="00F84E68"/>
    <w:rsid w:val="00F87BC5"/>
    <w:rsid w:val="00F90C09"/>
    <w:rsid w:val="00F91AC7"/>
    <w:rsid w:val="00FA098A"/>
    <w:rsid w:val="00FA34B2"/>
    <w:rsid w:val="00FA3695"/>
    <w:rsid w:val="00FB0E56"/>
    <w:rsid w:val="00FB5A81"/>
    <w:rsid w:val="00FC07A3"/>
    <w:rsid w:val="00FC1204"/>
    <w:rsid w:val="00FC17E8"/>
    <w:rsid w:val="00FC1C7D"/>
    <w:rsid w:val="00FC4925"/>
    <w:rsid w:val="00FC53A2"/>
    <w:rsid w:val="00FD23FA"/>
    <w:rsid w:val="00FD4C76"/>
    <w:rsid w:val="00FE01BA"/>
    <w:rsid w:val="00FE0E6A"/>
    <w:rsid w:val="00FE1231"/>
    <w:rsid w:val="00FF11C2"/>
    <w:rsid w:val="00FF18C2"/>
    <w:rsid w:val="00FF524F"/>
    <w:rsid w:val="00FF5667"/>
    <w:rsid w:val="00FF58D2"/>
    <w:rsid w:val="00FF7212"/>
    <w:rsid w:val="00FF74C2"/>
    <w:rsid w:val="00FF7DC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DA8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612058732">
      <w:bodyDiv w:val="1"/>
      <w:marLeft w:val="0"/>
      <w:marRight w:val="0"/>
      <w:marTop w:val="0"/>
      <w:marBottom w:val="0"/>
      <w:divBdr>
        <w:top w:val="none" w:sz="0" w:space="0" w:color="auto"/>
        <w:left w:val="none" w:sz="0" w:space="0" w:color="auto"/>
        <w:bottom w:val="none" w:sz="0" w:space="0" w:color="auto"/>
        <w:right w:val="none" w:sz="0" w:space="0" w:color="auto"/>
      </w:divBdr>
    </w:div>
    <w:div w:id="782968115">
      <w:bodyDiv w:val="1"/>
      <w:marLeft w:val="0"/>
      <w:marRight w:val="0"/>
      <w:marTop w:val="0"/>
      <w:marBottom w:val="0"/>
      <w:divBdr>
        <w:top w:val="none" w:sz="0" w:space="0" w:color="auto"/>
        <w:left w:val="none" w:sz="0" w:space="0" w:color="auto"/>
        <w:bottom w:val="none" w:sz="0" w:space="0" w:color="auto"/>
        <w:right w:val="none" w:sz="0" w:space="0" w:color="auto"/>
      </w:divBdr>
    </w:div>
    <w:div w:id="866870381">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282305843">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10184446">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4041346">
      <w:bodyDiv w:val="1"/>
      <w:marLeft w:val="0"/>
      <w:marRight w:val="0"/>
      <w:marTop w:val="0"/>
      <w:marBottom w:val="0"/>
      <w:divBdr>
        <w:top w:val="none" w:sz="0" w:space="0" w:color="auto"/>
        <w:left w:val="none" w:sz="0" w:space="0" w:color="auto"/>
        <w:bottom w:val="none" w:sz="0" w:space="0" w:color="auto"/>
        <w:right w:val="none" w:sz="0" w:space="0" w:color="auto"/>
      </w:divBdr>
    </w:div>
    <w:div w:id="206872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press.bmwgroup.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B5698-5EA4-B341-A8A6-4FB9A987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1</TotalTime>
  <Pages>4</Pages>
  <Words>1890</Words>
  <Characters>10775</Characters>
  <Application>Microsoft Macintosh Word</Application>
  <DocSecurity>0</DocSecurity>
  <Lines>89</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12640</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4</cp:revision>
  <cp:lastPrinted>2017-07-24T09:41:00Z</cp:lastPrinted>
  <dcterms:created xsi:type="dcterms:W3CDTF">2017-07-24T08:39:00Z</dcterms:created>
  <dcterms:modified xsi:type="dcterms:W3CDTF">2017-07-24T09:41:00Z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