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1" Type="http://schemas.microsoft.com/office/2006/relationships/graphicFrameDoc" Target="drs/e2oDoc.xml"/><Relationship Id="rId2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/MVXYyuPze3lTNwQaWWYXG==&#10;" textCheckSum="" ver="1">
  <a:bounds l="2118" t="808" r="7164" b="1565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" name="Rectangle 6"/>
        <wps:cNvSpPr>
          <a:spLocks/>
        </wps:cNvSpPr>
        <wps:spPr bwMode="auto">
          <a:xfrm>
            <a:off x="0" y="0"/>
            <a:ext cx="3204210" cy="480695"/>
          </a:xfrm>
          <a:prstGeom prst="rect">
            <a:avLst/>
          </a:prstGeom>
          <a:solidFill>
            <a:srgbClr val="FFFFFF"/>
          </a:solidFill>
          <a:ln>
            <a:noFill/>
          </a:ln>
          <a:extLst>
            <a:ext uri="{91240B29-F687-4f45-9708-019B960494DF}">
              <a14:hiddenLine xmlns:a14="http://schemas.microsoft.com/office/drawing/2010/main" w="12700">
                <a:solidFill>
                  <a:srgbClr val="000000"/>
                </a:solidFill>
                <a:round/>
                <a:headEnd/>
                <a:tailEnd/>
              </a14:hiddenLine>
            </a:ext>
          </a:extLst>
        </wps:spPr>
        <wps:txbx id="1"/>
        <wps:bodyPr rot="0" vert="horz" wrap="square" lIns="0" tIns="0" rIns="0" bIns="0" anchor="t" anchorCtr="0" upright="1">
          <a:noAutofit/>
        </wps:bodyPr>
      </wps:wsp>
    </a:graphicData>
  </a:graphic>
</wp:e2oholder>
</file>