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ED84" w14:textId="77777777" w:rsidR="00121E03" w:rsidRPr="000A0C9B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938DB0" w14:textId="77777777" w:rsidR="00594400" w:rsidRPr="000A0C9B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br/>
      </w:r>
      <w:r w:rsidR="00594400" w:rsidRPr="000A0C9B">
        <w:rPr>
          <w:rFonts w:ascii="BMWType V2 Regular" w:hAnsi="BMWType V2 Regular"/>
          <w:lang w:val="it-IT"/>
        </w:rPr>
        <w:br/>
      </w:r>
      <w:r w:rsidR="00121E03" w:rsidRPr="000A0C9B">
        <w:rPr>
          <w:rFonts w:ascii="BMWType V2 Regular" w:hAnsi="BMWType V2 Regular"/>
          <w:lang w:val="it-IT"/>
        </w:rPr>
        <w:t xml:space="preserve">                              </w:t>
      </w:r>
      <w:r w:rsidR="00594400" w:rsidRPr="000A0C9B">
        <w:rPr>
          <w:rFonts w:ascii="BMWType V2 Regular" w:hAnsi="BMWType V2 Regular"/>
          <w:lang w:val="it-IT"/>
        </w:rPr>
        <w:t>Società</w:t>
      </w:r>
    </w:p>
    <w:p w14:paraId="7CAF5D4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Italia S.p.A.</w:t>
      </w:r>
    </w:p>
    <w:p w14:paraId="6E9A13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7DADF9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Società del </w:t>
      </w:r>
    </w:p>
    <w:p w14:paraId="12BFE73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Group</w:t>
      </w:r>
    </w:p>
    <w:p w14:paraId="6716EB05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543132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Sede</w:t>
      </w:r>
    </w:p>
    <w:p w14:paraId="2943A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Via della Unione </w:t>
      </w:r>
    </w:p>
    <w:p w14:paraId="23B43E1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Europea, 1</w:t>
      </w:r>
    </w:p>
    <w:p w14:paraId="54BE3E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I-20097 San Donato</w:t>
      </w:r>
    </w:p>
    <w:p w14:paraId="2176B87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Milanese (MI)</w:t>
      </w:r>
    </w:p>
    <w:p w14:paraId="62900D6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B5F875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Telefono</w:t>
      </w:r>
    </w:p>
    <w:p w14:paraId="2AD789F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02-51610111</w:t>
      </w:r>
    </w:p>
    <w:p w14:paraId="29D4AA8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9E3F0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Telefax</w:t>
      </w:r>
    </w:p>
    <w:p w14:paraId="77E3D3EA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02-51610222</w:t>
      </w:r>
    </w:p>
    <w:p w14:paraId="7A45ADF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E2EF32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Internet</w:t>
      </w:r>
    </w:p>
    <w:p w14:paraId="4A332211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www.bmw.it</w:t>
      </w:r>
    </w:p>
    <w:p w14:paraId="26AECC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www.mini.it</w:t>
      </w:r>
    </w:p>
    <w:p w14:paraId="1AE93588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FB757C0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Capitale sociale</w:t>
      </w:r>
    </w:p>
    <w:p w14:paraId="37AE6D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5.000.000 di Euro i.v.</w:t>
      </w:r>
    </w:p>
    <w:p w14:paraId="39AD2C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972DF4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R.E.A.</w:t>
      </w:r>
    </w:p>
    <w:p w14:paraId="19CACC53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1403223</w:t>
      </w:r>
    </w:p>
    <w:p w14:paraId="140D481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C93A68B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N. Reg. Impr.</w:t>
      </w:r>
    </w:p>
    <w:p w14:paraId="27691CEE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187982/1998</w:t>
      </w:r>
    </w:p>
    <w:p w14:paraId="0687A8A9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5E18D7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Codice fiscale</w:t>
      </w:r>
    </w:p>
    <w:p w14:paraId="3DEBA17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01934110154</w:t>
      </w:r>
    </w:p>
    <w:p w14:paraId="139EE06D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1468EC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Partita IVA</w:t>
      </w:r>
    </w:p>
    <w:p w14:paraId="170A0FD6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IT 12532500159</w:t>
      </w:r>
    </w:p>
    <w:p w14:paraId="780E4002" w14:textId="77777777" w:rsidR="00594400" w:rsidRPr="000A0C9B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5BA8091" w14:textId="4A0E3A01" w:rsidR="00544C85" w:rsidRDefault="00544C85" w:rsidP="00544C85">
      <w:pPr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005D94">
        <w:rPr>
          <w:rFonts w:ascii="BMW Group Light" w:hAnsi="BMW Group Light" w:cs="BMW Group Light"/>
          <w:lang w:val="it-IT"/>
        </w:rPr>
        <w:t>stampa</w:t>
      </w:r>
    </w:p>
    <w:p w14:paraId="12E22F72" w14:textId="77777777" w:rsidR="00A57227" w:rsidRDefault="00A57227" w:rsidP="00544C85">
      <w:pPr>
        <w:rPr>
          <w:rFonts w:ascii="BMW Group Light" w:hAnsi="BMW Group Light" w:cs="BMW Group Light"/>
          <w:lang w:val="it-IT"/>
        </w:rPr>
      </w:pPr>
    </w:p>
    <w:p w14:paraId="6EE30D9E" w14:textId="77777777" w:rsidR="00544C85" w:rsidRDefault="00544C85" w:rsidP="00544C85">
      <w:pPr>
        <w:rPr>
          <w:rFonts w:ascii="BMW Group Light" w:hAnsi="BMW Group Light" w:cs="BMW Group Light"/>
          <w:lang w:val="it-IT"/>
        </w:rPr>
      </w:pPr>
    </w:p>
    <w:p w14:paraId="4D730EB9" w14:textId="4ADEEEA3" w:rsidR="002B0D38" w:rsidRPr="000A0C9B" w:rsidRDefault="00471F81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005D94">
        <w:rPr>
          <w:rFonts w:ascii="BMW Group Light" w:hAnsi="BMW Group Light" w:cs="BMW Group Light"/>
          <w:lang w:val="it-IT"/>
        </w:rPr>
        <w:t xml:space="preserve">12 </w:t>
      </w:r>
      <w:r w:rsidR="005662B6">
        <w:rPr>
          <w:rFonts w:ascii="BMW Group Light" w:hAnsi="BMW Group Light" w:cs="BMW Group Light"/>
          <w:lang w:val="it-IT"/>
        </w:rPr>
        <w:t>aprile</w:t>
      </w:r>
      <w:r>
        <w:rPr>
          <w:rFonts w:ascii="BMW Group Light" w:hAnsi="BMW Group Light" w:cs="BMW Group Light"/>
          <w:lang w:val="it-IT"/>
        </w:rPr>
        <w:t xml:space="preserve"> 2018</w:t>
      </w:r>
      <w:r>
        <w:rPr>
          <w:rFonts w:ascii="BMW Group Light" w:hAnsi="BMW Group Light" w:cs="BMW Group Light"/>
          <w:lang w:val="it-IT"/>
        </w:rPr>
        <w:br/>
      </w:r>
      <w:r w:rsidR="003C07D9" w:rsidRPr="000A0C9B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51295236" w14:textId="5A3A699E" w:rsidR="00005D94" w:rsidRPr="00005D94" w:rsidRDefault="0052326A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right="312"/>
        <w:rPr>
          <w:rFonts w:ascii="BMW Group Light Regular" w:hAnsi="BMW Group Light Regular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La </w:t>
      </w:r>
      <w:r w:rsidR="00005D94" w:rsidRPr="00005D9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MS&amp;AD Andretti della Formu</w:t>
      </w:r>
      <w:r w:rsidR="00005D9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la E si prepara </w:t>
      </w:r>
      <w:proofErr w:type="gramStart"/>
      <w:r w:rsidR="00005D9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ad</w:t>
      </w:r>
      <w:proofErr w:type="gramEnd"/>
      <w:r w:rsidR="00005D9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 xml:space="preserve"> elettrizzare</w:t>
      </w:r>
      <w:r w:rsidR="00005D9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br/>
      </w:r>
      <w:r w:rsidR="00005D94" w:rsidRPr="00005D94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le strade di Roma</w:t>
      </w:r>
      <w:r w:rsidR="000208FE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br/>
      </w:r>
      <w:r w:rsidR="00005D94" w:rsidRPr="00005D94">
        <w:rPr>
          <w:rFonts w:ascii="BMW Group Light Regular" w:hAnsi="BMW Group Light Regular"/>
          <w:sz w:val="28"/>
          <w:szCs w:val="28"/>
          <w:lang w:val="it-IT"/>
        </w:rPr>
        <w:t>•</w:t>
      </w:r>
      <w:r w:rsidR="00005D94" w:rsidRPr="00005D94">
        <w:rPr>
          <w:rFonts w:ascii="BMW Group Light Regular" w:hAnsi="BMW Group Light Regular"/>
          <w:sz w:val="28"/>
          <w:szCs w:val="28"/>
          <w:lang w:val="it-IT"/>
        </w:rPr>
        <w:tab/>
        <w:t xml:space="preserve">MS&amp;AD Andretti è pronto </w:t>
      </w:r>
      <w:proofErr w:type="gramStart"/>
      <w:r w:rsidR="00005D94" w:rsidRPr="00005D94">
        <w:rPr>
          <w:rFonts w:ascii="BMW Group Light Regular" w:hAnsi="BMW Group Light Regular"/>
          <w:sz w:val="28"/>
          <w:szCs w:val="28"/>
          <w:lang w:val="it-IT"/>
        </w:rPr>
        <w:t>ad</w:t>
      </w:r>
      <w:proofErr w:type="gramEnd"/>
      <w:r w:rsidR="00005D94" w:rsidRPr="00005D94">
        <w:rPr>
          <w:rFonts w:ascii="BMW Group Light Regular" w:hAnsi="BMW Group Light Regular"/>
          <w:sz w:val="28"/>
          <w:szCs w:val="28"/>
          <w:lang w:val="it-IT"/>
        </w:rPr>
        <w:t xml:space="preserve"> impressionare l’Italia.</w:t>
      </w:r>
    </w:p>
    <w:p w14:paraId="3943BDC8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right="312"/>
        <w:rPr>
          <w:rFonts w:ascii="BMW Group Light Regular" w:hAnsi="BMW Group Light Regular"/>
          <w:sz w:val="28"/>
          <w:szCs w:val="28"/>
          <w:lang w:val="it-IT"/>
        </w:rPr>
      </w:pPr>
      <w:r w:rsidRPr="00005D94">
        <w:rPr>
          <w:rFonts w:ascii="BMW Group Light Regular" w:hAnsi="BMW Group Light Regular"/>
          <w:sz w:val="28"/>
          <w:szCs w:val="28"/>
          <w:lang w:val="it-IT"/>
        </w:rPr>
        <w:t>•</w:t>
      </w:r>
      <w:r w:rsidRPr="00005D94">
        <w:rPr>
          <w:rFonts w:ascii="BMW Group Light Regular" w:hAnsi="BMW Group Light Regular"/>
          <w:sz w:val="28"/>
          <w:szCs w:val="28"/>
          <w:lang w:val="it-IT"/>
        </w:rPr>
        <w:tab/>
        <w:t>ABB FIA Formula E a Roma per la prima volta.</w:t>
      </w:r>
    </w:p>
    <w:p w14:paraId="4D39EF59" w14:textId="0FA680A9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left="476" w:right="312" w:hanging="462"/>
        <w:rPr>
          <w:rFonts w:ascii="BMW Group Light Regular" w:hAnsi="BMW Group Light Regular"/>
          <w:sz w:val="28"/>
          <w:szCs w:val="28"/>
          <w:lang w:val="it-IT"/>
        </w:rPr>
      </w:pPr>
      <w:r w:rsidRPr="00005D94">
        <w:rPr>
          <w:rFonts w:ascii="BMW Group Light Regular" w:hAnsi="BMW Group Light Regular"/>
          <w:sz w:val="28"/>
          <w:szCs w:val="28"/>
          <w:lang w:val="it-IT"/>
        </w:rPr>
        <w:t>•</w:t>
      </w:r>
      <w:r w:rsidRPr="00005D94">
        <w:rPr>
          <w:rFonts w:ascii="BMW Group Light Regular" w:hAnsi="BMW Group Light Regular"/>
          <w:sz w:val="28"/>
          <w:szCs w:val="28"/>
          <w:lang w:val="it-IT"/>
        </w:rPr>
        <w:tab/>
      </w:r>
      <w:proofErr w:type="spellStart"/>
      <w:r w:rsidRPr="00005D94">
        <w:rPr>
          <w:rFonts w:ascii="BMW Group Light Regular" w:hAnsi="BMW Group Light Regular"/>
          <w:sz w:val="28"/>
          <w:szCs w:val="28"/>
          <w:lang w:val="it-IT"/>
        </w:rPr>
        <w:t>Blomqvist</w:t>
      </w:r>
      <w:proofErr w:type="spellEnd"/>
      <w:r w:rsidRPr="00005D94">
        <w:rPr>
          <w:rFonts w:ascii="BMW Group Light Regular" w:hAnsi="BMW Group Light Regular"/>
          <w:sz w:val="28"/>
          <w:szCs w:val="28"/>
          <w:lang w:val="it-IT"/>
        </w:rPr>
        <w:t xml:space="preserve"> sarà a Roma per il lancio della nuova BMW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Pr="00005D94">
        <w:rPr>
          <w:rFonts w:ascii="BMW Group Light Regular" w:hAnsi="BMW Group Light Regular"/>
          <w:sz w:val="28"/>
          <w:szCs w:val="28"/>
          <w:lang w:val="it-IT"/>
        </w:rPr>
        <w:t>iFE.</w:t>
      </w:r>
      <w:proofErr w:type="gramStart"/>
      <w:r w:rsidRPr="00005D94">
        <w:rPr>
          <w:rFonts w:ascii="BMW Group Light Regular" w:hAnsi="BMW Group Light Regular"/>
          <w:sz w:val="28"/>
          <w:szCs w:val="28"/>
          <w:lang w:val="it-IT"/>
        </w:rPr>
        <w:t>18</w:t>
      </w:r>
      <w:proofErr w:type="gramEnd"/>
      <w:r w:rsidRPr="00005D94">
        <w:rPr>
          <w:rFonts w:ascii="BMW Group Light Regular" w:hAnsi="BMW Group Light Regular"/>
          <w:sz w:val="28"/>
          <w:szCs w:val="28"/>
          <w:lang w:val="it-IT"/>
        </w:rPr>
        <w:t xml:space="preserve"> creata per la Quinta Edizione della Formula E.</w:t>
      </w:r>
    </w:p>
    <w:p w14:paraId="1C5269F2" w14:textId="3097F89C" w:rsidR="00CB7503" w:rsidRPr="00544C85" w:rsidRDefault="000208FE" w:rsidP="004F295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right="312"/>
        <w:rPr>
          <w:rFonts w:ascii="BMW Group Light Regular" w:hAnsi="BMW Group Light Regular"/>
          <w:sz w:val="28"/>
          <w:szCs w:val="28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br/>
      </w:r>
    </w:p>
    <w:p w14:paraId="154F765A" w14:textId="32990ED2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bookmarkStart w:id="2" w:name="OLE_LINK3"/>
      <w:bookmarkStart w:id="3" w:name="OLE_LINK4"/>
      <w:bookmarkStart w:id="4" w:name="OLE_LINK5"/>
      <w:r w:rsidRPr="00005D94">
        <w:rPr>
          <w:rFonts w:ascii="BMW Group Bold" w:eastAsia="BMW Group Bold" w:hAnsi="BMW Group Bold" w:cs="BMW Group Bold"/>
          <w:lang w:val="it-IT"/>
        </w:rPr>
        <w:t>Monaco</w:t>
      </w:r>
      <w:r w:rsidR="007B3FB0" w:rsidRPr="003E62E0">
        <w:rPr>
          <w:rFonts w:ascii="BMW Group Bold" w:eastAsia="BMW Group Bold" w:hAnsi="BMW Group Bold" w:cs="BMW Group Bold"/>
          <w:lang w:val="it-IT"/>
        </w:rPr>
        <w:t>.</w:t>
      </w:r>
      <w:bookmarkEnd w:id="2"/>
      <w:bookmarkEnd w:id="3"/>
      <w:bookmarkEnd w:id="4"/>
      <w:r w:rsidRPr="00005D94">
        <w:rPr>
          <w:rFonts w:ascii="BMW Group Light Regular" w:hAnsi="BMW Group Light Regular"/>
          <w:szCs w:val="22"/>
          <w:lang w:val="it-IT"/>
        </w:rPr>
        <w:t xml:space="preserve"> Il campionato ABB FIA Formula E arriva in Europa </w:t>
      </w:r>
      <w:r w:rsidR="0052326A">
        <w:rPr>
          <w:rFonts w:ascii="BMW Group Light Regular" w:hAnsi="BMW Group Light Regular"/>
          <w:szCs w:val="22"/>
          <w:lang w:val="it-IT"/>
        </w:rPr>
        <w:t>s</w:t>
      </w:r>
      <w:r w:rsidRPr="00005D94">
        <w:rPr>
          <w:rFonts w:ascii="BMW Group Light Regular" w:hAnsi="BMW Group Light Regular"/>
          <w:szCs w:val="22"/>
          <w:lang w:val="it-IT"/>
        </w:rPr>
        <w:t xml:space="preserve">abato 14 </w:t>
      </w:r>
      <w:r w:rsidR="0052326A">
        <w:rPr>
          <w:rFonts w:ascii="BMW Group Light Regular" w:hAnsi="BMW Group Light Regular"/>
          <w:szCs w:val="22"/>
          <w:lang w:val="it-IT"/>
        </w:rPr>
        <w:t>a</w:t>
      </w:r>
      <w:r w:rsidRPr="00005D94">
        <w:rPr>
          <w:rFonts w:ascii="BMW Group Light Regular" w:hAnsi="BMW Group Light Regular"/>
          <w:szCs w:val="22"/>
          <w:lang w:val="it-IT"/>
        </w:rPr>
        <w:t>prile, per il primo E-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Prix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a Roma. I piloti ufficiali BMW,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António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Félix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da Costa (POR) e Tom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Blomqvist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(GBR), ritornano alla guida delle auto del team MS&amp;AD Andretti.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Blomqvist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è stato al volante della BMW iFE.</w:t>
      </w:r>
      <w:proofErr w:type="gramStart"/>
      <w:r w:rsidRPr="00005D94">
        <w:rPr>
          <w:rFonts w:ascii="BMW Group Light Regular" w:hAnsi="BMW Group Light Regular"/>
          <w:szCs w:val="22"/>
          <w:lang w:val="it-IT"/>
        </w:rPr>
        <w:t>18</w:t>
      </w:r>
      <w:proofErr w:type="gramEnd"/>
      <w:r w:rsidRPr="00005D94">
        <w:rPr>
          <w:rFonts w:ascii="BMW Group Light Regular" w:hAnsi="BMW Group Light Regular"/>
          <w:szCs w:val="22"/>
          <w:lang w:val="it-IT"/>
        </w:rPr>
        <w:t xml:space="preserve"> a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Maisach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(Germania) lo scorso martedì e ha completato il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roll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>-out della macchina che BMW utilizzerà per l’entrata ufficiale nella quinta edizione della Formula E.</w:t>
      </w:r>
    </w:p>
    <w:p w14:paraId="247C2746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49FB7455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 w:rsidRPr="00005D94">
        <w:rPr>
          <w:rFonts w:ascii="BMW Group Bold" w:eastAsia="BMW Group Bold" w:hAnsi="BMW Group Bold" w:cs="BMW Group Bold"/>
          <w:lang w:val="it-IT"/>
        </w:rPr>
        <w:t xml:space="preserve">La situazione attuale </w:t>
      </w:r>
    </w:p>
    <w:p w14:paraId="06CCD664" w14:textId="6A5960BD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005D94">
        <w:rPr>
          <w:rFonts w:ascii="BMW Group Light Regular" w:hAnsi="BMW Group Light Regular"/>
          <w:szCs w:val="22"/>
          <w:lang w:val="it-IT"/>
        </w:rPr>
        <w:t>No</w:t>
      </w:r>
      <w:r w:rsidR="0052326A">
        <w:rPr>
          <w:rFonts w:ascii="BMW Group Light Regular" w:hAnsi="BMW Group Light Regular"/>
          <w:szCs w:val="22"/>
          <w:lang w:val="it-IT"/>
        </w:rPr>
        <w:t>nostante il buon inizio, con MS&amp;</w:t>
      </w:r>
      <w:r w:rsidRPr="00005D94">
        <w:rPr>
          <w:rFonts w:ascii="BMW Group Light Regular" w:hAnsi="BMW Group Light Regular"/>
          <w:szCs w:val="22"/>
          <w:lang w:val="it-IT"/>
        </w:rPr>
        <w:t xml:space="preserve">AD Andretti che ha conquistato punti in ognuna delle prime quattro tappe della quarta stagione, né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Félix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da Costa né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Blomqvist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</w:t>
      </w:r>
      <w:proofErr w:type="gramStart"/>
      <w:r w:rsidRPr="00005D94">
        <w:rPr>
          <w:rFonts w:ascii="BMW Group Light Regular" w:hAnsi="BMW Group Light Regular"/>
          <w:szCs w:val="22"/>
          <w:lang w:val="it-IT"/>
        </w:rPr>
        <w:t>hanno</w:t>
      </w:r>
      <w:proofErr w:type="gramEnd"/>
      <w:r w:rsidRPr="00005D94">
        <w:rPr>
          <w:rFonts w:ascii="BMW Group Light Regular" w:hAnsi="BMW Group Light Regular"/>
          <w:szCs w:val="22"/>
          <w:lang w:val="it-IT"/>
        </w:rPr>
        <w:t xml:space="preserve"> preso punti all'ultimo evento, Punta del Este. Tuttavia, la prestazione da protagonista di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Félix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da Costa a Città del Messico (MEX) ha mostrato le ottime prestazioni dell'ATEC-03 di Andretti, ed entrambi i piloti hanno dimostrato l'efficienza della vettura. In questo nuovissimo circuito a Roma cercheranno </w:t>
      </w:r>
      <w:r w:rsidR="004A43A7">
        <w:rPr>
          <w:rFonts w:ascii="BMW Group Light Regular" w:hAnsi="BMW Group Light Regular"/>
          <w:szCs w:val="22"/>
          <w:lang w:val="it-IT"/>
        </w:rPr>
        <w:t xml:space="preserve">di </w:t>
      </w:r>
      <w:r w:rsidR="0052326A">
        <w:rPr>
          <w:rFonts w:ascii="BMW Group Light Regular" w:hAnsi="BMW Group Light Regular"/>
          <w:szCs w:val="22"/>
          <w:lang w:val="it-IT"/>
        </w:rPr>
        <w:t>migliorarsi</w:t>
      </w:r>
      <w:r w:rsidRPr="00005D94">
        <w:rPr>
          <w:rFonts w:ascii="BMW Group Light Regular" w:hAnsi="BMW Group Light Regular"/>
          <w:szCs w:val="22"/>
          <w:lang w:val="it-IT"/>
        </w:rPr>
        <w:t xml:space="preserve"> e fare più punti possibili.</w:t>
      </w:r>
    </w:p>
    <w:p w14:paraId="7B49693B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7C03141F" w14:textId="5A38AD8B" w:rsidR="00005D94" w:rsidRPr="005354C6" w:rsidRDefault="005354C6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>
        <w:rPr>
          <w:rFonts w:ascii="BMW Group Bold" w:eastAsia="BMW Group Bold" w:hAnsi="BMW Group Bold" w:cs="BMW Group Bold"/>
          <w:lang w:val="it-IT"/>
        </w:rPr>
        <w:t>Il Team</w:t>
      </w:r>
      <w:r>
        <w:rPr>
          <w:rFonts w:ascii="BMW Group Bold" w:eastAsia="BMW Group Bold" w:hAnsi="BMW Group Bold" w:cs="BMW Group Bold"/>
          <w:lang w:val="it-IT"/>
        </w:rPr>
        <w:br/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Il team MS&amp;AD Andretti è alla sua quarta stagione in Formula E edizione 2017/18. Finora, il team di Michael Andretti (USA) ha disputato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39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gare, ha conquistato tre pole position e segnato 222 punti. Il pilota ufficiale BMW </w:t>
      </w:r>
      <w:proofErr w:type="spellStart"/>
      <w:r w:rsidR="00005D94" w:rsidRPr="00005D94">
        <w:rPr>
          <w:rFonts w:ascii="BMW Group Light Regular" w:hAnsi="BMW Group Light Regular"/>
          <w:szCs w:val="22"/>
          <w:lang w:val="it-IT"/>
        </w:rPr>
        <w:t>Félix</w:t>
      </w:r>
      <w:proofErr w:type="spell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da Costa è di nuov</w:t>
      </w:r>
      <w:r w:rsidR="0052326A">
        <w:rPr>
          <w:rFonts w:ascii="BMW Group Light Regular" w:hAnsi="BMW Group Light Regular"/>
          <w:szCs w:val="22"/>
          <w:lang w:val="it-IT"/>
        </w:rPr>
        <w:t>o in azione al volante della MS&amp;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AD Andretti ATEC-003 numero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28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per la quarta stagione. Si unirà al pilota portoghese il collega BMW </w:t>
      </w:r>
      <w:proofErr w:type="spellStart"/>
      <w:r w:rsidR="00005D94" w:rsidRPr="00005D94">
        <w:rPr>
          <w:rFonts w:ascii="BMW Group Light Regular" w:hAnsi="BMW Group Light Regular"/>
          <w:szCs w:val="22"/>
          <w:lang w:val="it-IT"/>
        </w:rPr>
        <w:t>Blomqvist</w:t>
      </w:r>
      <w:proofErr w:type="spell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, con l'auto da corsa numero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27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>.</w:t>
      </w:r>
    </w:p>
    <w:p w14:paraId="1D27EE43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58C939CA" w14:textId="12D9B666" w:rsidR="00005D94" w:rsidRPr="005354C6" w:rsidRDefault="005354C6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>
        <w:rPr>
          <w:rFonts w:ascii="BMW Group Bold" w:eastAsia="BMW Group Bold" w:hAnsi="BMW Group Bold" w:cs="BMW Group Bold"/>
          <w:lang w:val="it-IT"/>
        </w:rPr>
        <w:t xml:space="preserve">Le </w:t>
      </w:r>
      <w:proofErr w:type="gramStart"/>
      <w:r>
        <w:rPr>
          <w:rFonts w:ascii="BMW Group Bold" w:eastAsia="BMW Group Bold" w:hAnsi="BMW Group Bold" w:cs="BMW Group Bold"/>
          <w:lang w:val="it-IT"/>
        </w:rPr>
        <w:t>aspettative</w:t>
      </w:r>
      <w:proofErr w:type="gramEnd"/>
      <w:r w:rsidR="00A57227">
        <w:rPr>
          <w:rFonts w:ascii="BMW Group Bold" w:eastAsia="BMW Group Bold" w:hAnsi="BMW Group Bold" w:cs="BMW Group Bold"/>
          <w:lang w:val="it-IT"/>
        </w:rPr>
        <w:br/>
      </w:r>
      <w:r>
        <w:rPr>
          <w:rFonts w:ascii="BMW Group Bold" w:eastAsia="BMW Group Bold" w:hAnsi="BMW Group Bold" w:cs="BMW Group Bold"/>
          <w:lang w:val="it-IT"/>
        </w:rPr>
        <w:br/>
      </w:r>
      <w:r w:rsidR="0052326A">
        <w:rPr>
          <w:rFonts w:ascii="BMW Group Bold" w:eastAsia="BMW Group Bold" w:hAnsi="BMW Group Bold" w:cs="BMW Group Bold"/>
          <w:lang w:val="it-IT"/>
        </w:rPr>
        <w:t xml:space="preserve">Tom </w:t>
      </w:r>
      <w:proofErr w:type="spellStart"/>
      <w:r w:rsidR="0052326A">
        <w:rPr>
          <w:rFonts w:ascii="BMW Group Bold" w:eastAsia="BMW Group Bold" w:hAnsi="BMW Group Bold" w:cs="BMW Group Bold"/>
          <w:lang w:val="it-IT"/>
        </w:rPr>
        <w:t>Blomqvist</w:t>
      </w:r>
      <w:proofErr w:type="spellEnd"/>
      <w:r w:rsidR="0052326A">
        <w:rPr>
          <w:rFonts w:ascii="BMW Group Bold" w:eastAsia="BMW Group Bold" w:hAnsi="BMW Group Bold" w:cs="BMW Group Bold"/>
          <w:lang w:val="it-IT"/>
        </w:rPr>
        <w:t>, MS&amp;</w:t>
      </w:r>
      <w:r w:rsidR="00005D94" w:rsidRPr="004A43A7">
        <w:rPr>
          <w:rFonts w:ascii="BMW Group Bold" w:eastAsia="BMW Group Bold" w:hAnsi="BMW Group Bold" w:cs="BMW Group Bold"/>
          <w:lang w:val="it-IT"/>
        </w:rPr>
        <w:t>AD Andretti Formula E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: "Dopo le prime gare piuttosto frenetiche, siamo </w:t>
      </w:r>
      <w:r w:rsidR="004A43A7">
        <w:rPr>
          <w:rFonts w:ascii="BMW Group Light Regular" w:hAnsi="BMW Group Light Regular"/>
          <w:szCs w:val="22"/>
          <w:lang w:val="it-IT"/>
        </w:rPr>
        <w:t xml:space="preserve">ora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ad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un punto di svolta. Questa settimana ho avuto il privilegio di guidare per </w:t>
      </w:r>
      <w:r w:rsidR="004A43A7">
        <w:rPr>
          <w:rFonts w:ascii="BMW Group Light Regular" w:hAnsi="BMW Group Light Regular"/>
          <w:szCs w:val="22"/>
          <w:lang w:val="it-IT"/>
        </w:rPr>
        <w:t>alcuni</w:t>
      </w:r>
      <w:r w:rsidR="0052326A">
        <w:rPr>
          <w:rFonts w:ascii="BMW Group Light Regular" w:hAnsi="BMW Group Light Regular"/>
          <w:szCs w:val="22"/>
          <w:lang w:val="it-IT"/>
        </w:rPr>
        <w:t xml:space="preserve"> metri la nuova BMW iFE.</w:t>
      </w:r>
      <w:proofErr w:type="gramStart"/>
      <w:r w:rsidR="0052326A">
        <w:rPr>
          <w:rFonts w:ascii="BMW Group Light Regular" w:hAnsi="BMW Group Light Regular"/>
          <w:szCs w:val="22"/>
          <w:lang w:val="it-IT"/>
        </w:rPr>
        <w:t>18</w:t>
      </w:r>
      <w:proofErr w:type="gramEnd"/>
      <w:r w:rsidR="0052326A">
        <w:rPr>
          <w:rFonts w:ascii="BMW Group Light Regular" w:hAnsi="BMW Group Light Regular"/>
          <w:szCs w:val="22"/>
          <w:lang w:val="it-IT"/>
        </w:rPr>
        <w:t>,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 un grande momento per tutti coloro che sono coinvolti in questo progetto. Ora sono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decisamente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entusiasta di tornare al volante della vettura Andretti MS&amp;AD. Penso che sarà un grande weekend con l'E-</w:t>
      </w:r>
      <w:proofErr w:type="spellStart"/>
      <w:r w:rsidR="00005D94" w:rsidRPr="00005D94">
        <w:rPr>
          <w:rFonts w:ascii="BMW Group Light Regular" w:hAnsi="BMW Group Light Regular"/>
          <w:szCs w:val="22"/>
          <w:lang w:val="it-IT"/>
        </w:rPr>
        <w:t>Prix</w:t>
      </w:r>
      <w:proofErr w:type="spell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inaugurale. </w:t>
      </w:r>
      <w:r w:rsidR="005F1EC3" w:rsidRPr="00005D94">
        <w:rPr>
          <w:rFonts w:ascii="BMW Group Light Regular" w:hAnsi="BMW Group Light Regular"/>
          <w:szCs w:val="22"/>
          <w:lang w:val="it-IT"/>
        </w:rPr>
        <w:t>Roma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 </w:t>
      </w:r>
      <w:r w:rsidR="005F1EC3">
        <w:rPr>
          <w:rFonts w:ascii="BMW Group Light Regular" w:hAnsi="BMW Group Light Regular"/>
          <w:szCs w:val="22"/>
          <w:lang w:val="it-IT"/>
        </w:rPr>
        <w:t xml:space="preserve">è 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una città ricca di storia, e penso sia per noi, per la Formula E </w:t>
      </w:r>
      <w:proofErr w:type="spellStart"/>
      <w:r w:rsidR="00005D94" w:rsidRPr="00005D94">
        <w:rPr>
          <w:rFonts w:ascii="BMW Group Light Regular" w:hAnsi="BMW Group Light Regular"/>
          <w:szCs w:val="22"/>
          <w:lang w:val="it-IT"/>
        </w:rPr>
        <w:t>e</w:t>
      </w:r>
      <w:proofErr w:type="spell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per tutti</w:t>
      </w:r>
      <w:r w:rsidR="005F1EC3">
        <w:rPr>
          <w:rFonts w:ascii="BMW Group Light Regular" w:hAnsi="BMW Group Light Regular"/>
          <w:szCs w:val="22"/>
          <w:lang w:val="it-IT"/>
        </w:rPr>
        <w:t xml:space="preserve"> </w:t>
      </w:r>
      <w:r w:rsidR="005F1EC3" w:rsidRPr="00005D94">
        <w:rPr>
          <w:rFonts w:ascii="BMW Group Light Regular" w:hAnsi="BMW Group Light Regular"/>
          <w:szCs w:val="22"/>
          <w:lang w:val="it-IT"/>
        </w:rPr>
        <w:t>una grande opportunità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. Non vedo l'ora di correre per le strade di Roma. Abbiamo cercato di </w:t>
      </w:r>
      <w:r w:rsidR="005F1EC3">
        <w:rPr>
          <w:rFonts w:ascii="BMW Group Light Regular" w:hAnsi="BMW Group Light Regular"/>
          <w:szCs w:val="22"/>
          <w:lang w:val="it-IT"/>
        </w:rPr>
        <w:t>resistere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 e migliorare i punti deboli che abbiamo individuato durante le prime due gare. Abbiamo dimostrato che macchina e allestimento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hanno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i numeri per raggiungere buoni risultati, ma questo non basta, quindi stiamo cercando di capire </w:t>
      </w:r>
      <w:r w:rsidR="0052326A">
        <w:rPr>
          <w:rFonts w:ascii="BMW Group Light Regular" w:hAnsi="BMW Group Light Regular"/>
          <w:szCs w:val="22"/>
          <w:lang w:val="it-IT"/>
        </w:rPr>
        <w:t>ed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 </w:t>
      </w:r>
      <w:r w:rsidR="005F1EC3">
        <w:rPr>
          <w:rFonts w:ascii="BMW Group Light Regular" w:hAnsi="BMW Group Light Regular"/>
          <w:szCs w:val="22"/>
          <w:lang w:val="it-IT"/>
        </w:rPr>
        <w:t>imparare da</w:t>
      </w:r>
      <w:r w:rsidR="00005D94" w:rsidRPr="00005D94">
        <w:rPr>
          <w:rFonts w:ascii="BMW Group Light Regular" w:hAnsi="BMW Group Light Regular"/>
          <w:szCs w:val="22"/>
          <w:lang w:val="it-IT"/>
        </w:rPr>
        <w:t xml:space="preserve">i settori più critici. Ciò potrebbe aiutarci a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concludere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un buon weekend a Roma. Si tratta di una pista nuova per tutti. E questo è per me un bene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visto che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non conosco </w:t>
      </w:r>
      <w:r w:rsidR="00B545F7">
        <w:rPr>
          <w:rFonts w:ascii="BMW Group Light Regular" w:hAnsi="BMW Group Light Regular"/>
          <w:szCs w:val="22"/>
          <w:lang w:val="it-IT"/>
        </w:rPr>
        <w:t>tutti i circuiti</w:t>
      </w:r>
      <w:r w:rsidR="00005D94" w:rsidRPr="00005D94">
        <w:rPr>
          <w:rFonts w:ascii="BMW Group Light Regular" w:hAnsi="BMW Group Light Regular"/>
          <w:szCs w:val="22"/>
          <w:lang w:val="it-IT"/>
        </w:rPr>
        <w:t>".</w:t>
      </w:r>
    </w:p>
    <w:p w14:paraId="3ABAF1AB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0D60D8E" w14:textId="0D11D8B4" w:rsidR="00005D94" w:rsidRPr="00005D94" w:rsidRDefault="0052326A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proofErr w:type="spellStart"/>
      <w:proofErr w:type="gramStart"/>
      <w:r>
        <w:rPr>
          <w:rFonts w:ascii="BMW Group Light Regular" w:hAnsi="BMW Group Light Regular"/>
          <w:szCs w:val="22"/>
          <w:lang w:val="it-IT"/>
        </w:rPr>
        <w:t>António</w:t>
      </w:r>
      <w:proofErr w:type="spellEnd"/>
      <w:r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>
        <w:rPr>
          <w:rFonts w:ascii="BMW Group Light Regular" w:hAnsi="BMW Group Light Regular"/>
          <w:szCs w:val="22"/>
          <w:lang w:val="it-IT"/>
        </w:rPr>
        <w:t>Félix</w:t>
      </w:r>
      <w:proofErr w:type="spellEnd"/>
      <w:r>
        <w:rPr>
          <w:rFonts w:ascii="BMW Group Light Regular" w:hAnsi="BMW Group Light Regular"/>
          <w:szCs w:val="22"/>
          <w:lang w:val="it-IT"/>
        </w:rPr>
        <w:t xml:space="preserve"> da Costa, MS&amp;</w:t>
      </w:r>
      <w:r w:rsidR="00005D94" w:rsidRPr="00005D94">
        <w:rPr>
          <w:rFonts w:ascii="BMW Group Light Regular" w:hAnsi="BMW Group Light Regular"/>
          <w:szCs w:val="22"/>
          <w:lang w:val="it-IT"/>
        </w:rPr>
        <w:t>AD Andretti Formula E: "È davvero bello tornare fina</w:t>
      </w:r>
      <w:r>
        <w:rPr>
          <w:rFonts w:ascii="BMW Group Light Regular" w:hAnsi="BMW Group Light Regular"/>
          <w:szCs w:val="22"/>
          <w:lang w:val="it-IT"/>
        </w:rPr>
        <w:t>lmente a correre con il team MS&amp;</w:t>
      </w:r>
      <w:r w:rsidR="00005D94" w:rsidRPr="00005D94">
        <w:rPr>
          <w:rFonts w:ascii="BMW Group Light Regular" w:hAnsi="BMW Group Light Regular"/>
          <w:szCs w:val="22"/>
          <w:lang w:val="it-IT"/>
        </w:rPr>
        <w:t>AD Andretti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. Roma è una nuova pista per la Formula E </w:t>
      </w:r>
      <w:proofErr w:type="spellStart"/>
      <w:r w:rsidR="00005D94" w:rsidRPr="00005D94">
        <w:rPr>
          <w:rFonts w:ascii="BMW Group Light Regular" w:hAnsi="BMW Group Light Regular"/>
          <w:szCs w:val="22"/>
          <w:lang w:val="it-IT"/>
        </w:rPr>
        <w:t>e</w:t>
      </w:r>
      <w:proofErr w:type="spell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una nuova città, quindi è sempre molto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eccitante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. È un territorio nuovo per tutti, quindi abbiamo svolto insieme a tutto il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team i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 nostri test nel simulatore. Ci sentiamo ben preparati e certi di aver analizzato tutti i punti da affrontare dopo Punta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 xml:space="preserve">del </w:t>
      </w:r>
      <w:proofErr w:type="gramEnd"/>
      <w:r w:rsidR="00005D94" w:rsidRPr="00005D94">
        <w:rPr>
          <w:rFonts w:ascii="BMW Group Light Regular" w:hAnsi="BMW Group Light Regular"/>
          <w:szCs w:val="22"/>
          <w:lang w:val="it-IT"/>
        </w:rPr>
        <w:t xml:space="preserve">Este. </w:t>
      </w:r>
      <w:proofErr w:type="gramStart"/>
      <w:r w:rsidR="00005D94" w:rsidRPr="00005D94">
        <w:rPr>
          <w:rFonts w:ascii="BMW Group Light Regular" w:hAnsi="BMW Group Light Regular"/>
          <w:szCs w:val="22"/>
          <w:lang w:val="it-IT"/>
        </w:rPr>
        <w:t>Non vediamo l'ora di</w:t>
      </w:r>
      <w:r w:rsidR="00F430CA">
        <w:rPr>
          <w:rFonts w:ascii="BMW Group Light Regular" w:hAnsi="BMW Group Light Regular"/>
          <w:szCs w:val="22"/>
          <w:lang w:val="it-IT"/>
        </w:rPr>
        <w:t xml:space="preserve"> tornare a correre e fare punti</w:t>
      </w:r>
      <w:r w:rsidR="00005D94" w:rsidRPr="00005D94">
        <w:rPr>
          <w:rFonts w:ascii="BMW Group Light Regular" w:hAnsi="BMW Group Light Regular"/>
          <w:szCs w:val="22"/>
          <w:lang w:val="it-IT"/>
        </w:rPr>
        <w:t>".</w:t>
      </w:r>
      <w:proofErr w:type="gramEnd"/>
    </w:p>
    <w:p w14:paraId="1ED2D1A9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4CE70001" w14:textId="2F4E3D56" w:rsidR="00005D94" w:rsidRPr="005354C6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 w:rsidRPr="00005D94">
        <w:rPr>
          <w:rFonts w:ascii="BMW Group Bold" w:eastAsia="BMW Group Bold" w:hAnsi="BMW Group Bold" w:cs="BMW Group Bold"/>
          <w:lang w:val="it-IT"/>
        </w:rPr>
        <w:t>Il Circuito</w:t>
      </w:r>
      <w:r w:rsidR="005354C6">
        <w:rPr>
          <w:rFonts w:ascii="BMW Group Bold" w:eastAsia="BMW Group Bold" w:hAnsi="BMW Group Bold" w:cs="BMW Group Bold"/>
          <w:lang w:val="it-IT"/>
        </w:rPr>
        <w:br/>
      </w:r>
      <w:r w:rsidRPr="00005D94">
        <w:rPr>
          <w:rFonts w:ascii="BMW Group Light Regular" w:hAnsi="BMW Group Light Regular"/>
          <w:szCs w:val="22"/>
          <w:lang w:val="it-IT"/>
        </w:rPr>
        <w:t>Poiché Roma E-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Prix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è la prima gara automobilistica mai disputata in città, il circuito è completamente nuovo e sarà una prova per team e pilota. La maggior parte delle curve sono strette, ma la sezione tra le curve tre/quattro e sette/otto </w:t>
      </w:r>
      <w:proofErr w:type="gramStart"/>
      <w:r w:rsidRPr="00005D94">
        <w:rPr>
          <w:rFonts w:ascii="BMW Group Light Regular" w:hAnsi="BMW Group Light Regular"/>
          <w:szCs w:val="22"/>
          <w:lang w:val="it-IT"/>
        </w:rPr>
        <w:t>metteranno</w:t>
      </w:r>
      <w:proofErr w:type="gramEnd"/>
      <w:r w:rsidRPr="00005D94">
        <w:rPr>
          <w:rFonts w:ascii="BMW Group Light Regular" w:hAnsi="BMW Group Light Regular"/>
          <w:szCs w:val="22"/>
          <w:lang w:val="it-IT"/>
        </w:rPr>
        <w:t xml:space="preserve"> alla prova piloti e set up. La gara inizierà sulla via alberata Cristoforo Colombo, sfreccerà intorno all'alto Obelisco di Marconi e supererà l'iconico Colosseo Quadrato, sulla seconda pista più lunga della stagione: 2,84 km.</w:t>
      </w:r>
    </w:p>
    <w:p w14:paraId="4B51A3DC" w14:textId="77777777" w:rsidR="00005D94" w:rsidRPr="00005D94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96214A1" w14:textId="02E503C8" w:rsidR="00005D94" w:rsidRPr="005354C6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 w:rsidRPr="00005D94">
        <w:rPr>
          <w:rFonts w:ascii="BMW Group Bold" w:eastAsia="BMW Group Bold" w:hAnsi="BMW Group Bold" w:cs="BMW Group Bold"/>
          <w:lang w:val="it-IT"/>
        </w:rPr>
        <w:t xml:space="preserve">La flotta BMW </w:t>
      </w:r>
      <w:proofErr w:type="gramStart"/>
      <w:r w:rsidRPr="00005D94">
        <w:rPr>
          <w:rFonts w:ascii="BMW Group Bold" w:eastAsia="BMW Group Bold" w:hAnsi="BMW Group Bold" w:cs="BMW Group Bold"/>
          <w:lang w:val="it-IT"/>
        </w:rPr>
        <w:t>i</w:t>
      </w:r>
      <w:proofErr w:type="gramEnd"/>
      <w:r w:rsidRPr="00005D94">
        <w:rPr>
          <w:rFonts w:ascii="BMW Group Bold" w:eastAsia="BMW Group Bold" w:hAnsi="BMW Group Bold" w:cs="BMW Group Bold"/>
          <w:lang w:val="it-IT"/>
        </w:rPr>
        <w:t xml:space="preserve"> </w:t>
      </w:r>
      <w:r w:rsidR="005354C6">
        <w:rPr>
          <w:rFonts w:ascii="BMW Group Bold" w:eastAsia="BMW Group Bold" w:hAnsi="BMW Group Bold" w:cs="BMW Group Bold"/>
          <w:lang w:val="it-IT"/>
        </w:rPr>
        <w:br/>
      </w:r>
      <w:r w:rsidRPr="00005D94">
        <w:rPr>
          <w:rFonts w:ascii="BMW Group Light Regular" w:hAnsi="BMW Group Light Regular"/>
          <w:szCs w:val="22"/>
          <w:lang w:val="it-IT"/>
        </w:rPr>
        <w:t xml:space="preserve">BMW </w:t>
      </w:r>
      <w:proofErr w:type="gramStart"/>
      <w:r w:rsidRPr="00005D94">
        <w:rPr>
          <w:rFonts w:ascii="BMW Group Light Regular" w:hAnsi="BMW Group Light Regular"/>
          <w:szCs w:val="22"/>
          <w:lang w:val="it-IT"/>
        </w:rPr>
        <w:t>i è</w:t>
      </w:r>
      <w:proofErr w:type="gramEnd"/>
      <w:r w:rsidRPr="00005D94">
        <w:rPr>
          <w:rFonts w:ascii="BMW Group Light Regular" w:hAnsi="BMW Group Light Regular"/>
          <w:szCs w:val="22"/>
          <w:lang w:val="it-IT"/>
        </w:rPr>
        <w:t xml:space="preserve"> ancora una volta "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Official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Vehicle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Partner" del campionato ABB FIA Formula E alla sua quarta edizione. La punta di diamante della flotta BMW </w:t>
      </w:r>
      <w:proofErr w:type="gramStart"/>
      <w:r w:rsidRPr="00005D94">
        <w:rPr>
          <w:rFonts w:ascii="BMW Group Light Regular" w:hAnsi="BMW Group Light Regular"/>
          <w:szCs w:val="22"/>
          <w:lang w:val="it-IT"/>
        </w:rPr>
        <w:t>i è la nuova BMW i8 Coupé</w:t>
      </w:r>
      <w:proofErr w:type="gramEnd"/>
      <w:r w:rsidRPr="00005D94">
        <w:rPr>
          <w:rFonts w:ascii="BMW Group Light Regular" w:hAnsi="BMW Group Light Regular"/>
          <w:szCs w:val="22"/>
          <w:lang w:val="it-IT"/>
        </w:rPr>
        <w:t>, modificata con componenti BMW M (consumo combinato: 1,9 l / 100 km; consumo di energia 14,0 kWh / 100 km, emissio</w:t>
      </w:r>
      <w:r w:rsidR="0052326A">
        <w:rPr>
          <w:rFonts w:ascii="BMW Group Light Regular" w:hAnsi="BMW Group Light Regular"/>
          <w:szCs w:val="22"/>
          <w:lang w:val="it-IT"/>
        </w:rPr>
        <w:t>ni combinate di CO2: 42 g / km)</w:t>
      </w:r>
      <w:bookmarkStart w:id="5" w:name="_GoBack"/>
      <w:bookmarkEnd w:id="5"/>
      <w:r w:rsidRPr="00005D94">
        <w:rPr>
          <w:rFonts w:ascii="BMW Group Light Regular" w:hAnsi="BMW Group Light Regular"/>
          <w:szCs w:val="22"/>
          <w:lang w:val="it-IT"/>
        </w:rPr>
        <w:t xml:space="preserve">*. Oltre alla BMW i8 Coupé, la flotta di BMW </w:t>
      </w:r>
      <w:proofErr w:type="gramStart"/>
      <w:r w:rsidRPr="00005D94">
        <w:rPr>
          <w:rFonts w:ascii="BMW Group Light Regular" w:hAnsi="BMW Group Light Regular"/>
          <w:szCs w:val="22"/>
          <w:lang w:val="it-IT"/>
        </w:rPr>
        <w:t>i per il campionato ABB Formula E</w:t>
      </w:r>
      <w:proofErr w:type="gramEnd"/>
      <w:r w:rsidRPr="00005D94">
        <w:rPr>
          <w:rFonts w:ascii="BMW Group Light Regular" w:hAnsi="BMW Group Light Regular"/>
          <w:szCs w:val="22"/>
          <w:lang w:val="it-IT"/>
        </w:rPr>
        <w:t xml:space="preserve"> comprende anche la nuova BMW i3s (consumo di carburante combinato: 0,0 l / 100 km, consumo di energia combinato: 14,3 kWh, emissioni di CO2 combinate: 0 g / km)</w:t>
      </w:r>
      <w:r w:rsidR="0052326A" w:rsidRPr="00005D94">
        <w:rPr>
          <w:rFonts w:ascii="BMW Group Light Regular" w:hAnsi="BMW Group Light Regular"/>
          <w:szCs w:val="22"/>
          <w:lang w:val="it-IT"/>
        </w:rPr>
        <w:t>*</w:t>
      </w:r>
      <w:r w:rsidRPr="00005D94">
        <w:rPr>
          <w:rFonts w:ascii="BMW Group Light Regular" w:hAnsi="BMW Group Light Regular"/>
          <w:szCs w:val="22"/>
          <w:lang w:val="it-IT"/>
        </w:rPr>
        <w:t xml:space="preserve"> come "</w:t>
      </w:r>
      <w:proofErr w:type="spellStart"/>
      <w:r w:rsidRPr="00005D94">
        <w:rPr>
          <w:rFonts w:ascii="BMW Group Light Regular" w:hAnsi="BMW Group Light Regular"/>
          <w:szCs w:val="22"/>
          <w:lang w:val="it-IT"/>
        </w:rPr>
        <w:t>Medical</w:t>
      </w:r>
      <w:proofErr w:type="spellEnd"/>
      <w:r w:rsidRPr="00005D94">
        <w:rPr>
          <w:rFonts w:ascii="BMW Group Light Regular" w:hAnsi="BMW Group Light Regular"/>
          <w:szCs w:val="22"/>
          <w:lang w:val="it-IT"/>
        </w:rPr>
        <w:t xml:space="preserve"> Car" e "Race Control Car" e la BMW X5 xDrive40e (consumo di carburante combinato: 3,4 - 3,3 l / 100 km, consumo energetico combinato: 15.4 a 15.3 kWh/100 km; emissioni di CO2 combinate: 78 – 77 g/km)* nel suo utilizzo di “Rescue Car”. </w:t>
      </w:r>
    </w:p>
    <w:p w14:paraId="02BE4048" w14:textId="41590069" w:rsidR="00005D94" w:rsidRPr="0002308B" w:rsidRDefault="00803791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GB"/>
        </w:rPr>
      </w:pPr>
      <w:r>
        <w:rPr>
          <w:rFonts w:ascii="BMW Group Light Regular" w:hAnsi="BMW Group Light Regular"/>
          <w:szCs w:val="22"/>
          <w:lang w:val="it-IT"/>
        </w:rPr>
        <w:br/>
      </w:r>
      <w:r>
        <w:rPr>
          <w:rFonts w:ascii="BMW Group Light Regular" w:hAnsi="BMW Group Light Regular"/>
          <w:szCs w:val="22"/>
          <w:lang w:val="it-IT"/>
        </w:rPr>
        <w:br/>
      </w:r>
      <w:r w:rsidRPr="0002308B">
        <w:rPr>
          <w:rFonts w:ascii="BMW Group Light Regular" w:hAnsi="BMW Group Light Regular"/>
          <w:szCs w:val="22"/>
          <w:lang w:val="en-GB"/>
        </w:rPr>
        <w:br/>
      </w:r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* </w:t>
      </w:r>
      <w:r w:rsidR="00005D94" w:rsidRPr="0002308B">
        <w:rPr>
          <w:rFonts w:ascii="BMW Group Light Regular" w:hAnsi="BMW Group Light Regular"/>
          <w:sz w:val="18"/>
          <w:szCs w:val="18"/>
          <w:lang w:val="en-GB"/>
        </w:rPr>
        <w:t>The fuel consumption and CO2 emissions figures shown were determined according to the European Regulation (EC) 715/2007 in the version applicable at the time of type approval. The figures refer to a vehicle with basic configuration in Germany and the range shown considers the different size of the selected wheels and tires.</w:t>
      </w:r>
    </w:p>
    <w:p w14:paraId="57B4AAD3" w14:textId="77777777" w:rsidR="00005D94" w:rsidRPr="0002308B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GB"/>
        </w:rPr>
      </w:pPr>
    </w:p>
    <w:p w14:paraId="490A41FC" w14:textId="77777777" w:rsidR="00005D94" w:rsidRPr="0002308B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GB"/>
        </w:rPr>
      </w:pPr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The CO2 efficiency specifications are determined according to Directive 1999/94/EC and the 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Pkw-EnVKV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>, and based (for classification) on the fuel consumption and CO2 values as per the NEDC cycle.</w:t>
      </w:r>
    </w:p>
    <w:p w14:paraId="29924F84" w14:textId="77777777" w:rsidR="00005D94" w:rsidRPr="0002308B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GB"/>
        </w:rPr>
      </w:pPr>
    </w:p>
    <w:p w14:paraId="6D01552A" w14:textId="77777777" w:rsidR="00005D94" w:rsidRPr="0002308B" w:rsidRDefault="00005D94" w:rsidP="00005D9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en-GB"/>
        </w:rPr>
      </w:pPr>
      <w:r w:rsidRPr="0002308B">
        <w:rPr>
          <w:rFonts w:ascii="BMW Group Light Regular" w:hAnsi="BMW Group Light Regular"/>
          <w:sz w:val="18"/>
          <w:szCs w:val="18"/>
          <w:lang w:val="en-GB"/>
        </w:rPr>
        <w:t>Further information on official fuel consumption figures and specific CO2 emission values of new passenger cars is included in the following guideline: “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Leitfaden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 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über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 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Kraftstoffverbrauch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, die CO2-Emissionen und den 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Stromverbrauch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 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neuer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 xml:space="preserve"> </w:t>
      </w:r>
      <w:proofErr w:type="spellStart"/>
      <w:r w:rsidRPr="0002308B">
        <w:rPr>
          <w:rFonts w:ascii="BMW Group Light Regular" w:hAnsi="BMW Group Light Regular"/>
          <w:sz w:val="18"/>
          <w:szCs w:val="18"/>
          <w:lang w:val="en-GB"/>
        </w:rPr>
        <w:t>Personenkraftwagen</w:t>
      </w:r>
      <w:proofErr w:type="spellEnd"/>
      <w:r w:rsidRPr="0002308B">
        <w:rPr>
          <w:rFonts w:ascii="BMW Group Light Regular" w:hAnsi="BMW Group Light Regular"/>
          <w:sz w:val="18"/>
          <w:szCs w:val="18"/>
          <w:lang w:val="en-GB"/>
        </w:rPr>
        <w:t>” (Guideline for fuel consumption, CO2 emissions and electric power consumption of new passenger cars), which can be obtained free of charge from all dealerships and at https://www.dat.de/en/offers/publications/guideline-for-fuel-consumption.html.</w:t>
      </w:r>
    </w:p>
    <w:p w14:paraId="495ACA70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B150341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02AA2EA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6EB8BDBA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405376CA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5D0104B7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0B1EB873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496D0B2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732F536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Per </w:t>
      </w:r>
      <w:proofErr w:type="gramStart"/>
      <w:r w:rsidRPr="000208FE">
        <w:rPr>
          <w:rFonts w:ascii="BMW Group Light Regular" w:hAnsi="BMW Group Light Regular"/>
          <w:sz w:val="18"/>
          <w:szCs w:val="18"/>
          <w:lang w:val="it-IT"/>
        </w:rPr>
        <w:t>ulteriori</w:t>
      </w:r>
      <w:proofErr w:type="gramEnd"/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 informazioni:</w:t>
      </w:r>
    </w:p>
    <w:p w14:paraId="79A065F2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1973F4AB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Alessandro Toffanin</w:t>
      </w:r>
    </w:p>
    <w:p w14:paraId="107E126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BMW Group Italia</w:t>
      </w:r>
    </w:p>
    <w:p w14:paraId="4F958BF4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Product Communications BMW</w:t>
      </w:r>
    </w:p>
    <w:p w14:paraId="3726FDD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E-mail: alessandro.toffanin@bmw.it</w:t>
      </w:r>
    </w:p>
    <w:p w14:paraId="6DE5C22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Media website: www.press.bmwgroup.com </w:t>
      </w:r>
    </w:p>
    <w:p w14:paraId="22572FB6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05CE1A3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64059F8" w14:textId="77777777" w:rsidR="00803791" w:rsidRDefault="00803791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</w:p>
    <w:p w14:paraId="5DC85CE7" w14:textId="77777777" w:rsidR="00803791" w:rsidRDefault="00803791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</w:p>
    <w:p w14:paraId="46933F79" w14:textId="0E7193D0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  <w:r w:rsidRPr="000208FE">
        <w:rPr>
          <w:rFonts w:ascii="BMW Group Bold" w:eastAsia="BMW Group Bold" w:hAnsi="BMW Group Bold" w:cs="BMW Group Bold"/>
          <w:sz w:val="18"/>
          <w:szCs w:val="18"/>
          <w:lang w:val="it-IT"/>
        </w:rPr>
        <w:t>Il BMW Group</w:t>
      </w:r>
    </w:p>
    <w:p w14:paraId="2A5C818D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30 stabilimenti di produzione e montaggio in 14 paesi ed ha una rete di vendita globale in oltre 140 paesi.</w:t>
      </w:r>
    </w:p>
    <w:p w14:paraId="39E2B811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49BC46B5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</w:t>
      </w:r>
    </w:p>
    <w:p w14:paraId="56F1621F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2E00197F" w14:textId="6FD305C5" w:rsidR="000208FE" w:rsidRPr="000208FE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970117">
        <w:rPr>
          <w:rFonts w:ascii="BMW Group Light Regular" w:hAnsi="BMW Group Light Regular"/>
          <w:sz w:val="18"/>
          <w:szCs w:val="18"/>
          <w:lang w:val="it-IT"/>
        </w:rPr>
        <w:br/>
      </w:r>
    </w:p>
    <w:p w14:paraId="54DEE42B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www.bmwgroup.com </w:t>
      </w:r>
    </w:p>
    <w:p w14:paraId="05E426F5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Facebook: http://www.facebook.com/BMWGroup </w:t>
      </w:r>
    </w:p>
    <w:p w14:paraId="1CB7369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Twitter: http://twitter.com/BMWGroup </w:t>
      </w:r>
    </w:p>
    <w:p w14:paraId="3BB6BB97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YouTube: http://www.youtube.com/BMWGroupview </w:t>
      </w:r>
    </w:p>
    <w:p w14:paraId="6C475D2E" w14:textId="0471C7EA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Google+:</w:t>
      </w:r>
      <w:r w:rsidR="00332DEB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0208FE">
        <w:rPr>
          <w:rFonts w:ascii="BMW Group Light Regular" w:hAnsi="BMW Group Light Regular"/>
          <w:sz w:val="18"/>
          <w:szCs w:val="18"/>
          <w:lang w:val="it-IT"/>
        </w:rPr>
        <w:t>http://googleplus.bmwgroup.com BMW Group</w:t>
      </w:r>
    </w:p>
    <w:sectPr w:rsidR="000208FE" w:rsidRPr="000208FE" w:rsidSect="0062181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69" w:right="985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9A4F" w14:textId="77777777" w:rsidR="005F1EC3" w:rsidRDefault="005F1EC3">
      <w:r>
        <w:separator/>
      </w:r>
    </w:p>
  </w:endnote>
  <w:endnote w:type="continuationSeparator" w:id="0">
    <w:p w14:paraId="3C0FB2FA" w14:textId="77777777" w:rsidR="005F1EC3" w:rsidRDefault="005F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CA23" w14:textId="77777777" w:rsidR="005F1EC3" w:rsidRDefault="005F1EC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5238B0A" w14:textId="77777777" w:rsidR="005F1EC3" w:rsidRDefault="005F1EC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93CE" w14:textId="77777777" w:rsidR="005F1EC3" w:rsidRDefault="005F1EC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D7E3" w14:textId="77777777" w:rsidR="005F1EC3" w:rsidRDefault="005F1EC3">
      <w:r>
        <w:separator/>
      </w:r>
    </w:p>
  </w:footnote>
  <w:footnote w:type="continuationSeparator" w:id="0">
    <w:p w14:paraId="39A4C119" w14:textId="77777777" w:rsidR="005F1EC3" w:rsidRDefault="005F1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E4C14" w14:textId="77777777" w:rsidR="005F1EC3" w:rsidRPr="0074214B" w:rsidRDefault="005F1EC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F23A823" wp14:editId="75F6234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B33499" wp14:editId="3BF5D69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35D57D" wp14:editId="694C019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6AFFFE" w14:textId="77777777" w:rsidR="005F1EC3" w:rsidRPr="00207B19" w:rsidRDefault="005F1EC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46AFFFE" w14:textId="77777777" w:rsidR="005F1EC3" w:rsidRPr="00207B19" w:rsidRDefault="005F1EC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9C50" w14:textId="77777777" w:rsidR="005F1EC3" w:rsidRDefault="005F1EC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3E4D365" wp14:editId="1C8E9A9E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E5978" wp14:editId="784B21AA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F63E7CE" w14:textId="77777777" w:rsidR="005F1EC3" w:rsidRPr="00207B19" w:rsidRDefault="005F1EC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F63E7CE" w14:textId="77777777" w:rsidR="005F1EC3" w:rsidRPr="00207B19" w:rsidRDefault="005F1EC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5576520" wp14:editId="34CF6BE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E5349A5"/>
    <w:multiLevelType w:val="hybridMultilevel"/>
    <w:tmpl w:val="1088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5D94"/>
    <w:rsid w:val="00006B44"/>
    <w:rsid w:val="0001403F"/>
    <w:rsid w:val="00016944"/>
    <w:rsid w:val="00017712"/>
    <w:rsid w:val="000200CA"/>
    <w:rsid w:val="000208FE"/>
    <w:rsid w:val="000211EF"/>
    <w:rsid w:val="00021B5F"/>
    <w:rsid w:val="0002308B"/>
    <w:rsid w:val="00023A19"/>
    <w:rsid w:val="00023CA8"/>
    <w:rsid w:val="000245D6"/>
    <w:rsid w:val="000264C5"/>
    <w:rsid w:val="00040B6B"/>
    <w:rsid w:val="00042D85"/>
    <w:rsid w:val="00045CFD"/>
    <w:rsid w:val="000522F5"/>
    <w:rsid w:val="0005357E"/>
    <w:rsid w:val="000555E9"/>
    <w:rsid w:val="00060AB7"/>
    <w:rsid w:val="000623B1"/>
    <w:rsid w:val="00072E17"/>
    <w:rsid w:val="000745F2"/>
    <w:rsid w:val="0008729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4062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6A0"/>
    <w:rsid w:val="0010370F"/>
    <w:rsid w:val="00105693"/>
    <w:rsid w:val="00106409"/>
    <w:rsid w:val="0010673D"/>
    <w:rsid w:val="00110C94"/>
    <w:rsid w:val="00111F0E"/>
    <w:rsid w:val="0011266A"/>
    <w:rsid w:val="00113546"/>
    <w:rsid w:val="001140B8"/>
    <w:rsid w:val="00116AE5"/>
    <w:rsid w:val="00121C06"/>
    <w:rsid w:val="00121E03"/>
    <w:rsid w:val="00121E22"/>
    <w:rsid w:val="00124411"/>
    <w:rsid w:val="00124654"/>
    <w:rsid w:val="001276BC"/>
    <w:rsid w:val="00127DCF"/>
    <w:rsid w:val="00132C1B"/>
    <w:rsid w:val="0013304B"/>
    <w:rsid w:val="00133FB8"/>
    <w:rsid w:val="001346F5"/>
    <w:rsid w:val="001429AB"/>
    <w:rsid w:val="001429B0"/>
    <w:rsid w:val="00145D10"/>
    <w:rsid w:val="001501C5"/>
    <w:rsid w:val="00156F88"/>
    <w:rsid w:val="00167C93"/>
    <w:rsid w:val="001731DF"/>
    <w:rsid w:val="001749F6"/>
    <w:rsid w:val="0017708B"/>
    <w:rsid w:val="00183C94"/>
    <w:rsid w:val="0018424D"/>
    <w:rsid w:val="0018595C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14E32"/>
    <w:rsid w:val="00221BEF"/>
    <w:rsid w:val="0022323B"/>
    <w:rsid w:val="00236CD4"/>
    <w:rsid w:val="00236F1F"/>
    <w:rsid w:val="00243146"/>
    <w:rsid w:val="002520DE"/>
    <w:rsid w:val="00253C24"/>
    <w:rsid w:val="00255BDF"/>
    <w:rsid w:val="00260F06"/>
    <w:rsid w:val="00261831"/>
    <w:rsid w:val="002643D9"/>
    <w:rsid w:val="00265208"/>
    <w:rsid w:val="0027269B"/>
    <w:rsid w:val="00277F18"/>
    <w:rsid w:val="002811BC"/>
    <w:rsid w:val="00282A15"/>
    <w:rsid w:val="00283B63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C3930"/>
    <w:rsid w:val="002D205A"/>
    <w:rsid w:val="002D45F9"/>
    <w:rsid w:val="002E0027"/>
    <w:rsid w:val="002F26C7"/>
    <w:rsid w:val="00303155"/>
    <w:rsid w:val="0030317B"/>
    <w:rsid w:val="003109D9"/>
    <w:rsid w:val="00311AAA"/>
    <w:rsid w:val="00314066"/>
    <w:rsid w:val="00315876"/>
    <w:rsid w:val="00326405"/>
    <w:rsid w:val="00327A18"/>
    <w:rsid w:val="003307E3"/>
    <w:rsid w:val="003320F7"/>
    <w:rsid w:val="00332238"/>
    <w:rsid w:val="00332DEB"/>
    <w:rsid w:val="0033426A"/>
    <w:rsid w:val="00335B8D"/>
    <w:rsid w:val="00336170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A34"/>
    <w:rsid w:val="003E3CBF"/>
    <w:rsid w:val="003E62E0"/>
    <w:rsid w:val="003F143C"/>
    <w:rsid w:val="00406208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31A35"/>
    <w:rsid w:val="00432B2A"/>
    <w:rsid w:val="00432C8F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2FBF"/>
    <w:rsid w:val="0046502A"/>
    <w:rsid w:val="0046783E"/>
    <w:rsid w:val="00470B9F"/>
    <w:rsid w:val="00471F81"/>
    <w:rsid w:val="00474B83"/>
    <w:rsid w:val="004764ED"/>
    <w:rsid w:val="00476EA1"/>
    <w:rsid w:val="004772FD"/>
    <w:rsid w:val="004816CF"/>
    <w:rsid w:val="00481F3D"/>
    <w:rsid w:val="004852E5"/>
    <w:rsid w:val="00485DDD"/>
    <w:rsid w:val="004909CF"/>
    <w:rsid w:val="00492D44"/>
    <w:rsid w:val="004936EB"/>
    <w:rsid w:val="004955EA"/>
    <w:rsid w:val="00495CB0"/>
    <w:rsid w:val="004A0281"/>
    <w:rsid w:val="004A22E4"/>
    <w:rsid w:val="004A3F46"/>
    <w:rsid w:val="004A43A7"/>
    <w:rsid w:val="004A489E"/>
    <w:rsid w:val="004A56ED"/>
    <w:rsid w:val="004B0D27"/>
    <w:rsid w:val="004B1277"/>
    <w:rsid w:val="004B739B"/>
    <w:rsid w:val="004B7C9A"/>
    <w:rsid w:val="004C43EC"/>
    <w:rsid w:val="004D0CE8"/>
    <w:rsid w:val="004D1B54"/>
    <w:rsid w:val="004D1BA9"/>
    <w:rsid w:val="004E0628"/>
    <w:rsid w:val="004E2914"/>
    <w:rsid w:val="004E29C8"/>
    <w:rsid w:val="004E51E7"/>
    <w:rsid w:val="004E5975"/>
    <w:rsid w:val="004F295E"/>
    <w:rsid w:val="004F3498"/>
    <w:rsid w:val="004F34D5"/>
    <w:rsid w:val="004F4858"/>
    <w:rsid w:val="004F4B0B"/>
    <w:rsid w:val="005042E7"/>
    <w:rsid w:val="00510453"/>
    <w:rsid w:val="005143F6"/>
    <w:rsid w:val="005172E6"/>
    <w:rsid w:val="005173C4"/>
    <w:rsid w:val="0052326A"/>
    <w:rsid w:val="00533E07"/>
    <w:rsid w:val="00534490"/>
    <w:rsid w:val="005354C6"/>
    <w:rsid w:val="005434F8"/>
    <w:rsid w:val="00544C85"/>
    <w:rsid w:val="005460F7"/>
    <w:rsid w:val="005475A3"/>
    <w:rsid w:val="00550A71"/>
    <w:rsid w:val="005516D1"/>
    <w:rsid w:val="00553992"/>
    <w:rsid w:val="00553FBC"/>
    <w:rsid w:val="00554BB1"/>
    <w:rsid w:val="00555206"/>
    <w:rsid w:val="00555832"/>
    <w:rsid w:val="005559B2"/>
    <w:rsid w:val="005614B5"/>
    <w:rsid w:val="00561E2E"/>
    <w:rsid w:val="005658BA"/>
    <w:rsid w:val="005662B6"/>
    <w:rsid w:val="00566416"/>
    <w:rsid w:val="00567F29"/>
    <w:rsid w:val="00574551"/>
    <w:rsid w:val="00575E19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A67DB"/>
    <w:rsid w:val="005A6C3D"/>
    <w:rsid w:val="005B08F9"/>
    <w:rsid w:val="005C14DF"/>
    <w:rsid w:val="005C1A2A"/>
    <w:rsid w:val="005C5070"/>
    <w:rsid w:val="005C6D48"/>
    <w:rsid w:val="005D0DE6"/>
    <w:rsid w:val="005D1B5F"/>
    <w:rsid w:val="005D1F23"/>
    <w:rsid w:val="005D407F"/>
    <w:rsid w:val="005D724F"/>
    <w:rsid w:val="005E43BE"/>
    <w:rsid w:val="005E49B2"/>
    <w:rsid w:val="005F1EC3"/>
    <w:rsid w:val="005F20AE"/>
    <w:rsid w:val="005F3790"/>
    <w:rsid w:val="005F3DDF"/>
    <w:rsid w:val="005F5262"/>
    <w:rsid w:val="00600E73"/>
    <w:rsid w:val="006011B4"/>
    <w:rsid w:val="00603A16"/>
    <w:rsid w:val="00603C9F"/>
    <w:rsid w:val="00604454"/>
    <w:rsid w:val="00606EC8"/>
    <w:rsid w:val="006148BF"/>
    <w:rsid w:val="00621345"/>
    <w:rsid w:val="006215F1"/>
    <w:rsid w:val="0062181F"/>
    <w:rsid w:val="00626597"/>
    <w:rsid w:val="0063039C"/>
    <w:rsid w:val="006309D1"/>
    <w:rsid w:val="0063203A"/>
    <w:rsid w:val="00633A27"/>
    <w:rsid w:val="00635C19"/>
    <w:rsid w:val="006374F3"/>
    <w:rsid w:val="006451F4"/>
    <w:rsid w:val="0064694A"/>
    <w:rsid w:val="00646B6A"/>
    <w:rsid w:val="00646C63"/>
    <w:rsid w:val="00652988"/>
    <w:rsid w:val="00653690"/>
    <w:rsid w:val="00662B5B"/>
    <w:rsid w:val="00665851"/>
    <w:rsid w:val="00666AF8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9378D"/>
    <w:rsid w:val="006A22C0"/>
    <w:rsid w:val="006A2A54"/>
    <w:rsid w:val="006A689A"/>
    <w:rsid w:val="006A693D"/>
    <w:rsid w:val="006A6B8E"/>
    <w:rsid w:val="006A7072"/>
    <w:rsid w:val="006B2524"/>
    <w:rsid w:val="006B266B"/>
    <w:rsid w:val="006B26A1"/>
    <w:rsid w:val="006B2CC9"/>
    <w:rsid w:val="006B4297"/>
    <w:rsid w:val="006C0F4F"/>
    <w:rsid w:val="006C7AA7"/>
    <w:rsid w:val="006D12AA"/>
    <w:rsid w:val="006D287C"/>
    <w:rsid w:val="006D3109"/>
    <w:rsid w:val="006D4003"/>
    <w:rsid w:val="006E1861"/>
    <w:rsid w:val="006E4411"/>
    <w:rsid w:val="006E4984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2BBC"/>
    <w:rsid w:val="00765F72"/>
    <w:rsid w:val="00772582"/>
    <w:rsid w:val="00772BE1"/>
    <w:rsid w:val="0077419A"/>
    <w:rsid w:val="0078280B"/>
    <w:rsid w:val="0078296B"/>
    <w:rsid w:val="00786454"/>
    <w:rsid w:val="0078775E"/>
    <w:rsid w:val="0078779D"/>
    <w:rsid w:val="0079142C"/>
    <w:rsid w:val="00791C49"/>
    <w:rsid w:val="00794024"/>
    <w:rsid w:val="007A08AD"/>
    <w:rsid w:val="007A0E86"/>
    <w:rsid w:val="007A3667"/>
    <w:rsid w:val="007A3F31"/>
    <w:rsid w:val="007A4EF5"/>
    <w:rsid w:val="007A5767"/>
    <w:rsid w:val="007A5808"/>
    <w:rsid w:val="007A71DB"/>
    <w:rsid w:val="007A75B0"/>
    <w:rsid w:val="007B0C25"/>
    <w:rsid w:val="007B21FC"/>
    <w:rsid w:val="007B27F4"/>
    <w:rsid w:val="007B3FB0"/>
    <w:rsid w:val="007B4A44"/>
    <w:rsid w:val="007B55BA"/>
    <w:rsid w:val="007B7220"/>
    <w:rsid w:val="007C00B9"/>
    <w:rsid w:val="007C0E9E"/>
    <w:rsid w:val="007C1329"/>
    <w:rsid w:val="007C17DF"/>
    <w:rsid w:val="007C2013"/>
    <w:rsid w:val="007C22A6"/>
    <w:rsid w:val="007C3444"/>
    <w:rsid w:val="007C563C"/>
    <w:rsid w:val="007C65B8"/>
    <w:rsid w:val="007D15DC"/>
    <w:rsid w:val="007D4564"/>
    <w:rsid w:val="007D5DEF"/>
    <w:rsid w:val="007D6938"/>
    <w:rsid w:val="007D6D1A"/>
    <w:rsid w:val="007D7617"/>
    <w:rsid w:val="007E0322"/>
    <w:rsid w:val="007E1499"/>
    <w:rsid w:val="007E16CA"/>
    <w:rsid w:val="007E646A"/>
    <w:rsid w:val="007E74E6"/>
    <w:rsid w:val="007E7944"/>
    <w:rsid w:val="007F2209"/>
    <w:rsid w:val="008000A6"/>
    <w:rsid w:val="00800FF3"/>
    <w:rsid w:val="00802D91"/>
    <w:rsid w:val="00803791"/>
    <w:rsid w:val="00805B5C"/>
    <w:rsid w:val="0081006F"/>
    <w:rsid w:val="008107DA"/>
    <w:rsid w:val="008146E1"/>
    <w:rsid w:val="00817179"/>
    <w:rsid w:val="00821771"/>
    <w:rsid w:val="0082737C"/>
    <w:rsid w:val="00831780"/>
    <w:rsid w:val="00832617"/>
    <w:rsid w:val="00841C2C"/>
    <w:rsid w:val="00843635"/>
    <w:rsid w:val="0084491A"/>
    <w:rsid w:val="0084625D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73D86"/>
    <w:rsid w:val="00874149"/>
    <w:rsid w:val="00880987"/>
    <w:rsid w:val="00881932"/>
    <w:rsid w:val="00887E1C"/>
    <w:rsid w:val="00890108"/>
    <w:rsid w:val="008A06FC"/>
    <w:rsid w:val="008A3B11"/>
    <w:rsid w:val="008A6CA8"/>
    <w:rsid w:val="008A7000"/>
    <w:rsid w:val="008B147B"/>
    <w:rsid w:val="008C387D"/>
    <w:rsid w:val="008D2D50"/>
    <w:rsid w:val="008D3491"/>
    <w:rsid w:val="008D434E"/>
    <w:rsid w:val="008E4F6C"/>
    <w:rsid w:val="008F02CF"/>
    <w:rsid w:val="008F086A"/>
    <w:rsid w:val="00901F7B"/>
    <w:rsid w:val="009020BE"/>
    <w:rsid w:val="00905D17"/>
    <w:rsid w:val="009070FE"/>
    <w:rsid w:val="00910E27"/>
    <w:rsid w:val="00912CC3"/>
    <w:rsid w:val="00913499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0351"/>
    <w:rsid w:val="00941B99"/>
    <w:rsid w:val="009429C8"/>
    <w:rsid w:val="0094763F"/>
    <w:rsid w:val="00947C99"/>
    <w:rsid w:val="00951167"/>
    <w:rsid w:val="0095192C"/>
    <w:rsid w:val="00952B30"/>
    <w:rsid w:val="00953C11"/>
    <w:rsid w:val="00955EBD"/>
    <w:rsid w:val="00956F12"/>
    <w:rsid w:val="00957EDD"/>
    <w:rsid w:val="0096023A"/>
    <w:rsid w:val="00960934"/>
    <w:rsid w:val="00964515"/>
    <w:rsid w:val="00966614"/>
    <w:rsid w:val="0096729F"/>
    <w:rsid w:val="00970117"/>
    <w:rsid w:val="00972EF1"/>
    <w:rsid w:val="00973077"/>
    <w:rsid w:val="0097394F"/>
    <w:rsid w:val="00981031"/>
    <w:rsid w:val="0098259A"/>
    <w:rsid w:val="00984F70"/>
    <w:rsid w:val="00991085"/>
    <w:rsid w:val="009970BF"/>
    <w:rsid w:val="00997BD7"/>
    <w:rsid w:val="009A1F79"/>
    <w:rsid w:val="009A2AD6"/>
    <w:rsid w:val="009A2BEC"/>
    <w:rsid w:val="009A7762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9F54F5"/>
    <w:rsid w:val="009F62D4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0441"/>
    <w:rsid w:val="00A52A1D"/>
    <w:rsid w:val="00A54355"/>
    <w:rsid w:val="00A57227"/>
    <w:rsid w:val="00A60A45"/>
    <w:rsid w:val="00A633D8"/>
    <w:rsid w:val="00A7243A"/>
    <w:rsid w:val="00A733F1"/>
    <w:rsid w:val="00A74489"/>
    <w:rsid w:val="00A808E1"/>
    <w:rsid w:val="00A8175E"/>
    <w:rsid w:val="00A817D7"/>
    <w:rsid w:val="00A87BA5"/>
    <w:rsid w:val="00A96A2C"/>
    <w:rsid w:val="00A97763"/>
    <w:rsid w:val="00A97E21"/>
    <w:rsid w:val="00AA0CEE"/>
    <w:rsid w:val="00AA19BB"/>
    <w:rsid w:val="00AA63D3"/>
    <w:rsid w:val="00AA6577"/>
    <w:rsid w:val="00AA65B1"/>
    <w:rsid w:val="00AA6E0B"/>
    <w:rsid w:val="00AA76DE"/>
    <w:rsid w:val="00AA7789"/>
    <w:rsid w:val="00AB1DED"/>
    <w:rsid w:val="00AB1F05"/>
    <w:rsid w:val="00AB2939"/>
    <w:rsid w:val="00AB79F5"/>
    <w:rsid w:val="00AC3286"/>
    <w:rsid w:val="00AC704E"/>
    <w:rsid w:val="00AD0470"/>
    <w:rsid w:val="00AD6E63"/>
    <w:rsid w:val="00AE0071"/>
    <w:rsid w:val="00AE1740"/>
    <w:rsid w:val="00AE4B4F"/>
    <w:rsid w:val="00AE78F0"/>
    <w:rsid w:val="00AF0915"/>
    <w:rsid w:val="00AF3538"/>
    <w:rsid w:val="00AF50E4"/>
    <w:rsid w:val="00B0008E"/>
    <w:rsid w:val="00B02156"/>
    <w:rsid w:val="00B02DF1"/>
    <w:rsid w:val="00B11A49"/>
    <w:rsid w:val="00B2081A"/>
    <w:rsid w:val="00B21519"/>
    <w:rsid w:val="00B23F01"/>
    <w:rsid w:val="00B26CD2"/>
    <w:rsid w:val="00B36915"/>
    <w:rsid w:val="00B40319"/>
    <w:rsid w:val="00B40F46"/>
    <w:rsid w:val="00B43B6B"/>
    <w:rsid w:val="00B46040"/>
    <w:rsid w:val="00B51A86"/>
    <w:rsid w:val="00B545F7"/>
    <w:rsid w:val="00B577D4"/>
    <w:rsid w:val="00B61549"/>
    <w:rsid w:val="00B638E2"/>
    <w:rsid w:val="00B64743"/>
    <w:rsid w:val="00B64B7B"/>
    <w:rsid w:val="00B66DC3"/>
    <w:rsid w:val="00B66FB9"/>
    <w:rsid w:val="00B70573"/>
    <w:rsid w:val="00B72D9A"/>
    <w:rsid w:val="00B73EC9"/>
    <w:rsid w:val="00B77AD9"/>
    <w:rsid w:val="00B820D5"/>
    <w:rsid w:val="00B85571"/>
    <w:rsid w:val="00B8559F"/>
    <w:rsid w:val="00B858C9"/>
    <w:rsid w:val="00B86539"/>
    <w:rsid w:val="00B92A07"/>
    <w:rsid w:val="00B94F7A"/>
    <w:rsid w:val="00BA02A4"/>
    <w:rsid w:val="00BA04B0"/>
    <w:rsid w:val="00BA0509"/>
    <w:rsid w:val="00BA413B"/>
    <w:rsid w:val="00BA4DD1"/>
    <w:rsid w:val="00BA50CF"/>
    <w:rsid w:val="00BA549A"/>
    <w:rsid w:val="00BA6816"/>
    <w:rsid w:val="00BB211A"/>
    <w:rsid w:val="00BB5315"/>
    <w:rsid w:val="00BC02D8"/>
    <w:rsid w:val="00BC0952"/>
    <w:rsid w:val="00BC2595"/>
    <w:rsid w:val="00BC332E"/>
    <w:rsid w:val="00BC47FC"/>
    <w:rsid w:val="00BC4DDB"/>
    <w:rsid w:val="00BC5266"/>
    <w:rsid w:val="00BC56DD"/>
    <w:rsid w:val="00BC5E85"/>
    <w:rsid w:val="00BD0CCE"/>
    <w:rsid w:val="00BD1599"/>
    <w:rsid w:val="00BD2265"/>
    <w:rsid w:val="00BD3FE0"/>
    <w:rsid w:val="00BD460C"/>
    <w:rsid w:val="00BD4E97"/>
    <w:rsid w:val="00BD515B"/>
    <w:rsid w:val="00BD6169"/>
    <w:rsid w:val="00BE02D3"/>
    <w:rsid w:val="00BE0CCE"/>
    <w:rsid w:val="00BE2774"/>
    <w:rsid w:val="00BE6530"/>
    <w:rsid w:val="00BF237A"/>
    <w:rsid w:val="00BF3180"/>
    <w:rsid w:val="00C0111E"/>
    <w:rsid w:val="00C04240"/>
    <w:rsid w:val="00C055ED"/>
    <w:rsid w:val="00C118D8"/>
    <w:rsid w:val="00C13791"/>
    <w:rsid w:val="00C16DFC"/>
    <w:rsid w:val="00C1756F"/>
    <w:rsid w:val="00C178EF"/>
    <w:rsid w:val="00C20777"/>
    <w:rsid w:val="00C20A09"/>
    <w:rsid w:val="00C2300F"/>
    <w:rsid w:val="00C236A8"/>
    <w:rsid w:val="00C23D9E"/>
    <w:rsid w:val="00C25AAB"/>
    <w:rsid w:val="00C31CB3"/>
    <w:rsid w:val="00C34F1F"/>
    <w:rsid w:val="00C353BF"/>
    <w:rsid w:val="00C36569"/>
    <w:rsid w:val="00C4366D"/>
    <w:rsid w:val="00C51BBE"/>
    <w:rsid w:val="00C51E7B"/>
    <w:rsid w:val="00C52118"/>
    <w:rsid w:val="00C5259D"/>
    <w:rsid w:val="00C629D0"/>
    <w:rsid w:val="00C646B6"/>
    <w:rsid w:val="00C64F2D"/>
    <w:rsid w:val="00C65558"/>
    <w:rsid w:val="00C65F2D"/>
    <w:rsid w:val="00C7189F"/>
    <w:rsid w:val="00C72874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B7503"/>
    <w:rsid w:val="00CC1C89"/>
    <w:rsid w:val="00CC4FCE"/>
    <w:rsid w:val="00CC5DA4"/>
    <w:rsid w:val="00CC6C27"/>
    <w:rsid w:val="00CE40A7"/>
    <w:rsid w:val="00CE7FDE"/>
    <w:rsid w:val="00CF2F82"/>
    <w:rsid w:val="00CF418B"/>
    <w:rsid w:val="00D0171E"/>
    <w:rsid w:val="00D02AB3"/>
    <w:rsid w:val="00D06864"/>
    <w:rsid w:val="00D10274"/>
    <w:rsid w:val="00D10C53"/>
    <w:rsid w:val="00D114D2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001E"/>
    <w:rsid w:val="00DA23A3"/>
    <w:rsid w:val="00DA6E4E"/>
    <w:rsid w:val="00DB346B"/>
    <w:rsid w:val="00DB4FED"/>
    <w:rsid w:val="00DC1C17"/>
    <w:rsid w:val="00DC675A"/>
    <w:rsid w:val="00DD3238"/>
    <w:rsid w:val="00DD3320"/>
    <w:rsid w:val="00DE6247"/>
    <w:rsid w:val="00DE66EC"/>
    <w:rsid w:val="00DF0444"/>
    <w:rsid w:val="00DF716C"/>
    <w:rsid w:val="00E003FB"/>
    <w:rsid w:val="00E0671E"/>
    <w:rsid w:val="00E1035A"/>
    <w:rsid w:val="00E1212B"/>
    <w:rsid w:val="00E1733A"/>
    <w:rsid w:val="00E17540"/>
    <w:rsid w:val="00E20E3B"/>
    <w:rsid w:val="00E21A39"/>
    <w:rsid w:val="00E21BBB"/>
    <w:rsid w:val="00E33D9E"/>
    <w:rsid w:val="00E44CEA"/>
    <w:rsid w:val="00E47C33"/>
    <w:rsid w:val="00E51BEB"/>
    <w:rsid w:val="00E5621E"/>
    <w:rsid w:val="00E56C17"/>
    <w:rsid w:val="00E579A1"/>
    <w:rsid w:val="00E61F7C"/>
    <w:rsid w:val="00E6296D"/>
    <w:rsid w:val="00E632BB"/>
    <w:rsid w:val="00E70A16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4022"/>
    <w:rsid w:val="00E96863"/>
    <w:rsid w:val="00EB0CFD"/>
    <w:rsid w:val="00EB3315"/>
    <w:rsid w:val="00EB3DD7"/>
    <w:rsid w:val="00EC3195"/>
    <w:rsid w:val="00EC369F"/>
    <w:rsid w:val="00EC4FD6"/>
    <w:rsid w:val="00EC642B"/>
    <w:rsid w:val="00EC7A90"/>
    <w:rsid w:val="00ED10BD"/>
    <w:rsid w:val="00ED18A2"/>
    <w:rsid w:val="00ED25E1"/>
    <w:rsid w:val="00ED38D9"/>
    <w:rsid w:val="00ED74C6"/>
    <w:rsid w:val="00EE35B5"/>
    <w:rsid w:val="00EE4473"/>
    <w:rsid w:val="00EE63DD"/>
    <w:rsid w:val="00EE6EA3"/>
    <w:rsid w:val="00EF0E84"/>
    <w:rsid w:val="00EF3C8F"/>
    <w:rsid w:val="00EF5035"/>
    <w:rsid w:val="00EF5C30"/>
    <w:rsid w:val="00F0164F"/>
    <w:rsid w:val="00F0176F"/>
    <w:rsid w:val="00F1338A"/>
    <w:rsid w:val="00F146D0"/>
    <w:rsid w:val="00F228BC"/>
    <w:rsid w:val="00F30410"/>
    <w:rsid w:val="00F31B44"/>
    <w:rsid w:val="00F3284A"/>
    <w:rsid w:val="00F32B76"/>
    <w:rsid w:val="00F369B6"/>
    <w:rsid w:val="00F37297"/>
    <w:rsid w:val="00F426F1"/>
    <w:rsid w:val="00F430C4"/>
    <w:rsid w:val="00F430CA"/>
    <w:rsid w:val="00F4489D"/>
    <w:rsid w:val="00F45A36"/>
    <w:rsid w:val="00F51930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756BD"/>
    <w:rsid w:val="00F8044D"/>
    <w:rsid w:val="00F821E1"/>
    <w:rsid w:val="00F82357"/>
    <w:rsid w:val="00F83515"/>
    <w:rsid w:val="00F84E68"/>
    <w:rsid w:val="00F87651"/>
    <w:rsid w:val="00F87BC5"/>
    <w:rsid w:val="00F91F5A"/>
    <w:rsid w:val="00F95515"/>
    <w:rsid w:val="00FA098A"/>
    <w:rsid w:val="00FA2E35"/>
    <w:rsid w:val="00FA700C"/>
    <w:rsid w:val="00FB2E0B"/>
    <w:rsid w:val="00FB6358"/>
    <w:rsid w:val="00FC033F"/>
    <w:rsid w:val="00FC07A3"/>
    <w:rsid w:val="00FC17E8"/>
    <w:rsid w:val="00FC1C7D"/>
    <w:rsid w:val="00FC2C64"/>
    <w:rsid w:val="00FC4925"/>
    <w:rsid w:val="00FC5E6A"/>
    <w:rsid w:val="00FD08C6"/>
    <w:rsid w:val="00FD23FA"/>
    <w:rsid w:val="00FD263D"/>
    <w:rsid w:val="00FD43AC"/>
    <w:rsid w:val="00FE01BA"/>
    <w:rsid w:val="00FE0E6A"/>
    <w:rsid w:val="00FE1231"/>
    <w:rsid w:val="00FE2C8C"/>
    <w:rsid w:val="00FE5545"/>
    <w:rsid w:val="00FE5833"/>
    <w:rsid w:val="00FF524F"/>
    <w:rsid w:val="00FF58D2"/>
    <w:rsid w:val="00FF715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B8E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DF62-7FEC-4E4D-9A7B-A0D21C78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21</TotalTime>
  <Pages>3</Pages>
  <Words>1105</Words>
  <Characters>6303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27</cp:revision>
  <cp:lastPrinted>2018-04-13T14:07:00Z</cp:lastPrinted>
  <dcterms:created xsi:type="dcterms:W3CDTF">2018-04-09T12:41:00Z</dcterms:created>
  <dcterms:modified xsi:type="dcterms:W3CDTF">2018-04-13T15:37:00Z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