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BC6" w:rsidRPr="00DC5225" w:rsidRDefault="00387BC6" w:rsidP="00387BC6">
      <w:pPr>
        <w:pStyle w:val="a-kapitel"/>
        <w:framePr w:h="2601" w:hRule="exact" w:wrap="notBeside" w:y="604"/>
        <w:numPr>
          <w:ilvl w:val="0"/>
          <w:numId w:val="0"/>
        </w:numPr>
        <w:rPr>
          <w:rFonts w:ascii="BMWType V2 Light" w:hAnsi="BMWType V2 Light"/>
          <w:kern w:val="0"/>
          <w:lang w:val="es-ES"/>
        </w:rPr>
      </w:pPr>
      <w:r w:rsidRPr="00DC5225">
        <w:rPr>
          <w:rFonts w:ascii="BMWType V2 Light" w:hAnsi="BMWType V2 Light"/>
          <w:kern w:val="0"/>
          <w:lang w:val="es-ES"/>
        </w:rPr>
        <w:t>El MINI Countryman*.</w:t>
      </w:r>
      <w:r w:rsidRPr="00DC5225">
        <w:rPr>
          <w:rFonts w:ascii="BMWType V2 Light" w:hAnsi="BMWType V2 Light"/>
          <w:kern w:val="0"/>
          <w:lang w:val="es-ES"/>
        </w:rPr>
        <w:br/>
      </w:r>
      <w:r w:rsidRPr="00DC5225">
        <w:rPr>
          <w:rStyle w:val="z-grau"/>
          <w:rFonts w:ascii="BMWType V2 Light" w:hAnsi="BMWType V2 Light"/>
          <w:kern w:val="0"/>
          <w:lang w:val="es-ES"/>
        </w:rPr>
        <w:t>Índice.</w:t>
      </w:r>
    </w:p>
    <w:p w:rsidR="00387BC6" w:rsidRPr="00DC5225" w:rsidRDefault="00387BC6" w:rsidP="00387BC6">
      <w:pPr>
        <w:pStyle w:val="Flietext"/>
        <w:tabs>
          <w:tab w:val="right" w:pos="340"/>
          <w:tab w:val="left" w:pos="680"/>
          <w:tab w:val="right" w:leader="dot" w:pos="8562"/>
        </w:tabs>
        <w:ind w:left="675" w:hanging="675"/>
      </w:pPr>
      <w:r w:rsidRPr="00DC5225">
        <w:rPr>
          <w:b/>
          <w:bCs/>
          <w:szCs w:val="22"/>
        </w:rPr>
        <w:tab/>
      </w:r>
      <w:r w:rsidRPr="00FF58F3">
        <w:rPr>
          <w:b/>
          <w:bCs/>
          <w:szCs w:val="22"/>
        </w:rPr>
        <w:t>1.</w:t>
      </w:r>
      <w:r w:rsidRPr="00FF58F3">
        <w:rPr>
          <w:b/>
          <w:bCs/>
          <w:szCs w:val="22"/>
        </w:rPr>
        <w:tab/>
      </w:r>
      <w:r>
        <w:rPr>
          <w:b/>
          <w:bCs/>
          <w:szCs w:val="22"/>
        </w:rPr>
        <w:t>Disfrutar de la c</w:t>
      </w:r>
      <w:r w:rsidRPr="00DC5225">
        <w:rPr>
          <w:b/>
        </w:rPr>
        <w:t>onducción sin límites.</w:t>
      </w:r>
      <w:r w:rsidRPr="00DC5225">
        <w:rPr>
          <w:b/>
        </w:rPr>
        <w:br/>
        <w:t xml:space="preserve">El MINI Countryman. </w:t>
      </w:r>
      <w:r w:rsidRPr="00DC5225">
        <w:tab/>
      </w:r>
      <w:r>
        <w:t xml:space="preserve"> </w:t>
      </w:r>
      <w:r w:rsidRPr="00DC5225">
        <w:t>2</w:t>
      </w:r>
    </w:p>
    <w:p w:rsidR="00387BC6" w:rsidRPr="00FF58F3" w:rsidRDefault="00387BC6" w:rsidP="00387BC6">
      <w:pPr>
        <w:pStyle w:val="Flietext"/>
        <w:tabs>
          <w:tab w:val="right" w:pos="340"/>
          <w:tab w:val="left" w:pos="680"/>
          <w:tab w:val="right" w:leader="dot" w:pos="8562"/>
        </w:tabs>
        <w:ind w:left="340" w:hanging="340"/>
      </w:pPr>
      <w:r w:rsidRPr="00DC5225">
        <w:rPr>
          <w:b/>
          <w:bCs/>
          <w:szCs w:val="22"/>
        </w:rPr>
        <w:tab/>
        <w:t>2.</w:t>
      </w:r>
      <w:r w:rsidRPr="00DC5225">
        <w:rPr>
          <w:b/>
          <w:bCs/>
          <w:szCs w:val="22"/>
        </w:rPr>
        <w:tab/>
      </w:r>
      <w:r w:rsidRPr="00DC5225">
        <w:rPr>
          <w:b/>
        </w:rPr>
        <w:t>Versión resumida.</w:t>
      </w:r>
      <w:r w:rsidRPr="00FF58F3">
        <w:rPr>
          <w:b/>
        </w:rPr>
        <w:t xml:space="preserve"> </w:t>
      </w:r>
      <w:r w:rsidRPr="00FF58F3">
        <w:tab/>
      </w:r>
      <w:r>
        <w:t xml:space="preserve"> 5</w:t>
      </w:r>
    </w:p>
    <w:p w:rsidR="00387BC6" w:rsidRPr="00DC5225" w:rsidRDefault="00387BC6" w:rsidP="00387BC6">
      <w:pPr>
        <w:pStyle w:val="Flietext"/>
        <w:tabs>
          <w:tab w:val="right" w:pos="340"/>
          <w:tab w:val="left" w:pos="680"/>
          <w:tab w:val="right" w:leader="dot" w:pos="8562"/>
        </w:tabs>
        <w:ind w:left="675" w:hanging="675"/>
      </w:pPr>
      <w:r w:rsidRPr="00FF58F3">
        <w:rPr>
          <w:b/>
          <w:bCs/>
          <w:szCs w:val="22"/>
        </w:rPr>
        <w:tab/>
      </w:r>
      <w:r w:rsidRPr="00DC5225">
        <w:rPr>
          <w:b/>
          <w:bCs/>
          <w:szCs w:val="22"/>
        </w:rPr>
        <w:t>3.</w:t>
      </w:r>
      <w:r w:rsidRPr="00DC5225">
        <w:rPr>
          <w:b/>
          <w:bCs/>
          <w:szCs w:val="22"/>
        </w:rPr>
        <w:tab/>
        <w:t>Ágil y eficiente por nuevos caminos</w:t>
      </w:r>
      <w:r w:rsidRPr="00DC5225">
        <w:rPr>
          <w:b/>
        </w:rPr>
        <w:t>.</w:t>
      </w:r>
      <w:r w:rsidRPr="00DC5225">
        <w:rPr>
          <w:b/>
        </w:rPr>
        <w:br/>
        <w:t xml:space="preserve">Propulsión y sensación de conducción. </w:t>
      </w:r>
      <w:r w:rsidRPr="00DC5225">
        <w:tab/>
      </w:r>
      <w:r>
        <w:t xml:space="preserve"> 11</w:t>
      </w:r>
    </w:p>
    <w:p w:rsidR="00387BC6" w:rsidRPr="00FF58F3" w:rsidRDefault="00387BC6" w:rsidP="00387BC6">
      <w:pPr>
        <w:pStyle w:val="Flietext"/>
        <w:tabs>
          <w:tab w:val="right" w:pos="340"/>
          <w:tab w:val="left" w:pos="680"/>
          <w:tab w:val="right" w:leader="dot" w:pos="8562"/>
        </w:tabs>
        <w:ind w:left="675" w:hanging="675"/>
      </w:pPr>
      <w:r w:rsidRPr="00DC5225">
        <w:rPr>
          <w:b/>
          <w:bCs/>
          <w:szCs w:val="22"/>
        </w:rPr>
        <w:tab/>
        <w:t>4.</w:t>
      </w:r>
      <w:r w:rsidRPr="00DC5225">
        <w:rPr>
          <w:b/>
          <w:bCs/>
          <w:szCs w:val="22"/>
        </w:rPr>
        <w:tab/>
        <w:t xml:space="preserve">El precursor de su clase </w:t>
      </w:r>
      <w:r w:rsidRPr="00DC5225">
        <w:rPr>
          <w:b/>
        </w:rPr>
        <w:t xml:space="preserve">en el segmento de lujo – </w:t>
      </w:r>
      <w:r w:rsidRPr="00DC5225">
        <w:rPr>
          <w:b/>
        </w:rPr>
        <w:br/>
        <w:t>e inconfundiblemente MINI.</w:t>
      </w:r>
      <w:r w:rsidRPr="00DC5225">
        <w:rPr>
          <w:b/>
        </w:rPr>
        <w:br/>
        <w:t xml:space="preserve">Concepto y diseño. </w:t>
      </w:r>
      <w:r w:rsidRPr="00DC5225">
        <w:tab/>
      </w:r>
      <w:r>
        <w:t xml:space="preserve"> 22</w:t>
      </w:r>
    </w:p>
    <w:p w:rsidR="00387BC6" w:rsidRPr="00FF58F3" w:rsidRDefault="00387BC6" w:rsidP="00387BC6">
      <w:pPr>
        <w:pStyle w:val="Flietext"/>
        <w:tabs>
          <w:tab w:val="right" w:pos="340"/>
          <w:tab w:val="left" w:pos="680"/>
          <w:tab w:val="right" w:leader="dot" w:pos="8562"/>
        </w:tabs>
        <w:ind w:left="675" w:hanging="675"/>
      </w:pPr>
      <w:r w:rsidRPr="00FF58F3">
        <w:rPr>
          <w:b/>
          <w:bCs/>
          <w:szCs w:val="22"/>
        </w:rPr>
        <w:tab/>
      </w:r>
      <w:r w:rsidRPr="00DC5225">
        <w:rPr>
          <w:b/>
          <w:bCs/>
          <w:szCs w:val="22"/>
        </w:rPr>
        <w:t>5.</w:t>
      </w:r>
      <w:r w:rsidRPr="00DC5225">
        <w:rPr>
          <w:b/>
          <w:bCs/>
          <w:szCs w:val="22"/>
        </w:rPr>
        <w:tab/>
        <w:t>Nuevas oportunidades para un carácter individualista</w:t>
      </w:r>
      <w:r w:rsidRPr="00DC5225">
        <w:rPr>
          <w:b/>
        </w:rPr>
        <w:t>.</w:t>
      </w:r>
      <w:r w:rsidRPr="00DC5225">
        <w:rPr>
          <w:b/>
        </w:rPr>
        <w:br/>
      </w:r>
      <w:r w:rsidRPr="00FF58F3">
        <w:rPr>
          <w:b/>
        </w:rPr>
        <w:t xml:space="preserve">Interior y equipamiento. </w:t>
      </w:r>
      <w:r w:rsidRPr="00FF58F3">
        <w:tab/>
      </w:r>
      <w:r>
        <w:t xml:space="preserve"> 28</w:t>
      </w:r>
    </w:p>
    <w:p w:rsidR="00387BC6" w:rsidRPr="00FF58F3" w:rsidRDefault="00387BC6" w:rsidP="00387BC6">
      <w:pPr>
        <w:pStyle w:val="Flietext"/>
        <w:tabs>
          <w:tab w:val="right" w:pos="340"/>
          <w:tab w:val="left" w:pos="680"/>
          <w:tab w:val="right" w:leader="dot" w:pos="8562"/>
        </w:tabs>
        <w:ind w:left="340" w:hanging="340"/>
        <w:rPr>
          <w:szCs w:val="22"/>
        </w:rPr>
      </w:pPr>
      <w:r w:rsidRPr="00FF58F3">
        <w:rPr>
          <w:b/>
          <w:bCs/>
          <w:szCs w:val="22"/>
        </w:rPr>
        <w:tab/>
        <w:t>6.</w:t>
      </w:r>
      <w:r w:rsidRPr="00FF58F3">
        <w:rPr>
          <w:b/>
          <w:bCs/>
          <w:szCs w:val="22"/>
        </w:rPr>
        <w:tab/>
        <w:t>Datos técnicos</w:t>
      </w:r>
      <w:r w:rsidRPr="00FF58F3">
        <w:rPr>
          <w:b/>
          <w:szCs w:val="22"/>
        </w:rPr>
        <w:t>.</w:t>
      </w:r>
      <w:r w:rsidRPr="00FF58F3">
        <w:rPr>
          <w:szCs w:val="22"/>
        </w:rPr>
        <w:t xml:space="preserve"> </w:t>
      </w:r>
      <w:r w:rsidRPr="00FF58F3">
        <w:rPr>
          <w:szCs w:val="22"/>
        </w:rPr>
        <w:tab/>
        <w:t xml:space="preserve"> </w:t>
      </w:r>
      <w:r>
        <w:rPr>
          <w:szCs w:val="22"/>
        </w:rPr>
        <w:t>33</w:t>
      </w:r>
    </w:p>
    <w:p w:rsidR="00387BC6" w:rsidRPr="00FF58F3" w:rsidRDefault="00387BC6" w:rsidP="00387BC6">
      <w:pPr>
        <w:pStyle w:val="Flietext"/>
        <w:tabs>
          <w:tab w:val="right" w:pos="340"/>
          <w:tab w:val="left" w:pos="680"/>
          <w:tab w:val="right" w:leader="dot" w:pos="8562"/>
        </w:tabs>
        <w:ind w:left="340" w:hanging="340"/>
        <w:rPr>
          <w:szCs w:val="22"/>
        </w:rPr>
      </w:pPr>
      <w:r w:rsidRPr="00FF58F3">
        <w:rPr>
          <w:b/>
          <w:bCs/>
          <w:szCs w:val="22"/>
        </w:rPr>
        <w:tab/>
      </w:r>
      <w:r w:rsidRPr="00DC5225">
        <w:rPr>
          <w:b/>
          <w:bCs/>
          <w:szCs w:val="22"/>
        </w:rPr>
        <w:t>7.</w:t>
      </w:r>
      <w:r w:rsidRPr="00DC5225">
        <w:rPr>
          <w:b/>
          <w:bCs/>
          <w:szCs w:val="22"/>
        </w:rPr>
        <w:tab/>
        <w:t xml:space="preserve">Diagramas de </w:t>
      </w:r>
      <w:r>
        <w:rPr>
          <w:b/>
          <w:bCs/>
          <w:szCs w:val="22"/>
        </w:rPr>
        <w:t>potencia</w:t>
      </w:r>
      <w:r w:rsidRPr="00DC5225">
        <w:rPr>
          <w:b/>
          <w:bCs/>
          <w:szCs w:val="22"/>
        </w:rPr>
        <w:t xml:space="preserve"> y par motor.</w:t>
      </w:r>
      <w:r>
        <w:rPr>
          <w:b/>
          <w:bCs/>
          <w:szCs w:val="22"/>
        </w:rPr>
        <w:t xml:space="preserve"> </w:t>
      </w:r>
      <w:r>
        <w:rPr>
          <w:szCs w:val="22"/>
        </w:rPr>
        <w:tab/>
        <w:t xml:space="preserve"> 47</w:t>
      </w:r>
    </w:p>
    <w:p w:rsidR="00387BC6" w:rsidRPr="00FF58F3" w:rsidRDefault="00387BC6" w:rsidP="00387BC6">
      <w:pPr>
        <w:pStyle w:val="Flietext"/>
        <w:tabs>
          <w:tab w:val="right" w:pos="340"/>
          <w:tab w:val="left" w:pos="680"/>
          <w:tab w:val="right" w:leader="dot" w:pos="8562"/>
        </w:tabs>
        <w:ind w:left="340" w:hanging="340"/>
        <w:rPr>
          <w:szCs w:val="22"/>
        </w:rPr>
      </w:pPr>
      <w:r w:rsidRPr="00FF58F3">
        <w:rPr>
          <w:b/>
          <w:bCs/>
          <w:szCs w:val="22"/>
        </w:rPr>
        <w:tab/>
        <w:t>8.</w:t>
      </w:r>
      <w:r w:rsidRPr="00FF58F3">
        <w:rPr>
          <w:b/>
          <w:bCs/>
          <w:szCs w:val="22"/>
        </w:rPr>
        <w:tab/>
        <w:t xml:space="preserve">Dimensiones exteriores e interiores. </w:t>
      </w:r>
      <w:r w:rsidRPr="00FF58F3">
        <w:rPr>
          <w:szCs w:val="22"/>
        </w:rPr>
        <w:tab/>
      </w:r>
      <w:r>
        <w:rPr>
          <w:szCs w:val="22"/>
        </w:rPr>
        <w:t xml:space="preserve"> 52</w:t>
      </w:r>
    </w:p>
    <w:p w:rsidR="00387BC6" w:rsidRPr="00FF58F3" w:rsidRDefault="00387BC6" w:rsidP="00387BC6">
      <w:pPr>
        <w:pStyle w:val="m-inhaltsverzeichnis"/>
        <w:ind w:left="0" w:firstLine="0"/>
        <w:rPr>
          <w:rStyle w:val="z-light"/>
          <w:rFonts w:ascii="BMWType V2 Light" w:hAnsi="BMWType V2 Light"/>
          <w:b w:val="0"/>
          <w:bCs w:val="0"/>
          <w:lang w:val="es-ES"/>
        </w:rPr>
      </w:pPr>
    </w:p>
    <w:p w:rsidR="00387BC6" w:rsidRPr="00FF58F3" w:rsidRDefault="00387BC6" w:rsidP="00387BC6">
      <w:pPr>
        <w:pStyle w:val="m-inhaltsverzeichnis"/>
        <w:ind w:left="0" w:firstLine="0"/>
        <w:rPr>
          <w:rStyle w:val="z-light"/>
          <w:rFonts w:ascii="BMWType V2 Light" w:hAnsi="BMWType V2 Light"/>
          <w:b w:val="0"/>
          <w:bCs w:val="0"/>
          <w:vertAlign w:val="superscript"/>
          <w:lang w:val="es-ES"/>
        </w:rPr>
      </w:pPr>
    </w:p>
    <w:p w:rsidR="00387BC6" w:rsidRPr="00FF58F3" w:rsidRDefault="00387BC6">
      <w:pPr>
        <w:rPr>
          <w:rFonts w:ascii="BMWType V2 Light" w:hAnsi="BMWType V2 Light"/>
          <w:b/>
          <w:lang w:val="es-ES"/>
        </w:rPr>
      </w:pPr>
      <w:r w:rsidRPr="00DC5225">
        <w:rPr>
          <w:rFonts w:ascii="BMWType V2 Light" w:hAnsi="BMWType V2 Light"/>
          <w:b/>
          <w:bCs/>
          <w:vertAlign w:val="superscript"/>
        </w:rPr>
        <w:pict>
          <v:shapetype id="_x0000_t202" coordsize="21600,21600" o:spt="202" path="m,l,21600r21600,l21600,xe">
            <v:stroke joinstyle="miter"/>
            <v:path gradientshapeok="t" o:connecttype="rect"/>
          </v:shapetype>
          <v:shape id="_x0000_s1049" type="#_x0000_t202" style="position:absolute;margin-left:27pt;margin-top:211.95pt;width:333pt;height:47.7pt;z-index:251639808;mso-wrap-edited:f" wrapcoords="0 0 21600 0 21600 21600 0 21600 0 0" filled="f" stroked="f">
            <v:fill o:detectmouseclick="t"/>
            <v:textbox style="mso-next-textbox:#_x0000_s1049" inset="0,0,0,0">
              <w:txbxContent>
                <w:p w:rsidR="00614DF1" w:rsidRPr="00C02CC6" w:rsidRDefault="00614DF1" w:rsidP="00387BC6">
                  <w:pPr>
                    <w:spacing w:line="250" w:lineRule="exact"/>
                    <w:rPr>
                      <w:rStyle w:val="StandardLateinBMWTypeLightZchn1"/>
                      <w:rFonts w:ascii="BMWType V2 Light" w:hAnsi="BMWType V2 Light"/>
                      <w:sz w:val="18"/>
                      <w:szCs w:val="18"/>
                      <w:lang w:val="es-ES"/>
                    </w:rPr>
                  </w:pPr>
                  <w:r w:rsidRPr="00C02CC6">
                    <w:rPr>
                      <w:rStyle w:val="StandardLateinBMWTypeLightZchn1"/>
                      <w:rFonts w:ascii="BMWType V2 Light" w:hAnsi="BMWType V2 Light"/>
                      <w:sz w:val="18"/>
                      <w:szCs w:val="18"/>
                      <w:lang w:val="es-ES"/>
                    </w:rPr>
                    <w:t>*</w:t>
                  </w:r>
                  <w:r>
                    <w:rPr>
                      <w:rStyle w:val="StandardLateinBMWTypeLightZchn1"/>
                      <w:rFonts w:ascii="BMWType V2 Light" w:hAnsi="BMWType V2 Light"/>
                      <w:sz w:val="18"/>
                      <w:szCs w:val="18"/>
                      <w:lang w:val="es-ES"/>
                    </w:rPr>
                    <w:t>E</w:t>
                  </w:r>
                  <w:r w:rsidRPr="00C02CC6">
                    <w:rPr>
                      <w:rStyle w:val="StandardLateinBMWTypeLightZchn1"/>
                      <w:rFonts w:ascii="BMWType V2 Light" w:hAnsi="BMWType V2 Light"/>
                      <w:sz w:val="18"/>
                      <w:szCs w:val="18"/>
                      <w:lang w:val="es-ES"/>
                    </w:rPr>
                    <w:t xml:space="preserve">l nombre </w:t>
                  </w:r>
                  <w:r>
                    <w:rPr>
                      <w:rStyle w:val="StandardLateinBMWTypeLightZchn1"/>
                      <w:rFonts w:ascii="BMWType V2 Light" w:hAnsi="BMWType V2 Light"/>
                      <w:sz w:val="18"/>
                      <w:szCs w:val="18"/>
                      <w:lang w:val="es-ES"/>
                    </w:rPr>
                    <w:t xml:space="preserve">del modelo </w:t>
                  </w:r>
                  <w:r w:rsidRPr="00C02CC6">
                    <w:rPr>
                      <w:rStyle w:val="StandardLateinBMWTypeLightZchn1"/>
                      <w:rFonts w:ascii="BMWType V2 Light" w:hAnsi="BMWType V2 Light"/>
                      <w:sz w:val="18"/>
                      <w:szCs w:val="18"/>
                      <w:lang w:val="es-ES"/>
                    </w:rPr>
                    <w:t>puede diferir s</w:t>
                  </w:r>
                  <w:r>
                    <w:rPr>
                      <w:rStyle w:val="StandardLateinBMWTypeLightZchn1"/>
                      <w:rFonts w:ascii="BMWType V2 Light" w:hAnsi="BMWType V2 Light"/>
                      <w:sz w:val="18"/>
                      <w:szCs w:val="18"/>
                      <w:lang w:val="es-ES"/>
                    </w:rPr>
                    <w:t>egún</w:t>
                  </w:r>
                  <w:r w:rsidRPr="00C02CC6">
                    <w:rPr>
                      <w:rStyle w:val="StandardLateinBMWTypeLightZchn1"/>
                      <w:rFonts w:ascii="BMWType V2 Light" w:hAnsi="BMWType V2 Light"/>
                      <w:sz w:val="18"/>
                      <w:szCs w:val="18"/>
                      <w:lang w:val="es-ES"/>
                    </w:rPr>
                    <w:t xml:space="preserve"> mercados. </w:t>
                  </w:r>
                  <w:r w:rsidRPr="00C02CC6">
                    <w:rPr>
                      <w:rStyle w:val="StandardLateinBMWTypeLightZchn1"/>
                      <w:rFonts w:ascii="BMWType V2 Light" w:hAnsi="BMWType V2 Light"/>
                      <w:sz w:val="18"/>
                      <w:szCs w:val="18"/>
                      <w:lang w:val="es-ES"/>
                    </w:rPr>
                    <w:br/>
                  </w:r>
                  <w:r w:rsidRPr="00C82392">
                    <w:rPr>
                      <w:rFonts w:ascii="BMWType V2 Light" w:eastAsia="Times" w:hAnsi="BMWType V2 Light"/>
                      <w:color w:val="000000"/>
                      <w:sz w:val="18"/>
                      <w:szCs w:val="18"/>
                      <w:lang w:val="es-ES"/>
                    </w:rPr>
                    <w:t xml:space="preserve">Nota: las informaciones que en la presente carpeta de prensa se ofrecen en </w:t>
                  </w:r>
                  <w:r>
                    <w:rPr>
                      <w:rFonts w:ascii="BMWType V2 Light" w:eastAsia="Times" w:hAnsi="BMWType V2 Light"/>
                      <w:color w:val="000000"/>
                      <w:sz w:val="18"/>
                      <w:szCs w:val="18"/>
                      <w:lang w:val="es-ES"/>
                    </w:rPr>
                    <w:br/>
                  </w:r>
                  <w:r w:rsidRPr="00C82392">
                    <w:rPr>
                      <w:rFonts w:ascii="BMWType V2 Light" w:eastAsia="Times" w:hAnsi="BMWType V2 Light"/>
                      <w:color w:val="000000"/>
                      <w:sz w:val="18"/>
                      <w:szCs w:val="18"/>
                      <w:lang w:val="es-ES"/>
                    </w:rPr>
                    <w:t xml:space="preserve">relación con prestaciones, valores de consumo y de emisiones están pendientes </w:t>
                  </w:r>
                  <w:r>
                    <w:rPr>
                      <w:rFonts w:ascii="BMWType V2 Light" w:eastAsia="Times" w:hAnsi="BMWType V2 Light"/>
                      <w:color w:val="000000"/>
                      <w:sz w:val="18"/>
                      <w:szCs w:val="18"/>
                      <w:lang w:val="es-ES"/>
                    </w:rPr>
                    <w:br/>
                  </w:r>
                  <w:r w:rsidRPr="00C82392">
                    <w:rPr>
                      <w:rFonts w:ascii="BMWType V2 Light" w:eastAsia="Times" w:hAnsi="BMWType V2 Light"/>
                      <w:color w:val="000000"/>
                      <w:sz w:val="18"/>
                      <w:szCs w:val="18"/>
                      <w:lang w:val="es-ES"/>
                    </w:rPr>
                    <w:t xml:space="preserve">de confirmación. </w:t>
                  </w:r>
                </w:p>
                <w:p w:rsidR="00614DF1" w:rsidRPr="00C02CC6" w:rsidRDefault="00614DF1" w:rsidP="00387BC6">
                  <w:pPr>
                    <w:rPr>
                      <w:lang w:val="es-ES"/>
                    </w:rPr>
                  </w:pPr>
                </w:p>
              </w:txbxContent>
            </v:textbox>
            <w10:wrap type="tight"/>
          </v:shape>
        </w:pict>
      </w:r>
    </w:p>
    <w:p w:rsidR="00387BC6" w:rsidRPr="00DC5225" w:rsidRDefault="00387BC6" w:rsidP="00387BC6">
      <w:pPr>
        <w:pStyle w:val="a-kapitel"/>
        <w:framePr w:w="7515" w:wrap="notBeside"/>
        <w:numPr>
          <w:ilvl w:val="0"/>
          <w:numId w:val="0"/>
        </w:numPr>
        <w:ind w:right="742"/>
        <w:rPr>
          <w:rFonts w:ascii="BMWType V2 Light" w:hAnsi="BMWType V2 Light"/>
          <w:kern w:val="0"/>
          <w:lang w:val="es-ES"/>
        </w:rPr>
      </w:pPr>
      <w:r w:rsidRPr="00DC5225">
        <w:rPr>
          <w:rFonts w:ascii="BMWType V2 Light" w:hAnsi="BMWType V2 Light"/>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47" type="#_x0000_t75" style="position:absolute;margin-left:346.25pt;margin-top:-18.3pt;width:90.7pt;height:59.3pt;z-index:-251678720;visibility:visible">
            <v:imagedata r:id="rId7" o:title=""/>
          </v:shape>
        </w:pict>
      </w:r>
      <w:r w:rsidRPr="00FF58F3">
        <w:rPr>
          <w:rFonts w:ascii="BMWType V2 Light" w:hAnsi="BMWType V2 Light"/>
          <w:kern w:val="0"/>
          <w:lang w:val="es-ES"/>
        </w:rPr>
        <w:t>1.</w:t>
      </w:r>
      <w:r w:rsidRPr="00FF58F3">
        <w:rPr>
          <w:rFonts w:ascii="BMWType V2 Light" w:hAnsi="BMWType V2 Light"/>
          <w:kern w:val="0"/>
          <w:lang w:val="es-ES"/>
        </w:rPr>
        <w:tab/>
      </w:r>
      <w:r>
        <w:rPr>
          <w:rFonts w:ascii="BMWType V2 Light" w:hAnsi="BMWType V2 Light"/>
          <w:kern w:val="0"/>
          <w:lang w:val="es-ES"/>
        </w:rPr>
        <w:t>Disfrutar de la c</w:t>
      </w:r>
      <w:r w:rsidRPr="00FF58F3">
        <w:rPr>
          <w:rFonts w:ascii="BMWType V2 Light" w:hAnsi="BMWType V2 Light"/>
          <w:kern w:val="0"/>
          <w:lang w:val="es-ES"/>
        </w:rPr>
        <w:t xml:space="preserve">onducción </w:t>
      </w:r>
      <w:r>
        <w:rPr>
          <w:rFonts w:ascii="BMWType V2 Light" w:hAnsi="BMWType V2 Light"/>
          <w:kern w:val="0"/>
          <w:lang w:val="es-ES"/>
        </w:rPr>
        <w:br/>
      </w:r>
      <w:r>
        <w:rPr>
          <w:rFonts w:ascii="BMWType V2 Light" w:hAnsi="BMWType V2 Light"/>
          <w:kern w:val="0"/>
          <w:lang w:val="es-ES"/>
        </w:rPr>
        <w:tab/>
      </w:r>
      <w:r w:rsidRPr="00FF58F3">
        <w:rPr>
          <w:rFonts w:ascii="BMWType V2 Light" w:hAnsi="BMWType V2 Light"/>
          <w:kern w:val="0"/>
          <w:lang w:val="es-ES"/>
        </w:rPr>
        <w:t>sin límites.</w:t>
      </w:r>
      <w:r w:rsidRPr="00FF58F3">
        <w:rPr>
          <w:rFonts w:ascii="BMWType V2 Light" w:hAnsi="BMWType V2 Light"/>
          <w:kern w:val="0"/>
          <w:lang w:val="es-ES"/>
        </w:rPr>
        <w:br/>
      </w:r>
      <w:r w:rsidRPr="00FF58F3">
        <w:rPr>
          <w:rFonts w:ascii="BMWType V2 Light" w:hAnsi="BMWType V2 Light"/>
          <w:kern w:val="0"/>
          <w:lang w:val="es-ES"/>
        </w:rPr>
        <w:tab/>
      </w:r>
      <w:r w:rsidRPr="00DC5225">
        <w:rPr>
          <w:rFonts w:ascii="BMWType V2 Light" w:hAnsi="BMWType V2 Light"/>
          <w:kern w:val="0"/>
          <w:lang w:val="es-ES"/>
        </w:rPr>
        <w:t>El MINI Countryman.</w:t>
      </w:r>
    </w:p>
    <w:p w:rsidR="00387BC6" w:rsidRPr="00DC5225" w:rsidRDefault="00387BC6" w:rsidP="00387BC6">
      <w:pPr>
        <w:pStyle w:val="a-grundtext"/>
        <w:rPr>
          <w:rStyle w:val="StandardLateinBMWTypeLightZchn1"/>
          <w:rFonts w:ascii="BMWType V2 Light" w:hAnsi="BMWType V2 Light"/>
          <w:kern w:val="0"/>
          <w:lang w:val="es-ES"/>
        </w:rPr>
      </w:pPr>
      <w:r w:rsidRPr="00DC5225">
        <w:rPr>
          <w:rStyle w:val="StandardLateinBMWTypeLightZchn1"/>
          <w:rFonts w:ascii="BMWType V2 Light" w:hAnsi="BMWType V2 Light"/>
          <w:kern w:val="0"/>
          <w:lang w:val="es-ES"/>
        </w:rPr>
        <w:t xml:space="preserve">Con el MINI Countryman, el placer de conducir típico del MINI alcanza una nueva dimensión. </w:t>
      </w:r>
      <w:r w:rsidRPr="00DC5225">
        <w:rPr>
          <w:rFonts w:ascii="BMWType V2 Light" w:hAnsi="BMWType V2 Light"/>
          <w:lang w:val="es-ES"/>
        </w:rPr>
        <w:t xml:space="preserve">Por primera vez, un MINI dispone de cuatro puertas y un portón posterior de grandes dimensiones, además de contar con un </w:t>
      </w:r>
      <w:r>
        <w:rPr>
          <w:rFonts w:ascii="BMWType V2 Light" w:hAnsi="BMWType V2 Light"/>
          <w:lang w:val="es-ES"/>
        </w:rPr>
        <w:br/>
      </w:r>
      <w:r w:rsidRPr="00DC5225">
        <w:rPr>
          <w:rFonts w:ascii="BMWType V2 Light" w:hAnsi="BMWType V2 Light"/>
          <w:lang w:val="es-ES"/>
        </w:rPr>
        <w:t xml:space="preserve">habitáculo de utilidad variable, con espacio suficiente para cinco personas. </w:t>
      </w:r>
      <w:r>
        <w:rPr>
          <w:rFonts w:ascii="BMWType V2 Light" w:hAnsi="BMWType V2 Light"/>
          <w:lang w:val="es-ES"/>
        </w:rPr>
        <w:br/>
      </w:r>
      <w:r w:rsidRPr="00DC5225">
        <w:rPr>
          <w:rFonts w:ascii="BMWType V2 Light" w:hAnsi="BMWType V2 Light"/>
          <w:lang w:val="es-ES"/>
        </w:rPr>
        <w:t xml:space="preserve">El MINI Countryman es, además, el primer modelo de la marca con una carrocería que supera los cuatro metros de largo y que, adicionalmente, </w:t>
      </w:r>
      <w:r>
        <w:rPr>
          <w:rFonts w:ascii="BMWType V2 Light" w:hAnsi="BMWType V2 Light"/>
          <w:lang w:val="es-ES"/>
        </w:rPr>
        <w:br/>
      </w:r>
      <w:r w:rsidRPr="00DC5225">
        <w:rPr>
          <w:rFonts w:ascii="BMWType V2 Light" w:hAnsi="BMWType V2 Light"/>
          <w:lang w:val="es-ES"/>
        </w:rPr>
        <w:t>está dotado del sistema de tracción total ALL4. Con estas cualidades</w:t>
      </w:r>
      <w:r>
        <w:rPr>
          <w:rFonts w:ascii="BMWType V2 Light" w:hAnsi="BMWType V2 Light"/>
          <w:lang w:val="es-ES"/>
        </w:rPr>
        <w:t xml:space="preserve"> y la posición más alta de los asientos</w:t>
      </w:r>
      <w:r w:rsidRPr="00DC5225">
        <w:rPr>
          <w:rFonts w:ascii="BMWType V2 Light" w:hAnsi="BMWType V2 Light"/>
          <w:lang w:val="es-ES"/>
        </w:rPr>
        <w:t xml:space="preserve">, este vehículo selecto, único de su tipo, supera los límites de la movilidad urbana, agregando características muy especiales a las típicas sensaciones que se experimentan al volante de cualquier MINI, por lo que se trata de un modelo capaz de captar a nuevos grupos de clientes. </w:t>
      </w:r>
    </w:p>
    <w:p w:rsidR="00387BC6" w:rsidRPr="00F9552B" w:rsidRDefault="00387BC6" w:rsidP="00387BC6">
      <w:pPr>
        <w:pStyle w:val="Flietext-Top"/>
        <w:rPr>
          <w:rFonts w:ascii="BMWType V2 Light" w:hAnsi="BMWType V2 Light" w:cs="BMWType V2 Light"/>
          <w:kern w:val="0"/>
        </w:rPr>
      </w:pPr>
      <w:r w:rsidRPr="00F9552B">
        <w:rPr>
          <w:rFonts w:ascii="BMWType V2 Light" w:hAnsi="BMWType V2 Light" w:cs="BMWType V2 Light"/>
          <w:kern w:val="0"/>
        </w:rPr>
        <w:t>Motores de gasolina o diésel de la más reciente generación.</w:t>
      </w:r>
    </w:p>
    <w:p w:rsidR="00387BC6" w:rsidRPr="00DC5225" w:rsidRDefault="00387BC6" w:rsidP="00387BC6">
      <w:pPr>
        <w:pStyle w:val="a-grundtext"/>
        <w:rPr>
          <w:rStyle w:val="StandardLateinBMWTypeLightZchn1"/>
          <w:rFonts w:ascii="BMWType V2 Light" w:hAnsi="BMWType V2 Light"/>
          <w:kern w:val="0"/>
          <w:lang w:val="es-ES"/>
        </w:rPr>
      </w:pPr>
      <w:r w:rsidRPr="00DC5225">
        <w:rPr>
          <w:rFonts w:ascii="BMWType V2 Light" w:hAnsi="BMWType V2 Light"/>
          <w:lang w:val="es-ES"/>
        </w:rPr>
        <w:t xml:space="preserve">En la fecha del lanzamiento del MINI Countryman, este modelo se ofrece </w:t>
      </w:r>
      <w:r>
        <w:rPr>
          <w:rFonts w:ascii="BMWType V2 Light" w:hAnsi="BMWType V2 Light"/>
          <w:lang w:val="es-ES"/>
        </w:rPr>
        <w:br/>
      </w:r>
      <w:r w:rsidRPr="00DC5225">
        <w:rPr>
          <w:rFonts w:ascii="BMWType V2 Light" w:hAnsi="BMWType V2 Light"/>
          <w:lang w:val="es-ES"/>
        </w:rPr>
        <w:t xml:space="preserve">con tres motores de gasolina y dos motores diésel. La gama empieza por </w:t>
      </w:r>
      <w:r>
        <w:rPr>
          <w:rFonts w:ascii="BMWType V2 Light" w:hAnsi="BMWType V2 Light"/>
          <w:lang w:val="es-ES"/>
        </w:rPr>
        <w:br/>
      </w:r>
      <w:r w:rsidRPr="00DC5225">
        <w:rPr>
          <w:rFonts w:ascii="BMWType V2 Light" w:hAnsi="BMWType V2 Light"/>
          <w:lang w:val="es-ES"/>
        </w:rPr>
        <w:t xml:space="preserve">el MINI One Countryman con motor de 72 kW/98 CV, pasa por el </w:t>
      </w:r>
      <w:r>
        <w:rPr>
          <w:rFonts w:ascii="BMWType V2 Light" w:hAnsi="BMWType V2 Light"/>
          <w:lang w:val="es-ES"/>
        </w:rPr>
        <w:br/>
      </w:r>
      <w:r w:rsidRPr="00DC5225">
        <w:rPr>
          <w:rFonts w:ascii="BMWType V2 Light" w:hAnsi="BMWType V2 Light"/>
          <w:lang w:val="es-ES"/>
        </w:rPr>
        <w:t xml:space="preserve">MINI Cooper Countryman con motor de 90 kW/122 CV y llega hasta el </w:t>
      </w:r>
      <w:r>
        <w:rPr>
          <w:rFonts w:ascii="BMWType V2 Light" w:hAnsi="BMWType V2 Light"/>
          <w:lang w:val="es-ES"/>
        </w:rPr>
        <w:br/>
      </w:r>
      <w:r w:rsidRPr="00DC5225">
        <w:rPr>
          <w:rFonts w:ascii="BMWType V2 Light" w:hAnsi="BMWType V2 Light"/>
          <w:lang w:val="es-ES"/>
        </w:rPr>
        <w:t xml:space="preserve">MINI Cooper S Countryman, cuyo motor dispone de 135 kW/184 CV, </w:t>
      </w:r>
      <w:r>
        <w:rPr>
          <w:rFonts w:ascii="BMWType V2 Light" w:hAnsi="BMWType V2 Light"/>
          <w:lang w:val="es-ES"/>
        </w:rPr>
        <w:br/>
      </w:r>
      <w:r w:rsidRPr="00DC5225">
        <w:rPr>
          <w:rFonts w:ascii="BMWType V2 Light" w:hAnsi="BMWType V2 Light"/>
          <w:lang w:val="es-ES"/>
        </w:rPr>
        <w:t xml:space="preserve">el motor de cuatro cilindros de 1.600 cc más eficiente del mundo, considerando su cilindrada. Adicionalmente se puede optar por uno de </w:t>
      </w:r>
      <w:r>
        <w:rPr>
          <w:rFonts w:ascii="BMWType V2 Light" w:hAnsi="BMWType V2 Light"/>
          <w:lang w:val="es-ES"/>
        </w:rPr>
        <w:br/>
      </w:r>
      <w:r w:rsidRPr="00DC5225">
        <w:rPr>
          <w:rFonts w:ascii="BMWType V2 Light" w:hAnsi="BMWType V2 Light"/>
          <w:lang w:val="es-ES"/>
        </w:rPr>
        <w:t xml:space="preserve">los modelos diésel, ya sea el MINI Cooper D </w:t>
      </w:r>
      <w:r>
        <w:rPr>
          <w:rFonts w:ascii="BMWType V2 Light" w:hAnsi="BMWType V2 Light"/>
          <w:lang w:val="es-ES"/>
        </w:rPr>
        <w:t xml:space="preserve">Countryman con motor de </w:t>
      </w:r>
      <w:r>
        <w:rPr>
          <w:rFonts w:ascii="BMWType V2 Light" w:hAnsi="BMWType V2 Light"/>
          <w:lang w:val="es-ES"/>
        </w:rPr>
        <w:br/>
        <w:t>82 KW/11</w:t>
      </w:r>
      <w:r w:rsidRPr="00DC5225">
        <w:rPr>
          <w:rFonts w:ascii="BMWType V2 Light" w:hAnsi="BMWType V2 Light"/>
          <w:lang w:val="es-ES"/>
        </w:rPr>
        <w:t xml:space="preserve">2 CV o el MINI One D Countryman, con motor de 66 kW/90 CV. </w:t>
      </w:r>
      <w:r>
        <w:rPr>
          <w:rFonts w:ascii="BMWType V2 Light" w:hAnsi="BMWType V2 Light"/>
          <w:lang w:val="es-ES"/>
        </w:rPr>
        <w:br/>
      </w:r>
      <w:r w:rsidRPr="00DC5225">
        <w:rPr>
          <w:rFonts w:ascii="BMWType V2 Light" w:hAnsi="BMWType V2 Light"/>
          <w:lang w:val="es-ES"/>
        </w:rPr>
        <w:t xml:space="preserve">Todos los modelos cumplen la norma de gases de escape UE5, válida en Europa, y respectivamente en los EE.UU. la norma ULEV II. </w:t>
      </w:r>
    </w:p>
    <w:p w:rsidR="00387BC6" w:rsidRPr="00F9552B" w:rsidRDefault="00387BC6" w:rsidP="00387BC6">
      <w:pPr>
        <w:pStyle w:val="Flietext-Top"/>
        <w:rPr>
          <w:rFonts w:ascii="BMWType V2 Light" w:hAnsi="BMWType V2 Light" w:cs="BMWType V2 Light"/>
          <w:kern w:val="0"/>
        </w:rPr>
      </w:pPr>
      <w:r w:rsidRPr="00F9552B">
        <w:rPr>
          <w:rFonts w:ascii="BMWType V2 Light" w:hAnsi="BMWType V2 Light" w:cs="BMWType V2 Light"/>
          <w:kern w:val="0"/>
        </w:rPr>
        <w:t>MINI ALL4: Para el placer de explorar nuevos territorios.</w:t>
      </w:r>
    </w:p>
    <w:p w:rsidR="00387BC6" w:rsidRPr="00DC5225" w:rsidRDefault="00387BC6" w:rsidP="00387BC6">
      <w:pPr>
        <w:pStyle w:val="a-grundtext"/>
        <w:rPr>
          <w:rStyle w:val="StandardLateinBMWTypeLightZchn1"/>
          <w:rFonts w:ascii="BMWType V2 Light" w:hAnsi="BMWType V2 Light"/>
          <w:kern w:val="0"/>
          <w:lang w:val="es-ES"/>
        </w:rPr>
      </w:pPr>
      <w:r w:rsidRPr="00DC5225">
        <w:rPr>
          <w:rStyle w:val="StandardLateinBMWTypeLightZchn1"/>
          <w:rFonts w:ascii="BMWType V2 Light" w:hAnsi="BMWType V2 Light"/>
          <w:kern w:val="0"/>
          <w:lang w:val="es-ES"/>
        </w:rPr>
        <w:t xml:space="preserve">Con la tracción total MINI ALL4, el placer de conducir  típico de la marca se puede proseguir incluso allá donde terminan las carreteras asfaltadas. Con sus reacciones rápidas y precisas en cuanto surjan nuevas condiciones, la tracción total permanente crea una nueva y optimizada variante de tracción, combinada con la típica manejabilidad excelente del MINI. Un diferencial central electromagnético posicionado directamente en el eje posterior gestiona la distribución de fuerzas entre los ejes delantero y el posterior con progresión continua. El sistema ALL4 se ofrece para el MINI Cooper S Countryman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y el MINI Cooper D Countryman. </w:t>
      </w:r>
    </w:p>
    <w:p w:rsidR="00387BC6" w:rsidRPr="00F9552B" w:rsidRDefault="00387BC6" w:rsidP="00387BC6">
      <w:pPr>
        <w:pStyle w:val="Flietext-Top"/>
        <w:rPr>
          <w:rFonts w:ascii="BMWType V2 Light" w:hAnsi="BMWType V2 Light" w:cs="BMWType V2 Light"/>
          <w:kern w:val="0"/>
        </w:rPr>
      </w:pPr>
      <w:r w:rsidRPr="00F9552B">
        <w:rPr>
          <w:rFonts w:ascii="BMWType V2 Light" w:hAnsi="BMWType V2 Light" w:cs="BMWType V2 Light"/>
          <w:kern w:val="0"/>
        </w:rPr>
        <w:lastRenderedPageBreak/>
        <w:t xml:space="preserve">El nuevo chasis une la agilidad típica del MINI con excelente </w:t>
      </w:r>
      <w:r>
        <w:rPr>
          <w:rFonts w:ascii="BMWType V2 Light" w:hAnsi="BMWType V2 Light" w:cs="BMWType V2 Light"/>
          <w:kern w:val="0"/>
        </w:rPr>
        <w:br/>
      </w:r>
      <w:r w:rsidRPr="00F9552B">
        <w:rPr>
          <w:rFonts w:ascii="BMWType V2 Light" w:hAnsi="BMWType V2 Light" w:cs="BMWType V2 Light"/>
          <w:kern w:val="0"/>
        </w:rPr>
        <w:t xml:space="preserve">confort de conducción. </w:t>
      </w:r>
    </w:p>
    <w:p w:rsidR="00387BC6" w:rsidRPr="00DC5225" w:rsidRDefault="00387BC6" w:rsidP="00387BC6">
      <w:pPr>
        <w:pStyle w:val="a-grundtext"/>
        <w:rPr>
          <w:rStyle w:val="StandardLateinBMWTypeLightZchn1"/>
          <w:rFonts w:ascii="BMWType V2 Light" w:hAnsi="BMWType V2 Light"/>
          <w:kern w:val="0"/>
          <w:lang w:val="es-ES"/>
        </w:rPr>
      </w:pPr>
      <w:r w:rsidRPr="00DC5225">
        <w:rPr>
          <w:rStyle w:val="StandardLateinBMWTypeLightZchn1"/>
          <w:rFonts w:ascii="BMWType V2 Light" w:hAnsi="BMWType V2 Light"/>
          <w:kern w:val="0"/>
          <w:lang w:val="es-ES"/>
        </w:rPr>
        <w:t xml:space="preserve">Por la precisión de su maniobrabilidad y su agilidad emocionante,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el MINI Countryman transmite las típicas características de conducción de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la marca a un nuevo concepto de vehículos. Éstas mismas se combinaron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con un excelente confort de conducción que ofrece condiciones ideales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para un radio de acción ampliado. La técnica innovadora del chasis, a la cual pertenecen, entre otros, el eje delantero dotado de </w:t>
      </w:r>
      <w:r w:rsidRPr="00DC5225">
        <w:rPr>
          <w:rFonts w:ascii="BMWType V2 Light" w:hAnsi="BMWType V2 Light"/>
          <w:lang w:val="es-ES"/>
        </w:rPr>
        <w:t xml:space="preserve">suspensión McPherson </w:t>
      </w:r>
      <w:r>
        <w:rPr>
          <w:rFonts w:ascii="BMWType V2 Light" w:hAnsi="BMWType V2 Light"/>
          <w:lang w:val="es-ES"/>
        </w:rPr>
        <w:br/>
      </w:r>
      <w:r w:rsidRPr="00DC5225">
        <w:rPr>
          <w:rFonts w:ascii="BMWType V2 Light" w:hAnsi="BMWType V2 Light"/>
          <w:lang w:val="es-ES"/>
        </w:rPr>
        <w:t xml:space="preserve">y brazos transversales forjados, el eje posterior con brazos múltiples </w:t>
      </w:r>
      <w:r w:rsidRPr="00DC5225">
        <w:rPr>
          <w:rStyle w:val="StandardLateinBMWTypeLightZchn1"/>
          <w:rFonts w:ascii="BMWType V2 Light" w:hAnsi="BMWType V2 Light"/>
          <w:kern w:val="0"/>
          <w:lang w:val="es-ES"/>
        </w:rPr>
        <w:t xml:space="preserve">y la servodirección electromecánica (EPS), constituye la base de todo ello. </w:t>
      </w:r>
      <w:r>
        <w:rPr>
          <w:rStyle w:val="StandardLateinBMWTypeLightZchn1"/>
          <w:rFonts w:ascii="BMWType V2 Light" w:hAnsi="BMWType V2 Light"/>
          <w:kern w:val="0"/>
          <w:lang w:val="es-ES"/>
        </w:rPr>
        <w:br/>
      </w:r>
      <w:r w:rsidRPr="00DC5225">
        <w:rPr>
          <w:rFonts w:ascii="BMWType V2 Light" w:hAnsi="BMWType V2 Light"/>
          <w:lang w:val="es-ES"/>
        </w:rPr>
        <w:t xml:space="preserve">El equipamiento de serie incluye el sistema de estabilización DSC </w:t>
      </w:r>
      <w:r>
        <w:rPr>
          <w:rFonts w:ascii="BMWType V2 Light" w:hAnsi="BMWType V2 Light"/>
          <w:lang w:val="es-ES"/>
        </w:rPr>
        <w:br/>
      </w:r>
      <w:r w:rsidRPr="00DC5225">
        <w:rPr>
          <w:rFonts w:ascii="BMWType V2 Light" w:hAnsi="BMWType V2 Light"/>
          <w:lang w:val="es-ES"/>
        </w:rPr>
        <w:t>(Dynamic Stability Control).</w:t>
      </w:r>
      <w:r w:rsidRPr="00DC5225">
        <w:rPr>
          <w:rStyle w:val="StandardLateinBMWTypeLightZchn1"/>
          <w:rFonts w:ascii="BMWType V2 Light" w:hAnsi="BMWType V2 Light"/>
          <w:kern w:val="0"/>
          <w:lang w:val="es-ES"/>
        </w:rPr>
        <w:t xml:space="preserve"> </w:t>
      </w:r>
    </w:p>
    <w:p w:rsidR="00387BC6" w:rsidRPr="00F9552B" w:rsidRDefault="00387BC6" w:rsidP="00387BC6">
      <w:pPr>
        <w:pStyle w:val="Flietext-Top"/>
        <w:rPr>
          <w:rFonts w:ascii="BMWType V2 Light" w:hAnsi="BMWType V2 Light" w:cs="BMWType V2 Light"/>
          <w:kern w:val="0"/>
        </w:rPr>
      </w:pPr>
      <w:r w:rsidRPr="00F9552B">
        <w:rPr>
          <w:rFonts w:ascii="BMWType V2 Light" w:hAnsi="BMWType V2 Light" w:cs="BMWType V2 Light"/>
          <w:kern w:val="0"/>
        </w:rPr>
        <w:t xml:space="preserve">Diseño: inequívocamente individualista, inconfundiblemente MINI. </w:t>
      </w:r>
    </w:p>
    <w:p w:rsidR="00387BC6" w:rsidRPr="00DC5225" w:rsidRDefault="00387BC6" w:rsidP="00387BC6">
      <w:pPr>
        <w:pStyle w:val="a-grundtext"/>
        <w:rPr>
          <w:rStyle w:val="StandardLateinBMWTypeLightZchn1"/>
          <w:rFonts w:ascii="BMWType V2 Light" w:hAnsi="BMWType V2 Light"/>
          <w:kern w:val="0"/>
          <w:lang w:val="es-ES"/>
        </w:rPr>
      </w:pPr>
      <w:r w:rsidRPr="00DC5225">
        <w:rPr>
          <w:rStyle w:val="StandardLateinBMWTypeLightZchn1"/>
          <w:rFonts w:ascii="BMWType V2 Light" w:hAnsi="BMWType V2 Light"/>
          <w:kern w:val="0"/>
          <w:lang w:val="es-ES"/>
        </w:rPr>
        <w:t xml:space="preserve">El MINI Countryman brilla por su carácter independiente, robusto y versátil. Las cuatro puertas y el gran portón posterior, la forma marcada del techo y la altura de su frontal subrayan su talante individualista entre los modelos de la marca MINI. Los elementos de diseño y las proporciones típicos de la marca destacan con igual intensidad. Los voladizos pequeños, la línea ascendente de cintura,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la franja de la superficie acristalada que </w:t>
      </w:r>
      <w:r w:rsidRPr="00DC5225">
        <w:rPr>
          <w:rFonts w:ascii="BMWType V2 Light" w:hAnsi="BMWType V2 Light"/>
          <w:lang w:val="es-ES"/>
        </w:rPr>
        <w:t xml:space="preserve">circunda a todo el vehículo así como el aplomo con el que se </w:t>
      </w:r>
      <w:r w:rsidRPr="00DC5225">
        <w:rPr>
          <w:rStyle w:val="StandardLateinBMWTypeLightZchn1"/>
          <w:rFonts w:ascii="BMWType V2 Light" w:hAnsi="BMWType V2 Light"/>
          <w:kern w:val="0"/>
          <w:lang w:val="es-ES"/>
        </w:rPr>
        <w:t xml:space="preserve">apoya en sus ruedas, mantienen el típico concepto de la marca a pesar de las dimensiones crecidas. Los rasgos característicos como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la parrilla hexagonal, los faros grandes y redondos integrados en el capó, los marcos de las luces intermitentes laterales, los pasos de rueda abombados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y los pilotos posteriores se interpretan novedosamente. </w:t>
      </w:r>
    </w:p>
    <w:p w:rsidR="00387BC6" w:rsidRPr="00F9552B" w:rsidRDefault="00387BC6" w:rsidP="00387BC6">
      <w:pPr>
        <w:pStyle w:val="Flietext-Top"/>
        <w:rPr>
          <w:rFonts w:ascii="BMWType V2 Light" w:hAnsi="BMWType V2 Light" w:cs="BMWType V2 Light"/>
          <w:kern w:val="0"/>
        </w:rPr>
      </w:pPr>
      <w:r w:rsidRPr="00F9552B">
        <w:rPr>
          <w:rFonts w:ascii="BMWType V2 Light" w:hAnsi="BMWType V2 Light" w:cs="BMWType V2 Light"/>
          <w:kern w:val="0"/>
        </w:rPr>
        <w:t xml:space="preserve">Funcionalidad moderna y variable con detalles innovadores. </w:t>
      </w:r>
    </w:p>
    <w:p w:rsidR="00387BC6" w:rsidRPr="00FF58F3" w:rsidRDefault="00387BC6" w:rsidP="00387BC6">
      <w:pPr>
        <w:pStyle w:val="a-grundtext"/>
        <w:rPr>
          <w:rStyle w:val="StandardLateinBMWTypeLightZchn1"/>
          <w:rFonts w:ascii="BMWType V2 Light" w:hAnsi="BMWType V2 Light"/>
          <w:kern w:val="0"/>
          <w:lang w:val="es-ES"/>
        </w:rPr>
      </w:pPr>
      <w:r w:rsidRPr="00DC5225">
        <w:rPr>
          <w:rStyle w:val="StandardLateinBMWTypeLightZchn1"/>
          <w:rFonts w:ascii="BMWType V2 Light" w:hAnsi="BMWType V2 Light"/>
          <w:kern w:val="0"/>
          <w:lang w:val="es-ES"/>
        </w:rPr>
        <w:t xml:space="preserve">Dos asientos individuales están a disposición en el fondo del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MINI Countryman, o bien alternativamente y sin precio adicional, se puede adquirir una banqueta posterior de tres asientos. Los asientos posteriores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se pueden desplazar individualmente en sentido longitudinal o bien e</w:t>
      </w:r>
      <w:r>
        <w:rPr>
          <w:rStyle w:val="StandardLateinBMWTypeLightZchn1"/>
          <w:rFonts w:ascii="BMWType V2 Light" w:hAnsi="BMWType V2 Light"/>
          <w:kern w:val="0"/>
          <w:lang w:val="es-ES"/>
        </w:rPr>
        <w:t xml:space="preserve">n relación </w:t>
      </w:r>
      <w:r w:rsidRPr="00DC5225">
        <w:rPr>
          <w:rStyle w:val="StandardLateinBMWTypeLightZchn1"/>
          <w:rFonts w:ascii="BMWType V2 Light" w:hAnsi="BMWType V2 Light"/>
          <w:kern w:val="0"/>
          <w:lang w:val="es-ES"/>
        </w:rPr>
        <w:t>60</w:t>
      </w:r>
      <w:r w:rsidRPr="00DC5225">
        <w:rPr>
          <w:rStyle w:val="StandardLateinBMWTypeLightZchn1"/>
          <w:rFonts w:ascii="BMWType V2 Light" w:hAnsi="BMWType V2 Light"/>
          <w:kern w:val="0"/>
          <w:sz w:val="11"/>
          <w:szCs w:val="11"/>
          <w:lang w:val="es-ES"/>
        </w:rPr>
        <w:t> </w:t>
      </w:r>
      <w:r w:rsidRPr="00DC5225">
        <w:rPr>
          <w:rStyle w:val="StandardLateinBMWTypeLightZchn1"/>
          <w:rFonts w:ascii="BMWType V2 Light" w:hAnsi="BMWType V2 Light"/>
          <w:kern w:val="0"/>
          <w:lang w:val="es-ES"/>
        </w:rPr>
        <w:t>:</w:t>
      </w:r>
      <w:r w:rsidRPr="00DC5225">
        <w:rPr>
          <w:rStyle w:val="StandardLateinBMWTypeLightZchn1"/>
          <w:rFonts w:ascii="BMWType V2 Light" w:hAnsi="BMWType V2 Light"/>
          <w:kern w:val="0"/>
          <w:sz w:val="11"/>
          <w:szCs w:val="11"/>
          <w:lang w:val="es-ES"/>
        </w:rPr>
        <w:t> </w:t>
      </w:r>
      <w:r w:rsidRPr="00DC5225">
        <w:rPr>
          <w:rStyle w:val="StandardLateinBMWTypeLightZchn1"/>
          <w:rFonts w:ascii="BMWType V2 Light" w:hAnsi="BMWType V2 Light"/>
          <w:kern w:val="0"/>
          <w:lang w:val="es-ES"/>
        </w:rPr>
        <w:t>40 (asiento posterior de tres plazas), el grado de inclinación de los respaldos es ajustable o bien son completamente plegables hacia atrás, individualmente o en relación 40</w:t>
      </w:r>
      <w:r w:rsidRPr="00DC5225">
        <w:rPr>
          <w:rStyle w:val="StandardLateinBMWTypeLightZchn1"/>
          <w:rFonts w:ascii="BMWType V2 Light" w:hAnsi="BMWType V2 Light"/>
          <w:kern w:val="0"/>
          <w:sz w:val="11"/>
          <w:szCs w:val="11"/>
          <w:lang w:val="es-ES"/>
        </w:rPr>
        <w:t> </w:t>
      </w:r>
      <w:r w:rsidRPr="00DC5225">
        <w:rPr>
          <w:rStyle w:val="StandardLateinBMWTypeLightZchn1"/>
          <w:rFonts w:ascii="BMWType V2 Light" w:hAnsi="BMWType V2 Light"/>
          <w:kern w:val="0"/>
          <w:lang w:val="es-ES"/>
        </w:rPr>
        <w:t>:</w:t>
      </w:r>
      <w:r w:rsidRPr="00DC5225">
        <w:rPr>
          <w:rStyle w:val="StandardLateinBMWTypeLightZchn1"/>
          <w:rFonts w:ascii="BMWType V2 Light" w:hAnsi="BMWType V2 Light"/>
          <w:kern w:val="0"/>
          <w:sz w:val="11"/>
          <w:szCs w:val="11"/>
          <w:lang w:val="es-ES"/>
        </w:rPr>
        <w:t> </w:t>
      </w:r>
      <w:r w:rsidRPr="00DC5225">
        <w:rPr>
          <w:rStyle w:val="StandardLateinBMWTypeLightZchn1"/>
          <w:rFonts w:ascii="BMWType V2 Light" w:hAnsi="BMWType V2 Light"/>
          <w:kern w:val="0"/>
          <w:lang w:val="es-ES"/>
        </w:rPr>
        <w:t>20</w:t>
      </w:r>
      <w:r w:rsidRPr="00DC5225">
        <w:rPr>
          <w:rStyle w:val="StandardLateinBMWTypeLightZchn1"/>
          <w:rFonts w:ascii="BMWType V2 Light" w:hAnsi="BMWType V2 Light"/>
          <w:kern w:val="0"/>
          <w:sz w:val="11"/>
          <w:szCs w:val="11"/>
          <w:lang w:val="es-ES"/>
        </w:rPr>
        <w:t> </w:t>
      </w:r>
      <w:r w:rsidRPr="00DC5225">
        <w:rPr>
          <w:rStyle w:val="StandardLateinBMWTypeLightZchn1"/>
          <w:rFonts w:ascii="BMWType V2 Light" w:hAnsi="BMWType V2 Light"/>
          <w:kern w:val="0"/>
          <w:lang w:val="es-ES"/>
        </w:rPr>
        <w:t>:</w:t>
      </w:r>
      <w:r w:rsidRPr="00DC5225">
        <w:rPr>
          <w:rStyle w:val="StandardLateinBMWTypeLightZchn1"/>
          <w:rFonts w:ascii="BMWType V2 Light" w:hAnsi="BMWType V2 Light"/>
          <w:kern w:val="0"/>
          <w:sz w:val="11"/>
          <w:szCs w:val="11"/>
          <w:lang w:val="es-ES"/>
        </w:rPr>
        <w:t> </w:t>
      </w:r>
      <w:r w:rsidRPr="00DC5225">
        <w:rPr>
          <w:rStyle w:val="StandardLateinBMWTypeLightZchn1"/>
          <w:rFonts w:ascii="BMWType V2 Light" w:hAnsi="BMWType V2 Light"/>
          <w:kern w:val="0"/>
          <w:lang w:val="es-ES"/>
        </w:rPr>
        <w:t xml:space="preserve">40 (asiento posterior de tres plazas).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De tal modo, el volumen del maletero puede aumentar de 350 hasta 1</w:t>
      </w:r>
      <w:r w:rsidRPr="00DC5225">
        <w:rPr>
          <w:rStyle w:val="StandardLateinBMWTypeLightZchn1"/>
          <w:rFonts w:ascii="BMWType V2 Light" w:hAnsi="BMWType V2 Light"/>
          <w:kern w:val="0"/>
          <w:sz w:val="11"/>
          <w:szCs w:val="11"/>
          <w:lang w:val="es-ES"/>
        </w:rPr>
        <w:t>.</w:t>
      </w:r>
      <w:r w:rsidRPr="00DC5225">
        <w:rPr>
          <w:rStyle w:val="StandardLateinBMWTypeLightZchn1"/>
          <w:rFonts w:ascii="BMWType V2 Light" w:hAnsi="BMWType V2 Light"/>
          <w:kern w:val="0"/>
          <w:lang w:val="es-ES"/>
        </w:rPr>
        <w:t xml:space="preserve">170 litros. </w:t>
      </w:r>
      <w:r w:rsidRPr="00DC5225">
        <w:rPr>
          <w:rFonts w:ascii="BMWType V2 Light" w:hAnsi="BMWType V2 Light"/>
          <w:lang w:val="es-ES"/>
        </w:rPr>
        <w:t xml:space="preserve">El equipamiento de serie del </w:t>
      </w:r>
      <w:r w:rsidRPr="00DC5225">
        <w:rPr>
          <w:rStyle w:val="StandardLateinBMWTypeLightZchn1"/>
          <w:rFonts w:ascii="BMWType V2 Light" w:hAnsi="BMWType V2 Light"/>
          <w:kern w:val="0"/>
          <w:lang w:val="es-ES"/>
        </w:rPr>
        <w:t xml:space="preserve">MINI Countryman </w:t>
      </w:r>
      <w:r w:rsidRPr="00DC5225">
        <w:rPr>
          <w:rFonts w:ascii="BMWType V2 Light" w:hAnsi="BMWType V2 Light"/>
          <w:lang w:val="es-ES"/>
        </w:rPr>
        <w:t xml:space="preserve">incluye el </w:t>
      </w:r>
      <w:r>
        <w:rPr>
          <w:rFonts w:ascii="BMWType V2 Light" w:hAnsi="BMWType V2 Light"/>
          <w:lang w:val="es-ES"/>
        </w:rPr>
        <w:br/>
      </w:r>
      <w:r w:rsidRPr="00DC5225">
        <w:rPr>
          <w:rFonts w:ascii="BMWType V2 Light" w:hAnsi="BMWType V2 Light"/>
          <w:lang w:val="es-ES"/>
        </w:rPr>
        <w:t xml:space="preserve">MINI </w:t>
      </w:r>
      <w:r>
        <w:rPr>
          <w:rFonts w:ascii="BMWType V2 Light" w:hAnsi="BMWType V2 Light"/>
          <w:lang w:val="es-ES"/>
        </w:rPr>
        <w:t>Raîl Central</w:t>
      </w:r>
      <w:r w:rsidRPr="00DC5225">
        <w:rPr>
          <w:rFonts w:ascii="BMWType V2 Light" w:hAnsi="BMWType V2 Light"/>
          <w:lang w:val="es-ES"/>
        </w:rPr>
        <w:t xml:space="preserve">, un innovador sistema de vanos portaobjetos y de sujeción </w:t>
      </w:r>
      <w:r>
        <w:rPr>
          <w:rFonts w:ascii="BMWType V2 Light" w:hAnsi="BMWType V2 Light"/>
          <w:lang w:val="es-ES"/>
        </w:rPr>
        <w:br/>
      </w:r>
      <w:r w:rsidRPr="00DC5225">
        <w:rPr>
          <w:rFonts w:ascii="BMWType V2 Light" w:hAnsi="BMWType V2 Light"/>
          <w:lang w:val="es-ES"/>
        </w:rPr>
        <w:t>y conexión para equipos diversos</w:t>
      </w:r>
      <w:r w:rsidRPr="00DC5225">
        <w:rPr>
          <w:rStyle w:val="StandardLateinBMWTypeLightZchn1"/>
          <w:rFonts w:ascii="BMWType V2 Light" w:hAnsi="BMWType V2 Light"/>
          <w:kern w:val="0"/>
          <w:lang w:val="es-ES"/>
        </w:rPr>
        <w:t xml:space="preserve">. </w:t>
      </w:r>
    </w:p>
    <w:p w:rsidR="00387BC6" w:rsidRPr="00F9552B" w:rsidRDefault="00387BC6" w:rsidP="00387BC6">
      <w:pPr>
        <w:pStyle w:val="Flietext-Top"/>
        <w:rPr>
          <w:rFonts w:ascii="BMWType V2 Light" w:hAnsi="BMWType V2 Light" w:cs="BMWType V2 Light"/>
          <w:kern w:val="0"/>
        </w:rPr>
      </w:pPr>
      <w:r w:rsidRPr="00F9552B">
        <w:rPr>
          <w:rFonts w:ascii="BMWType V2 Light" w:hAnsi="BMWType V2 Light" w:cs="BMWType V2 Light"/>
          <w:kern w:val="0"/>
        </w:rPr>
        <w:lastRenderedPageBreak/>
        <w:t>Alta calidad del equipamiento de serie, estreno de MINI Connected.</w:t>
      </w:r>
    </w:p>
    <w:p w:rsidR="00387BC6" w:rsidRPr="00DC5225" w:rsidRDefault="00387BC6" w:rsidP="00387BC6">
      <w:pPr>
        <w:pStyle w:val="a-grundtext"/>
        <w:rPr>
          <w:rFonts w:ascii="BMWType V2 Light" w:hAnsi="BMWType V2 Light"/>
          <w:kern w:val="0"/>
          <w:lang w:val="es-ES"/>
        </w:rPr>
      </w:pPr>
      <w:r w:rsidRPr="00DC5225">
        <w:rPr>
          <w:rFonts w:ascii="BMWType V2 Light" w:hAnsi="BMWType V2 Light"/>
          <w:lang w:val="es-ES"/>
        </w:rPr>
        <w:t xml:space="preserve">Al equipamiento de serie pertenecen, entre otros, el climatizador y el sistema audio con unidad CD. Los numerosos colores exteriores e interiores, las distintas tapicerías, elementos decorativos y diversos equipos opcionales </w:t>
      </w:r>
      <w:r>
        <w:rPr>
          <w:rFonts w:ascii="BMWType V2 Light" w:hAnsi="BMWType V2 Light"/>
          <w:lang w:val="es-ES"/>
        </w:rPr>
        <w:br/>
      </w:r>
      <w:r w:rsidRPr="00DC5225">
        <w:rPr>
          <w:rFonts w:ascii="BMWType V2 Light" w:hAnsi="BMWType V2 Light"/>
          <w:lang w:val="es-ES"/>
        </w:rPr>
        <w:t xml:space="preserve">y accesorios especialmente desarrollados para el </w:t>
      </w:r>
      <w:r w:rsidRPr="00DC5225">
        <w:rPr>
          <w:rStyle w:val="StandardLateinBMWTypeLightZchn1"/>
          <w:rFonts w:ascii="BMWType V2 Light" w:hAnsi="BMWType V2 Light"/>
          <w:kern w:val="0"/>
          <w:lang w:val="es-ES"/>
        </w:rPr>
        <w:t>MINI Countryman</w:t>
      </w:r>
      <w:r w:rsidRPr="00DC5225">
        <w:rPr>
          <w:rFonts w:ascii="BMWType V2 Light" w:hAnsi="BMWType V2 Light"/>
          <w:lang w:val="es-ES"/>
        </w:rPr>
        <w:t xml:space="preserve"> así como sistemas audio y de navegación de alta calidad ofrecen múltiples posibilidades para personalizar el vehículo. El </w:t>
      </w:r>
      <w:r w:rsidRPr="00DC5225">
        <w:rPr>
          <w:rStyle w:val="StandardLateinBMWTypeLightZchn1"/>
          <w:rFonts w:ascii="BMWType V2 Light" w:hAnsi="BMWType V2 Light"/>
          <w:kern w:val="0"/>
          <w:lang w:val="es-ES"/>
        </w:rPr>
        <w:t xml:space="preserve">MINI Connected que incluye, entre otras,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las funciones de Webradio y Mission Control, representa una posibilidad única en el mundo y un especial punto culminante entre los </w:t>
      </w:r>
      <w:r w:rsidRPr="00DC5225">
        <w:rPr>
          <w:rFonts w:ascii="BMWType V2 Light" w:hAnsi="BMWType V2 Light"/>
          <w:lang w:val="es-ES"/>
        </w:rPr>
        <w:t>sistemas de entretenimiento en el vehículo</w:t>
      </w:r>
      <w:r w:rsidRPr="00DC5225">
        <w:rPr>
          <w:rStyle w:val="StandardLateinBMWTypeLightZchn1"/>
          <w:rFonts w:ascii="BMWType V2 Light" w:hAnsi="BMWType V2 Light"/>
          <w:kern w:val="0"/>
          <w:lang w:val="es-ES"/>
        </w:rPr>
        <w:t xml:space="preserve">. </w:t>
      </w:r>
    </w:p>
    <w:p w:rsidR="00387BC6" w:rsidRPr="00DC5225" w:rsidRDefault="00387BC6" w:rsidP="00387BC6">
      <w:pPr>
        <w:pStyle w:val="a-grundtext"/>
        <w:rPr>
          <w:rFonts w:ascii="BMWType V2 Light" w:hAnsi="BMWType V2 Light"/>
          <w:kern w:val="0"/>
          <w:lang w:val="es-ES"/>
        </w:rPr>
        <w:sectPr w:rsidR="00387BC6" w:rsidRPr="00DC5225" w:rsidSect="00387BC6">
          <w:headerReference w:type="even" r:id="rId8"/>
          <w:headerReference w:type="default" r:id="rId9"/>
          <w:footerReference w:type="even" r:id="rId10"/>
          <w:footerReference w:type="default" r:id="rId11"/>
          <w:headerReference w:type="first" r:id="rId12"/>
          <w:pgSz w:w="11906" w:h="16838" w:code="9"/>
          <w:pgMar w:top="1503" w:right="567" w:bottom="1134" w:left="2750" w:header="567" w:footer="567" w:gutter="0"/>
          <w:cols w:space="708"/>
          <w:titlePg/>
          <w:docGrid w:linePitch="360"/>
        </w:sectPr>
      </w:pPr>
    </w:p>
    <w:p w:rsidR="00387BC6" w:rsidRPr="00FF58F3" w:rsidRDefault="00387BC6" w:rsidP="00387BC6">
      <w:pPr>
        <w:pStyle w:val="a-kapitel"/>
        <w:framePr w:h="1480" w:hRule="exact" w:wrap="notBeside"/>
        <w:numPr>
          <w:ilvl w:val="0"/>
          <w:numId w:val="0"/>
        </w:numPr>
        <w:rPr>
          <w:rFonts w:ascii="BMWType V2 Light" w:hAnsi="BMWType V2 Light"/>
          <w:kern w:val="0"/>
          <w:lang w:val="es-ES"/>
        </w:rPr>
      </w:pPr>
      <w:r>
        <w:rPr>
          <w:rFonts w:ascii="BMWType V2 Light" w:hAnsi="BMWType V2 Light"/>
          <w:kern w:val="0"/>
          <w:lang w:val="es-ES"/>
        </w:rPr>
        <w:lastRenderedPageBreak/>
        <w:t>2.</w:t>
      </w:r>
      <w:r>
        <w:rPr>
          <w:rFonts w:ascii="BMWType V2 Light" w:hAnsi="BMWType V2 Light"/>
          <w:kern w:val="0"/>
          <w:lang w:val="es-ES"/>
        </w:rPr>
        <w:tab/>
        <w:t>Informati</w:t>
      </w:r>
      <w:r w:rsidRPr="00FF58F3">
        <w:rPr>
          <w:rFonts w:ascii="BMWType V2 Light" w:hAnsi="BMWType V2 Light"/>
          <w:kern w:val="0"/>
          <w:lang w:val="es-ES"/>
        </w:rPr>
        <w:t>ón resumida.</w:t>
      </w:r>
      <w:r w:rsidRPr="00FF58F3">
        <w:rPr>
          <w:rFonts w:ascii="BMWType V2 Light" w:hAnsi="BMWType V2 Light"/>
          <w:kern w:val="0"/>
          <w:lang w:val="es-ES"/>
        </w:rPr>
        <w:br/>
      </w:r>
    </w:p>
    <w:p w:rsidR="00387BC6" w:rsidRPr="00DC5225" w:rsidRDefault="00387BC6" w:rsidP="00387BC6">
      <w:pPr>
        <w:pStyle w:val="Flietext"/>
        <w:ind w:left="340" w:hanging="340"/>
      </w:pPr>
      <w:r w:rsidRPr="00DC5225">
        <w:rPr>
          <w:position w:val="-10"/>
          <w:sz w:val="40"/>
        </w:rPr>
        <w:t>•</w:t>
      </w:r>
      <w:r w:rsidRPr="00DC5225">
        <w:rPr>
          <w:b/>
          <w:bCs/>
        </w:rPr>
        <w:tab/>
      </w:r>
      <w:r w:rsidRPr="00DC5225">
        <w:t xml:space="preserve">MINI amplía su gama con un cuarto modelo avanzando hacia una nueva dimensión de la típica sensación de conducir un MINI. El MINI Countryman es el modelo </w:t>
      </w:r>
      <w:r w:rsidRPr="00DC5225">
        <w:rPr>
          <w:rFonts w:cs="Arial"/>
        </w:rPr>
        <w:t>«</w:t>
      </w:r>
      <w:r w:rsidRPr="00DC5225">
        <w:t>Crossover</w:t>
      </w:r>
      <w:r w:rsidRPr="00DC5225">
        <w:rPr>
          <w:rFonts w:cs="Arial"/>
        </w:rPr>
        <w:t xml:space="preserve">» que combina el clásico concepto de vehículo MINI con el de un </w:t>
      </w:r>
      <w:r w:rsidRPr="00DC5225">
        <w:t>Sports Activity Vehicle</w:t>
      </w:r>
      <w:r w:rsidRPr="00DC5225">
        <w:rPr>
          <w:rFonts w:cs="Arial"/>
        </w:rPr>
        <w:t xml:space="preserve"> moderno</w:t>
      </w:r>
      <w:r w:rsidRPr="00DC5225">
        <w:t>. Por sus posibilidades ampliadas que ofrecen utilizaciones más allá de la movilidad urbana</w:t>
      </w:r>
      <w:r w:rsidRPr="00DC5225">
        <w:rPr>
          <w:rFonts w:cs="Arial"/>
        </w:rPr>
        <w:t>, ahora también otros grupos de clientes con mayor necesidad en cuanto al espacio y la flexibilidad, podrán experimentar la vivencia inconfundible de estar a los mandos de un MINI. Como primer modelo de la marca con cuatro puertas y un gran portón posterior, ofrece una espaciosidad ampliada y de utilidad variable, una posición de asientos elevada así como un confort de conducción optimizado. Incluso se conserva la típica sensación kart del MINI que adquiere una faceta adicional por el sistema opcional de tracción total</w:t>
      </w:r>
      <w:r w:rsidRPr="00DC5225">
        <w:t xml:space="preserve"> MINI ALL4. El MINI Countryman reúne las típicas características de la marca en cuanto a diseño, calidad excelente, maniobrabilidad, eficiencia y personalización en una forma muy </w:t>
      </w:r>
      <w:r>
        <w:br/>
      </w:r>
      <w:r w:rsidRPr="00DC5225">
        <w:t xml:space="preserve">propia y fascinante. </w:t>
      </w:r>
    </w:p>
    <w:p w:rsidR="00387BC6" w:rsidRPr="00DC5225" w:rsidRDefault="00387BC6" w:rsidP="00387BC6">
      <w:pPr>
        <w:pStyle w:val="a-grundtext"/>
        <w:ind w:left="340" w:hanging="340"/>
        <w:rPr>
          <w:rStyle w:val="StandardLateinBMWTypeLightZchn1"/>
          <w:rFonts w:ascii="BMWType V2 Light" w:hAnsi="BMWType V2 Light"/>
          <w:kern w:val="0"/>
          <w:lang w:val="es-ES"/>
        </w:rPr>
      </w:pPr>
      <w:r w:rsidRPr="00DC5225">
        <w:rPr>
          <w:rFonts w:ascii="BMWType V2 Light" w:hAnsi="BMWType V2 Light"/>
          <w:kern w:val="0"/>
          <w:position w:val="-10"/>
          <w:sz w:val="40"/>
          <w:lang w:val="es-ES"/>
        </w:rPr>
        <w:t>•</w:t>
      </w:r>
      <w:r w:rsidRPr="00DC5225">
        <w:rPr>
          <w:rFonts w:ascii="BMWType V2 Light" w:hAnsi="BMWType V2 Light"/>
          <w:b/>
          <w:bCs/>
          <w:kern w:val="0"/>
          <w:lang w:val="es-ES"/>
        </w:rPr>
        <w:tab/>
      </w:r>
      <w:r w:rsidRPr="00DC5225">
        <w:rPr>
          <w:rFonts w:ascii="BMWType V2 Light" w:hAnsi="BMWType V2 Light"/>
          <w:bCs/>
          <w:kern w:val="0"/>
          <w:lang w:val="es-ES"/>
        </w:rPr>
        <w:t xml:space="preserve">El </w:t>
      </w:r>
      <w:r w:rsidRPr="00DC5225">
        <w:rPr>
          <w:rFonts w:ascii="BMWType V2 Light" w:hAnsi="BMWType V2 Light"/>
          <w:kern w:val="0"/>
          <w:lang w:val="es-ES"/>
        </w:rPr>
        <w:t xml:space="preserve">MINI Countryman representa un deliberado desarrollo ulterior del diseño típico de la marca. El nuevo modelo </w:t>
      </w:r>
      <w:r w:rsidRPr="00DC5225">
        <w:rPr>
          <w:rFonts w:ascii="BMWType V2 Light" w:hAnsi="BMWType V2 Light"/>
          <w:lang w:val="es-ES"/>
        </w:rPr>
        <w:t>combina las dimensiones mayores de la carrocería, la mayor distancia al suelo y las cuatro puertas laterales con l</w:t>
      </w:r>
      <w:r w:rsidRPr="00DC5225">
        <w:rPr>
          <w:rStyle w:val="StandardLateinBMWTypeLightZchn1"/>
          <w:rFonts w:ascii="BMWType V2 Light" w:hAnsi="BMWType V2 Light"/>
          <w:kern w:val="0"/>
          <w:lang w:val="es-ES"/>
        </w:rPr>
        <w:t xml:space="preserve">os incomparables elementos de diseño MINI. Los voladizos pequeños,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la línea ascendente de cintura, la franja de la superficie acristalada que </w:t>
      </w:r>
      <w:r w:rsidRPr="00DC5225">
        <w:rPr>
          <w:rFonts w:ascii="BMWType V2 Light" w:hAnsi="BMWType V2 Light"/>
          <w:lang w:val="es-ES"/>
        </w:rPr>
        <w:t xml:space="preserve">circunda a todo el vehículo así como el aplomo con el que se </w:t>
      </w:r>
      <w:r w:rsidRPr="00DC5225">
        <w:rPr>
          <w:rStyle w:val="StandardLateinBMWTypeLightZchn1"/>
          <w:rFonts w:ascii="BMWType V2 Light" w:hAnsi="BMWType V2 Light"/>
          <w:kern w:val="0"/>
          <w:lang w:val="es-ES"/>
        </w:rPr>
        <w:t xml:space="preserve">apoya en sus ruedas, subrayan las típicas proporciones MINI. Los rasgos característicos del MINI como la parrilla hexagonal, los faros grandes y redondos integrados en el capó, los marcos de las luces intermitentes laterales, </w:t>
      </w:r>
      <w:r>
        <w:rPr>
          <w:rStyle w:val="StandardLateinBMWTypeLightZchn1"/>
          <w:rFonts w:ascii="BMWType V2 Light" w:hAnsi="BMWType V2 Light"/>
          <w:kern w:val="0"/>
          <w:lang w:val="es-ES"/>
        </w:rPr>
        <w:br/>
      </w:r>
      <w:r w:rsidRPr="00DC5225">
        <w:rPr>
          <w:rStyle w:val="StandardLateinBMWTypeLightZchn1"/>
          <w:rFonts w:ascii="BMWType V2 Light" w:hAnsi="BMWType V2 Light"/>
          <w:kern w:val="0"/>
          <w:lang w:val="es-ES"/>
        </w:rPr>
        <w:t xml:space="preserve">los pasos de rueda abombados y los pilotos posteriores se interpretan novedosamente. </w:t>
      </w:r>
    </w:p>
    <w:p w:rsidR="00387BC6" w:rsidRPr="00DC5225" w:rsidRDefault="00387BC6" w:rsidP="00387BC6">
      <w:pPr>
        <w:pStyle w:val="Flietext"/>
        <w:ind w:left="340" w:hanging="340"/>
      </w:pPr>
      <w:r w:rsidRPr="00DC5225">
        <w:rPr>
          <w:position w:val="-10"/>
          <w:sz w:val="40"/>
        </w:rPr>
        <w:t>•</w:t>
      </w:r>
      <w:r w:rsidRPr="00DC5225">
        <w:rPr>
          <w:b/>
          <w:bCs/>
        </w:rPr>
        <w:tab/>
      </w:r>
      <w:r w:rsidRPr="00DC5225">
        <w:rPr>
          <w:bCs/>
        </w:rPr>
        <w:t xml:space="preserve">Basado en las típicas formas del MINI, las cualidades especiales del </w:t>
      </w:r>
      <w:r>
        <w:rPr>
          <w:bCs/>
        </w:rPr>
        <w:br/>
      </w:r>
      <w:r w:rsidRPr="00DC5225">
        <w:t xml:space="preserve">MINI Countryman se visualizan muy auténticamente. La altura de la </w:t>
      </w:r>
      <w:r>
        <w:br/>
      </w:r>
      <w:r w:rsidRPr="00DC5225">
        <w:t xml:space="preserve">parte frontal demuestra presencia y pertenece a la optimizada protección de peatones. La espaciosidad se subraya por medio de grandes superficies acristaladas, la existencia de cuatro puertas por la forma individual del techo. La línea ancha y acentuada en la parte inferior </w:t>
      </w:r>
      <w:r>
        <w:br/>
      </w:r>
      <w:r w:rsidRPr="00DC5225">
        <w:t xml:space="preserve">de la carrocería así como los pasos de rueda fuertemente abombados simbolizan adicionalmente la tracción total y el gran aplomo del vehículo. </w:t>
      </w:r>
      <w:r>
        <w:br/>
      </w:r>
      <w:r w:rsidRPr="00DC5225">
        <w:lastRenderedPageBreak/>
        <w:t>La transmisión precisa del estilo MINI a un segmento nuevo de vehículos asegura la presentación del MINI Countryman como vehículo de tipo absolutamente novedoso pero al mismo tiempo identificable inmediatamente como un MINI.</w:t>
      </w:r>
    </w:p>
    <w:p w:rsidR="00387BC6" w:rsidRPr="00FF58F3" w:rsidRDefault="00387BC6" w:rsidP="00387BC6">
      <w:pPr>
        <w:pStyle w:val="Flietext"/>
        <w:ind w:left="340" w:hanging="340"/>
      </w:pPr>
      <w:r w:rsidRPr="00DC5225">
        <w:rPr>
          <w:position w:val="-10"/>
          <w:sz w:val="40"/>
        </w:rPr>
        <w:t>•</w:t>
      </w:r>
      <w:r w:rsidRPr="00DC5225">
        <w:rPr>
          <w:b/>
          <w:bCs/>
        </w:rPr>
        <w:tab/>
      </w:r>
      <w:r w:rsidRPr="00DC5225">
        <w:t xml:space="preserve">El interior del MINI Countryman tiene evidentes similitudes con la estética de todos los MINI, aunque cuenta con elementos funcionales y de diseño refrescantemente nuevos. La posición ligeramente elevada de los asientos permite la subida cómoda al vehículo, optimiza la vista al tráfico y subraya el carácter robusto del nuevo modelo. El instrumento central y las salidas de aire centrales cuentan con anchos marcos de color contrastante. </w:t>
      </w:r>
      <w:r>
        <w:br/>
      </w:r>
      <w:r w:rsidRPr="00DC5225">
        <w:t xml:space="preserve">El MINI </w:t>
      </w:r>
      <w:r>
        <w:t>Raîl Central</w:t>
      </w:r>
      <w:r w:rsidRPr="00DC5225">
        <w:t xml:space="preserve">, un innovador sistema de carriles en sustitución de </w:t>
      </w:r>
      <w:r>
        <w:br/>
      </w:r>
      <w:r w:rsidRPr="00DC5225">
        <w:t xml:space="preserve">la consola central convencional, permite la integración individualmente configurable de adaptadores de fijación para aparatos de entretenimiento y telecomunicación, portavasos, aparatos externos de audio, teléfonos móviles y otros elementos más de confort. Gracias al sencillo sistema de fijación mediante clips, es posible utilizar el MINI </w:t>
      </w:r>
      <w:r>
        <w:t>Raîl Central</w:t>
      </w:r>
      <w:r w:rsidRPr="00DC5225">
        <w:t xml:space="preserve"> de diversos modos, y fijando diferentes módulos portaobjetos es posible llevar siempre a mano los utensilios personales. Además, esta solución poco convencional establece una unión visual y funcional entre la parte delantera y la parte posterior del habitáculo.  </w:t>
      </w:r>
    </w:p>
    <w:p w:rsidR="00387BC6" w:rsidRPr="00DC5225" w:rsidRDefault="00387BC6" w:rsidP="00387BC6">
      <w:pPr>
        <w:pStyle w:val="Flietext"/>
        <w:ind w:left="340" w:hanging="340"/>
      </w:pPr>
      <w:r w:rsidRPr="00DC5225">
        <w:rPr>
          <w:position w:val="-10"/>
          <w:sz w:val="40"/>
        </w:rPr>
        <w:t>•</w:t>
      </w:r>
      <w:r w:rsidRPr="00DC5225">
        <w:rPr>
          <w:b/>
          <w:bCs/>
        </w:rPr>
        <w:tab/>
      </w:r>
      <w:r w:rsidRPr="00DC5225">
        <w:t>De serie, el MINI Countryman está equipado con cuatro asientos, una banqueta trasera de tres asientos está disponible opcionalmente y sin precio adicional. Su interior ofrece gran confort en viajes largos, con más espacio para piernas, cabeza y hombros. Los asientos posteriores se pueden desplazar individualmente en sentido longitudinal oder bien en relación  60</w:t>
      </w:r>
      <w:r w:rsidRPr="00DC5225">
        <w:rPr>
          <w:rStyle w:val="StandardLateinBMWTypeLightZchn1"/>
          <w:rFonts w:ascii="BMWType V2 Light" w:hAnsi="BMWType V2 Light"/>
          <w:sz w:val="11"/>
          <w:szCs w:val="11"/>
          <w:lang w:val="es-ES"/>
        </w:rPr>
        <w:t> </w:t>
      </w:r>
      <w:r w:rsidRPr="00DC5225">
        <w:t>:</w:t>
      </w:r>
      <w:r w:rsidRPr="00AC5918">
        <w:rPr>
          <w:rStyle w:val="StandardLateinBMWTypeLightZchn1"/>
          <w:rFonts w:ascii="BMWType V2 Light" w:hAnsi="BMWType V2 Light"/>
          <w:sz w:val="11"/>
          <w:szCs w:val="11"/>
          <w:lang w:val="es-ES"/>
        </w:rPr>
        <w:t xml:space="preserve"> </w:t>
      </w:r>
      <w:r w:rsidRPr="00DC5225">
        <w:rPr>
          <w:rStyle w:val="StandardLateinBMWTypeLightZchn1"/>
          <w:rFonts w:ascii="BMWType V2 Light" w:hAnsi="BMWType V2 Light"/>
          <w:sz w:val="11"/>
          <w:szCs w:val="11"/>
          <w:lang w:val="es-ES"/>
        </w:rPr>
        <w:t> </w:t>
      </w:r>
      <w:r w:rsidRPr="00DC5225">
        <w:t>40 (asiento posterior de tres plazas), el grado de inclinación de los respaldos es ajustable o bien son completamente plegables hacia atrás, individualmente o en relación 40</w:t>
      </w:r>
      <w:r w:rsidRPr="00DC5225">
        <w:rPr>
          <w:rStyle w:val="StandardLateinBMWTypeLightZchn1"/>
          <w:rFonts w:ascii="BMWType V2 Light" w:hAnsi="BMWType V2 Light"/>
          <w:sz w:val="11"/>
          <w:szCs w:val="11"/>
          <w:lang w:val="es-ES"/>
        </w:rPr>
        <w:t> </w:t>
      </w:r>
      <w:r w:rsidRPr="00DC5225">
        <w:t>:</w:t>
      </w:r>
      <w:r w:rsidRPr="00AC5918">
        <w:rPr>
          <w:rStyle w:val="StandardLateinBMWTypeLightZchn1"/>
          <w:rFonts w:ascii="BMWType V2 Light" w:hAnsi="BMWType V2 Light"/>
          <w:sz w:val="11"/>
          <w:szCs w:val="11"/>
          <w:lang w:val="es-ES"/>
        </w:rPr>
        <w:t xml:space="preserve"> </w:t>
      </w:r>
      <w:r w:rsidRPr="00DC5225">
        <w:rPr>
          <w:rStyle w:val="StandardLateinBMWTypeLightZchn1"/>
          <w:rFonts w:ascii="BMWType V2 Light" w:hAnsi="BMWType V2 Light"/>
          <w:sz w:val="11"/>
          <w:szCs w:val="11"/>
          <w:lang w:val="es-ES"/>
        </w:rPr>
        <w:t> </w:t>
      </w:r>
      <w:r w:rsidRPr="00DC5225">
        <w:t>20</w:t>
      </w:r>
      <w:r w:rsidRPr="00DC5225">
        <w:rPr>
          <w:rStyle w:val="StandardLateinBMWTypeLightZchn1"/>
          <w:rFonts w:ascii="BMWType V2 Light" w:hAnsi="BMWType V2 Light"/>
          <w:sz w:val="11"/>
          <w:szCs w:val="11"/>
          <w:lang w:val="es-ES"/>
        </w:rPr>
        <w:t> </w:t>
      </w:r>
      <w:r w:rsidRPr="00DC5225">
        <w:t>:</w:t>
      </w:r>
      <w:r w:rsidRPr="00AC5918">
        <w:rPr>
          <w:rStyle w:val="StandardLateinBMWTypeLightZchn1"/>
          <w:rFonts w:ascii="BMWType V2 Light" w:hAnsi="BMWType V2 Light"/>
          <w:sz w:val="11"/>
          <w:szCs w:val="11"/>
          <w:lang w:val="es-ES"/>
        </w:rPr>
        <w:t xml:space="preserve"> </w:t>
      </w:r>
      <w:r w:rsidRPr="00DC5225">
        <w:rPr>
          <w:rStyle w:val="StandardLateinBMWTypeLightZchn1"/>
          <w:rFonts w:ascii="BMWType V2 Light" w:hAnsi="BMWType V2 Light"/>
          <w:sz w:val="11"/>
          <w:szCs w:val="11"/>
          <w:lang w:val="es-ES"/>
        </w:rPr>
        <w:t> </w:t>
      </w:r>
      <w:r w:rsidRPr="00DC5225">
        <w:t xml:space="preserve">40 (asiento posterior de tres plazas). De tal modo, el volumen del maletero puede aumentar de </w:t>
      </w:r>
      <w:r>
        <w:br/>
      </w:r>
      <w:r w:rsidRPr="00DC5225">
        <w:t xml:space="preserve">350 hasta 1.170 litros. </w:t>
      </w:r>
    </w:p>
    <w:p w:rsidR="00387BC6" w:rsidRPr="00FF58F3" w:rsidRDefault="00387BC6" w:rsidP="00387BC6">
      <w:pPr>
        <w:pStyle w:val="Flietext"/>
        <w:ind w:left="340" w:hanging="340"/>
      </w:pPr>
      <w:r w:rsidRPr="00DC5225">
        <w:rPr>
          <w:position w:val="-10"/>
          <w:sz w:val="40"/>
        </w:rPr>
        <w:t>•</w:t>
      </w:r>
      <w:r w:rsidRPr="00DC5225">
        <w:rPr>
          <w:b/>
          <w:bCs/>
        </w:rPr>
        <w:tab/>
      </w:r>
      <w:r w:rsidRPr="00DC5225">
        <w:t xml:space="preserve">En la fecha del lanzamiento del MINI Countryman, este modelo se ofrece con tres motores de gasolina y dos motores diésel. Todos los propulsores surgen de una generación nueva de motores optimizados gracias a los conocimientos de desarrollo tecnológico del BMW Group. Cumplen las normas de gases de escape UE5 o ULEV II, respectivamente. La gama empieza por el motor de 66 kW/90 CV en el MINI One D Countryman y llega hasta el motor de 135 kW/184 CV en el MINI Cooper S Countryman. El motor de 1,6 litros y cuatro cilindros del modelo tope, adicionalmente </w:t>
      </w:r>
      <w:r w:rsidRPr="00DC5225">
        <w:lastRenderedPageBreak/>
        <w:t xml:space="preserve">dispone por primera vez de una inyección directa de gasolina, aparte </w:t>
      </w:r>
      <w:r>
        <w:br/>
      </w:r>
      <w:r w:rsidRPr="00DC5225">
        <w:t>de la unidad Twin-Scroll y la regulación plenamente variable de las válvulas, consiguiendo la mejor relación en absoluto entre potencia</w:t>
      </w:r>
      <w:r>
        <w:br/>
      </w:r>
      <w:r w:rsidRPr="00DC5225">
        <w:t xml:space="preserve">y consumo con respecto a su cilindrada. Dentro del marco de la estrategia MINIMALISM, se desarrollaron extensas medidas para reducir el </w:t>
      </w:r>
      <w:r>
        <w:br/>
      </w:r>
      <w:r w:rsidRPr="00DC5225">
        <w:t xml:space="preserve">consumo y las emisiones, que se combinan específicamente según modelo y pueden ser, entre otras, el sistema de recuperación de energía de frenado, la función Auto Start-Stop, el indicador del momento óptimo para el cambio de marchas y la activación de los grupos secundarios únicamente cuando es necesario. Para los modelos con motor de gasolina se ofrece una caja automática de seis marchas con función Steptronic </w:t>
      </w:r>
      <w:r>
        <w:br/>
      </w:r>
      <w:r w:rsidRPr="00DC5225">
        <w:t xml:space="preserve">y levas al volante como alternativa a la caja de cambios manual de seis marchas. </w:t>
      </w:r>
    </w:p>
    <w:p w:rsidR="00387BC6" w:rsidRPr="00DC5225" w:rsidRDefault="00387BC6" w:rsidP="00387BC6">
      <w:pPr>
        <w:pStyle w:val="Flietext"/>
        <w:ind w:left="340" w:hanging="340"/>
        <w:rPr>
          <w:szCs w:val="22"/>
        </w:rPr>
      </w:pPr>
      <w:r w:rsidRPr="00DC5225">
        <w:rPr>
          <w:position w:val="-10"/>
          <w:sz w:val="40"/>
        </w:rPr>
        <w:t>•</w:t>
      </w:r>
      <w:r w:rsidRPr="00DC5225">
        <w:rPr>
          <w:b/>
        </w:rPr>
        <w:tab/>
      </w:r>
      <w:r w:rsidRPr="00DC5225">
        <w:t xml:space="preserve">Los modelos MINI Cooper S Countryman y MINI Cooper D Countryman pueden contar opcionalmente con el sistema de tracción total permanente MINI ALL4. El sistema con diferencial central electrohidráulico distribuye </w:t>
      </w:r>
      <w:r>
        <w:br/>
      </w:r>
      <w:r w:rsidRPr="00DC5225">
        <w:t>la fuerza de impulsión de modo continuo entre los dos ejes.</w:t>
      </w:r>
      <w:r w:rsidRPr="00DC5225">
        <w:rPr>
          <w:szCs w:val="22"/>
        </w:rPr>
        <w:t xml:space="preserve"> En condiciones de conducción normal, se desvía hasta un 50 por ciento </w:t>
      </w:r>
      <w:r>
        <w:rPr>
          <w:szCs w:val="22"/>
        </w:rPr>
        <w:br/>
      </w:r>
      <w:r w:rsidRPr="00DC5225">
        <w:rPr>
          <w:szCs w:val="22"/>
        </w:rPr>
        <w:t xml:space="preserve">del momento de impulsión hacia las ruedas del eje posterior. En casos extremos pueden llegar a ser 100 por ciento. Gracias a ello, se consigue una variedad nueva de la típica maniobrabilidad ágil del MINI, combinada con una tracción optimizada. La técnica innovadora del chasis, a la </w:t>
      </w:r>
      <w:r>
        <w:rPr>
          <w:szCs w:val="22"/>
        </w:rPr>
        <w:br/>
      </w:r>
      <w:r w:rsidRPr="00DC5225">
        <w:rPr>
          <w:szCs w:val="22"/>
        </w:rPr>
        <w:t xml:space="preserve">cual pertenecen, entre otros, el eje delantero dotado de suspensión McPherson y brazos transversales forjados, el eje posterior con brazos múltiples y la servodirección electromecánica (EPS), constituye </w:t>
      </w:r>
      <w:r>
        <w:rPr>
          <w:szCs w:val="22"/>
        </w:rPr>
        <w:br/>
      </w:r>
      <w:r w:rsidRPr="00DC5225">
        <w:rPr>
          <w:szCs w:val="22"/>
        </w:rPr>
        <w:t xml:space="preserve">la base de todo ello. El equipamiento de serie incluye el sistema de estabilización DSC (Dynamic Stability Control). Opcionalmente se </w:t>
      </w:r>
      <w:r>
        <w:rPr>
          <w:szCs w:val="22"/>
        </w:rPr>
        <w:br/>
      </w:r>
      <w:r w:rsidRPr="00DC5225">
        <w:rPr>
          <w:szCs w:val="22"/>
        </w:rPr>
        <w:t xml:space="preserve">ofrecen el sistema DTC (control dinámico de la tracción, de serie en </w:t>
      </w:r>
      <w:r>
        <w:rPr>
          <w:szCs w:val="22"/>
        </w:rPr>
        <w:br/>
      </w:r>
      <w:r w:rsidRPr="00DC5225">
        <w:rPr>
          <w:szCs w:val="22"/>
        </w:rPr>
        <w:t xml:space="preserve">el MINI Cooper S Countryman </w:t>
      </w:r>
      <w:r>
        <w:rPr>
          <w:szCs w:val="22"/>
        </w:rPr>
        <w:t xml:space="preserve">con tracción delantera o bien total </w:t>
      </w:r>
      <w:r w:rsidRPr="00DC5225">
        <w:rPr>
          <w:szCs w:val="22"/>
        </w:rPr>
        <w:t xml:space="preserve">así </w:t>
      </w:r>
      <w:r>
        <w:rPr>
          <w:szCs w:val="22"/>
        </w:rPr>
        <w:br/>
      </w:r>
      <w:r w:rsidRPr="00DC5225">
        <w:rPr>
          <w:szCs w:val="22"/>
        </w:rPr>
        <w:t xml:space="preserve">como en el MINI Cooper D Countryman </w:t>
      </w:r>
      <w:r>
        <w:rPr>
          <w:szCs w:val="22"/>
        </w:rPr>
        <w:t>con</w:t>
      </w:r>
      <w:r w:rsidRPr="00DC5225">
        <w:rPr>
          <w:szCs w:val="22"/>
        </w:rPr>
        <w:t xml:space="preserve"> ALL4) y una función </w:t>
      </w:r>
      <w:r>
        <w:rPr>
          <w:szCs w:val="22"/>
        </w:rPr>
        <w:br/>
      </w:r>
      <w:r w:rsidRPr="00DC5225">
        <w:rPr>
          <w:szCs w:val="22"/>
        </w:rPr>
        <w:t>de bloqueo electrónico del diferencial del eje delantero.</w:t>
      </w:r>
    </w:p>
    <w:p w:rsidR="00387BC6" w:rsidRPr="00DC5225" w:rsidRDefault="00387BC6" w:rsidP="00387BC6">
      <w:pPr>
        <w:pStyle w:val="Flietext"/>
        <w:ind w:left="340" w:hanging="340"/>
        <w:rPr>
          <w:szCs w:val="22"/>
        </w:rPr>
      </w:pPr>
      <w:r w:rsidRPr="00DC5225">
        <w:rPr>
          <w:position w:val="-10"/>
          <w:sz w:val="40"/>
        </w:rPr>
        <w:t>•</w:t>
      </w:r>
      <w:r w:rsidRPr="00DC5225">
        <w:rPr>
          <w:b/>
        </w:rPr>
        <w:tab/>
      </w:r>
      <w:r w:rsidRPr="00DC5225">
        <w:t xml:space="preserve">La estructura especialmente resistente y optimizada de la carrocería </w:t>
      </w:r>
      <w:r>
        <w:br/>
      </w:r>
      <w:r w:rsidRPr="00DC5225">
        <w:t xml:space="preserve">con vistas a los casos de colisión, que además dispone de zonas de deformación y de desviación precisa de la energía de impacto, asegura </w:t>
      </w:r>
      <w:r>
        <w:br/>
      </w:r>
      <w:r w:rsidRPr="00DC5225">
        <w:t xml:space="preserve">un nivel máximo de seguridad pasiva. El equipamiento de serie incluye airbags frontales y laterales, así como airbags laterales tipo cortina que protegen a las personas que ocupan los asientos delanteros y traseros. Todos los asientos cuentan con cinturones de seguridad de tres puntos de anclaje. Los delanteros tienen tensores y limitadores de fuerza. </w:t>
      </w:r>
      <w:r>
        <w:br/>
      </w:r>
      <w:r w:rsidRPr="00DC5225">
        <w:lastRenderedPageBreak/>
        <w:t xml:space="preserve">Los posteriores incluyen anclajes tipo ISOFIX para asientos de niños. </w:t>
      </w:r>
      <w:r>
        <w:br/>
      </w:r>
      <w:r w:rsidRPr="00DC5225">
        <w:t xml:space="preserve">Un indicador de pinchazos pertenece igualmente al equipamiento de serie, opcionalmente pueden adquirirse neumáticos con tecnología </w:t>
      </w:r>
      <w:r>
        <w:br/>
      </w:r>
      <w:r w:rsidRPr="00DC5225">
        <w:t xml:space="preserve">runflat </w:t>
      </w:r>
      <w:r w:rsidRPr="00DC5225">
        <w:rPr>
          <w:szCs w:val="22"/>
        </w:rPr>
        <w:t>(de serie en el MINI Cooper S Countryman con ALL4).</w:t>
      </w:r>
    </w:p>
    <w:p w:rsidR="00387BC6" w:rsidRPr="00DC5225" w:rsidRDefault="00387BC6" w:rsidP="00387BC6">
      <w:pPr>
        <w:pStyle w:val="Flietext"/>
        <w:ind w:left="340" w:hanging="340"/>
      </w:pPr>
      <w:r w:rsidRPr="00DC5225">
        <w:rPr>
          <w:position w:val="-10"/>
          <w:sz w:val="40"/>
        </w:rPr>
        <w:t>•</w:t>
      </w:r>
      <w:r w:rsidRPr="00DC5225">
        <w:rPr>
          <w:b/>
          <w:bCs/>
        </w:rPr>
        <w:tab/>
      </w:r>
      <w:r w:rsidRPr="00DC5225">
        <w:rPr>
          <w:bCs/>
        </w:rPr>
        <w:t xml:space="preserve">Las típicas posibilidades extensas de personalizar el exterior y el interior </w:t>
      </w:r>
      <w:r>
        <w:rPr>
          <w:bCs/>
        </w:rPr>
        <w:br/>
      </w:r>
      <w:r w:rsidRPr="00DC5225">
        <w:rPr>
          <w:bCs/>
        </w:rPr>
        <w:t>de un</w:t>
      </w:r>
      <w:r w:rsidRPr="00DC5225">
        <w:t xml:space="preserve"> MINI se completarán con nuevos equipamientos específicos para cada modelo. Una estructura nueva para la gama de colores interiores, listones embellecedores y tapicerías permite la combinación de caracteres especialmente  armónicos. El equipamiento de serie del MINI Countryman incluye, entre otros, un climatizador, el MINI </w:t>
      </w:r>
      <w:r>
        <w:t>Raîl Central</w:t>
      </w:r>
      <w:r w:rsidRPr="00DC5225">
        <w:t xml:space="preserve"> y un sistema audio con unidad CD. Adicionalmente se ofrece una amplia gama de equipos opcionales y de accesorios específicos para cada modelo que incluye, entre otros, sistemas audio y de navegación de alta calidad, conexiones para telefonía móvil con posibilidad de integrar un iPhone </w:t>
      </w:r>
      <w:r>
        <w:br/>
      </w:r>
      <w:r w:rsidRPr="00DC5225">
        <w:t xml:space="preserve">de Apple con todas sus funciones u otros teléfonos inteligentes. El </w:t>
      </w:r>
      <w:r>
        <w:br/>
      </w:r>
      <w:r w:rsidRPr="00DC5225">
        <w:t xml:space="preserve">MINI Connected que incluye, entre otras, las funciones de Webradio </w:t>
      </w:r>
      <w:r>
        <w:br/>
      </w:r>
      <w:r w:rsidRPr="00DC5225">
        <w:t xml:space="preserve">y Mission Control, respresenta una propuesta única en el mundo entre los  sistemas de entretenimiento en el vehículo. Opcionalmente se ofrecen </w:t>
      </w:r>
      <w:r>
        <w:br/>
      </w:r>
      <w:r w:rsidRPr="00DC5225">
        <w:t xml:space="preserve">un techo panorámico de gran superficie, un sistema de adaptación del </w:t>
      </w:r>
      <w:r>
        <w:br/>
      </w:r>
      <w:r w:rsidRPr="00DC5225">
        <w:t xml:space="preserve">haz de luz al trazado de curvas combinado con faros xenón, un parabrisas calefactable, un gancho de remolque, llantas de aleación ligera en tamaños entre 16 y 19 pulgadas, un chasis deportivo con el que la distancia al suelo es 10 milímetros menor, y diversos componentes </w:t>
      </w:r>
      <w:r>
        <w:br/>
      </w:r>
      <w:r w:rsidRPr="00DC5225">
        <w:t>John Cooper Works Performance.</w:t>
      </w:r>
    </w:p>
    <w:p w:rsidR="00387BC6" w:rsidRDefault="00387BC6" w:rsidP="00387BC6">
      <w:pPr>
        <w:pStyle w:val="Flietext"/>
        <w:ind w:left="340" w:hanging="340"/>
        <w:rPr>
          <w:b/>
        </w:rPr>
      </w:pPr>
      <w:r w:rsidRPr="00DC5225">
        <w:rPr>
          <w:position w:val="-10"/>
          <w:sz w:val="40"/>
        </w:rPr>
        <w:t>•</w:t>
      </w:r>
      <w:r w:rsidRPr="00DC5225">
        <w:rPr>
          <w:b/>
          <w:bCs/>
        </w:rPr>
        <w:tab/>
      </w:r>
      <w:r w:rsidRPr="00DC5225">
        <w:t>Tipos de motores:</w:t>
      </w:r>
      <w:r w:rsidRPr="00DC5225">
        <w:br/>
      </w:r>
      <w:r w:rsidRPr="00DC5225">
        <w:rPr>
          <w:b/>
        </w:rPr>
        <w:t>MINI Cooper S Countryman:</w:t>
      </w:r>
      <w:r w:rsidRPr="00DC5225">
        <w:t xml:space="preserve"> Motor de gasolina de cuatro cilindros </w:t>
      </w:r>
      <w:r>
        <w:br/>
      </w:r>
      <w:r w:rsidRPr="00DC5225">
        <w:t xml:space="preserve">con unidad Twin-Scroll-Turbo, sistema de inyección directa de gasolina </w:t>
      </w:r>
      <w:r>
        <w:br/>
      </w:r>
      <w:r w:rsidRPr="00DC5225">
        <w:t>y regulación plenamente variable de las válvulas basada en la tecnología VALVETRO</w:t>
      </w:r>
      <w:r>
        <w:t>NIC del BMW Group, cilindrada: 1.</w:t>
      </w:r>
      <w:r w:rsidRPr="00DC5225">
        <w:t>598 cm</w:t>
      </w:r>
      <w:r w:rsidRPr="00DC5225">
        <w:rPr>
          <w:vertAlign w:val="superscript"/>
        </w:rPr>
        <w:t>3</w:t>
      </w:r>
      <w:r w:rsidRPr="00DC5225">
        <w:t>, potencia: 135 kW/184 CV a 5</w:t>
      </w:r>
      <w:r>
        <w:t>.</w:t>
      </w:r>
      <w:r w:rsidRPr="00DC5225">
        <w:t>500 min</w:t>
      </w:r>
      <w:r w:rsidRPr="00DC5225">
        <w:rPr>
          <w:szCs w:val="22"/>
          <w:vertAlign w:val="superscript"/>
        </w:rPr>
        <w:t>–1</w:t>
      </w:r>
      <w:r w:rsidRPr="00DC5225">
        <w:t>, par de giro máx: 240 Nm a 1</w:t>
      </w:r>
      <w:r>
        <w:t>.</w:t>
      </w:r>
      <w:r w:rsidRPr="00DC5225">
        <w:t>600 min</w:t>
      </w:r>
      <w:r w:rsidRPr="00DC5225">
        <w:rPr>
          <w:szCs w:val="22"/>
          <w:vertAlign w:val="superscript"/>
        </w:rPr>
        <w:t>–1</w:t>
      </w:r>
      <w:r w:rsidRPr="00DC5225">
        <w:t xml:space="preserve"> </w:t>
      </w:r>
      <w:r w:rsidRPr="00DC5225">
        <w:br/>
        <w:t>(260 Nm con Overboost),</w:t>
      </w:r>
      <w:r w:rsidRPr="00DC5225">
        <w:br/>
        <w:t xml:space="preserve">aceleración (0–100 km/h): 7,6 segundos, </w:t>
      </w:r>
      <w:r w:rsidRPr="00DC5225">
        <w:br/>
        <w:t xml:space="preserve">velocidad máxima: 215 km/h, </w:t>
      </w:r>
      <w:r w:rsidRPr="00DC5225">
        <w:br/>
        <w:t>consumo promedio según UE: 6,</w:t>
      </w:r>
      <w:r w:rsidR="00B42190">
        <w:t>1</w:t>
      </w:r>
      <w:r w:rsidRPr="00DC5225">
        <w:t xml:space="preserve"> litros/100 kilómetros, </w:t>
      </w:r>
      <w:r w:rsidRPr="00DC5225">
        <w:br/>
        <w:t>valor de CO</w:t>
      </w:r>
      <w:r w:rsidRPr="00DC5225">
        <w:rPr>
          <w:vertAlign w:val="subscript"/>
        </w:rPr>
        <w:t>2</w:t>
      </w:r>
      <w:r w:rsidRPr="00DC5225">
        <w:t>: 14</w:t>
      </w:r>
      <w:r w:rsidR="00B42190">
        <w:t>3</w:t>
      </w:r>
      <w:r w:rsidRPr="00DC5225">
        <w:t> g/km.</w:t>
      </w:r>
      <w:r w:rsidRPr="00DC5225">
        <w:br/>
      </w:r>
      <w:r w:rsidRPr="00DC5225">
        <w:br/>
      </w:r>
    </w:p>
    <w:p w:rsidR="00387BC6" w:rsidRPr="00DC5225" w:rsidRDefault="00387BC6" w:rsidP="00387BC6">
      <w:pPr>
        <w:pStyle w:val="Flietext"/>
        <w:ind w:left="340" w:hanging="340"/>
        <w:rPr>
          <w:szCs w:val="22"/>
        </w:rPr>
      </w:pPr>
      <w:r>
        <w:rPr>
          <w:b/>
        </w:rPr>
        <w:br w:type="page"/>
      </w:r>
      <w:r>
        <w:rPr>
          <w:b/>
        </w:rPr>
        <w:lastRenderedPageBreak/>
        <w:tab/>
      </w:r>
      <w:r w:rsidRPr="00DC5225">
        <w:rPr>
          <w:b/>
        </w:rPr>
        <w:t>MINI Cooper Countryman:</w:t>
      </w:r>
      <w:r w:rsidRPr="00DC5225">
        <w:t xml:space="preserve"> Motor de gasolina de cuatro cilindros con regulación plenamente variable de las válvulas basada en la tecnología VALVETRONIC del BMW Group, cilindrada: 1</w:t>
      </w:r>
      <w:r>
        <w:t>.</w:t>
      </w:r>
      <w:r w:rsidRPr="00DC5225">
        <w:t>598 cm</w:t>
      </w:r>
      <w:r w:rsidRPr="00DC5225">
        <w:rPr>
          <w:vertAlign w:val="superscript"/>
        </w:rPr>
        <w:t>3</w:t>
      </w:r>
      <w:r w:rsidRPr="00DC5225">
        <w:t xml:space="preserve">, </w:t>
      </w:r>
      <w:r w:rsidRPr="00DC5225">
        <w:br/>
        <w:t>potencia: 90 kW/122 CV a 6</w:t>
      </w:r>
      <w:r>
        <w:t>.</w:t>
      </w:r>
      <w:r w:rsidRPr="00DC5225">
        <w:t>000 min</w:t>
      </w:r>
      <w:r w:rsidRPr="00DC5225">
        <w:rPr>
          <w:szCs w:val="22"/>
          <w:vertAlign w:val="superscript"/>
        </w:rPr>
        <w:t>–1</w:t>
      </w:r>
      <w:r w:rsidRPr="00DC5225">
        <w:t xml:space="preserve">, </w:t>
      </w:r>
      <w:r w:rsidRPr="00DC5225">
        <w:br/>
        <w:t>par de giro máx: 160 Nm a 4</w:t>
      </w:r>
      <w:r>
        <w:t>.</w:t>
      </w:r>
      <w:r w:rsidRPr="00DC5225">
        <w:t>250 min</w:t>
      </w:r>
      <w:r w:rsidRPr="00DC5225">
        <w:rPr>
          <w:szCs w:val="22"/>
          <w:vertAlign w:val="superscript"/>
        </w:rPr>
        <w:t>–1</w:t>
      </w:r>
      <w:r w:rsidRPr="00DC5225">
        <w:t>,</w:t>
      </w:r>
      <w:r w:rsidRPr="00DC5225">
        <w:br/>
        <w:t xml:space="preserve">aceleración (0–100 km/h): 10,5 segundos, </w:t>
      </w:r>
      <w:r w:rsidRPr="00DC5225">
        <w:br/>
        <w:t xml:space="preserve">velocidad máxima: 190 km/h, </w:t>
      </w:r>
      <w:r w:rsidRPr="00DC5225">
        <w:br/>
        <w:t xml:space="preserve">consumo promedio según UE: 6,1 litros/100 kilómetros, </w:t>
      </w:r>
      <w:r w:rsidRPr="00DC5225">
        <w:br/>
        <w:t>valor de CO</w:t>
      </w:r>
      <w:r w:rsidRPr="00DC5225">
        <w:rPr>
          <w:vertAlign w:val="subscript"/>
        </w:rPr>
        <w:t>2</w:t>
      </w:r>
      <w:r w:rsidRPr="00DC5225">
        <w:t>: 142 g/km.</w:t>
      </w:r>
      <w:r w:rsidRPr="00DC5225">
        <w:br/>
      </w:r>
      <w:r w:rsidRPr="00DC5225">
        <w:br/>
      </w:r>
      <w:r w:rsidRPr="00DC5225">
        <w:rPr>
          <w:b/>
        </w:rPr>
        <w:t>MINI One Countryman:</w:t>
      </w:r>
      <w:r w:rsidRPr="00DC5225">
        <w:t xml:space="preserve"> Motor de gasolina de cuatro cilindros con regulación plenamente variable de las válvulas basada en la tecnología VALVETRONIC del BMW Group, cilindrada: 1</w:t>
      </w:r>
      <w:r>
        <w:t>.</w:t>
      </w:r>
      <w:r w:rsidRPr="00DC5225">
        <w:t>598 cm</w:t>
      </w:r>
      <w:r w:rsidRPr="00DC5225">
        <w:rPr>
          <w:vertAlign w:val="superscript"/>
        </w:rPr>
        <w:t>3</w:t>
      </w:r>
      <w:r w:rsidRPr="00DC5225">
        <w:t xml:space="preserve">, </w:t>
      </w:r>
      <w:r w:rsidRPr="00DC5225">
        <w:br/>
        <w:t>potencia: 72 kW/98 CV a 6</w:t>
      </w:r>
      <w:r>
        <w:t>.</w:t>
      </w:r>
      <w:r w:rsidRPr="00DC5225">
        <w:t>000 min</w:t>
      </w:r>
      <w:r w:rsidRPr="00DC5225">
        <w:rPr>
          <w:szCs w:val="22"/>
          <w:vertAlign w:val="superscript"/>
        </w:rPr>
        <w:t>–1</w:t>
      </w:r>
      <w:r w:rsidRPr="00DC5225">
        <w:t xml:space="preserve">, </w:t>
      </w:r>
      <w:r w:rsidRPr="00DC5225">
        <w:br/>
        <w:t>par de giro máx: 153 Nm a 3</w:t>
      </w:r>
      <w:r>
        <w:t>.</w:t>
      </w:r>
      <w:r w:rsidRPr="00DC5225">
        <w:t>000 min</w:t>
      </w:r>
      <w:r w:rsidRPr="00DC5225">
        <w:rPr>
          <w:szCs w:val="22"/>
          <w:vertAlign w:val="superscript"/>
        </w:rPr>
        <w:t>–1</w:t>
      </w:r>
      <w:r>
        <w:t>,</w:t>
      </w:r>
      <w:r>
        <w:br/>
        <w:t>aceleración (0–100 km/h): 11</w:t>
      </w:r>
      <w:r w:rsidRPr="00DC5225">
        <w:t>,</w:t>
      </w:r>
      <w:r>
        <w:t>9</w:t>
      </w:r>
      <w:r w:rsidRPr="00DC5225">
        <w:t xml:space="preserve"> segundos, </w:t>
      </w:r>
      <w:r w:rsidRPr="00DC5225">
        <w:br/>
        <w:t>velocidad máxima: 17</w:t>
      </w:r>
      <w:r>
        <w:t>3</w:t>
      </w:r>
      <w:r w:rsidRPr="00DC5225">
        <w:t xml:space="preserve"> km/h, </w:t>
      </w:r>
      <w:r w:rsidRPr="00DC5225">
        <w:br/>
        <w:t xml:space="preserve">consumo promedio según UE: 5,9 litros/100 kilómetros, </w:t>
      </w:r>
      <w:r w:rsidRPr="00DC5225">
        <w:br/>
        <w:t>valor de CO</w:t>
      </w:r>
      <w:r w:rsidRPr="00DC5225">
        <w:rPr>
          <w:vertAlign w:val="subscript"/>
        </w:rPr>
        <w:t>2</w:t>
      </w:r>
      <w:r w:rsidRPr="00DC5225">
        <w:t>: 13</w:t>
      </w:r>
      <w:r w:rsidR="00B42190">
        <w:t>7</w:t>
      </w:r>
      <w:r w:rsidRPr="00DC5225">
        <w:t> g/km.</w:t>
      </w:r>
      <w:r w:rsidRPr="00DC5225">
        <w:br/>
      </w:r>
      <w:r w:rsidRPr="00DC5225">
        <w:br/>
      </w:r>
      <w:r w:rsidRPr="00DC5225">
        <w:rPr>
          <w:b/>
        </w:rPr>
        <w:t>MINI Cooper D Countryman:</w:t>
      </w:r>
      <w:r w:rsidRPr="00DC5225">
        <w:t xml:space="preserve"> Motor turbodiésel de cuatro cilindros con cárter del cigüeñal de aluminio, inyección directa common-rail y geometría variable de la turbina,  </w:t>
      </w:r>
      <w:r w:rsidRPr="00DC5225">
        <w:br/>
        <w:t>cilindrada: 1</w:t>
      </w:r>
      <w:r>
        <w:t>.</w:t>
      </w:r>
      <w:r w:rsidRPr="00DC5225">
        <w:t>598 cm</w:t>
      </w:r>
      <w:r w:rsidRPr="00DC5225">
        <w:rPr>
          <w:vertAlign w:val="superscript"/>
        </w:rPr>
        <w:t>3</w:t>
      </w:r>
      <w:r w:rsidRPr="00DC5225">
        <w:t xml:space="preserve">, </w:t>
      </w:r>
      <w:r w:rsidRPr="00DC5225">
        <w:br/>
        <w:t>potencia: 82 kW/112 CV a 4</w:t>
      </w:r>
      <w:r>
        <w:t>.</w:t>
      </w:r>
      <w:r w:rsidRPr="00DC5225">
        <w:t>000 min</w:t>
      </w:r>
      <w:r w:rsidRPr="00DC5225">
        <w:rPr>
          <w:szCs w:val="22"/>
          <w:vertAlign w:val="superscript"/>
        </w:rPr>
        <w:t>–1</w:t>
      </w:r>
      <w:r w:rsidRPr="00DC5225">
        <w:t xml:space="preserve">, </w:t>
      </w:r>
      <w:r w:rsidRPr="00DC5225">
        <w:br/>
        <w:t>par de giro máx: 270 Nm a 1</w:t>
      </w:r>
      <w:r>
        <w:t>.</w:t>
      </w:r>
      <w:r w:rsidRPr="00DC5225">
        <w:t>750 – 2</w:t>
      </w:r>
      <w:r>
        <w:t>.</w:t>
      </w:r>
      <w:r w:rsidRPr="00DC5225">
        <w:t>250 min</w:t>
      </w:r>
      <w:r w:rsidRPr="00DC5225">
        <w:rPr>
          <w:szCs w:val="22"/>
          <w:vertAlign w:val="superscript"/>
        </w:rPr>
        <w:t>–1</w:t>
      </w:r>
      <w:r w:rsidRPr="00DC5225">
        <w:t>,</w:t>
      </w:r>
      <w:r w:rsidRPr="00DC5225">
        <w:br/>
        <w:t xml:space="preserve">aceleración (0–100 km/h): 10,9 segundos, </w:t>
      </w:r>
      <w:r w:rsidRPr="00DC5225">
        <w:br/>
        <w:t>velocidad máxima: 18</w:t>
      </w:r>
      <w:r>
        <w:t>5</w:t>
      </w:r>
      <w:r w:rsidRPr="00DC5225">
        <w:t xml:space="preserve"> km/h, </w:t>
      </w:r>
      <w:r w:rsidRPr="00DC5225">
        <w:br/>
        <w:t xml:space="preserve">consumo promedio según UE: 4,4 litros/100 kilómetros, </w:t>
      </w:r>
      <w:r w:rsidRPr="00DC5225">
        <w:br/>
        <w:t>valor de CO</w:t>
      </w:r>
      <w:r w:rsidRPr="00DC5225">
        <w:rPr>
          <w:vertAlign w:val="subscript"/>
        </w:rPr>
        <w:t>2</w:t>
      </w:r>
      <w:r w:rsidRPr="00DC5225">
        <w:t>: 116 g/km.</w:t>
      </w:r>
      <w:r w:rsidRPr="00DC5225">
        <w:br/>
      </w:r>
      <w:r w:rsidRPr="00DC5225">
        <w:br/>
      </w:r>
      <w:r w:rsidRPr="00DC5225">
        <w:rPr>
          <w:b/>
        </w:rPr>
        <w:t>MINI One D Countryman:</w:t>
      </w:r>
      <w:r w:rsidRPr="00DC5225">
        <w:t xml:space="preserve"> Motor turbodiésel de cuatro cilindros con cárter del cigüeñal de aluminio, inyección directa common-rail y geometría variable de la turbina,   </w:t>
      </w:r>
      <w:r w:rsidRPr="00DC5225">
        <w:br/>
        <w:t>cilindrada: 1</w:t>
      </w:r>
      <w:r>
        <w:t>.</w:t>
      </w:r>
      <w:r w:rsidRPr="00DC5225">
        <w:t>598 cm</w:t>
      </w:r>
      <w:r w:rsidRPr="00DC5225">
        <w:rPr>
          <w:vertAlign w:val="superscript"/>
        </w:rPr>
        <w:t>3</w:t>
      </w:r>
      <w:r w:rsidRPr="00DC5225">
        <w:t xml:space="preserve">, </w:t>
      </w:r>
      <w:r w:rsidRPr="00DC5225">
        <w:br/>
        <w:t>potencia: 66 kW/90 CV a 4</w:t>
      </w:r>
      <w:r>
        <w:t>.</w:t>
      </w:r>
      <w:r w:rsidRPr="00DC5225">
        <w:t>000 min</w:t>
      </w:r>
      <w:r w:rsidRPr="00DC5225">
        <w:rPr>
          <w:szCs w:val="22"/>
          <w:vertAlign w:val="superscript"/>
        </w:rPr>
        <w:t>–1</w:t>
      </w:r>
      <w:r w:rsidRPr="00DC5225">
        <w:t xml:space="preserve">, </w:t>
      </w:r>
      <w:r w:rsidRPr="00DC5225">
        <w:br/>
        <w:t>par de giro máx: 215 Nm a 1</w:t>
      </w:r>
      <w:r>
        <w:t>.</w:t>
      </w:r>
      <w:r w:rsidRPr="00DC5225">
        <w:t>750 – 2</w:t>
      </w:r>
      <w:r>
        <w:t>.</w:t>
      </w:r>
      <w:r w:rsidRPr="00DC5225">
        <w:t>500 min</w:t>
      </w:r>
      <w:r w:rsidRPr="00DC5225">
        <w:rPr>
          <w:szCs w:val="22"/>
          <w:vertAlign w:val="superscript"/>
        </w:rPr>
        <w:t>–1</w:t>
      </w:r>
      <w:r w:rsidRPr="00DC5225">
        <w:t>,</w:t>
      </w:r>
      <w:r w:rsidRPr="00DC5225">
        <w:br/>
        <w:t>aceleración (0–100 km/h): 1</w:t>
      </w:r>
      <w:r>
        <w:t>2</w:t>
      </w:r>
      <w:r w:rsidRPr="00DC5225">
        <w:t>,</w:t>
      </w:r>
      <w:r>
        <w:t>9</w:t>
      </w:r>
      <w:r w:rsidRPr="00DC5225">
        <w:t xml:space="preserve"> segundos, </w:t>
      </w:r>
      <w:r w:rsidRPr="00DC5225">
        <w:br/>
        <w:t xml:space="preserve">velocidad máxima: 170 km/h, </w:t>
      </w:r>
      <w:r w:rsidRPr="00DC5225">
        <w:br/>
        <w:t>consumo promedio según UE: 4,</w:t>
      </w:r>
      <w:r w:rsidR="00B42190">
        <w:t>3</w:t>
      </w:r>
      <w:r w:rsidRPr="00DC5225">
        <w:t xml:space="preserve"> litros/100 kilómetros, </w:t>
      </w:r>
      <w:r w:rsidRPr="00DC5225">
        <w:br/>
        <w:t>valor de CO</w:t>
      </w:r>
      <w:r w:rsidRPr="00DC5225">
        <w:rPr>
          <w:vertAlign w:val="subscript"/>
        </w:rPr>
        <w:t>2</w:t>
      </w:r>
      <w:r w:rsidRPr="00DC5225">
        <w:t>: 11</w:t>
      </w:r>
      <w:r w:rsidR="00B42190">
        <w:t>3</w:t>
      </w:r>
      <w:r w:rsidRPr="00DC5225">
        <w:t> g/km.</w:t>
      </w:r>
    </w:p>
    <w:p w:rsidR="00387BC6" w:rsidRPr="00DC5225" w:rsidRDefault="00387BC6" w:rsidP="00387BC6">
      <w:pPr>
        <w:pStyle w:val="Flietext"/>
        <w:ind w:left="340" w:hanging="340"/>
      </w:pPr>
      <w:r w:rsidRPr="00DC5225">
        <w:rPr>
          <w:position w:val="-10"/>
          <w:sz w:val="40"/>
        </w:rPr>
        <w:lastRenderedPageBreak/>
        <w:t>•</w:t>
      </w:r>
      <w:r w:rsidRPr="00DC5225">
        <w:rPr>
          <w:b/>
          <w:bCs/>
        </w:rPr>
        <w:tab/>
      </w:r>
      <w:r w:rsidRPr="00DC5225">
        <w:rPr>
          <w:bCs/>
        </w:rPr>
        <w:t>Dimensiones exteriores</w:t>
      </w:r>
      <w:r w:rsidRPr="00DC5225">
        <w:t>:</w:t>
      </w:r>
      <w:r w:rsidRPr="00DC5225">
        <w:br/>
        <w:t xml:space="preserve">Longitud: 4.097 milímetros </w:t>
      </w:r>
      <w:r>
        <w:br/>
      </w:r>
      <w:r w:rsidRPr="00DC5225">
        <w:t>(MINI Cooper S Countryman: 4.1</w:t>
      </w:r>
      <w:r w:rsidR="00B42190">
        <w:t>1</w:t>
      </w:r>
      <w:r w:rsidRPr="00DC5225">
        <w:t>0 milímetros)</w:t>
      </w:r>
      <w:r w:rsidRPr="00DC5225">
        <w:br/>
        <w:t>Anchura: 1.789 milímetros</w:t>
      </w:r>
      <w:r w:rsidRPr="00DC5225">
        <w:br/>
        <w:t>Altitud: 1</w:t>
      </w:r>
      <w:r>
        <w:t>.</w:t>
      </w:r>
      <w:r w:rsidRPr="00DC5225">
        <w:t>561 milímetros</w:t>
      </w:r>
      <w:r w:rsidRPr="00DC5225">
        <w:br/>
        <w:t>Distancia entre ejes: 2.595 milímetros</w:t>
      </w:r>
    </w:p>
    <w:p w:rsidR="00387BC6" w:rsidRPr="00DC5225" w:rsidRDefault="00387BC6" w:rsidP="00387BC6">
      <w:pPr>
        <w:pStyle w:val="Flietext"/>
      </w:pPr>
    </w:p>
    <w:p w:rsidR="00387BC6" w:rsidRPr="002E4159" w:rsidRDefault="00387BC6" w:rsidP="00387BC6">
      <w:pPr>
        <w:pStyle w:val="a-kapitel"/>
        <w:framePr w:wrap="notBeside"/>
        <w:numPr>
          <w:ilvl w:val="0"/>
          <w:numId w:val="0"/>
        </w:numPr>
        <w:ind w:left="705" w:right="742" w:hanging="705"/>
        <w:rPr>
          <w:rFonts w:ascii="BMWType V2 Light" w:hAnsi="BMWType V2 Light"/>
          <w:kern w:val="0"/>
          <w:lang w:val="es-ES"/>
        </w:rPr>
      </w:pPr>
      <w:r w:rsidRPr="00DC5225">
        <w:rPr>
          <w:rFonts w:ascii="BMWType V2 Light" w:hAnsi="BMWType V2 Light"/>
        </w:rPr>
        <w:lastRenderedPageBreak/>
        <w:pict>
          <v:shape id="Bild 13" o:spid="_x0000_s1046" type="#_x0000_t75" style="position:absolute;left:0;text-align:left;margin-left:346.25pt;margin-top:-18.3pt;width:90.7pt;height:59.3pt;z-index:-251677696;visibility:visible">
            <v:imagedata r:id="rId7" o:title=""/>
          </v:shape>
        </w:pict>
      </w:r>
      <w:r w:rsidRPr="00DC5225">
        <w:rPr>
          <w:rFonts w:ascii="BMWType V2 Light" w:hAnsi="BMWType V2 Light"/>
          <w:kern w:val="0"/>
          <w:lang w:val="es-ES"/>
        </w:rPr>
        <w:t>3.</w:t>
      </w:r>
      <w:r w:rsidRPr="00DC5225">
        <w:rPr>
          <w:rFonts w:ascii="BMWType V2 Light" w:hAnsi="BMWType V2 Light"/>
          <w:kern w:val="0"/>
          <w:lang w:val="es-ES"/>
        </w:rPr>
        <w:tab/>
      </w:r>
      <w:r w:rsidRPr="00DC5225">
        <w:rPr>
          <w:rFonts w:ascii="BMWType V2 Light" w:hAnsi="BMWType V2 Light"/>
          <w:kern w:val="0"/>
          <w:lang w:val="es-ES"/>
        </w:rPr>
        <w:tab/>
      </w:r>
      <w:r w:rsidRPr="00DC5225">
        <w:rPr>
          <w:rFonts w:ascii="BMWType V2 Light" w:hAnsi="BMWType V2 Light"/>
          <w:bCs/>
          <w:kern w:val="0"/>
          <w:lang w:val="es-ES"/>
        </w:rPr>
        <w:t xml:space="preserve">Ágil y eficiente </w:t>
      </w:r>
      <w:r>
        <w:rPr>
          <w:rFonts w:ascii="BMWType V2 Light" w:hAnsi="BMWType V2 Light"/>
          <w:bCs/>
          <w:kern w:val="0"/>
          <w:lang w:val="es-ES"/>
        </w:rPr>
        <w:br/>
      </w:r>
      <w:r w:rsidRPr="00DC5225">
        <w:rPr>
          <w:rFonts w:ascii="BMWType V2 Light" w:hAnsi="BMWType V2 Light"/>
          <w:bCs/>
          <w:kern w:val="0"/>
          <w:lang w:val="es-ES"/>
        </w:rPr>
        <w:t>por nuevos caminos</w:t>
      </w:r>
      <w:r w:rsidRPr="00DC5225">
        <w:rPr>
          <w:rFonts w:ascii="BMWType V2 Light" w:hAnsi="BMWType V2 Light"/>
          <w:kern w:val="0"/>
          <w:lang w:val="es-ES"/>
        </w:rPr>
        <w:t>.</w:t>
      </w:r>
      <w:r w:rsidRPr="00DC5225">
        <w:rPr>
          <w:rFonts w:ascii="BMWType V2 Light" w:hAnsi="BMWType V2 Light"/>
          <w:kern w:val="0"/>
          <w:lang w:val="es-ES"/>
        </w:rPr>
        <w:br/>
      </w:r>
      <w:r w:rsidRPr="00DC5225">
        <w:rPr>
          <w:rFonts w:ascii="BMWType V2 Light" w:hAnsi="BMWType V2 Light"/>
          <w:kern w:val="0"/>
          <w:lang w:val="es-ES"/>
        </w:rPr>
        <w:tab/>
      </w:r>
      <w:r w:rsidRPr="002E4159">
        <w:rPr>
          <w:rFonts w:ascii="BMWType V2 Light" w:hAnsi="BMWType V2 Light"/>
          <w:kern w:val="0"/>
          <w:lang w:val="es-ES"/>
        </w:rPr>
        <w:t xml:space="preserve">Propulsión y sensación </w:t>
      </w:r>
      <w:r>
        <w:rPr>
          <w:rFonts w:ascii="BMWType V2 Light" w:hAnsi="BMWType V2 Light"/>
          <w:kern w:val="0"/>
          <w:lang w:val="es-ES"/>
        </w:rPr>
        <w:br/>
      </w:r>
      <w:r w:rsidRPr="002E4159">
        <w:rPr>
          <w:rFonts w:ascii="BMWType V2 Light" w:hAnsi="BMWType V2 Light"/>
          <w:kern w:val="0"/>
          <w:lang w:val="es-ES"/>
        </w:rPr>
        <w:t>de conducción.</w:t>
      </w:r>
    </w:p>
    <w:p w:rsidR="00387BC6" w:rsidRPr="00DC5225" w:rsidRDefault="00387BC6" w:rsidP="00387BC6">
      <w:pPr>
        <w:pStyle w:val="Flietext"/>
        <w:rPr>
          <w:rStyle w:val="StandardLateinBMWTypeLightZchn"/>
          <w:rFonts w:ascii="BMWType V2 Light" w:hAnsi="BMWType V2 Light"/>
          <w:szCs w:val="22"/>
          <w:lang w:val="es-ES"/>
        </w:rPr>
      </w:pPr>
      <w:r w:rsidRPr="00DC5225">
        <w:rPr>
          <w:rStyle w:val="StandardLateinBMWTypeLightZchn"/>
          <w:rFonts w:ascii="BMWType V2 Light" w:hAnsi="BMWType V2 Light"/>
          <w:szCs w:val="22"/>
          <w:lang w:val="es-ES"/>
        </w:rPr>
        <w:t xml:space="preserve">Propulsores de gasolina y diésel de la nueva generación, un chasis nuevamente diseñado así como una tracción total opcional especificada, desarrollada y ajustada según el modelo constituyen la base para la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vivencia novedosa e inconfundible de conducir el MINI Countryman. El cuarto modelo de la marca también irradia fascinación por su agilidad hasta ahora inalcanzada por los competidores directos. La técnica brillante del chasis permite que estos rasgos típicos de cualquier MINI se combinen con un confort excelente de conducción adaptado tanto a las exigencias del utilizo cotidiano como en largos viajes. El deseo hacia unas capacidades de tracción optimizadas se cumple con la tracción total opcional MINI ALL4. La tracción total, por primera vez ofrecida por MINI, permite una repartición variable del momento de impulsión entre las ruedas delanteras y traseras. De tal modo asegura un avance soberano en caminos no asfaltados y un placer de conducir extraordinario en maniobras deportivas en el MINI Countryman. </w:t>
      </w:r>
    </w:p>
    <w:p w:rsidR="00387BC6" w:rsidRPr="00DC5225" w:rsidRDefault="00387BC6" w:rsidP="00387BC6">
      <w:pPr>
        <w:pStyle w:val="Flietext"/>
        <w:rPr>
          <w:rFonts w:eastAsia="Times"/>
        </w:rPr>
      </w:pPr>
      <w:r w:rsidRPr="00DC5225">
        <w:rPr>
          <w:rFonts w:eastAsia="Times"/>
        </w:rPr>
        <w:t>En la fecha del lanzamiento del MINI Countryman, este modelo se ofrece con tres motores de gasolina y dos motores diesel, su tecnología se basa en la extraordinaria experiencia que el BMW Group tiene en materia de desarrollo de motores. La gama de propulsores empieza por el motor de 66 kW/90 CV en el MINI One D Countryman y llega hasta el motor de 135 kW/184 CV en el MINI Cooper S Countryman. Los motores destacan por su ejemplar eficiencia, combinada con medidas desarrolladas dentro del marco de la estrategia MINIMALISM, para reducir el consumo y las emisiones</w:t>
      </w:r>
      <w:r w:rsidRPr="00DC5225">
        <w:rPr>
          <w:rFonts w:eastAsia="Times" w:cs="Courier"/>
        </w:rPr>
        <w:t xml:space="preserve"> de </w:t>
      </w:r>
      <w:r w:rsidRPr="00DC5225">
        <w:rPr>
          <w:rFonts w:eastAsia="Times"/>
        </w:rPr>
        <w:t>CO</w:t>
      </w:r>
      <w:r w:rsidRPr="00DC5225">
        <w:rPr>
          <w:rFonts w:eastAsia="Times"/>
          <w:vertAlign w:val="subscript"/>
        </w:rPr>
        <w:t>2</w:t>
      </w:r>
      <w:r w:rsidRPr="00DC5225">
        <w:rPr>
          <w:rFonts w:eastAsia="Times"/>
        </w:rPr>
        <w:t xml:space="preserve">. Todas las variantes de modelo del </w:t>
      </w:r>
      <w:r w:rsidRPr="00DC5225">
        <w:rPr>
          <w:rStyle w:val="StandardLateinBMWTypeLightZchn"/>
          <w:rFonts w:ascii="BMWType V2 Light" w:hAnsi="BMWType V2 Light"/>
          <w:szCs w:val="22"/>
          <w:lang w:val="es-ES"/>
        </w:rPr>
        <w:t xml:space="preserve">MINI Countryman </w:t>
      </w:r>
      <w:r w:rsidRPr="00DC5225">
        <w:rPr>
          <w:rFonts w:eastAsia="Times"/>
        </w:rPr>
        <w:t xml:space="preserve">cumplen las normas de gases </w:t>
      </w:r>
      <w:r>
        <w:rPr>
          <w:rFonts w:eastAsia="Times"/>
        </w:rPr>
        <w:br/>
      </w:r>
      <w:r w:rsidRPr="00DC5225">
        <w:rPr>
          <w:rFonts w:eastAsia="Times"/>
        </w:rPr>
        <w:t xml:space="preserve">de escape UE5 en Europa o ULEV II en EE.UU., respectivamente. </w:t>
      </w:r>
    </w:p>
    <w:p w:rsidR="00387BC6" w:rsidRPr="00DC5225" w:rsidRDefault="00387BC6" w:rsidP="00387BC6">
      <w:pPr>
        <w:pStyle w:val="Flietext"/>
        <w:rPr>
          <w:rStyle w:val="StandardLateinBMWTypeLightZchn"/>
          <w:rFonts w:ascii="BMWType V2 Light" w:hAnsi="BMWType V2 Light"/>
          <w:szCs w:val="22"/>
          <w:lang w:val="es-ES"/>
        </w:rPr>
      </w:pPr>
      <w:r w:rsidRPr="00DC5225">
        <w:rPr>
          <w:rFonts w:eastAsia="Times"/>
        </w:rPr>
        <w:t xml:space="preserve">Además del modelo tope de gama MINI Cooper S Countryman, también </w:t>
      </w:r>
      <w:r>
        <w:rPr>
          <w:rFonts w:eastAsia="Times"/>
        </w:rPr>
        <w:br/>
      </w:r>
      <w:r w:rsidRPr="00DC5225">
        <w:rPr>
          <w:rFonts w:eastAsia="Times"/>
        </w:rPr>
        <w:t xml:space="preserve">el MINI Cooper D Countryman puede contar opcionalmente con el sistema </w:t>
      </w:r>
      <w:r>
        <w:rPr>
          <w:rFonts w:eastAsia="Times"/>
        </w:rPr>
        <w:br/>
      </w:r>
      <w:r w:rsidRPr="00DC5225">
        <w:rPr>
          <w:rFonts w:eastAsia="Times"/>
        </w:rPr>
        <w:t>de tracción total permanente MINI ALL4. De esta manera, la típica agilidad de los modelos MINI se traslada a las pistas camperas. A modo de alternativa puede adquirirse opcionalmente para cualquier modelo la caja de cambios automática de seis marchas.</w:t>
      </w:r>
      <w:r w:rsidRPr="00DC5225">
        <w:rPr>
          <w:rStyle w:val="StandardLateinBMWTypeLightZchn"/>
          <w:rFonts w:ascii="BMWType V2 Light" w:hAnsi="BMWType V2 Light"/>
          <w:szCs w:val="22"/>
          <w:lang w:val="es-ES"/>
        </w:rPr>
        <w:t xml:space="preserve"> </w:t>
      </w:r>
    </w:p>
    <w:p w:rsidR="00387BC6" w:rsidRPr="002E4159" w:rsidRDefault="00387BC6" w:rsidP="00387BC6">
      <w:pPr>
        <w:pStyle w:val="Flietext"/>
        <w:rPr>
          <w:rStyle w:val="StandardLateinBMWTypeLightZchn"/>
          <w:rFonts w:ascii="BMWType V2 Light" w:hAnsi="BMWType V2 Light"/>
          <w:szCs w:val="22"/>
          <w:lang w:val="es-ES"/>
        </w:rPr>
      </w:pPr>
      <w:r w:rsidRPr="00DC5225">
        <w:rPr>
          <w:rFonts w:eastAsia="Times"/>
        </w:rPr>
        <w:t xml:space="preserve">La excelente técnica del chasis consiste de un el eje delantero dotado de suspensión McPherson y brazos transversales forjados, un eje posterior con brazos múltiples y la servodirección electromecánica (EPS) con </w:t>
      </w:r>
      <w:r>
        <w:rPr>
          <w:rFonts w:eastAsia="Times"/>
        </w:rPr>
        <w:t xml:space="preserve">apoyo de la </w:t>
      </w:r>
      <w:r>
        <w:rPr>
          <w:rFonts w:eastAsia="Times"/>
        </w:rPr>
        <w:lastRenderedPageBreak/>
        <w:t>dirección según velocidad</w:t>
      </w:r>
      <w:r w:rsidRPr="00DC5225">
        <w:rPr>
          <w:rFonts w:eastAsia="Times"/>
        </w:rPr>
        <w:t xml:space="preserve"> incluido. Para optimizar la seguridad activa, </w:t>
      </w:r>
      <w:r>
        <w:rPr>
          <w:rFonts w:eastAsia="Times"/>
        </w:rPr>
        <w:br/>
      </w:r>
      <w:r w:rsidRPr="00DC5225">
        <w:rPr>
          <w:rFonts w:eastAsia="Times"/>
        </w:rPr>
        <w:t xml:space="preserve">todos los modelos están equipados de serie con el sistema de estabilización DSC (Dynamic Stability Control). Opcionalmente se ofrecen el sistema DTC (control dinámico de la tracción, de serie en el MINI Cooper S Countryman </w:t>
      </w:r>
      <w:r>
        <w:t xml:space="preserve">con tracción delantera o bien total </w:t>
      </w:r>
      <w:r w:rsidRPr="00DC5225">
        <w:t xml:space="preserve">así como en el MINI Cooper D Countryman </w:t>
      </w:r>
      <w:r>
        <w:t>con</w:t>
      </w:r>
      <w:r w:rsidRPr="00DC5225">
        <w:t xml:space="preserve"> ALL4</w:t>
      </w:r>
      <w:r w:rsidRPr="00DC5225">
        <w:rPr>
          <w:rFonts w:eastAsia="Times"/>
        </w:rPr>
        <w:t xml:space="preserve">) y una función de bloqueo electrónico del diferencial del </w:t>
      </w:r>
      <w:r>
        <w:rPr>
          <w:rFonts w:eastAsia="Times"/>
        </w:rPr>
        <w:br/>
      </w:r>
      <w:r w:rsidRPr="00DC5225">
        <w:rPr>
          <w:rFonts w:eastAsia="Times"/>
        </w:rPr>
        <w:t xml:space="preserve">eje delantero. </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Nuevas generaciones de motores de gasolina y turbodiésel. </w:t>
      </w:r>
    </w:p>
    <w:p w:rsidR="00387BC6" w:rsidRDefault="00387BC6" w:rsidP="00387BC6">
      <w:pPr>
        <w:pStyle w:val="Flietext"/>
      </w:pPr>
      <w:r w:rsidRPr="00DC5225">
        <w:t>Con excelente rendimiento y ejemplar ef</w:t>
      </w:r>
      <w:r>
        <w:t xml:space="preserve">iciencia se presentan los cinco </w:t>
      </w:r>
      <w:r w:rsidRPr="00DC5225">
        <w:t xml:space="preserve">motores seleccionables para el MINI Countryman. Tanto los propulsores </w:t>
      </w:r>
      <w:r>
        <w:br/>
      </w:r>
      <w:r w:rsidRPr="00DC5225">
        <w:t xml:space="preserve">de gasolina como los de turbodiésel representan una nueva generación de motores para modelos MINI. </w:t>
      </w:r>
      <w:r w:rsidRPr="00DC5225">
        <w:rPr>
          <w:rFonts w:cs="BMWType V2 Light"/>
          <w:szCs w:val="22"/>
        </w:rPr>
        <w:t>Su tecnología se basa en la extraordinaria experiencia que el BMW Group tiene en materia de desarrollo de motores. Los nuevos propulsores MINI s</w:t>
      </w:r>
      <w:r w:rsidRPr="00DC5225">
        <w:t xml:space="preserve">e distinguen por su espontánea capacidad de respuesta, su funcionamiento extremadamente sedoso y su escaso consumo de combustible. </w:t>
      </w:r>
    </w:p>
    <w:p w:rsidR="00387BC6" w:rsidRPr="00DC5225" w:rsidRDefault="00387BC6" w:rsidP="00387BC6">
      <w:pPr>
        <w:pStyle w:val="Flietext"/>
      </w:pPr>
      <w:r w:rsidRPr="00DC5225">
        <w:t>Adicionalmente, las medidas MINIMALISM extensamente aplicadas</w:t>
      </w:r>
      <w:r w:rsidRPr="00DC5225">
        <w:rPr>
          <w:rFonts w:cs="Arial"/>
        </w:rPr>
        <w:t xml:space="preserve"> </w:t>
      </w:r>
      <w:r w:rsidRPr="00DC5225">
        <w:t>específicamente según modelo, contribuyen a la reducción d</w:t>
      </w:r>
      <w:r w:rsidRPr="00DC5225">
        <w:rPr>
          <w:rFonts w:cs="Arial"/>
        </w:rPr>
        <w:t xml:space="preserve">el consumo </w:t>
      </w:r>
      <w:r>
        <w:rPr>
          <w:rFonts w:cs="Arial"/>
        </w:rPr>
        <w:br/>
      </w:r>
      <w:r w:rsidRPr="00DC5225">
        <w:rPr>
          <w:rFonts w:cs="Arial"/>
        </w:rPr>
        <w:t xml:space="preserve">y de las emisiones de </w:t>
      </w:r>
      <w:r w:rsidRPr="00DC5225">
        <w:rPr>
          <w:rFonts w:eastAsia="Times"/>
        </w:rPr>
        <w:t>CO</w:t>
      </w:r>
      <w:r w:rsidRPr="00DC5225">
        <w:rPr>
          <w:rFonts w:eastAsia="Times"/>
          <w:vertAlign w:val="subscript"/>
        </w:rPr>
        <w:t>2</w:t>
      </w:r>
      <w:r w:rsidRPr="00DC5225">
        <w:rPr>
          <w:rFonts w:cs="Arial"/>
        </w:rPr>
        <w:t xml:space="preserve">. </w:t>
      </w:r>
      <w:r w:rsidRPr="00DC5225">
        <w:t>Entre ellas destacan el sistema de recuperación de energía de frenado, la función Auto Start-Stop, el indicador del momento óptimo para el cambio de marchas y la activación de los grupos secundarios únicamente cuando es necesario.</w:t>
      </w:r>
    </w:p>
    <w:p w:rsidR="00387BC6" w:rsidRPr="002E4159" w:rsidRDefault="00387BC6" w:rsidP="00387BC6">
      <w:pPr>
        <w:pStyle w:val="Flietext"/>
        <w:rPr>
          <w:rStyle w:val="StandardLateinBMWTypeLightZchn"/>
          <w:rFonts w:ascii="BMWType V2 Light" w:hAnsi="BMWType V2 Light"/>
          <w:szCs w:val="22"/>
          <w:lang w:val="es-ES"/>
        </w:rPr>
      </w:pPr>
      <w:r w:rsidRPr="00DC5225">
        <w:rPr>
          <w:rFonts w:eastAsia="Times"/>
        </w:rPr>
        <w:t xml:space="preserve">Todos los motores de gasolina disponibles para el MINI Countryman </w:t>
      </w:r>
      <w:r>
        <w:rPr>
          <w:rFonts w:eastAsia="Times"/>
        </w:rPr>
        <w:br/>
      </w:r>
      <w:r w:rsidRPr="00DC5225">
        <w:rPr>
          <w:rFonts w:eastAsia="Times"/>
        </w:rPr>
        <w:t xml:space="preserve">cuentan con el sistema de regulación plenamente variable de las válvulas. Esta tecnología de control de la carga sin estrangulación, única entre los </w:t>
      </w:r>
      <w:r>
        <w:rPr>
          <w:rFonts w:eastAsia="Times"/>
        </w:rPr>
        <w:br/>
      </w:r>
      <w:r w:rsidRPr="00DC5225">
        <w:rPr>
          <w:rFonts w:eastAsia="Times"/>
        </w:rPr>
        <w:t xml:space="preserve">vehículos que compiten con el nuevo modelo de MINI, se basa en el </w:t>
      </w:r>
      <w:r>
        <w:rPr>
          <w:rFonts w:eastAsia="Times"/>
        </w:rPr>
        <w:br/>
      </w:r>
      <w:r w:rsidRPr="00DC5225">
        <w:rPr>
          <w:rFonts w:eastAsia="Times"/>
        </w:rPr>
        <w:t xml:space="preserve">sistema VALVETRONIC, utilizado en los motores de la marca BMW. </w:t>
      </w:r>
      <w:r>
        <w:rPr>
          <w:rFonts w:eastAsia="Times"/>
        </w:rPr>
        <w:br/>
      </w:r>
      <w:r w:rsidRPr="00DC5225">
        <w:rPr>
          <w:rFonts w:eastAsia="Times"/>
        </w:rPr>
        <w:t xml:space="preserve">Optimiza la capacidad de respuesta del motor y, al mismo tiempo, reduce considerablemente el consumo y las emisiones. El sistema de regulación </w:t>
      </w:r>
      <w:r>
        <w:rPr>
          <w:rFonts w:eastAsia="Times"/>
        </w:rPr>
        <w:br/>
      </w:r>
      <w:r w:rsidRPr="00DC5225">
        <w:rPr>
          <w:rFonts w:eastAsia="Times"/>
        </w:rPr>
        <w:t xml:space="preserve">de las válvulas adapta en fracciones de </w:t>
      </w:r>
      <w:r w:rsidRPr="00DC5225">
        <w:rPr>
          <w:rFonts w:eastAsia="Times"/>
          <w:szCs w:val="22"/>
        </w:rPr>
        <w:t xml:space="preserve">segundo la carrera y la duración </w:t>
      </w:r>
      <w:r>
        <w:rPr>
          <w:rFonts w:eastAsia="Times"/>
          <w:szCs w:val="22"/>
        </w:rPr>
        <w:br/>
      </w:r>
      <w:r w:rsidRPr="00DC5225">
        <w:rPr>
          <w:rFonts w:eastAsia="Times"/>
          <w:szCs w:val="22"/>
        </w:rPr>
        <w:t xml:space="preserve">de la abertura de las válvulas de admisión a la solicitación en cada momento. </w:t>
      </w:r>
      <w:r>
        <w:rPr>
          <w:rFonts w:eastAsia="Times"/>
          <w:szCs w:val="22"/>
        </w:rPr>
        <w:br/>
      </w:r>
      <w:r w:rsidRPr="00DC5225">
        <w:rPr>
          <w:rFonts w:eastAsia="Times"/>
          <w:szCs w:val="22"/>
        </w:rPr>
        <w:t xml:space="preserve">Para conseguirlo, el árbol de levas no actúa directamente sobre la válvula </w:t>
      </w:r>
      <w:r>
        <w:rPr>
          <w:rFonts w:eastAsia="Times"/>
          <w:szCs w:val="22"/>
        </w:rPr>
        <w:br/>
      </w:r>
      <w:r w:rsidRPr="00DC5225">
        <w:rPr>
          <w:rFonts w:eastAsia="Times"/>
          <w:szCs w:val="22"/>
        </w:rPr>
        <w:t xml:space="preserve">a través de una palanca de arrastre, sino a través de una palanca intermedia adicional. El punto de giro de esta palanca adicional se regula de manera continua mediante un eje excéntrico accionado por un motor eléctrico. </w:t>
      </w:r>
    </w:p>
    <w:p w:rsidR="00387BC6" w:rsidRPr="00DC5225" w:rsidRDefault="00387BC6" w:rsidP="00387BC6">
      <w:pPr>
        <w:pStyle w:val="Flietext"/>
        <w:rPr>
          <w:rStyle w:val="StandardLateinBMWTypeLightZchn"/>
          <w:rFonts w:ascii="BMWType V2 Light" w:hAnsi="BMWType V2 Light"/>
          <w:szCs w:val="22"/>
          <w:lang w:val="es-ES"/>
        </w:rPr>
      </w:pPr>
      <w:r w:rsidRPr="00DC5225">
        <w:rPr>
          <w:rStyle w:val="StandardLateinBMWTypeLightZchn"/>
          <w:rFonts w:ascii="BMWType V2 Light" w:hAnsi="BMWType V2 Light"/>
          <w:szCs w:val="22"/>
          <w:lang w:val="es-ES"/>
        </w:rPr>
        <w:t xml:space="preserve">Aunque los motores de gasolina del nuevo MINI Countryman disponen de una mariposa de estrangulación, esta misma no se utiliza para controlar el </w:t>
      </w:r>
      <w:r w:rsidRPr="00DC5225">
        <w:rPr>
          <w:rStyle w:val="StandardLateinBMWTypeLightZchn"/>
          <w:rFonts w:ascii="BMWType V2 Light" w:hAnsi="BMWType V2 Light"/>
          <w:szCs w:val="22"/>
          <w:lang w:val="es-ES"/>
        </w:rPr>
        <w:lastRenderedPageBreak/>
        <w:t>número de revoluciones como en los propulsores convencionales, sino que permanece completamente abierta durante el funcionamiento normal para mantener las pérdidas por flujo producidas en la sección de aspiración lo más bajas posible. La mariposa de estrangulación sólo ejerce su función en casos de emergencia y como unidad diagnóstica. Esto es el caso tanto para el motor atmosférico como para el turbomotor de gasolina de cuatro cilindros, que se distinguen principalmente por su preparación del combustible.</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MINI Cooper S Countryman: </w:t>
      </w:r>
      <w:r>
        <w:rPr>
          <w:rFonts w:ascii="BMWType V2 Light" w:hAnsi="BMWType V2 Light" w:cs="BMWType V2 Light"/>
          <w:kern w:val="0"/>
        </w:rPr>
        <w:br/>
      </w:r>
      <w:r w:rsidRPr="002064F7">
        <w:rPr>
          <w:rFonts w:ascii="BMWType V2 Light" w:hAnsi="BMWType V2 Light" w:cs="BMWType V2 Light"/>
          <w:kern w:val="0"/>
        </w:rPr>
        <w:t>por primera vez con sistema de regulación variable de las válvulas, combinada con turbo e inyección directa de gasolina.</w:t>
      </w:r>
    </w:p>
    <w:p w:rsidR="00387BC6" w:rsidRPr="00DC5225" w:rsidRDefault="00387BC6" w:rsidP="00387BC6">
      <w:pPr>
        <w:pStyle w:val="Flietext"/>
        <w:rPr>
          <w:rStyle w:val="StandardLateinBMWTypeLightZchn"/>
          <w:rFonts w:ascii="BMWType V2 Light" w:hAnsi="BMWType V2 Light"/>
          <w:szCs w:val="22"/>
          <w:lang w:val="es-ES"/>
        </w:rPr>
      </w:pPr>
      <w:r w:rsidRPr="00DC5225">
        <w:rPr>
          <w:rFonts w:eastAsia="Times"/>
        </w:rPr>
        <w:t xml:space="preserve">El MINI Cooper S Countryman es el primer modelo de la marca que combina el sistema de regulación plenamente variable de las válvulas con un turbo </w:t>
      </w:r>
      <w:r>
        <w:rPr>
          <w:rFonts w:eastAsia="Times"/>
        </w:rPr>
        <w:br/>
      </w:r>
      <w:r w:rsidRPr="00DC5225">
        <w:rPr>
          <w:rFonts w:eastAsia="Times"/>
        </w:rPr>
        <w:t xml:space="preserve">y la inyección directa de gasolina. Con esta sofisticada combinación, el </w:t>
      </w:r>
      <w:r>
        <w:rPr>
          <w:rFonts w:eastAsia="Times"/>
        </w:rPr>
        <w:br/>
      </w:r>
      <w:r w:rsidRPr="00DC5225">
        <w:rPr>
          <w:rFonts w:eastAsia="Times"/>
        </w:rPr>
        <w:t>motor de cuatro cilindros y 1,6 litros con turbo Twin-Scroll tiene la mejor relación potencia/consumo entre los motores de esta cilindrada.</w:t>
      </w:r>
      <w:r w:rsidRPr="00DC5225">
        <w:rPr>
          <w:rStyle w:val="StandardLateinBMWTypeLightZchn"/>
          <w:rFonts w:ascii="BMWType V2 Light" w:hAnsi="BMWType V2 Light"/>
          <w:szCs w:val="22"/>
          <w:lang w:val="es-ES"/>
        </w:rPr>
        <w:t xml:space="preserve"> Frente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a su predecesor, este motor alcanza una reducción de consumo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de  aproximadamente 9% en el ciclo de pruebas UE. </w:t>
      </w:r>
    </w:p>
    <w:p w:rsidR="00387BC6" w:rsidRPr="00DC5225" w:rsidRDefault="00387BC6" w:rsidP="00387BC6">
      <w:pPr>
        <w:pStyle w:val="Flietext"/>
        <w:rPr>
          <w:rStyle w:val="StandardLateinBMWTypeLightZchn"/>
          <w:rFonts w:ascii="BMWType V2 Light" w:hAnsi="BMWType V2 Light"/>
          <w:szCs w:val="22"/>
          <w:lang w:val="es-ES"/>
        </w:rPr>
      </w:pPr>
      <w:r w:rsidRPr="00DC5225">
        <w:rPr>
          <w:rStyle w:val="StandardLateinBMWTypeLightZchn"/>
          <w:rFonts w:ascii="BMWType V2 Light" w:hAnsi="BMWType V2 Light"/>
          <w:szCs w:val="22"/>
          <w:lang w:val="es-ES"/>
        </w:rPr>
        <w:t>El Twin-Scroll-Turbo reúne los canales de cada vez dos cilindros en el codo de gases de escape. Esta construcción sirve para que la turbina ya pueda alcanzar su máximo número de revoluciones de aproximadamente 210</w:t>
      </w:r>
      <w:r>
        <w:t>.</w:t>
      </w:r>
      <w:r w:rsidRPr="00DC5225">
        <w:rPr>
          <w:rStyle w:val="StandardLateinBMWTypeLightZchn"/>
          <w:rFonts w:ascii="BMWType V2 Light" w:hAnsi="BMWType V2 Light"/>
          <w:szCs w:val="22"/>
          <w:lang w:val="es-ES"/>
        </w:rPr>
        <w:t>000 min</w:t>
      </w:r>
      <w:r w:rsidRPr="00DC5225">
        <w:rPr>
          <w:rStyle w:val="StandardLateinBMWTypeLightZchn"/>
          <w:rFonts w:ascii="BMWType V2 Light" w:hAnsi="BMWType V2 Light"/>
          <w:szCs w:val="22"/>
          <w:vertAlign w:val="superscript"/>
          <w:lang w:val="es-ES"/>
        </w:rPr>
        <w:t>-1</w:t>
      </w:r>
      <w:r w:rsidRPr="00DC5225">
        <w:rPr>
          <w:rStyle w:val="StandardLateinBMWTypeLightZchn"/>
          <w:rFonts w:ascii="BMWType V2 Light" w:hAnsi="BMWType V2 Light"/>
          <w:szCs w:val="22"/>
          <w:lang w:val="es-ES"/>
        </w:rPr>
        <w:t xml:space="preserve"> a todavía más bajos números de revoluciones del motor.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De tal modo, el efecto de carga plena (aprox. 0,8 barios de sobrepresión)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se produce a un número de revoluciones del motor de 1</w:t>
      </w:r>
      <w:r>
        <w:t>.</w:t>
      </w:r>
      <w:r w:rsidRPr="00DC5225">
        <w:rPr>
          <w:rStyle w:val="StandardLateinBMWTypeLightZchn"/>
          <w:rFonts w:ascii="BMWType V2 Light" w:hAnsi="BMWType V2 Light"/>
          <w:szCs w:val="22"/>
          <w:lang w:val="es-ES"/>
        </w:rPr>
        <w:t>600 min</w:t>
      </w:r>
      <w:r w:rsidRPr="00DC5225">
        <w:rPr>
          <w:rStyle w:val="StandardLateinBMWTypeLightZchn"/>
          <w:rFonts w:ascii="BMWType V2 Light" w:hAnsi="BMWType V2 Light"/>
          <w:szCs w:val="22"/>
          <w:vertAlign w:val="superscript"/>
          <w:lang w:val="es-ES"/>
        </w:rPr>
        <w:t>-1</w:t>
      </w:r>
      <w:r w:rsidRPr="00DC5225">
        <w:rPr>
          <w:rStyle w:val="StandardLateinBMWTypeLightZchn"/>
          <w:rFonts w:ascii="BMWType V2 Light" w:hAnsi="BMWType V2 Light"/>
          <w:szCs w:val="22"/>
          <w:lang w:val="es-ES"/>
        </w:rPr>
        <w:t xml:space="preserve">. Las respuestas retrasadas que se producen en motores convencionalmente cargados (conocidas como </w:t>
      </w:r>
      <w:r w:rsidRPr="00DC5225">
        <w:rPr>
          <w:rStyle w:val="StandardLateinBMWTypeLightZchn"/>
          <w:rFonts w:ascii="BMWType V2 Light" w:hAnsi="BMWType V2 Light" w:cs="Arial"/>
          <w:szCs w:val="22"/>
          <w:lang w:val="es-ES"/>
        </w:rPr>
        <w:t>«</w:t>
      </w:r>
      <w:r w:rsidRPr="00DC5225">
        <w:rPr>
          <w:rStyle w:val="StandardLateinBMWTypeLightZchn"/>
          <w:rFonts w:ascii="BMWType V2 Light" w:hAnsi="BMWType V2 Light"/>
          <w:szCs w:val="22"/>
          <w:lang w:val="es-ES"/>
        </w:rPr>
        <w:t>huecos turbo</w:t>
      </w:r>
      <w:r w:rsidRPr="00DC5225">
        <w:rPr>
          <w:rStyle w:val="StandardLateinBMWTypeLightZchn"/>
          <w:rFonts w:ascii="BMWType V2 Light" w:hAnsi="BMWType V2 Light" w:cs="Arial"/>
          <w:szCs w:val="22"/>
          <w:lang w:val="es-ES"/>
        </w:rPr>
        <w:t xml:space="preserve">») se reemplazan por </w:t>
      </w:r>
      <w:r w:rsidRPr="00DC5225">
        <w:rPr>
          <w:rStyle w:val="StandardLateinBMWTypeLightZchn"/>
          <w:rFonts w:ascii="BMWType V2 Light" w:hAnsi="BMWType V2 Light"/>
          <w:szCs w:val="22"/>
          <w:lang w:val="es-ES"/>
        </w:rPr>
        <w:t xml:space="preserve">un desarrollo de la potencia de fascinante espontaneidad. En un refrigerador de aire de sobrealimentación, el aire fresco comprimido adquiere una temperatura más baja antes de entrar en el lugar de combustión. El contenido específico de oxígeno, aumentado de tal modo, optimiza el rendimiento obtenido. </w:t>
      </w:r>
    </w:p>
    <w:p w:rsidR="00387BC6" w:rsidRPr="00DC5225" w:rsidRDefault="00387BC6" w:rsidP="00387BC6">
      <w:pPr>
        <w:pStyle w:val="Flietext"/>
        <w:rPr>
          <w:rStyle w:val="StandardLateinBMWTypeLightZchn"/>
          <w:rFonts w:ascii="BMWType V2 Light" w:hAnsi="BMWType V2 Light"/>
          <w:szCs w:val="22"/>
          <w:lang w:val="es-ES"/>
        </w:rPr>
      </w:pPr>
      <w:r w:rsidRPr="00DC5225">
        <w:rPr>
          <w:rStyle w:val="StandardLateinBMWTypeLightZchn"/>
          <w:rFonts w:ascii="BMWType V2 Light" w:hAnsi="BMWType V2 Light"/>
          <w:szCs w:val="22"/>
          <w:lang w:val="es-ES"/>
        </w:rPr>
        <w:t xml:space="preserve">La alimentación con combustible para el turbomotor se realiza mediante inyección directa de gasolina. Una bomba de alta presión de dos pistones accionada mecánicamente alimenta las válvulas de inyección mediante un listón de repartidores de acero inoxidable. A continuación, con una presión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de 120 barios como máximo, las válvulas de alta presión inyectan el combustible en los espacios de combustión por entradas laterales. Así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se produce una mezcla homogénea de combustible y aire. El motor del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MINI Cooper S Countryman no necesita combustible sin azufre, por lo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que puede ser utilizado en todo el mundo. </w:t>
      </w:r>
    </w:p>
    <w:p w:rsidR="00387BC6" w:rsidRPr="00DC5225" w:rsidRDefault="00387BC6" w:rsidP="00387BC6">
      <w:pPr>
        <w:pStyle w:val="Flietext"/>
        <w:rPr>
          <w:rStyle w:val="StandardLateinBMWTypeLightZchn"/>
          <w:rFonts w:ascii="BMWType V2 Light" w:hAnsi="BMWType V2 Light"/>
          <w:szCs w:val="22"/>
          <w:lang w:val="es-ES"/>
        </w:rPr>
      </w:pPr>
      <w:r w:rsidRPr="00DC5225">
        <w:rPr>
          <w:rFonts w:eastAsia="Times"/>
        </w:rPr>
        <w:lastRenderedPageBreak/>
        <w:t xml:space="preserve">El propulsor de cuatro cilindros del </w:t>
      </w:r>
      <w:r w:rsidRPr="00DC5225">
        <w:rPr>
          <w:rStyle w:val="StandardLateinBMWTypeLightZchn"/>
          <w:rFonts w:ascii="BMWType V2 Light" w:hAnsi="BMWType V2 Light"/>
          <w:szCs w:val="22"/>
          <w:lang w:val="es-ES"/>
        </w:rPr>
        <w:t xml:space="preserve">MINI Cooper S Countryman </w:t>
      </w:r>
      <w:r w:rsidRPr="00DC5225">
        <w:rPr>
          <w:rFonts w:eastAsia="Times"/>
        </w:rPr>
        <w:t>alcanza su potencia máxima de 135 kW/184 CV a 5</w:t>
      </w:r>
      <w:r>
        <w:t>.</w:t>
      </w:r>
      <w:r w:rsidRPr="00DC5225">
        <w:rPr>
          <w:rFonts w:eastAsia="Times"/>
        </w:rPr>
        <w:t xml:space="preserve">500 </w:t>
      </w:r>
      <w:r w:rsidRPr="00DC5225">
        <w:rPr>
          <w:rStyle w:val="StandardLateinBMWTypeLightZchn"/>
          <w:rFonts w:ascii="BMWType V2 Light" w:hAnsi="BMWType V2 Light"/>
          <w:szCs w:val="22"/>
          <w:lang w:val="es-ES"/>
        </w:rPr>
        <w:t>min</w:t>
      </w:r>
      <w:r>
        <w:rPr>
          <w:rStyle w:val="StandardLateinBMWTypeLightZchn"/>
          <w:rFonts w:ascii="BMWType V2 Light" w:hAnsi="BMWType V2 Light"/>
          <w:szCs w:val="22"/>
          <w:vertAlign w:val="superscript"/>
          <w:lang w:val="es-ES"/>
        </w:rPr>
        <w:t>-</w:t>
      </w:r>
      <w:r w:rsidRPr="00DC5225">
        <w:rPr>
          <w:rStyle w:val="StandardLateinBMWTypeLightZchn"/>
          <w:rFonts w:ascii="BMWType V2 Light" w:hAnsi="BMWType V2 Light"/>
          <w:szCs w:val="22"/>
          <w:vertAlign w:val="superscript"/>
          <w:lang w:val="es-ES"/>
        </w:rPr>
        <w:t xml:space="preserve">1 </w:t>
      </w:r>
      <w:r w:rsidRPr="00DC5225">
        <w:rPr>
          <w:rFonts w:eastAsia="Times"/>
        </w:rPr>
        <w:t>vueltas, y el par máximo de 240 Nm está ya disponible a apenas 1</w:t>
      </w:r>
      <w:r>
        <w:t>.</w:t>
      </w:r>
      <w:r w:rsidRPr="00DC5225">
        <w:rPr>
          <w:rFonts w:eastAsia="Times"/>
        </w:rPr>
        <w:t xml:space="preserve">600 </w:t>
      </w:r>
      <w:r w:rsidRPr="00DC5225">
        <w:rPr>
          <w:rStyle w:val="StandardLateinBMWTypeLightZchn"/>
          <w:rFonts w:ascii="BMWType V2 Light" w:hAnsi="BMWType V2 Light"/>
          <w:szCs w:val="22"/>
          <w:lang w:val="es-ES"/>
        </w:rPr>
        <w:t>min</w:t>
      </w:r>
      <w:r>
        <w:rPr>
          <w:rStyle w:val="StandardLateinBMWTypeLightZchn"/>
          <w:rFonts w:ascii="BMWType V2 Light" w:hAnsi="BMWType V2 Light"/>
          <w:szCs w:val="22"/>
          <w:vertAlign w:val="superscript"/>
          <w:lang w:val="es-ES"/>
        </w:rPr>
        <w:t>-</w:t>
      </w:r>
      <w:r w:rsidRPr="00DC5225">
        <w:rPr>
          <w:rStyle w:val="StandardLateinBMWTypeLightZchn"/>
          <w:rFonts w:ascii="BMWType V2 Light" w:hAnsi="BMWType V2 Light"/>
          <w:szCs w:val="22"/>
          <w:vertAlign w:val="superscript"/>
          <w:lang w:val="es-ES"/>
        </w:rPr>
        <w:t>1</w:t>
      </w:r>
      <w:r w:rsidRPr="00DC5225">
        <w:rPr>
          <w:rFonts w:eastAsia="Times"/>
        </w:rPr>
        <w:t xml:space="preserve">. Con la función «Overboost» del turbocompresor (aprox. 1,0 bario de sobrepresión), este par puede aumentar durante unos instantes a 260 Nm. De esta manera, el vehículo tiene una mayor capacidad de aceleración y recuperación para maniobras de aceleración especialmente dinámicas. El MINI Cooper S Countryman es capaz de acelerar de 0 a 100 </w:t>
      </w:r>
      <w:r>
        <w:rPr>
          <w:rFonts w:eastAsia="Times"/>
        </w:rPr>
        <w:t>km/h en apenas 7,6 segundos (7,9</w:t>
      </w:r>
      <w:r w:rsidRPr="00DC5225">
        <w:rPr>
          <w:rFonts w:eastAsia="Times"/>
        </w:rPr>
        <w:t xml:space="preserve"> segundos con caja de cambios automática), y su vel</w:t>
      </w:r>
      <w:r>
        <w:rPr>
          <w:rFonts w:eastAsia="Times"/>
        </w:rPr>
        <w:t xml:space="preserve">ocidad punta es de 215 km/h </w:t>
      </w:r>
      <w:r>
        <w:rPr>
          <w:rFonts w:eastAsia="Times"/>
        </w:rPr>
        <w:br/>
        <w:t>(210</w:t>
      </w:r>
      <w:r w:rsidRPr="00DC5225">
        <w:rPr>
          <w:rFonts w:eastAsia="Times"/>
        </w:rPr>
        <w:t xml:space="preserve"> km/h con caja de cambios automática). Según ciclo de pruebas UE, </w:t>
      </w:r>
      <w:r>
        <w:rPr>
          <w:rFonts w:eastAsia="Times"/>
        </w:rPr>
        <w:br/>
      </w:r>
      <w:r w:rsidRPr="00DC5225">
        <w:rPr>
          <w:rFonts w:eastAsia="Times"/>
        </w:rPr>
        <w:t>el consumo promedio es de 6,</w:t>
      </w:r>
      <w:r w:rsidR="00B42190">
        <w:rPr>
          <w:rFonts w:eastAsia="Times"/>
        </w:rPr>
        <w:t>1</w:t>
      </w:r>
      <w:r w:rsidRPr="00DC5225">
        <w:rPr>
          <w:rFonts w:eastAsia="Times"/>
        </w:rPr>
        <w:t xml:space="preserve"> litros (7,1 litros) a los 100</w:t>
      </w:r>
      <w:r>
        <w:rPr>
          <w:rFonts w:eastAsia="Times"/>
        </w:rPr>
        <w:t> </w:t>
      </w:r>
      <w:r w:rsidRPr="00DC5225">
        <w:rPr>
          <w:rFonts w:eastAsia="Times"/>
        </w:rPr>
        <w:t>kilómetros, mientras que el valor de CO</w:t>
      </w:r>
      <w:r w:rsidRPr="00DC5225">
        <w:rPr>
          <w:rFonts w:eastAsia="Times"/>
          <w:vertAlign w:val="subscript"/>
        </w:rPr>
        <w:t>2</w:t>
      </w:r>
      <w:r w:rsidRPr="00DC5225">
        <w:rPr>
          <w:rFonts w:eastAsia="Times"/>
        </w:rPr>
        <w:t xml:space="preserve"> es de 14</w:t>
      </w:r>
      <w:r w:rsidR="00B42190">
        <w:rPr>
          <w:rFonts w:eastAsia="Times"/>
        </w:rPr>
        <w:t>3</w:t>
      </w:r>
      <w:r w:rsidRPr="00DC5225">
        <w:rPr>
          <w:rFonts w:eastAsia="Times"/>
        </w:rPr>
        <w:t xml:space="preserve"> gramos (166 gramos) por kilómetro.</w:t>
      </w:r>
    </w:p>
    <w:p w:rsidR="00387BC6" w:rsidRPr="00DC5225" w:rsidRDefault="00387BC6" w:rsidP="00387BC6">
      <w:pPr>
        <w:pStyle w:val="Flietext"/>
        <w:rPr>
          <w:rFonts w:eastAsia="Times"/>
        </w:rPr>
      </w:pPr>
      <w:r w:rsidRPr="00DC5225">
        <w:rPr>
          <w:rFonts w:eastAsia="Times"/>
        </w:rPr>
        <w:t>El MINI Cooper S Countryman con ALL4 e</w:t>
      </w:r>
      <w:r>
        <w:rPr>
          <w:rFonts w:eastAsia="Times"/>
        </w:rPr>
        <w:t>s capaz de parar el crono en 7,9 segundos (8,3</w:t>
      </w:r>
      <w:r w:rsidRPr="00DC5225">
        <w:rPr>
          <w:rFonts w:eastAsia="Times"/>
        </w:rPr>
        <w:t xml:space="preserve"> segundos con caja de cambios automática) al acelerar </w:t>
      </w:r>
      <w:r>
        <w:rPr>
          <w:rFonts w:eastAsia="Times"/>
        </w:rPr>
        <w:br/>
      </w:r>
      <w:r w:rsidRPr="00DC5225">
        <w:rPr>
          <w:rFonts w:eastAsia="Times"/>
        </w:rPr>
        <w:t>de 0 a 100 km/h, mientras que su vel</w:t>
      </w:r>
      <w:r>
        <w:rPr>
          <w:rFonts w:eastAsia="Times"/>
        </w:rPr>
        <w:t>ocidad punta es de 210 km/h (205</w:t>
      </w:r>
      <w:r w:rsidRPr="00DC5225">
        <w:rPr>
          <w:rFonts w:eastAsia="Times"/>
        </w:rPr>
        <w:t xml:space="preserve"> km/h </w:t>
      </w:r>
      <w:r>
        <w:rPr>
          <w:rFonts w:eastAsia="Times"/>
        </w:rPr>
        <w:br/>
      </w:r>
      <w:r w:rsidRPr="00DC5225">
        <w:rPr>
          <w:rFonts w:eastAsia="Times"/>
        </w:rPr>
        <w:t>con caja de cambios automática). Según ciclo de pruebas UE, el consumo promedio es de 6,7 litros (automática: 7,</w:t>
      </w:r>
      <w:r w:rsidR="00B42190">
        <w:rPr>
          <w:rFonts w:eastAsia="Times"/>
        </w:rPr>
        <w:t>7</w:t>
      </w:r>
      <w:r w:rsidRPr="00DC5225">
        <w:rPr>
          <w:rFonts w:eastAsia="Times"/>
        </w:rPr>
        <w:t xml:space="preserve"> litros) a los 100 kilómetros, </w:t>
      </w:r>
      <w:r>
        <w:rPr>
          <w:rFonts w:eastAsia="Times"/>
        </w:rPr>
        <w:br/>
      </w:r>
      <w:r w:rsidRPr="00DC5225">
        <w:rPr>
          <w:rFonts w:eastAsia="Times"/>
        </w:rPr>
        <w:t>mientras que el valor de CO</w:t>
      </w:r>
      <w:r w:rsidRPr="00DC5225">
        <w:rPr>
          <w:rFonts w:eastAsia="Times"/>
          <w:vertAlign w:val="subscript"/>
        </w:rPr>
        <w:t>2</w:t>
      </w:r>
      <w:r w:rsidRPr="00DC5225">
        <w:rPr>
          <w:rFonts w:eastAsia="Times"/>
        </w:rPr>
        <w:t xml:space="preserve"> es de 157 gramos (18</w:t>
      </w:r>
      <w:r w:rsidR="00B42190">
        <w:rPr>
          <w:rFonts w:eastAsia="Times"/>
        </w:rPr>
        <w:t>0</w:t>
      </w:r>
      <w:r w:rsidRPr="00DC5225">
        <w:rPr>
          <w:rFonts w:eastAsia="Times"/>
        </w:rPr>
        <w:t xml:space="preserve"> gramos) por kilómetro.</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MINI Cooper Countryman y MINI One Countryman: </w:t>
      </w:r>
      <w:r w:rsidRPr="002064F7">
        <w:rPr>
          <w:rFonts w:ascii="BMWType V2 Light" w:hAnsi="BMWType V2 Light" w:cs="BMWType V2 Light"/>
          <w:kern w:val="0"/>
        </w:rPr>
        <w:br/>
        <w:t>Temperamento deportivo y eficiencia ejemplar.</w:t>
      </w:r>
    </w:p>
    <w:p w:rsidR="00387BC6" w:rsidRPr="00DC5225" w:rsidRDefault="00387BC6" w:rsidP="00387BC6">
      <w:pPr>
        <w:pStyle w:val="Flietext"/>
        <w:rPr>
          <w:rFonts w:eastAsia="Times"/>
        </w:rPr>
      </w:pPr>
      <w:r w:rsidRPr="00DC5225">
        <w:rPr>
          <w:rFonts w:eastAsia="Times"/>
        </w:rPr>
        <w:t xml:space="preserve">El sistema de regulación plenamente variable de las válvulas también permite que el motor atmosférico de 1,6 litros del MINI Cooper Countryman entregue su potencia de manera deportiva y que el consumo de combustible sea eficientemente bajo. </w:t>
      </w:r>
      <w:r w:rsidRPr="00DC5225">
        <w:rPr>
          <w:rStyle w:val="StandardLateinBMWTypeLightZchn"/>
          <w:rFonts w:ascii="BMWType V2 Light" w:hAnsi="BMWType V2 Light"/>
          <w:szCs w:val="22"/>
          <w:lang w:val="es-ES"/>
        </w:rPr>
        <w:t xml:space="preserve">Además, ambas unidades propulsoras se alimentan con combustible mediante inyección Multipoint con tubo de aspiración. Bobinas individuales de encendido, controladas individualmente por la electrónica del motor, proporcionan la tensión óptima  a cada bujía de encendido. Aparte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de la regulación de las válvulas plenamente variable, otras medidas como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la bomba de aceite </w:t>
      </w:r>
      <w:r w:rsidRPr="00DC5225">
        <w:rPr>
          <w:rFonts w:eastAsia="Times"/>
        </w:rPr>
        <w:t xml:space="preserve">regulada mediante campo característico, la bomba de líquido refrigerante regulada mediante termóstato y la reducción enfocada de pérdidas por fricción en el motor básico aseguran la relación extremadamente buena entre rendimiento y consumo de combustible incluso en estos propulsores de cuatro cilindros. Frente a sus predecesores relativos, estos motores alcanzan una reducción de consumo de hasta un 9% en el ciclo </w:t>
      </w:r>
      <w:r>
        <w:rPr>
          <w:rFonts w:eastAsia="Times"/>
        </w:rPr>
        <w:br/>
      </w:r>
      <w:r w:rsidRPr="00DC5225">
        <w:rPr>
          <w:rFonts w:eastAsia="Times"/>
        </w:rPr>
        <w:t xml:space="preserve">de pruebas UE. </w:t>
      </w:r>
    </w:p>
    <w:p w:rsidR="00387BC6" w:rsidRPr="00DC5225" w:rsidRDefault="00387BC6" w:rsidP="00387BC6">
      <w:pPr>
        <w:pStyle w:val="Flietext"/>
        <w:rPr>
          <w:rFonts w:eastAsia="Times"/>
        </w:rPr>
      </w:pPr>
      <w:r w:rsidRPr="00DC5225">
        <w:rPr>
          <w:rFonts w:eastAsia="Times"/>
        </w:rPr>
        <w:t xml:space="preserve">El motor del MINI Cooper Countryman alcanza su potencia máxima </w:t>
      </w:r>
      <w:r>
        <w:rPr>
          <w:rFonts w:eastAsia="Times"/>
        </w:rPr>
        <w:br/>
      </w:r>
      <w:r w:rsidRPr="00DC5225">
        <w:rPr>
          <w:rFonts w:eastAsia="Times"/>
        </w:rPr>
        <w:t>de 90 kW/122 CV a 6</w:t>
      </w:r>
      <w:r>
        <w:t>.</w:t>
      </w:r>
      <w:r w:rsidRPr="00DC5225">
        <w:rPr>
          <w:rFonts w:eastAsia="Times"/>
        </w:rPr>
        <w:t xml:space="preserve">000 revoluciones. El par máximo de 160 Nm </w:t>
      </w:r>
      <w:r>
        <w:rPr>
          <w:rFonts w:eastAsia="Times"/>
        </w:rPr>
        <w:br/>
      </w:r>
      <w:r w:rsidRPr="00DC5225">
        <w:rPr>
          <w:rFonts w:eastAsia="Times"/>
        </w:rPr>
        <w:t>está ya disponible a 4</w:t>
      </w:r>
      <w:r>
        <w:t>.</w:t>
      </w:r>
      <w:r w:rsidRPr="00DC5225">
        <w:rPr>
          <w:rFonts w:eastAsia="Times"/>
        </w:rPr>
        <w:t>250 min</w:t>
      </w:r>
      <w:r>
        <w:rPr>
          <w:rFonts w:eastAsia="Times"/>
          <w:vertAlign w:val="superscript"/>
        </w:rPr>
        <w:t>-</w:t>
      </w:r>
      <w:r w:rsidRPr="00DC5225">
        <w:rPr>
          <w:rFonts w:eastAsia="Times"/>
          <w:vertAlign w:val="superscript"/>
        </w:rPr>
        <w:t>1</w:t>
      </w:r>
      <w:r w:rsidRPr="00DC5225">
        <w:rPr>
          <w:rFonts w:eastAsia="Times"/>
        </w:rPr>
        <w:t xml:space="preserve">. En apenas 10,5 segundos, </w:t>
      </w:r>
      <w:r>
        <w:rPr>
          <w:rFonts w:eastAsia="Times"/>
        </w:rPr>
        <w:br/>
      </w:r>
      <w:r w:rsidRPr="00DC5225">
        <w:rPr>
          <w:rFonts w:eastAsia="Times"/>
        </w:rPr>
        <w:lastRenderedPageBreak/>
        <w:t xml:space="preserve">el MINI Cooper Countryman es capaz de acelerar de 0 a 100 km/h </w:t>
      </w:r>
      <w:r>
        <w:rPr>
          <w:rFonts w:eastAsia="Times"/>
        </w:rPr>
        <w:br/>
      </w:r>
      <w:r w:rsidRPr="00DC5225">
        <w:rPr>
          <w:rFonts w:eastAsia="Times"/>
        </w:rPr>
        <w:t xml:space="preserve">(11,6 segundos con caja de cambios automática), y su velocidad punta </w:t>
      </w:r>
      <w:r>
        <w:rPr>
          <w:rFonts w:eastAsia="Times"/>
        </w:rPr>
        <w:br/>
      </w:r>
      <w:r w:rsidRPr="00DC5225">
        <w:rPr>
          <w:rFonts w:eastAsia="Times"/>
        </w:rPr>
        <w:t>es de 190 km/h (18</w:t>
      </w:r>
      <w:r w:rsidR="00B42190">
        <w:rPr>
          <w:rFonts w:eastAsia="Times"/>
        </w:rPr>
        <w:t>2</w:t>
      </w:r>
      <w:r w:rsidRPr="00DC5225">
        <w:rPr>
          <w:rFonts w:eastAsia="Times"/>
        </w:rPr>
        <w:t xml:space="preserve"> km/h con caja de cambios automática). Según ciclo </w:t>
      </w:r>
      <w:r>
        <w:rPr>
          <w:rFonts w:eastAsia="Times"/>
        </w:rPr>
        <w:br/>
      </w:r>
      <w:r w:rsidRPr="00DC5225">
        <w:rPr>
          <w:rFonts w:eastAsia="Times"/>
        </w:rPr>
        <w:t>de pruebas UE, el consum</w:t>
      </w:r>
      <w:r>
        <w:rPr>
          <w:rFonts w:eastAsia="Times"/>
        </w:rPr>
        <w:t>o promedio es de 6,1 litros (7,</w:t>
      </w:r>
      <w:r w:rsidR="00B42190">
        <w:rPr>
          <w:rFonts w:eastAsia="Times"/>
        </w:rPr>
        <w:t>1</w:t>
      </w:r>
      <w:r w:rsidRPr="00DC5225">
        <w:rPr>
          <w:rFonts w:eastAsia="Times"/>
        </w:rPr>
        <w:t xml:space="preserve"> litros) a los </w:t>
      </w:r>
      <w:r>
        <w:rPr>
          <w:rFonts w:eastAsia="Times"/>
        </w:rPr>
        <w:br/>
      </w:r>
      <w:r w:rsidRPr="00DC5225">
        <w:rPr>
          <w:rFonts w:eastAsia="Times"/>
        </w:rPr>
        <w:t>100 kilómetros, mientras que el valor de CO</w:t>
      </w:r>
      <w:r w:rsidRPr="00DC5225">
        <w:rPr>
          <w:rFonts w:eastAsia="Times"/>
          <w:vertAlign w:val="subscript"/>
        </w:rPr>
        <w:t>2</w:t>
      </w:r>
      <w:r w:rsidRPr="00DC5225">
        <w:rPr>
          <w:rFonts w:eastAsia="Times"/>
        </w:rPr>
        <w:t xml:space="preserve"> es de 142 gramos </w:t>
      </w:r>
      <w:r>
        <w:rPr>
          <w:rFonts w:eastAsia="Times"/>
        </w:rPr>
        <w:br/>
      </w:r>
      <w:r w:rsidRPr="00DC5225">
        <w:rPr>
          <w:rFonts w:eastAsia="Times"/>
        </w:rPr>
        <w:t>(16</w:t>
      </w:r>
      <w:r w:rsidR="00B42190">
        <w:rPr>
          <w:rFonts w:eastAsia="Times"/>
        </w:rPr>
        <w:t>7</w:t>
      </w:r>
      <w:r w:rsidRPr="00DC5225">
        <w:rPr>
          <w:rFonts w:eastAsia="Times"/>
        </w:rPr>
        <w:t xml:space="preserve"> gramos) por kilómetro.</w:t>
      </w:r>
    </w:p>
    <w:p w:rsidR="00387BC6" w:rsidRPr="00DC5225" w:rsidRDefault="00387BC6" w:rsidP="00387BC6">
      <w:pPr>
        <w:pStyle w:val="Flietext"/>
        <w:rPr>
          <w:rFonts w:eastAsia="Times"/>
        </w:rPr>
      </w:pPr>
      <w:r w:rsidRPr="00DC5225">
        <w:rPr>
          <w:rFonts w:eastAsia="Times"/>
        </w:rPr>
        <w:t xml:space="preserve">El motor de 1,6 litros del MINI One Countryman desempeña el papel </w:t>
      </w:r>
      <w:r>
        <w:rPr>
          <w:rFonts w:eastAsia="Times"/>
        </w:rPr>
        <w:br/>
      </w:r>
      <w:r w:rsidRPr="00DC5225">
        <w:rPr>
          <w:rFonts w:eastAsia="Times"/>
        </w:rPr>
        <w:t>de temperamental propulsor básico, ya que alcanza su potencia máxima de 72</w:t>
      </w:r>
      <w:r>
        <w:rPr>
          <w:rFonts w:eastAsia="Times"/>
        </w:rPr>
        <w:t> </w:t>
      </w:r>
      <w:r w:rsidRPr="00DC5225">
        <w:rPr>
          <w:rFonts w:eastAsia="Times"/>
        </w:rPr>
        <w:t>kW/98 CV a un número de revoluciones de 6</w:t>
      </w:r>
      <w:r>
        <w:t>.</w:t>
      </w:r>
      <w:r w:rsidRPr="00DC5225">
        <w:rPr>
          <w:rFonts w:eastAsia="Times"/>
        </w:rPr>
        <w:t>000</w:t>
      </w:r>
      <w:r w:rsidRPr="00DC5225">
        <w:rPr>
          <w:rFonts w:eastAsia="Times" w:cs="Courier"/>
        </w:rPr>
        <w:t xml:space="preserve"> </w:t>
      </w:r>
      <w:r w:rsidRPr="00DC5225">
        <w:rPr>
          <w:rFonts w:eastAsia="Times"/>
        </w:rPr>
        <w:t>min</w:t>
      </w:r>
      <w:r>
        <w:rPr>
          <w:rFonts w:eastAsia="Times"/>
          <w:vertAlign w:val="superscript"/>
        </w:rPr>
        <w:t>-</w:t>
      </w:r>
      <w:r w:rsidRPr="00DC5225">
        <w:rPr>
          <w:rFonts w:eastAsia="Times"/>
          <w:vertAlign w:val="superscript"/>
        </w:rPr>
        <w:t>1</w:t>
      </w:r>
      <w:r w:rsidRPr="00DC5225">
        <w:rPr>
          <w:rFonts w:eastAsia="Times"/>
        </w:rPr>
        <w:t xml:space="preserve">. El par máximo </w:t>
      </w:r>
      <w:r>
        <w:rPr>
          <w:rFonts w:eastAsia="Times"/>
        </w:rPr>
        <w:br/>
      </w:r>
      <w:r w:rsidRPr="00DC5225">
        <w:rPr>
          <w:rFonts w:eastAsia="Times"/>
        </w:rPr>
        <w:t>de 153 Nm está disponible a 3</w:t>
      </w:r>
      <w:r>
        <w:t>.</w:t>
      </w:r>
      <w:r w:rsidRPr="00DC5225">
        <w:rPr>
          <w:rFonts w:eastAsia="Times"/>
        </w:rPr>
        <w:t>000 min</w:t>
      </w:r>
      <w:r>
        <w:rPr>
          <w:rFonts w:eastAsia="Times"/>
          <w:vertAlign w:val="superscript"/>
        </w:rPr>
        <w:t>-</w:t>
      </w:r>
      <w:r w:rsidRPr="00DC5225">
        <w:rPr>
          <w:rFonts w:eastAsia="Times"/>
          <w:vertAlign w:val="superscript"/>
        </w:rPr>
        <w:t>1</w:t>
      </w:r>
      <w:r w:rsidRPr="00DC5225">
        <w:rPr>
          <w:rFonts w:eastAsia="Times"/>
        </w:rPr>
        <w:t xml:space="preserve">. Para acelerar de 0 a 100 km/h, </w:t>
      </w:r>
      <w:r>
        <w:rPr>
          <w:rFonts w:eastAsia="Times"/>
        </w:rPr>
        <w:br/>
      </w:r>
      <w:r w:rsidRPr="00DC5225">
        <w:rPr>
          <w:rFonts w:eastAsia="Times"/>
        </w:rPr>
        <w:t>el MINI One Countryman n</w:t>
      </w:r>
      <w:r>
        <w:rPr>
          <w:rFonts w:eastAsia="Times"/>
        </w:rPr>
        <w:t>ecesita 11</w:t>
      </w:r>
      <w:r w:rsidRPr="00DC5225">
        <w:rPr>
          <w:rFonts w:eastAsia="Times"/>
        </w:rPr>
        <w:t>,</w:t>
      </w:r>
      <w:r>
        <w:rPr>
          <w:rFonts w:eastAsia="Times"/>
        </w:rPr>
        <w:t>9 segundos (13,9</w:t>
      </w:r>
      <w:r w:rsidRPr="00DC5225">
        <w:rPr>
          <w:rFonts w:eastAsia="Times"/>
        </w:rPr>
        <w:t xml:space="preserve"> segundos con caja </w:t>
      </w:r>
      <w:r>
        <w:rPr>
          <w:rFonts w:eastAsia="Times"/>
        </w:rPr>
        <w:br/>
      </w:r>
      <w:r w:rsidRPr="00DC5225">
        <w:rPr>
          <w:rFonts w:eastAsia="Times"/>
        </w:rPr>
        <w:t>de cambios automática), y su velocidad máxima es de 17</w:t>
      </w:r>
      <w:r>
        <w:rPr>
          <w:rFonts w:eastAsia="Times"/>
        </w:rPr>
        <w:t>3</w:t>
      </w:r>
      <w:r w:rsidRPr="00DC5225">
        <w:rPr>
          <w:rFonts w:eastAsia="Times"/>
        </w:rPr>
        <w:t xml:space="preserve"> km/h (168 km/h). Según ciclo de pruebas UE, el consum</w:t>
      </w:r>
      <w:r>
        <w:rPr>
          <w:rFonts w:eastAsia="Times"/>
        </w:rPr>
        <w:t>o promedio es de 5,9 litros (7,</w:t>
      </w:r>
      <w:r w:rsidR="00B42190">
        <w:rPr>
          <w:rFonts w:eastAsia="Times"/>
        </w:rPr>
        <w:t>2</w:t>
      </w:r>
      <w:r w:rsidRPr="00DC5225">
        <w:rPr>
          <w:rFonts w:eastAsia="Times"/>
        </w:rPr>
        <w:t xml:space="preserve"> litros) </w:t>
      </w:r>
      <w:r>
        <w:rPr>
          <w:rFonts w:eastAsia="Times"/>
        </w:rPr>
        <w:br/>
      </w:r>
      <w:r w:rsidRPr="00DC5225">
        <w:rPr>
          <w:rFonts w:eastAsia="Times"/>
        </w:rPr>
        <w:t>a los 100 kilómetros, mientras que el valor de CO</w:t>
      </w:r>
      <w:r w:rsidRPr="00DC5225">
        <w:rPr>
          <w:rFonts w:eastAsia="Times"/>
          <w:vertAlign w:val="subscript"/>
        </w:rPr>
        <w:t>2</w:t>
      </w:r>
      <w:r>
        <w:rPr>
          <w:rFonts w:eastAsia="Times"/>
        </w:rPr>
        <w:t xml:space="preserve"> es de 13</w:t>
      </w:r>
      <w:r w:rsidR="00B42190">
        <w:rPr>
          <w:rFonts w:eastAsia="Times"/>
        </w:rPr>
        <w:t>7</w:t>
      </w:r>
      <w:r w:rsidRPr="00DC5225">
        <w:rPr>
          <w:rFonts w:eastAsia="Times"/>
        </w:rPr>
        <w:t xml:space="preserve"> gramos </w:t>
      </w:r>
      <w:r>
        <w:rPr>
          <w:rFonts w:eastAsia="Times"/>
        </w:rPr>
        <w:br/>
      </w:r>
      <w:r w:rsidRPr="00DC5225">
        <w:rPr>
          <w:rFonts w:eastAsia="Times"/>
        </w:rPr>
        <w:t>(16</w:t>
      </w:r>
      <w:r w:rsidR="00B42190">
        <w:rPr>
          <w:rFonts w:eastAsia="Times"/>
        </w:rPr>
        <w:t>7</w:t>
      </w:r>
      <w:r w:rsidRPr="00DC5225">
        <w:rPr>
          <w:rFonts w:eastAsia="Times"/>
        </w:rPr>
        <w:t xml:space="preserve"> gramos) por kilómetro.</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MINI Cooper D Countryman y MINI One D Countryman </w:t>
      </w:r>
      <w:r>
        <w:rPr>
          <w:rFonts w:ascii="BMWType V2 Light" w:hAnsi="BMWType V2 Light" w:cs="BMWType V2 Light"/>
          <w:kern w:val="0"/>
        </w:rPr>
        <w:br/>
      </w:r>
      <w:r w:rsidRPr="002064F7">
        <w:rPr>
          <w:rFonts w:ascii="BMWType V2 Light" w:hAnsi="BMWType V2 Light" w:cs="BMWType V2 Light"/>
          <w:kern w:val="0"/>
        </w:rPr>
        <w:t>con nuevos motores turbodiésel.</w:t>
      </w:r>
    </w:p>
    <w:p w:rsidR="00387BC6" w:rsidRPr="002E4159" w:rsidRDefault="00387BC6" w:rsidP="00387BC6">
      <w:pPr>
        <w:pStyle w:val="Flietext"/>
        <w:rPr>
          <w:rStyle w:val="StandardLateinBMWTypeLightZchn"/>
          <w:rFonts w:ascii="BMWType V2 Light" w:hAnsi="BMWType V2 Light"/>
          <w:szCs w:val="22"/>
          <w:lang w:val="es-ES"/>
        </w:rPr>
      </w:pPr>
      <w:r w:rsidRPr="00DC5225">
        <w:rPr>
          <w:rFonts w:eastAsia="Times"/>
        </w:rPr>
        <w:t xml:space="preserve">La propulsores de la nueva generación de motores turbodiésel, disponibles para el MINI Countryman, se distinguen por su espontánea capacidad de respuesta, su funcionamiento extremadamente sedoso y su ejemplar bajo consumo de combustible. Igual que en los motores de gasolina, la tecnología de los propulsores de 1,6 litros se basa en la extraordinaria experiencia que </w:t>
      </w:r>
      <w:r>
        <w:rPr>
          <w:rFonts w:eastAsia="Times"/>
        </w:rPr>
        <w:br/>
      </w:r>
      <w:r w:rsidRPr="00DC5225">
        <w:rPr>
          <w:rFonts w:eastAsia="Times"/>
        </w:rPr>
        <w:t>el BMW Group tiene en materia de desarrollo de motores.</w:t>
      </w:r>
      <w:r w:rsidRPr="00DC5225">
        <w:rPr>
          <w:rStyle w:val="StandardLateinBMWTypeLightZchn"/>
          <w:rFonts w:ascii="BMWType V2 Light" w:hAnsi="BMWType V2 Light"/>
          <w:szCs w:val="22"/>
          <w:lang w:val="es-ES"/>
        </w:rPr>
        <w:t xml:space="preserve"> </w:t>
      </w:r>
    </w:p>
    <w:p w:rsidR="00387BC6" w:rsidRPr="002E4159" w:rsidRDefault="00387BC6" w:rsidP="00387BC6">
      <w:pPr>
        <w:pStyle w:val="Flietext"/>
        <w:rPr>
          <w:rStyle w:val="StandardLateinBMWTypeLightZchn"/>
          <w:rFonts w:ascii="BMWType V2 Light" w:hAnsi="BMWType V2 Light"/>
          <w:szCs w:val="22"/>
          <w:lang w:val="es-ES"/>
        </w:rPr>
      </w:pPr>
      <w:r w:rsidRPr="00DC5225">
        <w:rPr>
          <w:rFonts w:eastAsia="Times"/>
        </w:rPr>
        <w:t xml:space="preserve">Estos motores de diésel cuentan con un sistema de inyección directa según el principio de funcionamiento common-rail, cuyos inyectores de válvulas magnéticas trabajan con una presión de funcionamiento máxima de </w:t>
      </w:r>
      <w:r>
        <w:rPr>
          <w:rFonts w:eastAsia="Times"/>
        </w:rPr>
        <w:br/>
      </w:r>
      <w:r w:rsidRPr="00DC5225">
        <w:rPr>
          <w:rFonts w:eastAsia="Times"/>
        </w:rPr>
        <w:t>1</w:t>
      </w:r>
      <w:r>
        <w:t>.</w:t>
      </w:r>
      <w:r w:rsidRPr="00DC5225">
        <w:rPr>
          <w:rFonts w:eastAsia="Times"/>
        </w:rPr>
        <w:t xml:space="preserve">600 barios. El turbocompresor dispone de una con geometría variable de </w:t>
      </w:r>
      <w:r>
        <w:rPr>
          <w:rFonts w:eastAsia="Times"/>
        </w:rPr>
        <w:br/>
      </w:r>
      <w:r w:rsidRPr="00DC5225">
        <w:rPr>
          <w:rFonts w:eastAsia="Times"/>
        </w:rPr>
        <w:t xml:space="preserve">la turbina, por lo que la entrega de la potencia es óptima a cualquier régimen. Tanto el </w:t>
      </w:r>
      <w:r w:rsidRPr="00DC5225">
        <w:rPr>
          <w:rStyle w:val="StandardLateinBMWTypeLightZchn"/>
          <w:rFonts w:ascii="BMWType V2 Light" w:hAnsi="BMWType V2 Light"/>
          <w:szCs w:val="22"/>
          <w:lang w:val="es-ES"/>
        </w:rPr>
        <w:t>MINI Cooper D Countryman como el MINI One D Countryman</w:t>
      </w:r>
      <w:r w:rsidRPr="00DC5225">
        <w:rPr>
          <w:rFonts w:eastAsia="Times"/>
        </w:rPr>
        <w:t xml:space="preserve"> disponen de serie de un filtro de partículas diésel y un catalizador de oxidación. La regeneración del filtro de partículas diésel se efectúa sin inyección adicional de combustible. Estos motores de aluminio son especialmente ligeros y, adicionalmente, consiguen establecer un listón </w:t>
      </w:r>
      <w:r>
        <w:rPr>
          <w:rFonts w:eastAsia="Times"/>
        </w:rPr>
        <w:br/>
      </w:r>
      <w:r w:rsidRPr="00DC5225">
        <w:rPr>
          <w:rFonts w:eastAsia="Times"/>
        </w:rPr>
        <w:t xml:space="preserve">de referencia en términos de acústica en el segmento automovilístico </w:t>
      </w:r>
      <w:r>
        <w:rPr>
          <w:rFonts w:eastAsia="Times"/>
        </w:rPr>
        <w:br/>
      </w:r>
      <w:r w:rsidRPr="00DC5225">
        <w:rPr>
          <w:rFonts w:eastAsia="Times"/>
        </w:rPr>
        <w:t>del MINI Countryman.</w:t>
      </w:r>
      <w:r w:rsidRPr="00DC5225">
        <w:rPr>
          <w:rStyle w:val="StandardLateinBMWTypeLightZchn"/>
          <w:rFonts w:ascii="BMWType V2 Light" w:hAnsi="BMWType V2 Light"/>
          <w:szCs w:val="22"/>
          <w:lang w:val="es-ES"/>
        </w:rPr>
        <w:t xml:space="preserve"> </w:t>
      </w:r>
    </w:p>
    <w:p w:rsidR="00387BC6" w:rsidRPr="00DC5225" w:rsidRDefault="00387BC6" w:rsidP="00387BC6">
      <w:pPr>
        <w:pStyle w:val="Flietext"/>
        <w:rPr>
          <w:rFonts w:eastAsia="Times"/>
        </w:rPr>
      </w:pPr>
      <w:r w:rsidRPr="00DC5225">
        <w:rPr>
          <w:rFonts w:eastAsia="Times"/>
        </w:rPr>
        <w:t xml:space="preserve">El potencial del nuevo turbodiésel MINI Cooper D Countryman se manifiesta con especial impacto. La potencia máxima </w:t>
      </w:r>
      <w:r>
        <w:rPr>
          <w:rFonts w:eastAsia="Times"/>
        </w:rPr>
        <w:t>de 82 kW/112 CV a 4</w:t>
      </w:r>
      <w:r w:rsidRPr="00380D4F">
        <w:rPr>
          <w:rFonts w:eastAsia="Times"/>
          <w:sz w:val="11"/>
          <w:szCs w:val="11"/>
        </w:rPr>
        <w:t> </w:t>
      </w:r>
      <w:r w:rsidRPr="00DC5225">
        <w:rPr>
          <w:rFonts w:eastAsia="Times"/>
        </w:rPr>
        <w:t>000 min</w:t>
      </w:r>
      <w:r>
        <w:rPr>
          <w:rFonts w:eastAsia="Times"/>
          <w:vertAlign w:val="superscript"/>
        </w:rPr>
        <w:t>-</w:t>
      </w:r>
      <w:r w:rsidRPr="00DC5225">
        <w:rPr>
          <w:rFonts w:eastAsia="Times"/>
          <w:vertAlign w:val="superscript"/>
        </w:rPr>
        <w:t xml:space="preserve">1 </w:t>
      </w:r>
      <w:r w:rsidRPr="00DC5225">
        <w:rPr>
          <w:rFonts w:eastAsia="Times"/>
        </w:rPr>
        <w:lastRenderedPageBreak/>
        <w:t>vueltas y el par máximo de 270 Nm</w:t>
      </w:r>
      <w:r>
        <w:rPr>
          <w:rFonts w:eastAsia="Times"/>
        </w:rPr>
        <w:t xml:space="preserve"> que está ya disponible entre </w:t>
      </w:r>
      <w:r>
        <w:rPr>
          <w:rFonts w:eastAsia="Times"/>
        </w:rPr>
        <w:br/>
        <w:t>1</w:t>
      </w:r>
      <w:r>
        <w:t>.</w:t>
      </w:r>
      <w:r>
        <w:rPr>
          <w:rFonts w:eastAsia="Times"/>
        </w:rPr>
        <w:t>750 y 2</w:t>
      </w:r>
      <w:r>
        <w:t>.</w:t>
      </w:r>
      <w:r w:rsidRPr="00DC5225">
        <w:rPr>
          <w:rFonts w:eastAsia="Times"/>
        </w:rPr>
        <w:t>250 min</w:t>
      </w:r>
      <w:r>
        <w:rPr>
          <w:rFonts w:eastAsia="Times"/>
          <w:vertAlign w:val="superscript"/>
        </w:rPr>
        <w:t>-</w:t>
      </w:r>
      <w:r w:rsidRPr="00DC5225">
        <w:rPr>
          <w:rFonts w:eastAsia="Times"/>
          <w:vertAlign w:val="superscript"/>
        </w:rPr>
        <w:t>1</w:t>
      </w:r>
      <w:r w:rsidRPr="00DC5225">
        <w:rPr>
          <w:rFonts w:eastAsia="Times"/>
        </w:rPr>
        <w:t xml:space="preserve"> aseguran respuestas espontáneas y un desarrollo soberano de potencia. Para acelerar de 0 a 100 km/h, bastan apenas </w:t>
      </w:r>
      <w:r>
        <w:rPr>
          <w:rFonts w:eastAsia="Times"/>
        </w:rPr>
        <w:br/>
      </w:r>
      <w:r w:rsidRPr="00DC5225">
        <w:rPr>
          <w:rFonts w:eastAsia="Times"/>
        </w:rPr>
        <w:t>10,9 segundo</w:t>
      </w:r>
      <w:r>
        <w:rPr>
          <w:rFonts w:eastAsia="Times"/>
        </w:rPr>
        <w:t>s y su velocidad punta es de 185</w:t>
      </w:r>
      <w:r w:rsidRPr="00DC5225">
        <w:rPr>
          <w:rFonts w:eastAsia="Times"/>
        </w:rPr>
        <w:t xml:space="preserve"> km/h. Según ciclo de pruebas UE, el ejemplar consumo promedio del </w:t>
      </w:r>
      <w:r w:rsidRPr="00DC5225">
        <w:rPr>
          <w:rStyle w:val="StandardLateinBMWTypeLightZchn"/>
          <w:rFonts w:ascii="BMWType V2 Light" w:hAnsi="BMWType V2 Light"/>
          <w:szCs w:val="22"/>
          <w:lang w:val="es-ES"/>
        </w:rPr>
        <w:t>MINI Cooper D Countryman</w:t>
      </w:r>
      <w:r w:rsidRPr="00DC5225">
        <w:rPr>
          <w:rFonts w:eastAsia="Times"/>
        </w:rPr>
        <w:t xml:space="preserve"> es de </w:t>
      </w:r>
      <w:r>
        <w:rPr>
          <w:rFonts w:eastAsia="Times"/>
        </w:rPr>
        <w:br/>
      </w:r>
      <w:r w:rsidRPr="00DC5225">
        <w:rPr>
          <w:rFonts w:eastAsia="Times"/>
        </w:rPr>
        <w:t>4,4 litros a los 100</w:t>
      </w:r>
      <w:r>
        <w:rPr>
          <w:rFonts w:eastAsia="Times"/>
        </w:rPr>
        <w:t> </w:t>
      </w:r>
      <w:r w:rsidRPr="00DC5225">
        <w:rPr>
          <w:rFonts w:eastAsia="Times"/>
        </w:rPr>
        <w:t>kilómetros, mientras que el valor de CO</w:t>
      </w:r>
      <w:r w:rsidRPr="00DC5225">
        <w:rPr>
          <w:rFonts w:eastAsia="Times"/>
          <w:vertAlign w:val="subscript"/>
        </w:rPr>
        <w:t>2</w:t>
      </w:r>
      <w:r w:rsidRPr="00DC5225">
        <w:rPr>
          <w:rFonts w:eastAsia="Times"/>
        </w:rPr>
        <w:t xml:space="preserve"> impresiona </w:t>
      </w:r>
      <w:r>
        <w:rPr>
          <w:rFonts w:eastAsia="Times"/>
        </w:rPr>
        <w:br/>
      </w:r>
      <w:r w:rsidRPr="00DC5225">
        <w:rPr>
          <w:rFonts w:eastAsia="Times"/>
        </w:rPr>
        <w:t>con tan sólo 116</w:t>
      </w:r>
      <w:r>
        <w:rPr>
          <w:rFonts w:eastAsia="Times"/>
        </w:rPr>
        <w:t> </w:t>
      </w:r>
      <w:r w:rsidRPr="00DC5225">
        <w:rPr>
          <w:rFonts w:eastAsia="Times"/>
        </w:rPr>
        <w:t>gramos por kilómetro.</w:t>
      </w:r>
    </w:p>
    <w:p w:rsidR="00387BC6" w:rsidRPr="002E4159" w:rsidRDefault="00387BC6" w:rsidP="00387BC6">
      <w:pPr>
        <w:pStyle w:val="Flietext"/>
        <w:rPr>
          <w:rStyle w:val="StandardLateinBMWTypeLightZchn"/>
          <w:rFonts w:ascii="BMWType V2 Light" w:hAnsi="BMWType V2 Light"/>
          <w:szCs w:val="22"/>
          <w:lang w:val="es-ES"/>
        </w:rPr>
      </w:pPr>
      <w:r w:rsidRPr="00DC5225">
        <w:rPr>
          <w:rStyle w:val="StandardLateinBMWTypeLightZchn"/>
          <w:rFonts w:ascii="BMWType V2 Light" w:hAnsi="BMWType V2 Light"/>
          <w:szCs w:val="22"/>
          <w:lang w:val="es-ES"/>
        </w:rPr>
        <w:t xml:space="preserve">El MINI Cooper D Countryman con tracción total ALL4 </w:t>
      </w:r>
      <w:r w:rsidRPr="00DC5225">
        <w:rPr>
          <w:rFonts w:eastAsia="Times"/>
        </w:rPr>
        <w:t xml:space="preserve">para el crono en </w:t>
      </w:r>
      <w:r w:rsidRPr="00DC5225">
        <w:rPr>
          <w:rStyle w:val="StandardLateinBMWTypeLightZchn"/>
          <w:rFonts w:ascii="BMWType V2 Light" w:hAnsi="BMWType V2 Light"/>
          <w:szCs w:val="22"/>
          <w:lang w:val="es-ES"/>
        </w:rPr>
        <w:t>11,6 </w:t>
      </w:r>
      <w:r w:rsidRPr="00DC5225">
        <w:rPr>
          <w:rFonts w:eastAsia="Times"/>
        </w:rPr>
        <w:t xml:space="preserve">segundos al acelerar de 0 a 100 km/h, y su velocidad punta es de </w:t>
      </w:r>
      <w:r w:rsidRPr="00DC5225">
        <w:rPr>
          <w:rStyle w:val="StandardLateinBMWTypeLightZchn"/>
          <w:rFonts w:ascii="BMWType V2 Light" w:hAnsi="BMWType V2 Light"/>
          <w:szCs w:val="22"/>
          <w:lang w:val="es-ES"/>
        </w:rPr>
        <w:t>18</w:t>
      </w:r>
      <w:r>
        <w:rPr>
          <w:rStyle w:val="StandardLateinBMWTypeLightZchn"/>
          <w:rFonts w:ascii="BMWType V2 Light" w:hAnsi="BMWType V2 Light"/>
          <w:szCs w:val="22"/>
          <w:lang w:val="es-ES"/>
        </w:rPr>
        <w:t>0</w:t>
      </w:r>
      <w:r w:rsidRPr="00DC5225">
        <w:rPr>
          <w:rStyle w:val="StandardLateinBMWTypeLightZchn"/>
          <w:rFonts w:ascii="BMWType V2 Light" w:hAnsi="BMWType V2 Light"/>
          <w:szCs w:val="22"/>
          <w:lang w:val="es-ES"/>
        </w:rPr>
        <w:t xml:space="preserve"> km/h. </w:t>
      </w:r>
      <w:r>
        <w:rPr>
          <w:rFonts w:eastAsia="Times"/>
        </w:rPr>
        <w:t>En promedio consume 4,</w:t>
      </w:r>
      <w:r w:rsidR="00B42190">
        <w:rPr>
          <w:rFonts w:eastAsia="Times"/>
        </w:rPr>
        <w:t>6</w:t>
      </w:r>
      <w:r>
        <w:rPr>
          <w:rFonts w:eastAsia="Times"/>
        </w:rPr>
        <w:t> </w:t>
      </w:r>
      <w:r w:rsidRPr="00DC5225">
        <w:rPr>
          <w:rFonts w:eastAsia="Times"/>
        </w:rPr>
        <w:t xml:space="preserve">litros a los 100 kilómetros, y su valor </w:t>
      </w:r>
      <w:r>
        <w:rPr>
          <w:rFonts w:eastAsia="Times"/>
        </w:rPr>
        <w:br/>
      </w:r>
      <w:r w:rsidRPr="00DC5225">
        <w:rPr>
          <w:rFonts w:eastAsia="Times"/>
        </w:rPr>
        <w:t xml:space="preserve">de </w:t>
      </w:r>
      <w:r w:rsidRPr="00DC5225">
        <w:rPr>
          <w:rStyle w:val="StandardLateinBMWTypeLightZchn"/>
          <w:rFonts w:ascii="BMWType V2 Light" w:hAnsi="BMWType V2 Light"/>
          <w:szCs w:val="22"/>
          <w:lang w:val="es-ES"/>
        </w:rPr>
        <w:t>CO</w:t>
      </w:r>
      <w:r w:rsidRPr="00DC5225">
        <w:rPr>
          <w:rStyle w:val="StandardLateinBMWTypeLightZchn"/>
          <w:rFonts w:ascii="BMWType V2 Light" w:hAnsi="BMWType V2 Light"/>
          <w:szCs w:val="22"/>
          <w:vertAlign w:val="subscript"/>
          <w:lang w:val="es-ES"/>
        </w:rPr>
        <w:t>2</w:t>
      </w:r>
      <w:r w:rsidRPr="00DC5225">
        <w:rPr>
          <w:rFonts w:eastAsia="Times"/>
        </w:rPr>
        <w:t xml:space="preserve"> es de </w:t>
      </w:r>
      <w:r w:rsidRPr="00DC5225">
        <w:rPr>
          <w:rStyle w:val="StandardLateinBMWTypeLightZchn"/>
          <w:rFonts w:ascii="BMWType V2 Light" w:hAnsi="BMWType V2 Light"/>
          <w:szCs w:val="22"/>
          <w:lang w:val="es-ES"/>
        </w:rPr>
        <w:t>12</w:t>
      </w:r>
      <w:r w:rsidR="00B42190">
        <w:rPr>
          <w:rStyle w:val="StandardLateinBMWTypeLightZchn"/>
          <w:rFonts w:ascii="BMWType V2 Light" w:hAnsi="BMWType V2 Light"/>
          <w:szCs w:val="22"/>
          <w:lang w:val="es-ES"/>
        </w:rPr>
        <w:t>1</w:t>
      </w:r>
      <w:r w:rsidRPr="00DC5225">
        <w:rPr>
          <w:rFonts w:eastAsia="Times"/>
        </w:rPr>
        <w:t xml:space="preserve"> gramos por kilómetro. </w:t>
      </w:r>
    </w:p>
    <w:p w:rsidR="00387BC6" w:rsidRPr="00DC5225" w:rsidRDefault="00387BC6" w:rsidP="00387BC6">
      <w:pPr>
        <w:pStyle w:val="Flietext"/>
        <w:rPr>
          <w:rStyle w:val="StandardLateinBMWTypeLightZchn"/>
          <w:rFonts w:ascii="BMWType V2 Light" w:hAnsi="BMWType V2 Light"/>
          <w:szCs w:val="22"/>
          <w:lang w:val="es-ES"/>
        </w:rPr>
      </w:pPr>
      <w:r w:rsidRPr="00DC5225">
        <w:rPr>
          <w:rFonts w:eastAsia="Times"/>
        </w:rPr>
        <w:t xml:space="preserve">La variante </w:t>
      </w:r>
      <w:r>
        <w:rPr>
          <w:rFonts w:eastAsia="Times"/>
        </w:rPr>
        <w:t xml:space="preserve">más </w:t>
      </w:r>
      <w:r w:rsidRPr="00DC5225">
        <w:rPr>
          <w:rFonts w:eastAsia="Times"/>
        </w:rPr>
        <w:t>económic</w:t>
      </w:r>
      <w:r>
        <w:rPr>
          <w:rFonts w:eastAsia="Times"/>
        </w:rPr>
        <w:t>a</w:t>
      </w:r>
      <w:r w:rsidRPr="00DC5225">
        <w:rPr>
          <w:rFonts w:eastAsia="Times"/>
        </w:rPr>
        <w:t xml:space="preserve"> del nuevo modelo de MINI es el </w:t>
      </w:r>
      <w:r>
        <w:rPr>
          <w:rFonts w:eastAsia="Times"/>
        </w:rPr>
        <w:br/>
      </w:r>
      <w:r w:rsidRPr="00DC5225">
        <w:rPr>
          <w:rFonts w:eastAsia="Times"/>
        </w:rPr>
        <w:t xml:space="preserve">MINI One D Countryman. Este motor turbodiésel tiene </w:t>
      </w:r>
      <w:r>
        <w:rPr>
          <w:rFonts w:eastAsia="Times"/>
        </w:rPr>
        <w:t xml:space="preserve">una potencia de </w:t>
      </w:r>
      <w:r>
        <w:rPr>
          <w:rFonts w:eastAsia="Times"/>
        </w:rPr>
        <w:br/>
        <w:t>66 kW/90 CV a 4</w:t>
      </w:r>
      <w:r w:rsidRPr="00380D4F">
        <w:rPr>
          <w:rFonts w:eastAsia="Times"/>
          <w:sz w:val="11"/>
          <w:szCs w:val="11"/>
        </w:rPr>
        <w:t> </w:t>
      </w:r>
      <w:r w:rsidRPr="00DC5225">
        <w:rPr>
          <w:rFonts w:eastAsia="Times"/>
        </w:rPr>
        <w:t xml:space="preserve">000 </w:t>
      </w:r>
      <w:r w:rsidRPr="00DC5225">
        <w:rPr>
          <w:rStyle w:val="StandardLateinBMWTypeLightZchn"/>
          <w:rFonts w:ascii="BMWType V2 Light" w:hAnsi="BMWType V2 Light"/>
          <w:szCs w:val="22"/>
          <w:lang w:val="es-ES"/>
        </w:rPr>
        <w:t>min</w:t>
      </w:r>
      <w:r>
        <w:rPr>
          <w:rStyle w:val="StandardLateinBMWTypeLightZchn"/>
          <w:rFonts w:ascii="BMWType V2 Light" w:hAnsi="BMWType V2 Light"/>
          <w:szCs w:val="22"/>
          <w:vertAlign w:val="superscript"/>
          <w:lang w:val="es-ES"/>
        </w:rPr>
        <w:t>-</w:t>
      </w:r>
      <w:r w:rsidRPr="00DC5225">
        <w:rPr>
          <w:rStyle w:val="StandardLateinBMWTypeLightZchn"/>
          <w:rFonts w:ascii="BMWType V2 Light" w:hAnsi="BMWType V2 Light"/>
          <w:szCs w:val="22"/>
          <w:vertAlign w:val="superscript"/>
          <w:lang w:val="es-ES"/>
        </w:rPr>
        <w:t xml:space="preserve">1. </w:t>
      </w:r>
      <w:r w:rsidRPr="00DC5225">
        <w:rPr>
          <w:rStyle w:val="StandardLateinBMWTypeLightZchn"/>
          <w:rFonts w:ascii="BMWType V2 Light" w:hAnsi="BMWType V2 Light"/>
          <w:szCs w:val="22"/>
          <w:lang w:val="es-ES"/>
        </w:rPr>
        <w:t>. S</w:t>
      </w:r>
      <w:r w:rsidRPr="00DC5225">
        <w:rPr>
          <w:rFonts w:eastAsia="Times"/>
        </w:rPr>
        <w:t>u par máximo de 21</w:t>
      </w:r>
      <w:r>
        <w:rPr>
          <w:rFonts w:eastAsia="Times"/>
        </w:rPr>
        <w:t>5 Nm ya está disponible entre 1</w:t>
      </w:r>
      <w:r>
        <w:t>.</w:t>
      </w:r>
      <w:r w:rsidRPr="00DC5225">
        <w:rPr>
          <w:rFonts w:eastAsia="Times"/>
        </w:rPr>
        <w:t>750 y</w:t>
      </w:r>
      <w:r w:rsidRPr="00DC5225">
        <w:rPr>
          <w:rStyle w:val="StandardLateinBMWTypeLightZchn"/>
          <w:rFonts w:ascii="BMWType V2 Light" w:hAnsi="BMWType V2 Light"/>
          <w:szCs w:val="22"/>
          <w:lang w:val="es-ES"/>
        </w:rPr>
        <w:t xml:space="preserve"> 2</w:t>
      </w:r>
      <w:r>
        <w:t>.</w:t>
      </w:r>
      <w:r w:rsidRPr="00DC5225">
        <w:rPr>
          <w:rStyle w:val="StandardLateinBMWTypeLightZchn"/>
          <w:rFonts w:ascii="BMWType V2 Light" w:hAnsi="BMWType V2 Light"/>
          <w:szCs w:val="22"/>
          <w:lang w:val="es-ES"/>
        </w:rPr>
        <w:t>500 min</w:t>
      </w:r>
      <w:r>
        <w:rPr>
          <w:rStyle w:val="StandardLateinBMWTypeLightZchn"/>
          <w:rFonts w:ascii="BMWType V2 Light" w:hAnsi="BMWType V2 Light"/>
          <w:szCs w:val="22"/>
          <w:vertAlign w:val="superscript"/>
          <w:lang w:val="es-ES"/>
        </w:rPr>
        <w:t>-</w:t>
      </w:r>
      <w:r w:rsidRPr="00DC5225">
        <w:rPr>
          <w:rStyle w:val="StandardLateinBMWTypeLightZchn"/>
          <w:rFonts w:ascii="BMWType V2 Light" w:hAnsi="BMWType V2 Light"/>
          <w:szCs w:val="22"/>
          <w:vertAlign w:val="superscript"/>
          <w:lang w:val="es-ES"/>
        </w:rPr>
        <w:t>1</w:t>
      </w:r>
      <w:r w:rsidRPr="00DC5225">
        <w:rPr>
          <w:rFonts w:eastAsia="Times"/>
        </w:rPr>
        <w:t>. El MINI One D Countryman es capaz de acelerar de 0 a 100 km/h en apenas 1</w:t>
      </w:r>
      <w:r>
        <w:rPr>
          <w:rFonts w:eastAsia="Times"/>
        </w:rPr>
        <w:t>2</w:t>
      </w:r>
      <w:r w:rsidRPr="00DC5225">
        <w:rPr>
          <w:rFonts w:eastAsia="Times"/>
        </w:rPr>
        <w:t>,</w:t>
      </w:r>
      <w:r>
        <w:rPr>
          <w:rFonts w:eastAsia="Times"/>
        </w:rPr>
        <w:t>9</w:t>
      </w:r>
      <w:r w:rsidRPr="00DC5225">
        <w:rPr>
          <w:rFonts w:eastAsia="Times"/>
        </w:rPr>
        <w:t xml:space="preserve"> segundos, y su velocidad punta es de </w:t>
      </w:r>
      <w:r>
        <w:rPr>
          <w:rFonts w:eastAsia="Times"/>
        </w:rPr>
        <w:br/>
      </w:r>
      <w:r w:rsidRPr="00DC5225">
        <w:rPr>
          <w:rFonts w:eastAsia="Times"/>
        </w:rPr>
        <w:t>170 km/h. Según ciclo de pruebas U</w:t>
      </w:r>
      <w:r>
        <w:rPr>
          <w:rFonts w:eastAsia="Times"/>
        </w:rPr>
        <w:t>E, el consumo promedio es de 4,</w:t>
      </w:r>
      <w:r w:rsidR="00B42190">
        <w:rPr>
          <w:rFonts w:eastAsia="Times"/>
        </w:rPr>
        <w:t>3</w:t>
      </w:r>
      <w:r w:rsidRPr="00DC5225">
        <w:rPr>
          <w:rFonts w:eastAsia="Times"/>
        </w:rPr>
        <w:t xml:space="preserve"> litros </w:t>
      </w:r>
      <w:r>
        <w:rPr>
          <w:rFonts w:eastAsia="Times"/>
        </w:rPr>
        <w:br/>
      </w:r>
      <w:r w:rsidRPr="00DC5225">
        <w:rPr>
          <w:rFonts w:eastAsia="Times"/>
        </w:rPr>
        <w:t>a los 100 kilómetros, mientr</w:t>
      </w:r>
      <w:r>
        <w:rPr>
          <w:rFonts w:eastAsia="Times"/>
        </w:rPr>
        <w:t xml:space="preserve">as que el valor de </w:t>
      </w:r>
      <w:r w:rsidRPr="00DC5225">
        <w:rPr>
          <w:rFonts w:eastAsia="Times"/>
        </w:rPr>
        <w:t>CO</w:t>
      </w:r>
      <w:r w:rsidRPr="00DC5225">
        <w:rPr>
          <w:rFonts w:eastAsia="Times"/>
          <w:vertAlign w:val="subscript"/>
        </w:rPr>
        <w:t>2</w:t>
      </w:r>
      <w:r>
        <w:rPr>
          <w:rFonts w:eastAsia="Times"/>
        </w:rPr>
        <w:t xml:space="preserve"> es de 11</w:t>
      </w:r>
      <w:r w:rsidR="00405EEB">
        <w:rPr>
          <w:rFonts w:eastAsia="Times"/>
        </w:rPr>
        <w:t>3</w:t>
      </w:r>
      <w:r w:rsidRPr="00DC5225">
        <w:rPr>
          <w:rFonts w:eastAsia="Times"/>
        </w:rPr>
        <w:t xml:space="preserve"> gramos por kilómetro, lo que establece nuevas pautas frente a modelos comparables </w:t>
      </w:r>
      <w:r>
        <w:rPr>
          <w:rFonts w:eastAsia="Times"/>
        </w:rPr>
        <w:br/>
      </w:r>
      <w:r w:rsidRPr="00DC5225">
        <w:rPr>
          <w:rFonts w:eastAsia="Times"/>
        </w:rPr>
        <w:t xml:space="preserve">de la competencia. </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Caja de cambios manual de 6 marchas, </w:t>
      </w:r>
      <w:r>
        <w:rPr>
          <w:rFonts w:ascii="BMWType V2 Light" w:hAnsi="BMWType V2 Light" w:cs="BMWType V2 Light"/>
          <w:kern w:val="0"/>
        </w:rPr>
        <w:br/>
      </w:r>
      <w:r w:rsidRPr="002064F7">
        <w:rPr>
          <w:rFonts w:ascii="BMWType V2 Light" w:hAnsi="BMWType V2 Light" w:cs="BMWType V2 Light"/>
          <w:kern w:val="0"/>
        </w:rPr>
        <w:t xml:space="preserve">transmisión automática opcional para los motores de gasolina. </w:t>
      </w:r>
    </w:p>
    <w:p w:rsidR="00387BC6" w:rsidRPr="00DC5225" w:rsidRDefault="00387BC6" w:rsidP="00387BC6">
      <w:pPr>
        <w:pStyle w:val="Flietext"/>
      </w:pPr>
      <w:r w:rsidRPr="00DC5225">
        <w:t xml:space="preserve">Todas las variantes de modelos del MINI Countryman están equipadas </w:t>
      </w:r>
      <w:r>
        <w:br/>
      </w:r>
      <w:r w:rsidRPr="00DC5225">
        <w:t xml:space="preserve">de serie con una caja de cambios manual de seis marchas, que armoniza </w:t>
      </w:r>
      <w:r>
        <w:br/>
      </w:r>
      <w:r w:rsidRPr="00DC5225">
        <w:t xml:space="preserve">a la perfección con las características de los diversos motores y, además, </w:t>
      </w:r>
      <w:r>
        <w:br/>
      </w:r>
      <w:r w:rsidRPr="00DC5225">
        <w:t xml:space="preserve">con las exigencias que se plantean frente a un automóvil selecto del segmento. Los modelos MINI One Countryman, MINI Cooper Countryman </w:t>
      </w:r>
      <w:r>
        <w:br/>
      </w:r>
      <w:r w:rsidRPr="00DC5225">
        <w:t xml:space="preserve">y MINI Cooper S Countryman pueden llevar opcionalmente una caja automática de seis marchas con función Steptronic y levas al volante. </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MINIMALISM en el MINI Countryman: </w:t>
      </w:r>
      <w:r>
        <w:rPr>
          <w:rFonts w:ascii="BMWType V2 Light" w:hAnsi="BMWType V2 Light" w:cs="BMWType V2 Light"/>
          <w:kern w:val="0"/>
        </w:rPr>
        <w:br/>
      </w:r>
      <w:r w:rsidRPr="002064F7">
        <w:rPr>
          <w:rFonts w:ascii="BMWType V2 Light" w:hAnsi="BMWType V2 Light" w:cs="BMWType V2 Light"/>
          <w:kern w:val="0"/>
        </w:rPr>
        <w:t xml:space="preserve">óptima eficiencia por recuperación de la energía de frenado, </w:t>
      </w:r>
      <w:r>
        <w:rPr>
          <w:rFonts w:ascii="BMWType V2 Light" w:hAnsi="BMWType V2 Light" w:cs="BMWType V2 Light"/>
          <w:kern w:val="0"/>
        </w:rPr>
        <w:br/>
      </w:r>
      <w:r w:rsidRPr="002064F7">
        <w:rPr>
          <w:rFonts w:ascii="BMWType V2 Light" w:hAnsi="BMWType V2 Light" w:cs="BMWType V2 Light"/>
          <w:kern w:val="0"/>
        </w:rPr>
        <w:t>función Auto Start-Stop e indicador de cambio de marchas.</w:t>
      </w:r>
    </w:p>
    <w:p w:rsidR="00387BC6" w:rsidRPr="00DC5225" w:rsidRDefault="00387BC6" w:rsidP="00387BC6">
      <w:pPr>
        <w:pStyle w:val="Flietext"/>
        <w:rPr>
          <w:rFonts w:eastAsia="Times"/>
        </w:rPr>
      </w:pPr>
      <w:r w:rsidRPr="00DC5225">
        <w:rPr>
          <w:rFonts w:eastAsia="Times"/>
        </w:rPr>
        <w:t xml:space="preserve">Gracias a la aplicación consecuente de la estrategia MINIMALISM, el </w:t>
      </w:r>
      <w:r>
        <w:rPr>
          <w:rFonts w:eastAsia="Times"/>
        </w:rPr>
        <w:br/>
      </w:r>
      <w:r w:rsidRPr="00DC5225">
        <w:rPr>
          <w:rStyle w:val="StandardLateinBMWTypeLightZchn"/>
          <w:rFonts w:ascii="BMWType V2 Light" w:hAnsi="BMWType V2 Light"/>
          <w:szCs w:val="22"/>
          <w:lang w:val="es-ES"/>
        </w:rPr>
        <w:t>MINI Countryman dispone de</w:t>
      </w:r>
      <w:r w:rsidRPr="00DC5225">
        <w:rPr>
          <w:rFonts w:eastAsia="Times"/>
        </w:rPr>
        <w:t xml:space="preserve"> extensas medidas para reducir el consumo </w:t>
      </w:r>
      <w:r>
        <w:rPr>
          <w:rFonts w:eastAsia="Times"/>
        </w:rPr>
        <w:br/>
      </w:r>
      <w:r w:rsidRPr="00DC5225">
        <w:rPr>
          <w:rFonts w:eastAsia="Times"/>
        </w:rPr>
        <w:t xml:space="preserve">y las emisiones que completan los motores optimizados en cuanto a su eficiencia. El sistema de recuperación de energía de frenado, de serie en todos los modelos, sirve para mejorar la rentabilidad y ahorrar emisiones. </w:t>
      </w:r>
      <w:r>
        <w:rPr>
          <w:rFonts w:eastAsia="Times"/>
        </w:rPr>
        <w:br/>
      </w:r>
      <w:r w:rsidRPr="00DC5225">
        <w:rPr>
          <w:rFonts w:eastAsia="Times"/>
        </w:rPr>
        <w:lastRenderedPageBreak/>
        <w:t xml:space="preserve">La gestión inteligente de la energía asegura que el rendimiento del motor </w:t>
      </w:r>
      <w:r>
        <w:rPr>
          <w:rFonts w:eastAsia="Times"/>
        </w:rPr>
        <w:br/>
      </w:r>
      <w:r w:rsidRPr="00DC5225">
        <w:rPr>
          <w:rFonts w:eastAsia="Times"/>
        </w:rPr>
        <w:t xml:space="preserve">se transmita principalmente a las ruedas motrices, reduciendo la cantidad de energía utilizada para la red de a bordo. Durante las fases de empuje, el generador se separa automáticamente de la red. La producción de energía eléctrica se concentra en aquellas fases en que el </w:t>
      </w:r>
      <w:r w:rsidRPr="00DC5225">
        <w:rPr>
          <w:rStyle w:val="StandardLateinBMWTypeLightZchn"/>
          <w:rFonts w:ascii="BMWType V2 Light" w:hAnsi="BMWType V2 Light"/>
          <w:szCs w:val="22"/>
          <w:lang w:val="es-ES"/>
        </w:rPr>
        <w:t xml:space="preserve">MINI Countryman roda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o bien se frena</w:t>
      </w:r>
      <w:r w:rsidRPr="00DC5225">
        <w:rPr>
          <w:rFonts w:eastAsia="Times"/>
        </w:rPr>
        <w:t xml:space="preserve">. Independiente del estilo de conducción, la recuperación de la energía de frenado permite la reducción de los valores de consumo y emisión. La energía contenida en el combustible se convierte en gran parte en agilidad. Para generar electricidad, se utiliza aquella energía que en vehículos convencionales se convierte en calor y se pierde en la unidad de frenado.  </w:t>
      </w:r>
    </w:p>
    <w:p w:rsidR="00387BC6" w:rsidRPr="00DC5225" w:rsidRDefault="00387BC6" w:rsidP="00387BC6">
      <w:pPr>
        <w:pStyle w:val="Flietext"/>
        <w:rPr>
          <w:rStyle w:val="StandardLateinBMWTypeLightZchn1"/>
          <w:rFonts w:ascii="BMWType V2 Light" w:hAnsi="BMWType V2 Light"/>
          <w:szCs w:val="22"/>
          <w:lang w:val="es-ES"/>
        </w:rPr>
      </w:pPr>
      <w:r w:rsidRPr="00DC5225">
        <w:rPr>
          <w:rStyle w:val="StandardLateinBMWTypeLightZchn1"/>
          <w:rFonts w:ascii="BMWType V2 Light" w:hAnsi="BMWType V2 Light"/>
          <w:szCs w:val="22"/>
          <w:lang w:val="es-ES"/>
        </w:rPr>
        <w:t xml:space="preserve">Al mismo tiempo, la gestión inteligente de la energía sirve de control permanente para la situación de carga de la batería. Fases de regeneración enfocada, una definida capacidad de carga mínima y el utilizo de la nueva tecnología de baterías AGM (Absorbent Glass Mat) garantizan máxima  duración de vida al acumulador. </w:t>
      </w:r>
    </w:p>
    <w:p w:rsidR="00387BC6" w:rsidRPr="00DC5225" w:rsidRDefault="00387BC6" w:rsidP="00387BC6">
      <w:pPr>
        <w:pStyle w:val="Flietext"/>
        <w:rPr>
          <w:rStyle w:val="StandardLateinBMWTypeLightZchn"/>
          <w:rFonts w:ascii="BMWType V2 Light" w:hAnsi="BMWType V2 Light"/>
          <w:szCs w:val="22"/>
          <w:lang w:val="es-ES"/>
        </w:rPr>
      </w:pPr>
      <w:r w:rsidRPr="00DC5225">
        <w:rPr>
          <w:rFonts w:eastAsia="Times"/>
        </w:rPr>
        <w:t xml:space="preserve">En todas las variantes del </w:t>
      </w:r>
      <w:r w:rsidRPr="00DC5225">
        <w:rPr>
          <w:rStyle w:val="StandardLateinBMWTypeLightZchn"/>
          <w:rFonts w:ascii="BMWType V2 Light" w:hAnsi="BMWType V2 Light"/>
          <w:szCs w:val="22"/>
          <w:lang w:val="es-ES"/>
        </w:rPr>
        <w:t xml:space="preserve">MINI Countryman </w:t>
      </w:r>
      <w:r w:rsidRPr="00DC5225">
        <w:rPr>
          <w:rFonts w:eastAsia="Times"/>
        </w:rPr>
        <w:t xml:space="preserve">con caja de cambios manual, </w:t>
      </w:r>
      <w:r>
        <w:rPr>
          <w:rFonts w:eastAsia="Times"/>
        </w:rPr>
        <w:br/>
      </w:r>
      <w:r w:rsidRPr="00DC5225">
        <w:rPr>
          <w:rFonts w:eastAsia="Times"/>
        </w:rPr>
        <w:t>la función Auto Start-Stop</w:t>
      </w:r>
      <w:r w:rsidRPr="00DC5225">
        <w:rPr>
          <w:rStyle w:val="StandardLateinBMWTypeLightZchn"/>
          <w:rFonts w:ascii="BMWType V2 Light" w:hAnsi="BMWType V2 Light"/>
          <w:szCs w:val="22"/>
          <w:lang w:val="es-ES"/>
        </w:rPr>
        <w:t xml:space="preserve"> apaga el motor automáticamente durante cada parada del vehículo, por ejemplo en cruces o semáforos. En cuanto el conductor haya movido la palanca de cambio hacia una posición neutral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y haya quitado el pie del pedal de embrague, el propulsor se para por medio de una interrupción de encendido y alimentación con combustible. Cuando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el conductor acciona nuevamente el pedal de embrague, el motor se activa automáticamente y sin ningún retraso. La función Auto Start-Stop está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a disposición tras cada arranque del motor y se activa en cuanto el aceite de motor haya alcanzado la temperatura de funcionamiento. Si por razones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de seguridad y de confort sea necesario, la electrónica renuncia a la parada del motor. Además, la función Auto Start-Stop puede ser desactivada en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cada momento mediante una tecla. </w:t>
      </w:r>
    </w:p>
    <w:p w:rsidR="00387BC6" w:rsidRPr="002E4159" w:rsidRDefault="00387BC6" w:rsidP="00387BC6">
      <w:pPr>
        <w:pStyle w:val="Flietext"/>
        <w:rPr>
          <w:rStyle w:val="StandardLateinBMWTypeLightZchn"/>
          <w:rFonts w:ascii="BMWType V2 Light" w:hAnsi="BMWType V2 Light"/>
          <w:szCs w:val="22"/>
          <w:lang w:val="es-ES"/>
        </w:rPr>
      </w:pPr>
      <w:r w:rsidRPr="00DC5225">
        <w:rPr>
          <w:rFonts w:eastAsia="Times"/>
        </w:rPr>
        <w:t xml:space="preserve">El indicador de cambio de marchas, que pertenece al equipamiento de </w:t>
      </w:r>
      <w:r>
        <w:rPr>
          <w:rFonts w:eastAsia="Times"/>
        </w:rPr>
        <w:br/>
      </w:r>
      <w:r w:rsidRPr="00DC5225">
        <w:rPr>
          <w:rFonts w:eastAsia="Times"/>
        </w:rPr>
        <w:t xml:space="preserve">serie, </w:t>
      </w:r>
      <w:r w:rsidRPr="00DC5225">
        <w:rPr>
          <w:rStyle w:val="StandardLateinBMWTypeLightZchn"/>
          <w:rFonts w:ascii="BMWType V2 Light" w:hAnsi="BMWType V2 Light"/>
          <w:szCs w:val="22"/>
          <w:lang w:val="es-ES"/>
        </w:rPr>
        <w:t>ayuda al conductor de un MINI Countryman con caja de cambios manual a optimizar su estilo de conducción con respecto al consumo de combustible. La electrónica del motor anali</w:t>
      </w:r>
      <w:r>
        <w:rPr>
          <w:rStyle w:val="StandardLateinBMWTypeLightZchn"/>
          <w:rFonts w:ascii="BMWType V2 Light" w:hAnsi="BMWType V2 Light"/>
          <w:szCs w:val="22"/>
          <w:lang w:val="es-ES"/>
        </w:rPr>
        <w:t xml:space="preserve">za permanentemente el número </w:t>
      </w:r>
      <w:r>
        <w:rPr>
          <w:rStyle w:val="StandardLateinBMWTypeLightZchn"/>
          <w:rFonts w:ascii="BMWType V2 Light" w:hAnsi="BMWType V2 Light"/>
          <w:szCs w:val="22"/>
          <w:lang w:val="es-ES"/>
        </w:rPr>
        <w:br/>
        <w:t xml:space="preserve">de </w:t>
      </w:r>
      <w:r w:rsidRPr="00DC5225">
        <w:rPr>
          <w:rStyle w:val="StandardLateinBMWTypeLightZchn"/>
          <w:rFonts w:ascii="BMWType V2 Light" w:hAnsi="BMWType V2 Light"/>
          <w:szCs w:val="22"/>
          <w:lang w:val="es-ES"/>
        </w:rPr>
        <w:t xml:space="preserve">revoluciones, la situación de conducción y la posición del pedal de aceleración, calculando por medio de estos datos la marcha óptima para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una conducción económica. En cuanto un cambio de marchas parezca oportuno, en el display del tablero de instrumentos, debajo de la escala del cuentarrevoluciones, aparecerá el correspondiente símbolo de flecha.</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 Al lado se muestra la marcha recomendada por medio de una cifra. </w:t>
      </w:r>
    </w:p>
    <w:p w:rsidR="00387BC6" w:rsidRPr="00DC5225" w:rsidRDefault="00387BC6" w:rsidP="00387BC6">
      <w:pPr>
        <w:pStyle w:val="Flietext"/>
        <w:rPr>
          <w:rStyle w:val="StandardLateinBMWTypeLightZchn"/>
          <w:rFonts w:ascii="BMWType V2 Light" w:hAnsi="BMWType V2 Light"/>
          <w:lang w:val="es-ES"/>
        </w:rPr>
      </w:pPr>
      <w:r w:rsidRPr="00DC5225">
        <w:rPr>
          <w:rFonts w:eastAsia="Times"/>
        </w:rPr>
        <w:lastRenderedPageBreak/>
        <w:t xml:space="preserve">El indicador de cambio de marchas puede ser activado o bien desactivado </w:t>
      </w:r>
      <w:r>
        <w:rPr>
          <w:rFonts w:eastAsia="Times"/>
        </w:rPr>
        <w:br/>
      </w:r>
      <w:r w:rsidRPr="00DC5225">
        <w:rPr>
          <w:rFonts w:eastAsia="Times"/>
        </w:rPr>
        <w:t>por el ordenador de a bordo</w:t>
      </w:r>
      <w:r w:rsidRPr="00DC5225">
        <w:rPr>
          <w:rStyle w:val="StandardLateinBMWTypeLightZchn"/>
          <w:rFonts w:ascii="BMWType V2 Light" w:hAnsi="BMWType V2 Light"/>
          <w:lang w:val="es-ES"/>
        </w:rPr>
        <w:t xml:space="preserve">. Además, el sistema considera el estilo </w:t>
      </w:r>
      <w:r>
        <w:rPr>
          <w:rStyle w:val="StandardLateinBMWTypeLightZchn"/>
          <w:rFonts w:ascii="BMWType V2 Light" w:hAnsi="BMWType V2 Light"/>
          <w:lang w:val="es-ES"/>
        </w:rPr>
        <w:br/>
      </w:r>
      <w:r w:rsidRPr="00DC5225">
        <w:rPr>
          <w:rStyle w:val="StandardLateinBMWTypeLightZchn"/>
          <w:rFonts w:ascii="BMWType V2 Light" w:hAnsi="BMWType V2 Light"/>
          <w:lang w:val="es-ES"/>
        </w:rPr>
        <w:t xml:space="preserve">de conducción respectivamente actual. Si parece oportuno acelerar intensamente, el indicador de cambio de marchas permanece </w:t>
      </w:r>
      <w:r>
        <w:rPr>
          <w:rStyle w:val="StandardLateinBMWTypeLightZchn"/>
          <w:rFonts w:ascii="BMWType V2 Light" w:hAnsi="BMWType V2 Light"/>
          <w:lang w:val="es-ES"/>
        </w:rPr>
        <w:br/>
      </w:r>
      <w:r w:rsidRPr="00DC5225">
        <w:rPr>
          <w:rStyle w:val="StandardLateinBMWTypeLightZchn"/>
          <w:rFonts w:ascii="BMWType V2 Light" w:hAnsi="BMWType V2 Light"/>
          <w:lang w:val="es-ES"/>
        </w:rPr>
        <w:t>temporalmente desactivado.</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szCs w:val="22"/>
        </w:rPr>
        <w:t xml:space="preserve">MINI ALL4: </w:t>
      </w:r>
      <w:r w:rsidRPr="002064F7">
        <w:rPr>
          <w:rFonts w:ascii="BMWType V2 Light" w:hAnsi="BMWType V2 Light" w:cs="BMWType V2 Light"/>
          <w:kern w:val="0"/>
        </w:rPr>
        <w:t xml:space="preserve">Disfrutar aún más de la conducción, </w:t>
      </w:r>
      <w:r>
        <w:rPr>
          <w:rFonts w:ascii="BMWType V2 Light" w:hAnsi="BMWType V2 Light" w:cs="BMWType V2 Light"/>
          <w:kern w:val="0"/>
        </w:rPr>
        <w:br/>
      </w:r>
      <w:r w:rsidRPr="002064F7">
        <w:rPr>
          <w:rFonts w:ascii="BMWType V2 Light" w:hAnsi="BMWType V2 Light" w:cs="BMWType V2 Light"/>
          <w:kern w:val="0"/>
        </w:rPr>
        <w:t xml:space="preserve">más allá de las pistas asfaltadas. </w:t>
      </w:r>
    </w:p>
    <w:p w:rsidR="00387BC6" w:rsidRPr="003F6C36" w:rsidRDefault="00387BC6" w:rsidP="00387BC6">
      <w:pPr>
        <w:pStyle w:val="Flietext"/>
      </w:pPr>
      <w:r w:rsidRPr="003F6C36">
        <w:t xml:space="preserve">Los modelos MINI Cooper S Countryman y MINI Cooper D Countryman pueden contar opcionalmente con el sistema de tracción total permanente MINI ALL4. El sistema con diferencial central electrohidráulico distribuye </w:t>
      </w:r>
      <w:r>
        <w:br/>
      </w:r>
      <w:r w:rsidRPr="003F6C36">
        <w:t>la fuerza de impulsión de modo continuo entre los dos ejes. De ahí surge la tracción optimizada que también ofrece la típica manejabilidad del MINI. Ahora, el placer de conducir al típico estilo de MINI se puede disfrutar incluso más allá de las carreteras asfaltadas. Además, MINI ALL4 también aumenta claramente el potencial dinámico del vehículo y redunda en una conducción más segura, especialmente en situaciones críticas.</w:t>
      </w:r>
    </w:p>
    <w:p w:rsidR="00387BC6" w:rsidRPr="002E4159" w:rsidRDefault="00387BC6" w:rsidP="00387BC6">
      <w:pPr>
        <w:pStyle w:val="Flietext"/>
        <w:rPr>
          <w:rStyle w:val="StandardLateinBMWTypeLightZchn"/>
          <w:rFonts w:ascii="BMWType V2 Light" w:hAnsi="BMWType V2 Light"/>
          <w:szCs w:val="22"/>
          <w:lang w:val="es-ES"/>
        </w:rPr>
      </w:pPr>
      <w:r w:rsidRPr="00DC5225">
        <w:rPr>
          <w:rFonts w:eastAsia="Times"/>
        </w:rPr>
        <w:t xml:space="preserve">En condiciones de conducción normal, se desvía hasta un 50 por ciento </w:t>
      </w:r>
      <w:r>
        <w:rPr>
          <w:rFonts w:eastAsia="Times"/>
        </w:rPr>
        <w:br/>
      </w:r>
      <w:r w:rsidRPr="00DC5225">
        <w:rPr>
          <w:rFonts w:eastAsia="Times"/>
        </w:rPr>
        <w:t>del momento de impulsión hacia las ruedas posterior</w:t>
      </w:r>
      <w:r>
        <w:rPr>
          <w:rFonts w:eastAsia="Times"/>
        </w:rPr>
        <w:t>es</w:t>
      </w:r>
      <w:r w:rsidRPr="00DC5225">
        <w:rPr>
          <w:rFonts w:eastAsia="Times"/>
        </w:rPr>
        <w:t xml:space="preserve">. En casos extremos, </w:t>
      </w:r>
      <w:r>
        <w:rPr>
          <w:rFonts w:eastAsia="Times"/>
        </w:rPr>
        <w:br/>
      </w:r>
      <w:r w:rsidRPr="00DC5225">
        <w:rPr>
          <w:rFonts w:eastAsia="Times"/>
        </w:rPr>
        <w:t xml:space="preserve">por ejemplo sobre hielo o nieve, pueden llegar a ser 100 por ciento. Esta distribución del momento de impulsión entre los dos ejes según sea necesario, optimiza la eficiencia del modelo «Crossover» de MINI. Habiéndose incluido la electrónica de regulación del sistema MINI ALL4 por primera vez directamente en la unidad de control del sistema DSC, los tiempos de reacción son inferiores a una décima de segundo. Por ello, el sistema siempre reacciona con la distribución óptima del momento de impulsión cuando cambian las condiciones dinámicas del vehículo. En estas condiciones, </w:t>
      </w:r>
      <w:r>
        <w:rPr>
          <w:rFonts w:eastAsia="Times"/>
        </w:rPr>
        <w:br/>
      </w:r>
      <w:r w:rsidRPr="00DC5225">
        <w:rPr>
          <w:rFonts w:eastAsia="Times"/>
        </w:rPr>
        <w:t xml:space="preserve">el conductor aprovecha en todo momento la máxima agilidad de su vehículo, disfrutando del comportamiento extraordinariamente seguro que distingue </w:t>
      </w:r>
      <w:r>
        <w:rPr>
          <w:rFonts w:eastAsia="Times"/>
        </w:rPr>
        <w:br/>
      </w:r>
      <w:r w:rsidRPr="00DC5225">
        <w:rPr>
          <w:rFonts w:eastAsia="Times"/>
        </w:rPr>
        <w:t xml:space="preserve">a todos los modelos de la marca. Gracias al funcionamiento anticipado del sistema de control del sistema MINI ALL4, se evita que las ruedas patinen, distribuyendo los momentos de impulsión de manera apropiada. De esta </w:t>
      </w:r>
      <w:r w:rsidRPr="00DC5225">
        <w:rPr>
          <w:rFonts w:eastAsia="Times"/>
          <w:szCs w:val="22"/>
        </w:rPr>
        <w:t xml:space="preserve">manera, el conductor aprecia las ventajas dinámicas de su automóvil y, </w:t>
      </w:r>
      <w:r>
        <w:rPr>
          <w:rFonts w:eastAsia="Times"/>
          <w:szCs w:val="22"/>
        </w:rPr>
        <w:br/>
      </w:r>
      <w:r w:rsidRPr="00DC5225">
        <w:rPr>
          <w:rFonts w:eastAsia="Times"/>
          <w:szCs w:val="22"/>
        </w:rPr>
        <w:t xml:space="preserve">a la vez, disfruta de un mayor nivel de confort. </w:t>
      </w:r>
    </w:p>
    <w:p w:rsidR="00387BC6" w:rsidRPr="00DC5225" w:rsidRDefault="00387BC6" w:rsidP="00387BC6">
      <w:pPr>
        <w:pStyle w:val="Flietext"/>
        <w:rPr>
          <w:rStyle w:val="StandardLateinBMWTypeLightZchn"/>
          <w:rFonts w:ascii="BMWType V2 Light" w:hAnsi="BMWType V2 Light"/>
          <w:szCs w:val="22"/>
          <w:lang w:val="es-ES"/>
        </w:rPr>
      </w:pPr>
      <w:r w:rsidRPr="00DC5225">
        <w:rPr>
          <w:rStyle w:val="StandardLateinBMWTypeLightZchn"/>
          <w:rFonts w:ascii="BMWType V2 Light" w:hAnsi="BMWType V2 Light"/>
          <w:szCs w:val="22"/>
          <w:lang w:val="es-ES"/>
        </w:rPr>
        <w:t xml:space="preserve">Además, ambos modelos equipados con ALL4 disponen de un reglaje específico del chasis. </w:t>
      </w:r>
      <w:r w:rsidRPr="00DC5225">
        <w:rPr>
          <w:rFonts w:eastAsia="Times"/>
        </w:rPr>
        <w:t xml:space="preserve">El sofisticado apoyo del diferencial posterior </w:t>
      </w:r>
      <w:r>
        <w:rPr>
          <w:rFonts w:eastAsia="Times"/>
        </w:rPr>
        <w:br/>
      </w:r>
      <w:r w:rsidRPr="00DC5225">
        <w:rPr>
          <w:rFonts w:eastAsia="Times"/>
        </w:rPr>
        <w:t xml:space="preserve">y del cardán, incluyendo el elemento interior de supresión de vibraciones, garantiza que todas las variantes con tracción total del MINI Countryman </w:t>
      </w:r>
      <w:r w:rsidRPr="00DC5225">
        <w:rPr>
          <w:rFonts w:eastAsia="Times"/>
        </w:rPr>
        <w:lastRenderedPageBreak/>
        <w:t xml:space="preserve">alcancen el mismo nivel de confort acústico y dinámico que las versiones </w:t>
      </w:r>
      <w:r>
        <w:rPr>
          <w:rFonts w:eastAsia="Times"/>
        </w:rPr>
        <w:br/>
      </w:r>
      <w:r w:rsidRPr="00DC5225">
        <w:rPr>
          <w:rFonts w:eastAsia="Times"/>
        </w:rPr>
        <w:t xml:space="preserve">con </w:t>
      </w:r>
      <w:r w:rsidRPr="00DC5225">
        <w:rPr>
          <w:rStyle w:val="StandardLateinBMWTypeLightZchn"/>
          <w:rFonts w:ascii="BMWType V2 Light" w:hAnsi="BMWType V2 Light"/>
          <w:szCs w:val="22"/>
          <w:lang w:val="es-ES"/>
        </w:rPr>
        <w:t>tracción delantera.</w:t>
      </w:r>
    </w:p>
    <w:p w:rsidR="00387BC6" w:rsidRPr="00DC5225" w:rsidRDefault="00387BC6" w:rsidP="00387BC6">
      <w:pPr>
        <w:pStyle w:val="Flietext"/>
        <w:rPr>
          <w:rFonts w:eastAsia="Times"/>
        </w:rPr>
      </w:pPr>
      <w:r w:rsidRPr="00DC5225">
        <w:rPr>
          <w:rFonts w:eastAsia="Times"/>
        </w:rPr>
        <w:t xml:space="preserve">El MINI Cooper S Countryman con sistema ALL4 lleva de serie neumáticos de 205/50 R17, que gracias a la tecnología runflat pueden seguir utilizándose fiablemente para llegar hasta el siguiente taller, aunque estén completamente desinflados. Estos neumáticos pueden adquirirse opcionalmente para todos los demás modelos. Las llantas de aleación de 18 pulgadas también calzan neumáticos tipo runflat. </w:t>
      </w:r>
      <w:r>
        <w:rPr>
          <w:rFonts w:eastAsia="Times"/>
        </w:rPr>
        <w:t xml:space="preserve">Todos los modelos MINI Countryman están equipados de serie con un indicador de pinchazos. El sistema controla los neumáticos y avisa al conductor por medio de una señal óptica, que aparece en el display del ordenador de a bordo, en caso que se haya producido </w:t>
      </w:r>
      <w:r>
        <w:rPr>
          <w:rFonts w:eastAsia="Times"/>
        </w:rPr>
        <w:br/>
        <w:t>algún daño.</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Nuevo chasis: óptima maniobrabilidad, </w:t>
      </w:r>
      <w:r>
        <w:rPr>
          <w:rFonts w:ascii="BMWType V2 Light" w:hAnsi="BMWType V2 Light" w:cs="BMWType V2 Light"/>
          <w:kern w:val="0"/>
        </w:rPr>
        <w:br/>
      </w:r>
      <w:r w:rsidRPr="002064F7">
        <w:rPr>
          <w:rFonts w:ascii="BMWType V2 Light" w:hAnsi="BMWType V2 Light" w:cs="BMWType V2 Light"/>
          <w:kern w:val="0"/>
        </w:rPr>
        <w:t xml:space="preserve">también en el segmento del MINI Countryman. </w:t>
      </w:r>
    </w:p>
    <w:p w:rsidR="00387BC6" w:rsidRPr="00DC5225" w:rsidRDefault="00387BC6" w:rsidP="00387BC6">
      <w:pPr>
        <w:pStyle w:val="Flietext"/>
      </w:pPr>
      <w:r w:rsidRPr="00DC5225">
        <w:t xml:space="preserve">El carácter excepcional que ocupa el MINI Countryman en su segmento, </w:t>
      </w:r>
      <w:r>
        <w:br/>
      </w:r>
      <w:r w:rsidRPr="00DC5225">
        <w:t xml:space="preserve">se explica por aquella sensación tan típica que se tiene a los mandos de </w:t>
      </w:r>
      <w:r>
        <w:br/>
      </w:r>
      <w:r w:rsidRPr="00DC5225">
        <w:t xml:space="preserve">un MINI de estar conduciendo un kart. La tecnología del chasis, adaptada </w:t>
      </w:r>
      <w:r>
        <w:br/>
      </w:r>
      <w:r w:rsidRPr="00DC5225">
        <w:t xml:space="preserve">al nuevo modelo MINI «Crossover» de MINI, garantiza el máximo aprovechamiento de la capacidad de rendimiento de los potentes motores, logrando un comportamiento seguro y ejemplarmente ágil del vehículo. </w:t>
      </w:r>
      <w:r>
        <w:br/>
      </w:r>
      <w:r w:rsidRPr="00DC5225">
        <w:t xml:space="preserve">La precisa maniobrabilidad de carácter acentuadamente deportivo y, </w:t>
      </w:r>
      <w:r>
        <w:br/>
      </w:r>
      <w:r w:rsidRPr="00DC5225">
        <w:t xml:space="preserve">además, el excelente confort de marcha del MINI Countryman, consiguen </w:t>
      </w:r>
      <w:r>
        <w:br/>
      </w:r>
      <w:r w:rsidRPr="00DC5225">
        <w:t xml:space="preserve">que el nuevo modelo se diferencie claramente de otros conceptos automovilísticos similares que ofrece la competencia. </w:t>
      </w:r>
    </w:p>
    <w:p w:rsidR="00387BC6" w:rsidRPr="00DC5225" w:rsidRDefault="00387BC6" w:rsidP="00387BC6">
      <w:pPr>
        <w:pStyle w:val="Flietext"/>
        <w:rPr>
          <w:rStyle w:val="StandardLateinBMWTypeLightZchn"/>
          <w:rFonts w:ascii="BMWType V2 Light" w:hAnsi="BMWType V2 Light"/>
          <w:szCs w:val="22"/>
          <w:lang w:val="es-ES"/>
        </w:rPr>
      </w:pPr>
      <w:r w:rsidRPr="00DC5225">
        <w:rPr>
          <w:rFonts w:eastAsia="Times"/>
        </w:rPr>
        <w:t xml:space="preserve">El eje delantero está dotado de suspensión McPherson y cuenta con brazos transversales forjados. Esta solución redunda en un excelente guiado de las ruedas y, además, logra que las fuerzas del motor no se sientan al volante al acelerar con fuerza o trazar curvas a gran velocidad. Además, la diferencia entre las longitudes </w:t>
      </w:r>
      <w:r w:rsidRPr="00DC5225">
        <w:rPr>
          <w:rStyle w:val="StandardLateinBMWTypeLightZchn"/>
          <w:rFonts w:ascii="BMWType V2 Light" w:hAnsi="BMWType V2 Light"/>
          <w:szCs w:val="22"/>
          <w:lang w:val="es-ES"/>
        </w:rPr>
        <w:t xml:space="preserve">de los ejes que impulsan las ruedas delanteras izquierda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y derecha, que resulta del motor transversal, se armonizan mediante un </w:t>
      </w:r>
      <w:r>
        <w:rPr>
          <w:rStyle w:val="StandardLateinBMWTypeLightZchn"/>
          <w:rFonts w:ascii="BMWType V2 Light" w:hAnsi="BMWType V2 Light"/>
          <w:szCs w:val="22"/>
          <w:lang w:val="es-ES"/>
        </w:rPr>
        <w:t>eje</w:t>
      </w:r>
      <w:r w:rsidRPr="00DC5225">
        <w:rPr>
          <w:rStyle w:val="StandardLateinBMWTypeLightZchn"/>
          <w:rFonts w:ascii="BMWType V2 Light" w:hAnsi="BMWType V2 Light"/>
          <w:szCs w:val="22"/>
          <w:lang w:val="es-ES"/>
        </w:rPr>
        <w:t xml:space="preserve"> intermediario. Esta construcción, normalmente sólo habitual en muy selectos vehículos de tracción</w:t>
      </w:r>
      <w:r>
        <w:rPr>
          <w:rStyle w:val="StandardLateinBMWTypeLightZchn"/>
          <w:rFonts w:ascii="BMWType V2 Light" w:hAnsi="BMWType V2 Light"/>
          <w:szCs w:val="22"/>
          <w:lang w:val="es-ES"/>
        </w:rPr>
        <w:t xml:space="preserve"> delantera o total, impide desviaciones </w:t>
      </w:r>
      <w:r w:rsidRPr="00DC5225">
        <w:rPr>
          <w:rStyle w:val="StandardLateinBMWTypeLightZchn"/>
          <w:rFonts w:ascii="BMWType V2 Light" w:hAnsi="BMWType V2 Light"/>
          <w:szCs w:val="22"/>
          <w:lang w:val="es-ES"/>
        </w:rPr>
        <w:t xml:space="preserve">al acelerar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y frenar. </w:t>
      </w:r>
    </w:p>
    <w:p w:rsidR="00387BC6" w:rsidRPr="00DC5225" w:rsidRDefault="00387BC6" w:rsidP="00387BC6">
      <w:pPr>
        <w:pStyle w:val="Flietext"/>
        <w:rPr>
          <w:rFonts w:eastAsia="Times"/>
        </w:rPr>
      </w:pPr>
      <w:r w:rsidRPr="00DC5225">
        <w:rPr>
          <w:rFonts w:eastAsia="Times"/>
        </w:rPr>
        <w:t xml:space="preserve">El eje posterior de brazos múltiples del MINI Countryman, desarrollado recurriendo a los amplios conocimientos acumulados en el BMW Group, es apropiado tanto para la versión de tracción delantera como para aquella de tracción total. Las estabilizadoras en ambos ejes minimizan la inclinación </w:t>
      </w:r>
      <w:r w:rsidRPr="00DC5225">
        <w:rPr>
          <w:rFonts w:eastAsia="Times"/>
        </w:rPr>
        <w:lastRenderedPageBreak/>
        <w:t xml:space="preserve">lateral de la carrocería, contribuyendo así adicionalmente al comportamiento ágil del vehículo. El chasis del MINI Cooper S Countryman tiene un reglaje </w:t>
      </w:r>
      <w:r>
        <w:rPr>
          <w:rFonts w:eastAsia="Times"/>
        </w:rPr>
        <w:br/>
      </w:r>
      <w:r w:rsidRPr="00DC5225">
        <w:rPr>
          <w:rFonts w:eastAsia="Times"/>
        </w:rPr>
        <w:t xml:space="preserve">aun más deportivo que los demás modelos. Todas las variantes del </w:t>
      </w:r>
      <w:r>
        <w:rPr>
          <w:rFonts w:eastAsia="Times"/>
        </w:rPr>
        <w:br/>
      </w:r>
      <w:r w:rsidRPr="00DC5225">
        <w:rPr>
          <w:rFonts w:eastAsia="Times"/>
        </w:rPr>
        <w:t xml:space="preserve">MINI Countryman pueden equiparse opcionalmente con un chasis </w:t>
      </w:r>
      <w:r>
        <w:rPr>
          <w:rFonts w:eastAsia="Times"/>
        </w:rPr>
        <w:br/>
      </w:r>
      <w:r w:rsidRPr="00DC5225">
        <w:rPr>
          <w:rFonts w:eastAsia="Times"/>
        </w:rPr>
        <w:t xml:space="preserve">deportivo, que también reduce la altura hasta el suelo en 10 milímetros. </w:t>
      </w:r>
    </w:p>
    <w:p w:rsidR="00387BC6" w:rsidRPr="00DC5225" w:rsidRDefault="00387BC6" w:rsidP="00387BC6">
      <w:pPr>
        <w:pStyle w:val="Flietext"/>
        <w:rPr>
          <w:rStyle w:val="StandardLateinBMWTypeLightZchn"/>
          <w:rFonts w:ascii="BMWType V2 Light" w:hAnsi="BMWType V2 Light"/>
          <w:szCs w:val="22"/>
          <w:lang w:val="es-ES"/>
        </w:rPr>
      </w:pPr>
      <w:r w:rsidRPr="00DC5225">
        <w:rPr>
          <w:rStyle w:val="StandardLateinBMWTypeLightZchn"/>
          <w:rFonts w:ascii="BMWType V2 Light" w:hAnsi="BMWType V2 Light"/>
          <w:szCs w:val="22"/>
          <w:lang w:val="es-ES"/>
        </w:rPr>
        <w:t xml:space="preserve">La unidad de frenado del MINI Countryman destaca por su fuerza,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su precisión y su fiabilidad incluso en situaciones de gran solicitación.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Incluye discos autoventilados de 294 milímetros de diámetro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(MINI Cooper S Countryman: 307 milímetros) en las ruedas delanteras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y discos macizos de 280 milímetros en las ruedas posteriores. </w:t>
      </w:r>
    </w:p>
    <w:p w:rsidR="00387BC6" w:rsidRPr="002064F7" w:rsidRDefault="00387BC6" w:rsidP="00387BC6">
      <w:pPr>
        <w:pStyle w:val="Flietext-Top"/>
        <w:rPr>
          <w:rStyle w:val="StandardLateinBMWTypeLightZchn"/>
          <w:rFonts w:ascii="BMWType V2 Light" w:hAnsi="BMWType V2 Light" w:cs="BMWType V2 Light"/>
          <w:kern w:val="0"/>
          <w:szCs w:val="22"/>
          <w:lang w:val="es-ES"/>
        </w:rPr>
      </w:pPr>
      <w:r w:rsidRPr="002064F7">
        <w:rPr>
          <w:rFonts w:ascii="BMWType V2 Light" w:hAnsi="BMWType V2 Light" w:cs="BMWType V2 Light"/>
          <w:kern w:val="0"/>
        </w:rPr>
        <w:t>La servodirección electromecánica</w:t>
      </w:r>
      <w:r w:rsidRPr="002064F7">
        <w:rPr>
          <w:rStyle w:val="StandardLateinBMWTypeLightZchn"/>
          <w:rFonts w:ascii="BMWType V2 Light" w:hAnsi="BMWType V2 Light" w:cs="BMWType V2 Light"/>
          <w:kern w:val="0"/>
          <w:szCs w:val="22"/>
          <w:lang w:val="es-ES"/>
        </w:rPr>
        <w:t xml:space="preserve">: </w:t>
      </w:r>
      <w:r>
        <w:rPr>
          <w:rStyle w:val="StandardLateinBMWTypeLightZchn"/>
          <w:rFonts w:ascii="BMWType V2 Light" w:hAnsi="BMWType V2 Light" w:cs="BMWType V2 Light"/>
          <w:kern w:val="0"/>
          <w:szCs w:val="22"/>
          <w:lang w:val="es-ES"/>
        </w:rPr>
        <w:br/>
      </w:r>
      <w:r w:rsidRPr="002064F7">
        <w:rPr>
          <w:rStyle w:val="StandardLateinBMWTypeLightZchn"/>
          <w:rFonts w:ascii="BMWType V2 Light" w:hAnsi="BMWType V2 Light" w:cs="BMWType V2 Light"/>
          <w:kern w:val="0"/>
          <w:szCs w:val="22"/>
          <w:lang w:val="es-ES"/>
        </w:rPr>
        <w:t>maniobrabilidad típica de MINI con máxima eficiencia.</w:t>
      </w:r>
    </w:p>
    <w:p w:rsidR="00387BC6" w:rsidRPr="00DC5225" w:rsidRDefault="00387BC6" w:rsidP="00387BC6">
      <w:pPr>
        <w:pStyle w:val="Flietext"/>
        <w:rPr>
          <w:rStyle w:val="StandardLateinBMWTypeLightZchn"/>
          <w:rFonts w:ascii="BMWType V2 Light" w:hAnsi="BMWType V2 Light"/>
          <w:szCs w:val="22"/>
          <w:lang w:val="es-ES"/>
        </w:rPr>
      </w:pPr>
      <w:r w:rsidRPr="00DC5225">
        <w:rPr>
          <w:rFonts w:eastAsia="Times"/>
        </w:rPr>
        <w:t xml:space="preserve">La servodirección electromecánica EPS (Electric Power Steering), incluida </w:t>
      </w:r>
      <w:r>
        <w:rPr>
          <w:rFonts w:eastAsia="Times"/>
        </w:rPr>
        <w:br/>
      </w:r>
      <w:r w:rsidRPr="00DC5225">
        <w:rPr>
          <w:rFonts w:eastAsia="Times"/>
        </w:rPr>
        <w:t xml:space="preserve">de serie en todas las variantes, contribuye esencialmente a la agilidad del </w:t>
      </w:r>
      <w:r>
        <w:rPr>
          <w:rFonts w:eastAsia="Times"/>
        </w:rPr>
        <w:br/>
      </w:r>
      <w:r w:rsidRPr="00DC5225">
        <w:rPr>
          <w:rFonts w:eastAsia="Times"/>
        </w:rPr>
        <w:t>MINI Countryman, típica en todos los modelos de la marca.</w:t>
      </w:r>
      <w:r w:rsidRPr="00DC5225">
        <w:rPr>
          <w:rStyle w:val="StandardLateinBMWTypeLightZchn"/>
          <w:rFonts w:ascii="BMWType V2 Light" w:hAnsi="BMWType V2 Light"/>
          <w:szCs w:val="22"/>
          <w:lang w:val="es-ES"/>
        </w:rPr>
        <w:t xml:space="preserve"> El reglaje preciso del sistema garantiza alta exactitud a cualquier velocidad y las respuestas claras típicas en los vehículos MINI. La función Servotronic, ofrecida de serie, permite un apoyo de la dirección </w:t>
      </w:r>
      <w:r>
        <w:rPr>
          <w:rStyle w:val="StandardLateinBMWTypeLightZchn"/>
          <w:rFonts w:ascii="BMWType V2 Light" w:hAnsi="BMWType V2 Light"/>
          <w:szCs w:val="22"/>
          <w:lang w:val="es-ES"/>
        </w:rPr>
        <w:t xml:space="preserve">en dependencia de la </w:t>
      </w:r>
      <w:r w:rsidRPr="00DC5225">
        <w:rPr>
          <w:rStyle w:val="StandardLateinBMWTypeLightZchn"/>
          <w:rFonts w:ascii="BMWType V2 Light" w:hAnsi="BMWType V2 Light"/>
          <w:szCs w:val="22"/>
          <w:lang w:val="es-ES"/>
        </w:rPr>
        <w:t xml:space="preserve">velocidad. Maniobras de aparcamiento a bajas velocidades pueden ser efectuadas fácilmente, mientras qua a velocidades más altas se reduce la cantidad de apoyo del Servotronic a favor de la precisión de la dirección. Además, las vibraciones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del volante se eliminan muy eficientemente gracias al EPS.</w:t>
      </w:r>
    </w:p>
    <w:p w:rsidR="00387BC6" w:rsidRPr="002E4159" w:rsidRDefault="00387BC6" w:rsidP="00387BC6">
      <w:pPr>
        <w:pStyle w:val="Flietext"/>
        <w:rPr>
          <w:rStyle w:val="StandardLateinBMWTypeLightZchn"/>
          <w:rFonts w:ascii="BMWType V2 Light" w:hAnsi="BMWType V2 Light"/>
          <w:szCs w:val="22"/>
          <w:lang w:val="es-ES"/>
        </w:rPr>
      </w:pPr>
      <w:r w:rsidRPr="00DC5225">
        <w:rPr>
          <w:rStyle w:val="StandardLateinBMWTypeLightZchn"/>
          <w:rFonts w:ascii="BMWType V2 Light" w:hAnsi="BMWType V2 Light"/>
          <w:szCs w:val="22"/>
          <w:lang w:val="es-ES"/>
        </w:rPr>
        <w:t xml:space="preserve">La maniobrabilidad ágil típica del MINI se crea además por medio de una vía muy eficiente. Al contrario de los convencionales sistemas electro-hidráulicos, la servodirección se acciona por un motor eléctrico. Éste sólo se activa cuando el conductor desea el apoyo de la servodirección o cuando parezca oportuno. Durante la conducción en trayectos rectos o bien en por curvas con ángulos de dirección constantes, no se gasta energía en absoluto. Gracias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a las propiedades mencionadas, el EPS representa una más de las medidas aplicadas dentro del marco del concepto MINIMALISM para la reducción </w:t>
      </w:r>
      <w:r>
        <w:rPr>
          <w:rStyle w:val="StandardLateinBMWTypeLightZchn"/>
          <w:rFonts w:ascii="BMWType V2 Light" w:hAnsi="BMWType V2 Light"/>
          <w:szCs w:val="22"/>
          <w:lang w:val="es-ES"/>
        </w:rPr>
        <w:br/>
      </w:r>
      <w:r w:rsidRPr="00DC5225">
        <w:rPr>
          <w:rStyle w:val="StandardLateinBMWTypeLightZchn"/>
          <w:rFonts w:ascii="BMWType V2 Light" w:hAnsi="BMWType V2 Light"/>
          <w:szCs w:val="22"/>
          <w:lang w:val="es-ES"/>
        </w:rPr>
        <w:t xml:space="preserve">del consumo y de las emisiones. </w:t>
      </w:r>
    </w:p>
    <w:p w:rsidR="00387BC6" w:rsidRPr="00DC5225" w:rsidRDefault="00387BC6" w:rsidP="00387BC6">
      <w:pPr>
        <w:pStyle w:val="Flietext"/>
        <w:rPr>
          <w:rFonts w:eastAsia="Times"/>
          <w:szCs w:val="22"/>
        </w:rPr>
      </w:pPr>
      <w:r w:rsidRPr="00DC5225">
        <w:rPr>
          <w:rFonts w:eastAsia="Times"/>
        </w:rPr>
        <w:t xml:space="preserve">El equipamiento de serie incluye el sistema de estabilización DSC (Dynamic Stability Control). Entre sus funciones se incluye, entre otros sistemas, el antibloqueo ABS, el distribuidor electrónico de la fuerza de frenado EBD (Electronic Brakeforce Distribution), la regulación de frenado en curvas CBC (Cornering Brake Control) y el sistema de ayuda al arrancar cuesta arriba. El sistema DTC (control dinámico de la tracción), que admite un resbalamiento </w:t>
      </w:r>
      <w:r w:rsidRPr="00DC5225">
        <w:rPr>
          <w:rFonts w:eastAsia="Times"/>
        </w:rPr>
        <w:lastRenderedPageBreak/>
        <w:t xml:space="preserve">controlado de las ruedas motrices para que sea más sencillo poner el vehículo en movimiento sobre arena o nieve profunda, se incluye de serie en el caso del MINI Cooper S Countryman </w:t>
      </w:r>
      <w:r>
        <w:rPr>
          <w:rFonts w:eastAsia="Times"/>
        </w:rPr>
        <w:t xml:space="preserve">con tracción delantera </w:t>
      </w:r>
      <w:r w:rsidRPr="00DC5225">
        <w:rPr>
          <w:rFonts w:eastAsia="Times"/>
        </w:rPr>
        <w:t xml:space="preserve">y en </w:t>
      </w:r>
      <w:r>
        <w:rPr>
          <w:rFonts w:eastAsia="Times"/>
        </w:rPr>
        <w:t>ambas</w:t>
      </w:r>
      <w:r w:rsidRPr="00DC5225">
        <w:rPr>
          <w:rFonts w:eastAsia="Times"/>
        </w:rPr>
        <w:t xml:space="preserve"> versiones equipadas con el sistema de tracción total ALL4. Además, puede adquirirse opcionalmente en todos los demás modelos. Al desactivar el sistema de estabilización (modalidad DSC-Off), la función de bloqueo electrónico del diferencial del eje delantero se ocupa de frenar específicamente y de manera apropiada la rueda motriz que amenaza con resbalar al trazar curvas muy estrechas. Este sistema que se llama control electrónico de bloqueo del diferencial EDLC (Electronic </w:t>
      </w:r>
      <w:r w:rsidRPr="00DC5225">
        <w:rPr>
          <w:rFonts w:eastAsia="Times"/>
          <w:szCs w:val="22"/>
        </w:rPr>
        <w:t xml:space="preserve">Differential Lock Control), mejora la capacidad </w:t>
      </w:r>
      <w:r>
        <w:rPr>
          <w:rFonts w:eastAsia="Times"/>
          <w:szCs w:val="22"/>
        </w:rPr>
        <w:br/>
      </w:r>
      <w:r w:rsidRPr="00DC5225">
        <w:rPr>
          <w:rFonts w:eastAsia="Times"/>
          <w:szCs w:val="22"/>
        </w:rPr>
        <w:t xml:space="preserve">de impulsión del vehículo, sin incidir negativamente en el comportamiento </w:t>
      </w:r>
      <w:r>
        <w:rPr>
          <w:rFonts w:eastAsia="Times"/>
          <w:szCs w:val="22"/>
        </w:rPr>
        <w:br/>
      </w:r>
      <w:r w:rsidRPr="00DC5225">
        <w:rPr>
          <w:rFonts w:eastAsia="Times"/>
          <w:szCs w:val="22"/>
        </w:rPr>
        <w:t xml:space="preserve">de la dirección. </w:t>
      </w:r>
    </w:p>
    <w:p w:rsidR="00387BC6" w:rsidRPr="00DC5225" w:rsidRDefault="00387BC6" w:rsidP="00387BC6">
      <w:pPr>
        <w:pStyle w:val="Flietext"/>
        <w:rPr>
          <w:rStyle w:val="StandardLateinBMWTypeLightZchn"/>
          <w:rFonts w:ascii="BMWType V2 Light" w:hAnsi="BMWType V2 Light"/>
          <w:szCs w:val="22"/>
          <w:lang w:val="es-ES"/>
        </w:rPr>
      </w:pPr>
      <w:r w:rsidRPr="00DC5225">
        <w:rPr>
          <w:rFonts w:eastAsia="Times"/>
        </w:rPr>
        <w:t xml:space="preserve">El MINI Cooper S Countryman lleva de serie llantas de aleación ligera </w:t>
      </w:r>
      <w:r>
        <w:rPr>
          <w:rFonts w:eastAsia="Times"/>
        </w:rPr>
        <w:br/>
      </w:r>
      <w:r w:rsidRPr="00DC5225">
        <w:rPr>
          <w:rFonts w:eastAsia="Times"/>
        </w:rPr>
        <w:t xml:space="preserve">de 17 pulgadas. Los modelos MINI Cooper Countryman </w:t>
      </w:r>
      <w:r>
        <w:rPr>
          <w:rFonts w:eastAsia="Times"/>
        </w:rPr>
        <w:br/>
      </w:r>
      <w:r w:rsidRPr="00DC5225">
        <w:rPr>
          <w:rFonts w:eastAsia="Times"/>
        </w:rPr>
        <w:t xml:space="preserve">y MINI Cooper D Countryman cuentan de serie con llantas de aleación </w:t>
      </w:r>
      <w:r>
        <w:rPr>
          <w:rFonts w:eastAsia="Times"/>
        </w:rPr>
        <w:br/>
      </w:r>
      <w:r w:rsidRPr="00DC5225">
        <w:rPr>
          <w:rFonts w:eastAsia="Times"/>
        </w:rPr>
        <w:t xml:space="preserve">ligera de 16 pulgadas, ofrecidas en dos diseños exclusivos. </w:t>
      </w:r>
      <w:r>
        <w:rPr>
          <w:rFonts w:eastAsia="Times"/>
        </w:rPr>
        <w:br/>
      </w:r>
      <w:r w:rsidRPr="00DC5225">
        <w:rPr>
          <w:rFonts w:eastAsia="Times"/>
        </w:rPr>
        <w:t xml:space="preserve">El MINI One Countryman y el MINI One D Countryman tienen llantas de </w:t>
      </w:r>
      <w:r>
        <w:rPr>
          <w:rFonts w:eastAsia="Times"/>
        </w:rPr>
        <w:br/>
      </w:r>
      <w:r w:rsidRPr="00DC5225">
        <w:rPr>
          <w:rFonts w:eastAsia="Times"/>
        </w:rPr>
        <w:t xml:space="preserve">acero de 16 pulgadas. Todos los modelos pueden equiparse opcionalmente con llantas de aleación ligera de 18 pulgadas. La gama de accesorios </w:t>
      </w:r>
      <w:r>
        <w:rPr>
          <w:rFonts w:eastAsia="Times"/>
        </w:rPr>
        <w:br/>
      </w:r>
      <w:r w:rsidRPr="00DC5225">
        <w:rPr>
          <w:rFonts w:eastAsia="Times"/>
        </w:rPr>
        <w:t>incluye además otras llantas de formato de 19 pulgadas, con las que se acentúa aun más el carácter deportivo del vehículo.</w:t>
      </w:r>
    </w:p>
    <w:p w:rsidR="00387BC6" w:rsidRPr="00DC5225" w:rsidRDefault="00387BC6" w:rsidP="00387BC6">
      <w:pPr>
        <w:pStyle w:val="Flietext"/>
      </w:pPr>
    </w:p>
    <w:p w:rsidR="00387BC6" w:rsidRPr="002E4159" w:rsidRDefault="00387BC6" w:rsidP="00387BC6">
      <w:pPr>
        <w:pStyle w:val="a-kapitel"/>
        <w:framePr w:wrap="notBeside"/>
        <w:numPr>
          <w:ilvl w:val="0"/>
          <w:numId w:val="0"/>
        </w:numPr>
        <w:ind w:left="705" w:right="742" w:hanging="705"/>
        <w:rPr>
          <w:rFonts w:ascii="BMWType V2 Light" w:hAnsi="BMWType V2 Light"/>
          <w:kern w:val="0"/>
          <w:lang w:val="es-ES"/>
        </w:rPr>
      </w:pPr>
      <w:r w:rsidRPr="00DC5225">
        <w:rPr>
          <w:rFonts w:ascii="BMWType V2 Light" w:hAnsi="BMWType V2 Light"/>
        </w:rPr>
        <w:lastRenderedPageBreak/>
        <w:pict>
          <v:shape id="_x0000_s1050" type="#_x0000_t75" style="position:absolute;left:0;text-align:left;margin-left:346.25pt;margin-top:-18.3pt;width:90.7pt;height:59.3pt;z-index:-251675648;visibility:visible">
            <v:imagedata r:id="rId7" o:title=""/>
          </v:shape>
        </w:pict>
      </w:r>
      <w:r w:rsidRPr="00DC5225">
        <w:rPr>
          <w:rFonts w:ascii="BMWType V2 Light" w:hAnsi="BMWType V2 Light"/>
          <w:kern w:val="0"/>
          <w:lang w:val="es-ES"/>
        </w:rPr>
        <w:t>4.</w:t>
      </w:r>
      <w:r w:rsidRPr="00DC5225">
        <w:rPr>
          <w:rFonts w:ascii="BMWType V2 Light" w:hAnsi="BMWType V2 Light"/>
          <w:kern w:val="0"/>
          <w:lang w:val="es-ES"/>
        </w:rPr>
        <w:tab/>
      </w:r>
      <w:r w:rsidRPr="00DC5225">
        <w:rPr>
          <w:rFonts w:ascii="BMWType V2 Light" w:hAnsi="BMWType V2 Light"/>
          <w:bCs/>
          <w:kern w:val="0"/>
          <w:lang w:val="es-ES"/>
        </w:rPr>
        <w:t xml:space="preserve">El precursor de su clase </w:t>
      </w:r>
      <w:r w:rsidRPr="00DC5225">
        <w:rPr>
          <w:rFonts w:ascii="BMWType V2 Light" w:hAnsi="BMWType V2 Light"/>
          <w:kern w:val="0"/>
          <w:lang w:val="es-ES"/>
        </w:rPr>
        <w:t xml:space="preserve">en el segmento de lujo – </w:t>
      </w:r>
      <w:r w:rsidRPr="00DC5225">
        <w:rPr>
          <w:rFonts w:ascii="BMWType V2 Light" w:hAnsi="BMWType V2 Light"/>
          <w:kern w:val="0"/>
          <w:lang w:val="es-ES"/>
        </w:rPr>
        <w:br/>
        <w:t>e inconfundiblemente MINI.</w:t>
      </w:r>
      <w:r w:rsidRPr="00DC5225">
        <w:rPr>
          <w:rFonts w:ascii="BMWType V2 Light" w:hAnsi="BMWType V2 Light"/>
          <w:kern w:val="0"/>
          <w:lang w:val="es-ES"/>
        </w:rPr>
        <w:br/>
      </w:r>
      <w:r w:rsidRPr="00DC5225">
        <w:rPr>
          <w:rFonts w:ascii="BMWType V2 Light" w:hAnsi="BMWType V2 Light"/>
          <w:kern w:val="0"/>
          <w:lang w:val="es-ES"/>
        </w:rPr>
        <w:tab/>
      </w:r>
      <w:r w:rsidRPr="002E4159">
        <w:rPr>
          <w:rFonts w:ascii="BMWType V2 Light" w:hAnsi="BMWType V2 Light"/>
          <w:kern w:val="0"/>
          <w:lang w:val="es-ES"/>
        </w:rPr>
        <w:t>Concepto y diseño.</w:t>
      </w:r>
    </w:p>
    <w:p w:rsidR="00387BC6" w:rsidRPr="002E4159" w:rsidRDefault="00387BC6" w:rsidP="00387BC6">
      <w:pPr>
        <w:pStyle w:val="Flietext"/>
      </w:pPr>
      <w:r w:rsidRPr="00DC5225">
        <w:t xml:space="preserve">La imagen inconfundible de un MINI y el típico placer de estar a los mandos de un automóvil de la marca, ahora adquieren un matiz completamente nuevo a través de un concepto automovilístico innovador y extraordinario en más </w:t>
      </w:r>
      <w:r>
        <w:br/>
      </w:r>
      <w:r w:rsidRPr="00DC5225">
        <w:t xml:space="preserve">de un sentido. Siendo un modelo tipo «Crossover», el MINI Countryman combina por primera vez la entusiasmante maniobrabilidad de un MINI con la espaciosidad variable de un vehículo de cuatro puertas que, gracias al sistema opcional de tracción total, adquiere la capacidad de tracción de un Sports Activity Vehicle. Al mismo tiempo representa una interpretación nueva e individual de los rasgos típicos de la marca en lo que a diseño, calidad selecta, eficiencia y posibilidades de personalización se refiere. El cuarto modelo, </w:t>
      </w:r>
      <w:r>
        <w:br/>
      </w:r>
      <w:r w:rsidRPr="00DC5225">
        <w:t xml:space="preserve">que aparece después del clásico MINI de dos puertas (MINI Clubman y el </w:t>
      </w:r>
      <w:r>
        <w:br/>
      </w:r>
      <w:r w:rsidRPr="00DC5225">
        <w:t xml:space="preserve">MINI Cabrio), se enfrenta a los retos que plantea la movilidad urbana ofreciendo un máximo nivel de versatilidad. Este nuevo modelo irradia fascinación más allá de los segmentos tradicionales de la marca, ofreciendo </w:t>
      </w:r>
      <w:r>
        <w:br/>
      </w:r>
      <w:r w:rsidRPr="00DC5225">
        <w:t xml:space="preserve">la posibilidad de una utilización más variada, por lo ahora también otros </w:t>
      </w:r>
      <w:r>
        <w:br/>
      </w:r>
      <w:r w:rsidRPr="00DC5225">
        <w:t xml:space="preserve">grupos de clientes podrán experimentar la típica sensación de estar a los mandos de un MINI. </w:t>
      </w:r>
    </w:p>
    <w:p w:rsidR="00387BC6" w:rsidRPr="00DC5225" w:rsidRDefault="00387BC6" w:rsidP="00387BC6">
      <w:pPr>
        <w:pStyle w:val="Flietext"/>
      </w:pPr>
      <w:r w:rsidRPr="00DC5225">
        <w:t xml:space="preserve">El MINI Countryman agrega numerosas facetas especialmente atractivas </w:t>
      </w:r>
      <w:r>
        <w:br/>
      </w:r>
      <w:r w:rsidRPr="00DC5225">
        <w:t xml:space="preserve">a la fascinación de la conducción de un MINI. Concretamente, ofrece un alto nivel de confort en sus cuatro o cinco asientos para realizar cómodamente viajes largos, los asientos están más elevados, el habitáculo es de uso variable, los motores brillan por su potencia y eficiencia y, además, puede estar equipado opcionalmente con el sistema de tracción total MINI ALL4. </w:t>
      </w:r>
      <w:r>
        <w:br/>
      </w:r>
      <w:r w:rsidRPr="00DC5225">
        <w:t xml:space="preserve">El MINI Countryman representa todas las características propias de la marca en materia de diseño, selecta calidad, eficiencia y personalización, aunque </w:t>
      </w:r>
      <w:r>
        <w:br/>
      </w:r>
      <w:r w:rsidRPr="00DC5225">
        <w:t xml:space="preserve">de un modo fascinantemente propio. Considerando estas cualidades, el </w:t>
      </w:r>
      <w:r>
        <w:br/>
      </w:r>
      <w:r w:rsidRPr="00DC5225">
        <w:t xml:space="preserve">MINI Countryman resulta atractivo para grupos adicionales de clientes, que buscan un vehículo más espacioso, funcional y versátil, ya sea por razones familiares o porque realizan actividades que así lo exigen en los ratos de ocio, pero que, al mismo tiempo, saben apreciar el estilo individualista de la marca. </w:t>
      </w:r>
    </w:p>
    <w:p w:rsidR="00387BC6" w:rsidRPr="00DC5225" w:rsidRDefault="00387BC6" w:rsidP="00387BC6">
      <w:pPr>
        <w:pStyle w:val="Flietext"/>
      </w:pPr>
      <w:r w:rsidRPr="00DC5225">
        <w:t xml:space="preserve">El innovador concepto automovilístico se expresa a través de la estética inconfundible del diseño de MINI. También el primer MINI que tiene una longitud superior a los cuatro metros, se rige por el principio desarrollado en su época para el classic Mini, es decir, disponer del mayor espacio posible </w:t>
      </w:r>
      <w:r>
        <w:br/>
      </w:r>
      <w:r w:rsidRPr="00DC5225">
        <w:lastRenderedPageBreak/>
        <w:t xml:space="preserve">y de la mayor cantidad de funciones en un vehículo que tiene una superficie básica muy pequeña. El MINI Countryman se identifica a primera vista como un modelo de MINI, porque tiene las proporciones típicas de los vehículos </w:t>
      </w:r>
      <w:r>
        <w:br/>
      </w:r>
      <w:r w:rsidRPr="00DC5225">
        <w:t xml:space="preserve">de la marca y, además, porque tiene rasgos de diseño característicos en el </w:t>
      </w:r>
      <w:r>
        <w:br/>
      </w:r>
      <w:r w:rsidRPr="00DC5225">
        <w:t xml:space="preserve">frente, en sus partes laterales y en la zaga. </w:t>
      </w:r>
    </w:p>
    <w:p w:rsidR="00387BC6" w:rsidRPr="001506DB" w:rsidRDefault="00387BC6" w:rsidP="00387BC6">
      <w:pPr>
        <w:pStyle w:val="Flietext-Top"/>
        <w:rPr>
          <w:rFonts w:ascii="BMWType V2 Light" w:hAnsi="BMWType V2 Light" w:cs="BMWType V2 Light"/>
          <w:kern w:val="0"/>
        </w:rPr>
      </w:pPr>
      <w:r w:rsidRPr="001506DB">
        <w:rPr>
          <w:rFonts w:ascii="BMWType V2 Light" w:hAnsi="BMWType V2 Light" w:cs="BMWType V2 Light"/>
          <w:kern w:val="0"/>
        </w:rPr>
        <w:t>Un típico MINI, con marcada personalidad propia.</w:t>
      </w:r>
    </w:p>
    <w:p w:rsidR="00387BC6" w:rsidRPr="002E4159" w:rsidRDefault="00387BC6" w:rsidP="00387BC6">
      <w:pPr>
        <w:pStyle w:val="Flietext"/>
      </w:pPr>
      <w:r w:rsidRPr="00DC5225">
        <w:t xml:space="preserve">El concepto automovilístico del MINI Countryman se diferencia claramente </w:t>
      </w:r>
      <w:r>
        <w:br/>
      </w:r>
      <w:r w:rsidRPr="00DC5225">
        <w:t xml:space="preserve">de los demás modelos de la marca. Su personalidad propia queda </w:t>
      </w:r>
      <w:r>
        <w:br/>
      </w:r>
      <w:r w:rsidRPr="00DC5225">
        <w:t>plasmada claramente en la expresión de gran aplomo que tiene su carrocería. La carrocería de 4.097 milímetros de largo (MINI Cooper S Countryman: 4.1</w:t>
      </w:r>
      <w:r w:rsidR="00405EEB">
        <w:t>1</w:t>
      </w:r>
      <w:r w:rsidRPr="00DC5225">
        <w:t>0 milímetros), 1.7</w:t>
      </w:r>
      <w:r>
        <w:t>8</w:t>
      </w:r>
      <w:r w:rsidRPr="00DC5225">
        <w:t xml:space="preserve">9 milímetros de ancho y con 1.561 milímetros de altura, combina las proporciones típicas de la marca con una mayor distancia al suelo y asientos más elevados. De esta manera, el MINI Countryman es </w:t>
      </w:r>
      <w:r>
        <w:br/>
      </w:r>
      <w:r w:rsidRPr="00DC5225">
        <w:t xml:space="preserve">el eslabón que establece la unión entre el concepto automovilístico clásico </w:t>
      </w:r>
      <w:r>
        <w:br/>
      </w:r>
      <w:r w:rsidRPr="00DC5225">
        <w:t xml:space="preserve">del MINI y un moderno Sports Activity Vehicle. El diseño irradia carácter propio, gran rendimiento, robustez y versatilidad. El MINI Countryman tiene </w:t>
      </w:r>
      <w:r>
        <w:br/>
      </w:r>
      <w:r w:rsidRPr="00DC5225">
        <w:t xml:space="preserve">un aspecto maduro y serio, gracias especialmente a la clara estructura de </w:t>
      </w:r>
      <w:r>
        <w:br/>
      </w:r>
      <w:r w:rsidRPr="00DC5225">
        <w:t xml:space="preserve">su parte frontal. A pesar de estos rasgos específicos, mantiene el típico encanto y la personalidad especial de la marca MINI. </w:t>
      </w:r>
    </w:p>
    <w:p w:rsidR="00387BC6" w:rsidRPr="00DC5225" w:rsidRDefault="00387BC6" w:rsidP="00387BC6">
      <w:pPr>
        <w:pStyle w:val="Flietext"/>
      </w:pPr>
      <w:r w:rsidRPr="00DC5225">
        <w:t xml:space="preserve">El frente del MINI Countryman se distingue por la parrilla vertical, el </w:t>
      </w:r>
      <w:r>
        <w:br/>
      </w:r>
      <w:r w:rsidRPr="00DC5225">
        <w:t xml:space="preserve">marcado abombamiento del capó y los grandes faros. La altura de la parte frontal permite cumplir las normas legales más recientes relacionadas con </w:t>
      </w:r>
      <w:r>
        <w:br/>
      </w:r>
      <w:r w:rsidRPr="00DC5225">
        <w:t xml:space="preserve">la protección de peatones y, además, le confiere al modelo «Crossover» un aspecto de especial aplomo. Los nervios de capó, que se van juntando en </w:t>
      </w:r>
      <w:r>
        <w:br/>
      </w:r>
      <w:r w:rsidRPr="00DC5225">
        <w:t xml:space="preserve">el frente del vehículo, indican que este automóvil está equipado con un </w:t>
      </w:r>
      <w:r>
        <w:br/>
      </w:r>
      <w:r w:rsidRPr="00DC5225">
        <w:t xml:space="preserve">motor especialmente potente. Los faros están posicionados en los extremos laterales del capó, una solución típica de MINI. Esta configuración y los </w:t>
      </w:r>
      <w:r>
        <w:br/>
      </w:r>
      <w:r w:rsidRPr="00DC5225">
        <w:t xml:space="preserve">nervios del capó le confieren a la parte frontal un aspecto inconfundible. </w:t>
      </w:r>
      <w:r>
        <w:br/>
      </w:r>
      <w:r w:rsidRPr="00DC5225">
        <w:t xml:space="preserve">Los nuevos faros remodelados y circundados de aros de cromo, se prolongan llamativamente en la parte superior, acentuando así adicionalmente el ancho del vehículo. Su perfil se diferencia claramente de los faros redondos de corte clásico, utilizados en los demás modelos MINI. Su perfil se prolonga hacia el exterior en la parte superior, ampliando adicionalmente el volumen de los pasos de rueda, mientras que en sus partes interiores parecen ceder ante </w:t>
      </w:r>
      <w:r>
        <w:br/>
      </w:r>
      <w:r w:rsidRPr="00DC5225">
        <w:t>la amplitud de la gran parrilla.</w:t>
      </w:r>
    </w:p>
    <w:p w:rsidR="00387BC6" w:rsidRPr="00DC5225" w:rsidRDefault="00387BC6" w:rsidP="00387BC6">
      <w:pPr>
        <w:pStyle w:val="Flietext"/>
      </w:pPr>
      <w:r w:rsidRPr="00DC5225">
        <w:t xml:space="preserve">La forma específica de la parrilla completa el carácter propio del diseño </w:t>
      </w:r>
      <w:r>
        <w:br/>
      </w:r>
      <w:r w:rsidRPr="00DC5225">
        <w:t xml:space="preserve">del MINI Countryman. Su forma hexagonal forma una unidad estética independiente y su posición es más vertical que en los demás </w:t>
      </w:r>
      <w:r>
        <w:br/>
      </w:r>
      <w:r w:rsidRPr="00DC5225">
        <w:lastRenderedPageBreak/>
        <w:t xml:space="preserve">modelos de la marca. Las tres laminillas horizontales de la parrilla de </w:t>
      </w:r>
      <w:r>
        <w:br/>
      </w:r>
      <w:r w:rsidRPr="00DC5225">
        <w:t xml:space="preserve">los modelos MINI Cooper Countryman, MINI One Countryman, </w:t>
      </w:r>
      <w:r>
        <w:br/>
      </w:r>
      <w:r w:rsidRPr="00DC5225">
        <w:t xml:space="preserve">MINI Cooper D Countryman y MINI One D Countryman tienen una </w:t>
      </w:r>
      <w:r>
        <w:br/>
      </w:r>
      <w:r w:rsidRPr="00DC5225">
        <w:t xml:space="preserve">marcada forma tridimensional que se prolonga hacia el interior, por lo que parecen pender en el aire. En el caso de los modelos MINI One Countryman </w:t>
      </w:r>
      <w:r>
        <w:br/>
      </w:r>
      <w:r w:rsidRPr="00DC5225">
        <w:t xml:space="preserve">y MINI One D Countryman, estas laminillas son de color negro, </w:t>
      </w:r>
      <w:r>
        <w:br/>
      </w:r>
      <w:r w:rsidRPr="00DC5225">
        <w:t xml:space="preserve">mientras que en los demás son de color plateado mate. El frente del </w:t>
      </w:r>
      <w:r>
        <w:br/>
      </w:r>
      <w:r w:rsidRPr="00DC5225">
        <w:t xml:space="preserve">MINI Cooper S Countryman se caracteriza por incluir una parrilla de diseño especial, provista de una rejilla de elementos hexagonales de color negro. Además, la parrilla cuenta con una entrada de aire adicional y entradas </w:t>
      </w:r>
      <w:r>
        <w:br/>
      </w:r>
      <w:r w:rsidRPr="00DC5225">
        <w:t xml:space="preserve">de aire de refrigeración para los frenos. </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Vista lateral, determinada por la mayor estatura del vehículo </w:t>
      </w:r>
      <w:r>
        <w:rPr>
          <w:rFonts w:ascii="BMWType V2 Light" w:hAnsi="BMWType V2 Light" w:cs="BMWType V2 Light"/>
          <w:kern w:val="0"/>
        </w:rPr>
        <w:br/>
      </w:r>
      <w:r w:rsidRPr="002064F7">
        <w:rPr>
          <w:rFonts w:ascii="BMWType V2 Light" w:hAnsi="BMWType V2 Light" w:cs="BMWType V2 Light"/>
          <w:kern w:val="0"/>
        </w:rPr>
        <w:t xml:space="preserve">y mayor distancia hasta el suelo. </w:t>
      </w:r>
    </w:p>
    <w:p w:rsidR="00387BC6" w:rsidRPr="00606945" w:rsidRDefault="00387BC6" w:rsidP="00387BC6">
      <w:pPr>
        <w:pStyle w:val="Flietext"/>
      </w:pPr>
      <w:r w:rsidRPr="00606945">
        <w:t xml:space="preserve">Visto desde un lado se aprecia la perfecta armonía entre el cuerpo de </w:t>
      </w:r>
      <w:r>
        <w:br/>
      </w:r>
      <w:r w:rsidRPr="00606945">
        <w:t xml:space="preserve">la carrocería y la superficie acristalada. Tal como es típico en vehículos </w:t>
      </w:r>
      <w:r>
        <w:br/>
      </w:r>
      <w:r w:rsidRPr="00606945">
        <w:t xml:space="preserve">de la marca, también la carrocería del MINI Countryman consta de tres marcadas partes: la parte inferior, la superficie acristalada y el techo. Aunque este modelo tiene una altura mayor y a pesar de que la distancia hasta el suelo también es mayor, mantiene las proporciones típicas de la marca. </w:t>
      </w:r>
      <w:r>
        <w:br/>
      </w:r>
      <w:r w:rsidRPr="00606945">
        <w:t xml:space="preserve">Los pequeños voladizos en la parte frontal y en la zaga, acentúan el típico concepto de la marca, es decir, ofrecer el mayor espacio posible en </w:t>
      </w:r>
      <w:r>
        <w:br/>
      </w:r>
      <w:r w:rsidRPr="00606945">
        <w:t xml:space="preserve">mínima superficie. </w:t>
      </w:r>
    </w:p>
    <w:p w:rsidR="00387BC6" w:rsidRPr="00606945" w:rsidRDefault="00387BC6" w:rsidP="00387BC6">
      <w:pPr>
        <w:pStyle w:val="Flietext"/>
      </w:pPr>
      <w:r w:rsidRPr="00606945">
        <w:t xml:space="preserve">El trazado específico de las líneas del techo del MINI Countryman y las cuatro puertas de su carrocería subrayan el carácter propio e inconfundible de este modelo. El útil portaequipajes, integrado en el techo y que se ofrece de serie, le confiere al vehículo una silueta que se asemeja a la de un casco. La superficie acristalada circunda a todo el vehículo como una amplia franja. </w:t>
      </w:r>
      <w:r>
        <w:br/>
      </w:r>
      <w:r w:rsidRPr="00606945">
        <w:t xml:space="preserve">Su apariencia diáfana invita a tomar asiento en el MINI. La superficie acristalada es algo más estrecha en la parte posterior, debido a la línea ascendente de la cintura de la carrocería. Por ello, el vehículo tiene un </w:t>
      </w:r>
      <w:r>
        <w:br/>
      </w:r>
      <w:r w:rsidRPr="00606945">
        <w:t>aspecto dinámico, proyectado hacia la calzada, aunque esté detenido.</w:t>
      </w:r>
    </w:p>
    <w:p w:rsidR="00387BC6" w:rsidRPr="00DC5225" w:rsidRDefault="00387BC6" w:rsidP="00387BC6">
      <w:pPr>
        <w:pStyle w:val="Flietext"/>
      </w:pPr>
      <w:r w:rsidRPr="00DC5225">
        <w:t xml:space="preserve">La acentuada línea que se encuentra en el tercio interior del flanco y que se tensa entre las ruedas, logra desplazar ópticamente el centro de gravedad </w:t>
      </w:r>
      <w:r>
        <w:br/>
      </w:r>
      <w:r w:rsidRPr="00DC5225">
        <w:t xml:space="preserve">del vehículo hacia abajo y, al mismo tiempo, consigue alargar la silueta lateral. Este puente óptico entre el eje delantero y el eje trasero también indica que se trata de un vehículo que, opcionalmente, puede ser de tracción total. </w:t>
      </w:r>
      <w:r>
        <w:br/>
      </w:r>
      <w:r w:rsidRPr="00DC5225">
        <w:t>Los marcados pasos de rueda están fuertemente abombados, simbolizando adicionalmente el gran aplomo del vehículo.</w:t>
      </w:r>
    </w:p>
    <w:p w:rsidR="00387BC6" w:rsidRPr="002E4159" w:rsidRDefault="00387BC6" w:rsidP="00387BC6">
      <w:pPr>
        <w:pStyle w:val="Flietext"/>
      </w:pPr>
      <w:r w:rsidRPr="00DC5225">
        <w:lastRenderedPageBreak/>
        <w:t xml:space="preserve">La línea circundante de color negro que se encuentra en la parte inferior de </w:t>
      </w:r>
      <w:r>
        <w:br/>
      </w:r>
      <w:r w:rsidRPr="00DC5225">
        <w:t xml:space="preserve">la carrocería, está más acentuada en el MINI Countryman que en los demás modelos de la marca. De este modo resulta más evidente la mayor distancia hasta el suelo y, además, se acentúan ópticamente las ruedas. De esta manera también se puede apreciar el mayor recorrido de la amortiguación, resultando evidente que se trata de un vehículo de utilización ampliada. </w:t>
      </w:r>
      <w:r>
        <w:br/>
      </w:r>
      <w:r w:rsidRPr="00DC5225">
        <w:t xml:space="preserve">La novedosa ejecución de las líneas diagonales funcionales en el paso entre las chapas delanteras y las puertas delanteras, también marcan la diferencia entre el MINI Countryman y los demás modelos de la marca. Este elemento constituye una nueva interpretación de la costura de soldadura que en ese mismo lugar llevaba el classic MINI. En el caso del MINI Countryman, en ese lugar se encuentran las luces intermitentes laterales y, además, una salida </w:t>
      </w:r>
      <w:r>
        <w:br/>
      </w:r>
      <w:r w:rsidRPr="00DC5225">
        <w:t xml:space="preserve">de aire. Esta zona fue diseñada como una franja amplia y de imagen robusta, </w:t>
      </w:r>
      <w:r>
        <w:br/>
      </w:r>
      <w:r w:rsidRPr="00DC5225">
        <w:t xml:space="preserve">que logra continuar el trazado de la </w:t>
      </w:r>
      <w:r w:rsidRPr="00606945">
        <w:t>columna</w:t>
      </w:r>
      <w:r w:rsidRPr="00DC5225">
        <w:t xml:space="preserve"> A hacia la rueda delantera. </w:t>
      </w:r>
      <w:r>
        <w:br/>
      </w:r>
      <w:r w:rsidRPr="00DC5225">
        <w:t xml:space="preserve">La trayectoria de esta línea y, también, la columna C proyectada hacia </w:t>
      </w:r>
      <w:r>
        <w:br/>
      </w:r>
      <w:r w:rsidRPr="00DC5225">
        <w:t xml:space="preserve">el eje posterior, subrayan el aplomo de la carrocería apoyada sobre las </w:t>
      </w:r>
      <w:r>
        <w:br/>
      </w:r>
      <w:r w:rsidRPr="00DC5225">
        <w:t xml:space="preserve">cuatro ruedas. </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Vista posterior: atractivos contrastes mediante líneas horizontales </w:t>
      </w:r>
      <w:r>
        <w:rPr>
          <w:rFonts w:ascii="BMWType V2 Light" w:hAnsi="BMWType V2 Light" w:cs="BMWType V2 Light"/>
          <w:kern w:val="0"/>
        </w:rPr>
        <w:br/>
      </w:r>
      <w:r w:rsidRPr="002064F7">
        <w:rPr>
          <w:rFonts w:ascii="BMWType V2 Light" w:hAnsi="BMWType V2 Light" w:cs="BMWType V2 Light"/>
          <w:kern w:val="0"/>
        </w:rPr>
        <w:t xml:space="preserve">y pilotos posteriores de posición vertical. </w:t>
      </w:r>
    </w:p>
    <w:p w:rsidR="00387BC6" w:rsidRPr="00DC5225" w:rsidRDefault="00387BC6" w:rsidP="00387BC6">
      <w:pPr>
        <w:pStyle w:val="Flietext"/>
        <w:rPr>
          <w:rFonts w:eastAsia="Times"/>
        </w:rPr>
      </w:pPr>
      <w:r w:rsidRPr="00DC5225">
        <w:rPr>
          <w:rFonts w:eastAsia="Times"/>
        </w:rPr>
        <w:t>Las proporciones y la división horizontal de la zaga del vehículo subrayan la deportividad del MINI Countryman, por lo que el vehículo también tiene un aspecto especialmente potente desde esta perspectiva. La estructura se va ampliando de modo escalonado hacia la parte inferior, por lo que realza el aplomo del vehículo. La musculosa línea de la cintura acentúa adicionalmente el aspecto masculino del vehículo. El techo con deflector aerodinámico integrado, sobresale de la superficie de la luneta. Una esbelta cinta embellecedora cromada de trazado horizontal circunda todo el vehículo, marca una delimitación adicional entre la carrocería y la superficie acristalada.</w:t>
      </w:r>
    </w:p>
    <w:p w:rsidR="00387BC6" w:rsidRPr="00DC5225" w:rsidRDefault="00387BC6" w:rsidP="00387BC6">
      <w:pPr>
        <w:pStyle w:val="Flietext"/>
      </w:pPr>
      <w:r w:rsidRPr="00DC5225">
        <w:t xml:space="preserve">Al igual que en todos los MINI, también los pilotos posteriores del </w:t>
      </w:r>
      <w:r>
        <w:br/>
      </w:r>
      <w:r w:rsidRPr="00DC5225">
        <w:t xml:space="preserve">MINI Countryman tienen un diseño vertical, por lo que contrastan con </w:t>
      </w:r>
      <w:r>
        <w:br/>
      </w:r>
      <w:r w:rsidRPr="00DC5225">
        <w:t xml:space="preserve">la prevalencia de las líneas horizontales en la zaga. Estos pilotos están enmarcados con un embellecedor cromado y sobresalen tridimensionalmente de la superficie de la carrocería. Los grupos ópticos de las luces posteriores están posicionados en los extremos laterales, acentuando el ancho del vehículo e insinuando la espaciosidad del habitáculo. Todas las funciones </w:t>
      </w:r>
      <w:r>
        <w:br/>
      </w:r>
      <w:r w:rsidRPr="00DC5225">
        <w:t xml:space="preserve">de las luces están integradas en las unidades que están montadas en forma de islas en las chapas laterales posteriores del vehículo. Su estructura interior está determinada por círculos completos y sesgados, tal como es típico en MINI, por lo que el vehículo también tiene un aspecto inconfundible de noche. </w:t>
      </w:r>
    </w:p>
    <w:p w:rsidR="00387BC6" w:rsidRPr="00DC5225" w:rsidRDefault="00387BC6" w:rsidP="00387BC6">
      <w:pPr>
        <w:pStyle w:val="Flietext"/>
      </w:pPr>
      <w:r w:rsidRPr="00DC5225">
        <w:lastRenderedPageBreak/>
        <w:t xml:space="preserve">Es la primera vez que el logotipo de MINI que se encuentra en la parte posterior, asume una función específica. Presionando el círculo interior del símbolo de la marca, se desbloquea el portón que se abre hacia arriba. </w:t>
      </w:r>
      <w:r>
        <w:br/>
      </w:r>
      <w:r w:rsidRPr="00DC5225">
        <w:t xml:space="preserve">El rebaje que acoge la matrícula retoma la forma de la entrada de aire del paragolpes delantero, estableciendo así una unión formal entre el frente </w:t>
      </w:r>
      <w:r>
        <w:br/>
      </w:r>
      <w:r w:rsidRPr="00DC5225">
        <w:t>y la zaga del vehículo.</w:t>
      </w:r>
    </w:p>
    <w:p w:rsidR="00387BC6" w:rsidRPr="00DC5225" w:rsidRDefault="00387BC6" w:rsidP="00387BC6">
      <w:pPr>
        <w:pStyle w:val="Flietext"/>
      </w:pPr>
      <w:r w:rsidRPr="00DC5225">
        <w:t xml:space="preserve">En el caso del MINI Cooper S Countryman, el faldón posterior hace las </w:t>
      </w:r>
      <w:r>
        <w:br/>
      </w:r>
      <w:r w:rsidRPr="00DC5225">
        <w:t xml:space="preserve">veces de difusor que canaliza el flujo de aire en la parte inferior posterior, optimizando así las propiedades aerodinámicas del automóvil. El modelo </w:t>
      </w:r>
      <w:r>
        <w:br/>
      </w:r>
      <w:r w:rsidRPr="00DC5225">
        <w:t>más potente de la gama puede reconocerse adicionalmente por su deflector superior trasero especial, los dos tubos terminales del sis</w:t>
      </w:r>
      <w:r>
        <w:t xml:space="preserve">tema de escape </w:t>
      </w:r>
      <w:r>
        <w:br/>
        <w:t>y, además, por la</w:t>
      </w:r>
      <w:r w:rsidRPr="00DC5225">
        <w:t xml:space="preserve">s </w:t>
      </w:r>
      <w:r>
        <w:t>marcadas cavidades en las superficies de</w:t>
      </w:r>
      <w:r w:rsidRPr="00DC5225">
        <w:t xml:space="preserve"> la parte posterior de los pasos de rueda. </w:t>
      </w:r>
    </w:p>
    <w:p w:rsidR="00387BC6" w:rsidRPr="00DC5225" w:rsidRDefault="00387BC6" w:rsidP="00387BC6">
      <w:pPr>
        <w:pStyle w:val="Flietext"/>
      </w:pPr>
      <w:r w:rsidRPr="00DC5225">
        <w:t>El MINI Countryman se ofrece en once co</w:t>
      </w:r>
      <w:r>
        <w:t xml:space="preserve">lores diferentes, seis de ellos </w:t>
      </w:r>
      <w:r w:rsidRPr="00DC5225">
        <w:t xml:space="preserve">metalizados. En el caso de los modelos MINI One Countryman </w:t>
      </w:r>
      <w:r>
        <w:br/>
      </w:r>
      <w:r w:rsidRPr="00DC5225">
        <w:t xml:space="preserve">y MINI One D Countryman, el techo es del mismo color que el resto </w:t>
      </w:r>
      <w:r>
        <w:br/>
      </w:r>
      <w:r w:rsidRPr="00DC5225">
        <w:t xml:space="preserve">de la carrocería. Los modelos MINI Cooper S Countryman, </w:t>
      </w:r>
      <w:r>
        <w:br/>
      </w:r>
      <w:r w:rsidRPr="00DC5225">
        <w:t xml:space="preserve">MINI Cooper Countryman y MINI Cooper D Countryman pueden personalizarse con techos de color negro o blanco Light White, </w:t>
      </w:r>
      <w:r>
        <w:br/>
      </w:r>
      <w:r w:rsidRPr="00DC5225">
        <w:t>que sustituyen al techo del mismo color de la carrocería.</w:t>
      </w:r>
    </w:p>
    <w:p w:rsidR="00387BC6" w:rsidRPr="001506DB" w:rsidRDefault="00387BC6" w:rsidP="00387BC6">
      <w:pPr>
        <w:pStyle w:val="Flietext-Top"/>
        <w:rPr>
          <w:rFonts w:ascii="BMWType V2 Light" w:hAnsi="BMWType V2 Light" w:cs="BMWType V2 Light"/>
          <w:kern w:val="0"/>
        </w:rPr>
      </w:pPr>
      <w:r w:rsidRPr="001506DB">
        <w:rPr>
          <w:rFonts w:ascii="BMWType V2 Light" w:hAnsi="BMWType V2 Light" w:cs="BMWType V2 Light"/>
          <w:kern w:val="0"/>
        </w:rPr>
        <w:t xml:space="preserve">El MINI Countryman: nuevo concepto automovilístico, </w:t>
      </w:r>
      <w:r>
        <w:rPr>
          <w:rFonts w:ascii="BMWType V2 Light" w:hAnsi="BMWType V2 Light" w:cs="BMWType V2 Light"/>
          <w:kern w:val="0"/>
        </w:rPr>
        <w:br/>
      </w:r>
      <w:r w:rsidRPr="001506DB">
        <w:rPr>
          <w:rFonts w:ascii="BMWType V2 Light" w:hAnsi="BMWType V2 Light" w:cs="BMWType V2 Light"/>
          <w:kern w:val="0"/>
        </w:rPr>
        <w:t xml:space="preserve">nuevas posibilidades de utilización, siempre con la típica </w:t>
      </w:r>
      <w:r>
        <w:rPr>
          <w:rFonts w:ascii="BMWType V2 Light" w:hAnsi="BMWType V2 Light" w:cs="BMWType V2 Light"/>
          <w:kern w:val="0"/>
        </w:rPr>
        <w:br/>
      </w:r>
      <w:r w:rsidRPr="001506DB">
        <w:rPr>
          <w:rFonts w:ascii="BMWType V2 Light" w:hAnsi="BMWType V2 Light" w:cs="BMWType V2 Light"/>
          <w:kern w:val="0"/>
        </w:rPr>
        <w:t>sensación de estar a los mandos de un MINI.</w:t>
      </w:r>
    </w:p>
    <w:p w:rsidR="00387BC6" w:rsidRPr="00DC5225" w:rsidRDefault="00387BC6" w:rsidP="00387BC6">
      <w:pPr>
        <w:pStyle w:val="Flietext"/>
      </w:pPr>
      <w:r w:rsidRPr="00DC5225">
        <w:t xml:space="preserve">Con su característico diseño, sus funciones más amplias, su modernísimo chasis y los nuevos motores, el MINI Countryman logra combinar las típicas emociones que despierta un vehículo de la marca con un alto grado de racionalidad. El nuevo MINI Countryman transita por nuevos caminos, </w:t>
      </w:r>
      <w:r>
        <w:br/>
      </w:r>
      <w:r w:rsidRPr="00DC5225">
        <w:t xml:space="preserve">creando una síntesis entre las cualidades clásicas de la marca y las ventajas de un moderno Sports Activity Vehicle. A ello se suma la típica agilidad de los modelos de la marca MINI y, también, un mayor nivel de confort, redundando en vivencias extraordinarias al volante. </w:t>
      </w:r>
    </w:p>
    <w:p w:rsidR="00387BC6" w:rsidRPr="00DC5225" w:rsidRDefault="00387BC6" w:rsidP="00387BC6">
      <w:pPr>
        <w:pStyle w:val="Flietext"/>
      </w:pPr>
      <w:r w:rsidRPr="00DC5225">
        <w:t xml:space="preserve">Siendo el cuarto modelo de la marca y el primer vehículo selecto de su tipo, </w:t>
      </w:r>
      <w:r>
        <w:br/>
      </w:r>
      <w:r w:rsidRPr="00DC5225">
        <w:t xml:space="preserve">el MINI Countryman asume la función de un automóvil pionero en muchos sentidos. Con él, la típica sensación de conducir un MINI ahora aborda nuevos grupos de clientes. Adicionalmente logra transferir su diseño individual y el entusiasmante placer de conducir a un segmento automovilístico acuñado por criterios que exigen más espacio, mayor versatilidad y un nivel de confort </w:t>
      </w:r>
      <w:r w:rsidRPr="00DC5225">
        <w:lastRenderedPageBreak/>
        <w:t>superior. De este modo, también se abren nuevas perspectivas para la marca MINI. Una vez más, MINI demuestra que a través de la ampliación de su gama de modelos es capaz de aumentar la cantidad entusiastas de la marca, sin perder por ello su propia identidad. Con el MINI Countryman, la marca adquiere nuevas y fascinantes perspectivas, que se expresan a través del innovador concepto de su carrocería.</w:t>
      </w:r>
    </w:p>
    <w:p w:rsidR="00387BC6" w:rsidRPr="00DC5225" w:rsidRDefault="00387BC6" w:rsidP="00387BC6">
      <w:pPr>
        <w:pStyle w:val="Flietext"/>
      </w:pPr>
    </w:p>
    <w:p w:rsidR="00387BC6" w:rsidRPr="00DC5225" w:rsidRDefault="00387BC6" w:rsidP="00387BC6">
      <w:pPr>
        <w:pStyle w:val="a-kapitel"/>
        <w:framePr w:wrap="notBeside"/>
        <w:numPr>
          <w:ilvl w:val="0"/>
          <w:numId w:val="0"/>
        </w:numPr>
        <w:ind w:left="705" w:right="742" w:hanging="705"/>
        <w:rPr>
          <w:rFonts w:ascii="BMWType V2 Light" w:hAnsi="BMWType V2 Light"/>
          <w:kern w:val="0"/>
          <w:lang w:val="es-ES"/>
        </w:rPr>
      </w:pPr>
      <w:r w:rsidRPr="00DC5225">
        <w:rPr>
          <w:rFonts w:ascii="BMWType V2 Light" w:hAnsi="BMWType V2 Light"/>
        </w:rPr>
        <w:lastRenderedPageBreak/>
        <w:pict>
          <v:shape id="_x0000_s1051" type="#_x0000_t75" style="position:absolute;left:0;text-align:left;margin-left:346.25pt;margin-top:-18.3pt;width:90.7pt;height:59.3pt;z-index:-251674624;visibility:visible">
            <v:imagedata r:id="rId7" o:title=""/>
          </v:shape>
        </w:pict>
      </w:r>
      <w:r w:rsidRPr="00DC5225">
        <w:rPr>
          <w:rFonts w:ascii="BMWType V2 Light" w:hAnsi="BMWType V2 Light"/>
          <w:kern w:val="0"/>
          <w:lang w:val="es-ES"/>
        </w:rPr>
        <w:t>5.</w:t>
      </w:r>
      <w:r w:rsidRPr="00DC5225">
        <w:rPr>
          <w:rFonts w:ascii="BMWType V2 Light" w:hAnsi="BMWType V2 Light"/>
          <w:kern w:val="0"/>
          <w:lang w:val="es-ES"/>
        </w:rPr>
        <w:tab/>
      </w:r>
      <w:r w:rsidRPr="00DC5225">
        <w:rPr>
          <w:rFonts w:ascii="BMWType V2 Light" w:hAnsi="BMWType V2 Light"/>
          <w:bCs/>
          <w:kern w:val="0"/>
          <w:lang w:val="es-ES"/>
        </w:rPr>
        <w:t xml:space="preserve">Nuevas oportunidades para </w:t>
      </w:r>
      <w:r>
        <w:rPr>
          <w:rFonts w:ascii="BMWType V2 Light" w:hAnsi="BMWType V2 Light"/>
          <w:bCs/>
          <w:kern w:val="0"/>
          <w:lang w:val="es-ES"/>
        </w:rPr>
        <w:br/>
      </w:r>
      <w:r w:rsidRPr="00DC5225">
        <w:rPr>
          <w:rFonts w:ascii="BMWType V2 Light" w:hAnsi="BMWType V2 Light"/>
          <w:bCs/>
          <w:kern w:val="0"/>
          <w:lang w:val="es-ES"/>
        </w:rPr>
        <w:t>un carácter individualista</w:t>
      </w:r>
      <w:r w:rsidRPr="00DC5225">
        <w:rPr>
          <w:rFonts w:ascii="BMWType V2 Light" w:hAnsi="BMWType V2 Light"/>
          <w:kern w:val="0"/>
          <w:lang w:val="es-ES"/>
        </w:rPr>
        <w:t>.</w:t>
      </w:r>
      <w:r w:rsidRPr="00DC5225">
        <w:rPr>
          <w:rFonts w:ascii="BMWType V2 Light" w:hAnsi="BMWType V2 Light"/>
          <w:kern w:val="0"/>
          <w:lang w:val="es-ES"/>
        </w:rPr>
        <w:br/>
        <w:t>Interior y equipamiento.</w:t>
      </w:r>
    </w:p>
    <w:p w:rsidR="00387BC6" w:rsidRPr="00DC5225" w:rsidRDefault="00387BC6" w:rsidP="00387BC6">
      <w:pPr>
        <w:pStyle w:val="Flietext"/>
      </w:pPr>
      <w:r w:rsidRPr="00DC5225">
        <w:t xml:space="preserve">El interior del MINI Countryman tiene evidentes similitudes con la estética de todos los MINI, aunque, a la vez, cuenta con rasgos refrescantemente nuevos. Gracias a su mayor distancia entre ejes, de ahora 2.595 milímetros, y a la mayor altura de la carrocería, el habitáculo marca un listón de referencia </w:t>
      </w:r>
      <w:r>
        <w:br/>
      </w:r>
      <w:r w:rsidRPr="00DC5225">
        <w:t xml:space="preserve">en materia de espaciosidad y funcionalidad. </w:t>
      </w:r>
    </w:p>
    <w:p w:rsidR="00387BC6" w:rsidRPr="00DC5225" w:rsidRDefault="00387BC6" w:rsidP="00387BC6">
      <w:pPr>
        <w:pStyle w:val="Flietext"/>
      </w:pPr>
      <w:r w:rsidRPr="00DC5225">
        <w:rPr>
          <w:bCs/>
        </w:rPr>
        <w:t xml:space="preserve">El carácter sólido, robusto y fiable respresentado por el aspecto exterior del </w:t>
      </w:r>
      <w:r w:rsidRPr="00DC5225">
        <w:t xml:space="preserve">MINI Countryman demuestra el alto nivel de seguridad pasiva que alcanza. </w:t>
      </w:r>
      <w:r>
        <w:br/>
      </w:r>
      <w:r w:rsidRPr="00DC5225">
        <w:t>La estructura de la carrocería del MINI Countryman fue concebida para ofrecer el mayor nivel de protección a los ocupantes del coche en caso de un accidente. Las estructuras portantes especialmente resistentes, las zonas de deformación programada claramente definidas y la gran estabilidad de la jaula del habitáculo contribuyen a mantener alejada la energía del impacto de los pasajeros.</w:t>
      </w:r>
      <w:r w:rsidRPr="00DC5225">
        <w:rPr>
          <w:bCs/>
        </w:rPr>
        <w:t xml:space="preserve"> El equipamiento de serie del MINI Countryman incluye airbags frontales y laterales, así como airbags laterales tipo cortina que protegen a las personas que ocupan los asientos delanteros y traseros. Todos los asientos cuentan con cinturones de seguridad de tres puntos de anclaje. Los delanteros tienen tensores y limitadores de fuerza. Los posteriores incluyen anclajes tipo ISOFIX para asientos de niños.</w:t>
      </w:r>
    </w:p>
    <w:p w:rsidR="00387BC6" w:rsidRPr="001506DB" w:rsidRDefault="00387BC6" w:rsidP="00387BC6">
      <w:pPr>
        <w:pStyle w:val="Flietext-Top"/>
        <w:rPr>
          <w:rFonts w:ascii="BMWType V2 Light" w:hAnsi="BMWType V2 Light" w:cs="BMWType V2 Light"/>
          <w:bCs/>
          <w:kern w:val="0"/>
        </w:rPr>
      </w:pPr>
      <w:r w:rsidRPr="001506DB">
        <w:rPr>
          <w:rFonts w:ascii="BMWType V2 Light" w:hAnsi="BMWType V2 Light" w:cs="BMWType V2 Light"/>
          <w:kern w:val="0"/>
        </w:rPr>
        <w:t xml:space="preserve">Rasgos característicos del MINI Countryman: </w:t>
      </w:r>
      <w:r w:rsidRPr="001506DB">
        <w:rPr>
          <w:rFonts w:ascii="BMWType V2 Light" w:hAnsi="BMWType V2 Light" w:cs="BMWType V2 Light"/>
          <w:kern w:val="0"/>
        </w:rPr>
        <w:br/>
        <w:t>Posición más alta de los asientos, más espacio, más funcionalidad.</w:t>
      </w:r>
    </w:p>
    <w:p w:rsidR="00387BC6" w:rsidRPr="00DC5225" w:rsidRDefault="00387BC6" w:rsidP="00387BC6">
      <w:pPr>
        <w:pStyle w:val="Flietext"/>
      </w:pPr>
      <w:r w:rsidRPr="00DC5225">
        <w:t xml:space="preserve">Principalmente llama la atención la posición más alta de los asientos. De esta manera es muy cómodo acceder al interior del vehículo, se tiene una visión más amplia del tráfico y, además se intensifican las vivencias de conducir un vehículo al estilo de un Sports Activity Vehicle. Todas las superficies del interior tienen un material de nuevo y más marcado graneado, que armoniza </w:t>
      </w:r>
      <w:r>
        <w:br/>
      </w:r>
      <w:r w:rsidRPr="00DC5225">
        <w:t xml:space="preserve">a la perfección con el robusto aspecto del vehículo. Ello significa que también en el habitáculo se pone de manifiesto el innovador concepto automovilístico del MINI Countryman, resultando evidente el carácter propio de este vehículo. </w:t>
      </w:r>
    </w:p>
    <w:p w:rsidR="00387BC6" w:rsidRPr="00DC5225" w:rsidRDefault="00387BC6" w:rsidP="00387BC6">
      <w:pPr>
        <w:pStyle w:val="Flietext"/>
      </w:pPr>
      <w:r w:rsidRPr="00DC5225">
        <w:t xml:space="preserve">El tablero de instrumentos del MINI Countryman está determinado por marcadas formas cóncavas y un aspecto deportivo y funcional a la vez. Las rejillas de salida de aire de ventilación, especialmente grandes, subrayan el carácter del interior, acuñado por un ambiente de moderna funcionalidad. También las salidas de aire centrales, el instrumento central y la palanca de </w:t>
      </w:r>
      <w:r w:rsidRPr="00DC5225">
        <w:lastRenderedPageBreak/>
        <w:t xml:space="preserve">cambios cuentan con anchos marcos de color contrastante. Los anillos decorativos de esta zona son, asimismo, de color de contraste. Los marcos laterales de la consola central también son de color diferente, por lo que establecen un apoyo visual que logra realzar ópticamente al tablero de instrumentos. La consola central como tal tiene un aspecto de especial calidad, gracias a su color negro mate y a anillo cromado que circunda la zona de los mandos del climatizador. En esta zona no solamente se encuentran </w:t>
      </w:r>
      <w:r>
        <w:br/>
      </w:r>
      <w:r w:rsidRPr="00DC5225">
        <w:t xml:space="preserve">los mandos del climatizador y del sistema audio con unidad CD incluidos </w:t>
      </w:r>
      <w:r>
        <w:br/>
      </w:r>
      <w:r w:rsidRPr="00DC5225">
        <w:t>de serie,</w:t>
      </w:r>
      <w:r w:rsidRPr="00DC5225">
        <w:rPr>
          <w:rFonts w:cs="BMWType V2 Light"/>
        </w:rPr>
        <w:t xml:space="preserve"> </w:t>
      </w:r>
      <w:r w:rsidRPr="00DC5225">
        <w:t>sino también otros mandos de diversas funciones del vehículo, constituidos por interruptores basculantes, tan propios de MINI.</w:t>
      </w:r>
    </w:p>
    <w:p w:rsidR="00387BC6" w:rsidRPr="00DC5225" w:rsidRDefault="00387BC6" w:rsidP="00387BC6">
      <w:pPr>
        <w:pStyle w:val="Flietext"/>
      </w:pPr>
      <w:r w:rsidRPr="00DC5225">
        <w:t xml:space="preserve">Los nuevos revestimientos de las puertas realzan la forma específica de </w:t>
      </w:r>
      <w:r>
        <w:br/>
      </w:r>
      <w:r w:rsidRPr="00DC5225">
        <w:t xml:space="preserve">la carrocería del nuevo modelo, ofreciendo una sensación de mayor espaciosidad en el MINI Countryman. El marco en forma de elipse que circunda los apoyabrazos y los tiradores de las puertas se encuentra, por primera vez, en una posición central. Su diseño también incluye la línea </w:t>
      </w:r>
      <w:r>
        <w:br/>
      </w:r>
      <w:r w:rsidRPr="00DC5225">
        <w:t xml:space="preserve">de las columnas B y su perfil alargado acentúa la longitud del habitáculo. </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Habitáculo de espacio variable, gracias a la regulación de los asientos individuales posteriores. </w:t>
      </w:r>
    </w:p>
    <w:p w:rsidR="00387BC6" w:rsidRPr="00DC5225" w:rsidRDefault="00387BC6" w:rsidP="00387BC6">
      <w:pPr>
        <w:pStyle w:val="Flietext"/>
        <w:rPr>
          <w:rFonts w:eastAsia="Times"/>
        </w:rPr>
      </w:pPr>
      <w:r w:rsidRPr="00DC5225">
        <w:rPr>
          <w:rFonts w:eastAsia="Times"/>
        </w:rPr>
        <w:t xml:space="preserve">El MINI Countryman cuenta con asientos específicamente diseñados para este modelo. El MINI Cooper S Countryman incluye asientos deportivos de serie. Todos los demás modelos pueden llevar opcionalmente asientos deportivos que se ofrecen en dos combinaciones de tapicería textil y de piel, </w:t>
      </w:r>
      <w:r>
        <w:rPr>
          <w:rFonts w:eastAsia="Times"/>
        </w:rPr>
        <w:br/>
      </w:r>
      <w:r w:rsidRPr="00DC5225">
        <w:rPr>
          <w:rFonts w:eastAsia="Times"/>
        </w:rPr>
        <w:t>y en dos versiones con tapicería completa de piel. Los asientos Lounge constituyen una guinda especial entre los asientos, ya que cuentan con una tapicería de piel Piping de alta calidad, que hace recordar la tapicería de los clásicos vehículos británicos.</w:t>
      </w:r>
    </w:p>
    <w:p w:rsidR="00387BC6" w:rsidRPr="00DC5225" w:rsidRDefault="00387BC6" w:rsidP="00387BC6">
      <w:pPr>
        <w:pStyle w:val="Flietext"/>
      </w:pPr>
      <w:r w:rsidRPr="00DC5225">
        <w:t>Los asientos individuales de serie de la parte posterior pueden desplazarse longitudinalmente y por separado 130 milímetros. La banqueta trasera completa, disponible opcionalmente y sin precio adicional, tiene tres asientos. La banqueta también puede desplazarse longitudinalmente en proporción de 60</w:t>
      </w:r>
      <w:r w:rsidRPr="00606945">
        <w:rPr>
          <w:sz w:val="11"/>
          <w:szCs w:val="11"/>
        </w:rPr>
        <w:t> </w:t>
      </w:r>
      <w:r w:rsidRPr="00DC5225">
        <w:t>:</w:t>
      </w:r>
      <w:r w:rsidRPr="00606945">
        <w:rPr>
          <w:sz w:val="11"/>
          <w:szCs w:val="11"/>
        </w:rPr>
        <w:t> </w:t>
      </w:r>
      <w:r w:rsidRPr="00DC5225">
        <w:t xml:space="preserve">40. Aunque la banqueta esté desplazada completamente hacia atrás, el maletero del MINI Countryman ofrece suficiente espacio para, por ejemplo, acomodar un cochecito para bebés. </w:t>
      </w:r>
    </w:p>
    <w:p w:rsidR="00387BC6" w:rsidRPr="00DC5225" w:rsidRDefault="00387BC6" w:rsidP="00387BC6">
      <w:pPr>
        <w:pStyle w:val="Flietext"/>
      </w:pPr>
      <w:r w:rsidRPr="00DC5225">
        <w:t xml:space="preserve">Si fuese necesario llevar más objetos en el maletero, es posible colocar los respaldos posteriores en una posición de carga, ampliándose así el volumen del maletero de 350 a 442 litros. Adicionalmente se consigue ampliar aun más el volumen del maletero abatiendo los respaldos posteriores parcial </w:t>
      </w:r>
      <w:r>
        <w:br/>
      </w:r>
      <w:r w:rsidRPr="00DC5225">
        <w:lastRenderedPageBreak/>
        <w:t>o completamente. En el caso de la banqueta de tres asientos, los respaldos se pueden abatir en relación de 40</w:t>
      </w:r>
      <w:r w:rsidRPr="00606945">
        <w:rPr>
          <w:sz w:val="11"/>
          <w:szCs w:val="11"/>
        </w:rPr>
        <w:t> </w:t>
      </w:r>
      <w:r w:rsidRPr="00DC5225">
        <w:t>:</w:t>
      </w:r>
      <w:r w:rsidRPr="00606945">
        <w:rPr>
          <w:sz w:val="11"/>
          <w:szCs w:val="11"/>
        </w:rPr>
        <w:t> </w:t>
      </w:r>
      <w:r w:rsidRPr="00DC5225">
        <w:t>20</w:t>
      </w:r>
      <w:r w:rsidRPr="00606945">
        <w:rPr>
          <w:sz w:val="11"/>
          <w:szCs w:val="11"/>
        </w:rPr>
        <w:t> </w:t>
      </w:r>
      <w:r w:rsidRPr="00DC5225">
        <w:t>:</w:t>
      </w:r>
      <w:r w:rsidRPr="00606945">
        <w:rPr>
          <w:sz w:val="11"/>
          <w:szCs w:val="11"/>
        </w:rPr>
        <w:t> </w:t>
      </w:r>
      <w:r w:rsidRPr="00DC5225">
        <w:t xml:space="preserve">40. De esta manera, el volumen del maletero puede llegar a ser de hasta 1.170 litros, lo que significa que ofrece suficiente espacio para transportar dos mountainbike con las ruedas desmontadas. Además del portaequipajes de serie, también es posible adquirir un sistema de carga para la parte posterior del vehículo, cuyos </w:t>
      </w:r>
      <w:r>
        <w:br/>
      </w:r>
      <w:r w:rsidRPr="00DC5225">
        <w:t>puntos de anclaje se pueden pedir de fábrica.</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MINI </w:t>
      </w:r>
      <w:r>
        <w:rPr>
          <w:rFonts w:ascii="BMWType V2 Light" w:hAnsi="BMWType V2 Light" w:cs="BMWType V2 Light"/>
          <w:kern w:val="0"/>
        </w:rPr>
        <w:t>Raîl Central</w:t>
      </w:r>
      <w:r w:rsidRPr="002064F7">
        <w:rPr>
          <w:rFonts w:ascii="BMWType V2 Light" w:hAnsi="BMWType V2 Light" w:cs="BMWType V2 Light"/>
          <w:kern w:val="0"/>
        </w:rPr>
        <w:t xml:space="preserve">: Sistema único de vanos portaobjetos, </w:t>
      </w:r>
      <w:r>
        <w:rPr>
          <w:rFonts w:ascii="BMWType V2 Light" w:hAnsi="BMWType V2 Light" w:cs="BMWType V2 Light"/>
          <w:kern w:val="0"/>
        </w:rPr>
        <w:br/>
      </w:r>
      <w:r w:rsidRPr="002064F7">
        <w:rPr>
          <w:rFonts w:ascii="BMWType V2 Light" w:hAnsi="BMWType V2 Light" w:cs="BMWType V2 Light"/>
          <w:kern w:val="0"/>
        </w:rPr>
        <w:t xml:space="preserve">con múltiples posibilidades para la personalización. </w:t>
      </w:r>
    </w:p>
    <w:p w:rsidR="00387BC6" w:rsidRPr="00DC5225" w:rsidRDefault="00387BC6" w:rsidP="00387BC6">
      <w:pPr>
        <w:pStyle w:val="Flietext"/>
        <w:rPr>
          <w:rFonts w:eastAsia="Times"/>
        </w:rPr>
      </w:pPr>
      <w:r w:rsidRPr="00DC5225">
        <w:rPr>
          <w:rFonts w:eastAsia="Times"/>
        </w:rPr>
        <w:t xml:space="preserve">El MINI Countryman cuenta con un innovador sistema de carriles en sustitución de la consola central convencional. Con el MINI </w:t>
      </w:r>
      <w:r>
        <w:rPr>
          <w:rFonts w:eastAsia="Times"/>
        </w:rPr>
        <w:t>Raîl Central</w:t>
      </w:r>
      <w:r w:rsidRPr="00DC5225">
        <w:rPr>
          <w:rFonts w:eastAsia="Times"/>
        </w:rPr>
        <w:t xml:space="preserve">, único en su género, es posible llevar siempre a mano los utensilios personales. Además, esta solución establece una unión visual y funcional entre la parte delantera y la parte posterior del habitáculo. Si el MINI Countryman tiene asientos individuales en la parte posterior, el </w:t>
      </w:r>
      <w:r>
        <w:rPr>
          <w:rFonts w:eastAsia="Times"/>
        </w:rPr>
        <w:t>Raîl Central</w:t>
      </w:r>
      <w:r w:rsidRPr="00DC5225">
        <w:rPr>
          <w:rFonts w:eastAsia="Times"/>
        </w:rPr>
        <w:t xml:space="preserve"> de perfil en forma de U se prolonga a lo largo de todo el habitáculo, llegando hasta la altura de los respaldos de los asientos posteriores. Si lleva instalada la banqueta posterior de tres asientos, el MINI </w:t>
      </w:r>
      <w:r>
        <w:rPr>
          <w:rFonts w:eastAsia="Times"/>
        </w:rPr>
        <w:t>Raîl Central</w:t>
      </w:r>
      <w:r w:rsidRPr="00DC5225">
        <w:rPr>
          <w:rFonts w:eastAsia="Times"/>
        </w:rPr>
        <w:t xml:space="preserve"> termina a la altura de los respaldos de los asientos delanteros. </w:t>
      </w:r>
    </w:p>
    <w:p w:rsidR="00387BC6" w:rsidRPr="00DC5225" w:rsidRDefault="00387BC6" w:rsidP="00387BC6">
      <w:pPr>
        <w:pStyle w:val="Flietext"/>
        <w:rPr>
          <w:szCs w:val="22"/>
        </w:rPr>
      </w:pPr>
      <w:r w:rsidRPr="00DC5225">
        <w:rPr>
          <w:rFonts w:eastAsia="Times"/>
        </w:rPr>
        <w:t xml:space="preserve">Gracias al sencillo sistema de fijación mediante clips, es posible utilizar el </w:t>
      </w:r>
      <w:r>
        <w:rPr>
          <w:rFonts w:eastAsia="Times"/>
        </w:rPr>
        <w:br/>
      </w:r>
      <w:r w:rsidRPr="00DC5225">
        <w:rPr>
          <w:rFonts w:eastAsia="Times"/>
        </w:rPr>
        <w:t xml:space="preserve">MINI </w:t>
      </w:r>
      <w:r>
        <w:rPr>
          <w:rFonts w:eastAsia="Times"/>
        </w:rPr>
        <w:t>Raîl Central</w:t>
      </w:r>
      <w:r w:rsidRPr="00DC5225">
        <w:rPr>
          <w:rFonts w:eastAsia="Times"/>
        </w:rPr>
        <w:t xml:space="preserve"> de diversos modos, fijando diferentes módulos portaobjetos. Con este sistema es posible montar de manera completamente fiable adaptadores de fijación para aparatos de entretenimiento y telecomunicación, portavasos, estuches para gafas de diseño MINI y, también, apoyabrazos centrales. Los portaobjetos y los adaptadores de fijación pueden desplazarse libremente hacia adelante o atrás, a lo largo del </w:t>
      </w:r>
      <w:r>
        <w:rPr>
          <w:rFonts w:eastAsia="Times"/>
        </w:rPr>
        <w:t>Raîl Central</w:t>
      </w:r>
      <w:r w:rsidRPr="00DC5225">
        <w:rPr>
          <w:rFonts w:eastAsia="Times"/>
        </w:rPr>
        <w:t xml:space="preserve">. </w:t>
      </w:r>
    </w:p>
    <w:p w:rsidR="00387BC6" w:rsidRPr="001506DB" w:rsidRDefault="00387BC6" w:rsidP="00387BC6">
      <w:pPr>
        <w:pStyle w:val="Flietext-Top"/>
        <w:rPr>
          <w:rFonts w:ascii="BMWType V2 Light" w:hAnsi="BMWType V2 Light" w:cs="BMWType V2 Light"/>
          <w:kern w:val="0"/>
        </w:rPr>
      </w:pPr>
      <w:r w:rsidRPr="001506DB">
        <w:rPr>
          <w:rFonts w:ascii="BMWType V2 Light" w:hAnsi="BMWType V2 Light" w:cs="BMWType V2 Light"/>
          <w:kern w:val="0"/>
        </w:rPr>
        <w:t xml:space="preserve">Estética específica mediante iluminación ambiental y Colour Line. </w:t>
      </w:r>
    </w:p>
    <w:p w:rsidR="00387BC6" w:rsidRPr="00DC5225" w:rsidRDefault="00387BC6" w:rsidP="00387BC6">
      <w:pPr>
        <w:pStyle w:val="Flietext"/>
        <w:rPr>
          <w:rFonts w:eastAsia="Times"/>
        </w:rPr>
      </w:pPr>
      <w:r w:rsidRPr="00DC5225">
        <w:rPr>
          <w:rFonts w:eastAsia="Times"/>
        </w:rPr>
        <w:t xml:space="preserve">Con la iluminación ambiental, contenida en el kit de luces opcional, el habitáculo adquiere una imagen especial. Tratándose de una iluminación indirecta, se realza de noche todo el diseño del revestimiento de las puertas, por lo que se crea un ambiente especialmente agradable. El color de la luz puede cambiarse de modo continuo entre un color naranja cálido y un azul deportivo. También el MINI </w:t>
      </w:r>
      <w:r>
        <w:rPr>
          <w:rFonts w:eastAsia="Times"/>
        </w:rPr>
        <w:t>Raîl Central</w:t>
      </w:r>
      <w:r w:rsidRPr="00DC5225">
        <w:rPr>
          <w:rFonts w:eastAsia="Times"/>
        </w:rPr>
        <w:t xml:space="preserve"> está provisto de conductores ópticos que cubren toda su longitud, y el color de la luz se adapta al color de la luz ambiental. Además, con la luz indirecta es más sencillo encontrar los objetos guardados en los vanos y montados a los adaptadores del </w:t>
      </w:r>
      <w:r>
        <w:rPr>
          <w:rFonts w:eastAsia="Times"/>
        </w:rPr>
        <w:t>Raîl Central</w:t>
      </w:r>
      <w:r w:rsidRPr="00DC5225">
        <w:rPr>
          <w:rFonts w:eastAsia="Times"/>
        </w:rPr>
        <w:t>.</w:t>
      </w:r>
      <w:r w:rsidRPr="00DC5225">
        <w:rPr>
          <w:rFonts w:eastAsia="Times"/>
          <w:b/>
        </w:rPr>
        <w:t xml:space="preserve"> </w:t>
      </w:r>
    </w:p>
    <w:p w:rsidR="00387BC6" w:rsidRPr="00DC5225" w:rsidRDefault="00387BC6" w:rsidP="00387BC6">
      <w:pPr>
        <w:pStyle w:val="Flietext"/>
      </w:pPr>
      <w:r w:rsidRPr="00DC5225">
        <w:lastRenderedPageBreak/>
        <w:t xml:space="preserve">La línea Colour Line, que realza mediante colores de contraste el interior de </w:t>
      </w:r>
      <w:r>
        <w:br/>
      </w:r>
      <w:r w:rsidRPr="00DC5225">
        <w:t xml:space="preserve">la elipse de recubrimiento de las puertas, la parte inferior del revestimiento </w:t>
      </w:r>
      <w:r>
        <w:br/>
      </w:r>
      <w:r w:rsidRPr="00DC5225">
        <w:t xml:space="preserve">de las columnas B y los vanos del </w:t>
      </w:r>
      <w:r>
        <w:t>Raîl Central</w:t>
      </w:r>
      <w:r w:rsidRPr="00DC5225">
        <w:t xml:space="preserve">, ofrece más posibilidades de personalizar el vehículo. Puede escogerse entre los colores Carbon Black, Polar Beige, Pure Red y Dark Tobacco, además de Surf Blue, reservado exclusivamente para el MINI Cooper S Countryman. Con los diversos listones embellecedores y el kit cromado es posible personalizar aun más el vehículo, adaptándolo a las preferencias personales mediante elementos cromados de alta calidad y moderado brillo en las entradas del sistema de ventilación, en el instrumento central, en el cuentarrevoluciones y en la palanca de cambios. </w:t>
      </w:r>
    </w:p>
    <w:p w:rsidR="00387BC6" w:rsidRPr="002064F7" w:rsidRDefault="00387BC6" w:rsidP="00387BC6">
      <w:pPr>
        <w:pStyle w:val="Flietext-Top"/>
        <w:rPr>
          <w:rFonts w:ascii="BMWType V2 Light" w:hAnsi="BMWType V2 Light" w:cs="BMWType V2 Light"/>
          <w:kern w:val="0"/>
        </w:rPr>
      </w:pPr>
      <w:r w:rsidRPr="002064F7">
        <w:rPr>
          <w:rFonts w:ascii="BMWType V2 Light" w:hAnsi="BMWType V2 Light" w:cs="BMWType V2 Light"/>
          <w:kern w:val="0"/>
        </w:rPr>
        <w:t xml:space="preserve">Amplio equipamiento de serie, numerosas posibilidades </w:t>
      </w:r>
      <w:r>
        <w:rPr>
          <w:rFonts w:ascii="BMWType V2 Light" w:hAnsi="BMWType V2 Light" w:cs="BMWType V2 Light"/>
          <w:kern w:val="0"/>
        </w:rPr>
        <w:br/>
      </w:r>
      <w:r w:rsidRPr="002064F7">
        <w:rPr>
          <w:rFonts w:ascii="BMWType V2 Light" w:hAnsi="BMWType V2 Light" w:cs="BMWType V2 Light"/>
          <w:kern w:val="0"/>
        </w:rPr>
        <w:t xml:space="preserve">para personalizar el vehículo. </w:t>
      </w:r>
    </w:p>
    <w:p w:rsidR="00387BC6" w:rsidRPr="00DC5225" w:rsidRDefault="00387BC6" w:rsidP="00387BC6">
      <w:pPr>
        <w:pStyle w:val="Flietext"/>
      </w:pPr>
      <w:r w:rsidRPr="00DC5225">
        <w:rPr>
          <w:rFonts w:eastAsia="Times"/>
        </w:rPr>
        <w:t xml:space="preserve">El equipamiento de serie del MINI Countryman incluye, entre otros, un climatizador, el MINI </w:t>
      </w:r>
      <w:r>
        <w:rPr>
          <w:rFonts w:eastAsia="Times"/>
        </w:rPr>
        <w:t>Raîl Central</w:t>
      </w:r>
      <w:r w:rsidRPr="00DC5225">
        <w:rPr>
          <w:rFonts w:eastAsia="Times"/>
        </w:rPr>
        <w:t xml:space="preserve"> y un</w:t>
      </w:r>
      <w:r>
        <w:rPr>
          <w:rFonts w:eastAsia="Times"/>
        </w:rPr>
        <w:t xml:space="preserve"> selecto </w:t>
      </w:r>
      <w:r w:rsidRPr="00DC5225">
        <w:rPr>
          <w:rFonts w:eastAsia="Times"/>
        </w:rPr>
        <w:t xml:space="preserve">sistema audio con unidad </w:t>
      </w:r>
      <w:r>
        <w:rPr>
          <w:rFonts w:eastAsia="Times"/>
        </w:rPr>
        <w:br/>
      </w:r>
      <w:r w:rsidRPr="00DC5225">
        <w:rPr>
          <w:rFonts w:eastAsia="Times"/>
        </w:rPr>
        <w:t>CD</w:t>
      </w:r>
      <w:r>
        <w:rPr>
          <w:rFonts w:eastAsia="Times"/>
        </w:rPr>
        <w:t xml:space="preserve"> fabricado por harman/kardon, especialista en sistemas audio para coches.</w:t>
      </w:r>
      <w:r w:rsidRPr="00DC5225">
        <w:rPr>
          <w:rFonts w:eastAsia="Times"/>
        </w:rPr>
        <w:t xml:space="preserve"> Adicionalmente se ofrece una amplia gama de equipos opcionales y de accesorios específicos para cada modelo, con los que también el nuevo modelo de la marca puede adaptarse a las preferencias del cliente, tal como es usual en MINI. Esta gama está compuesta, entre otros, por sistemas audio y de navegación de alta calidad, conexiones para telefonía móvil con posibilidad de integrar un iPhone de Apple con todas sus funciones, así como para conectar otros teléfonos inteligentes. En combinación con los faros xenón opcionales, se puede adquirir el sistema de adaptación del haz de luz </w:t>
      </w:r>
      <w:r>
        <w:rPr>
          <w:rFonts w:eastAsia="Times"/>
        </w:rPr>
        <w:br/>
      </w:r>
      <w:r w:rsidRPr="00DC5225">
        <w:rPr>
          <w:rFonts w:eastAsia="Times"/>
        </w:rPr>
        <w:t>al trazado de curvas</w:t>
      </w:r>
      <w:r>
        <w:rPr>
          <w:rFonts w:eastAsia="Times"/>
        </w:rPr>
        <w:t xml:space="preserve"> y ofrece una difusión variable de la luz cuya dirección se orienta a la velocidad de conducción.</w:t>
      </w:r>
      <w:r w:rsidRPr="00DC5225">
        <w:rPr>
          <w:rFonts w:eastAsia="Times"/>
        </w:rPr>
        <w:t xml:space="preserve"> Este sistema regula el giro de los faros en función del ángulo de giro del volante, por lo que la calzada se ilumina de manera óptima en curvas. Además, la gama incluye un techo panorámico de gran superficie, parabrisas calefactable, gancho de remolque, chasis deportivo con el que la distancia al suelo es 10 milímetros menor, y diversos componentes John Cooper Works Performance.</w:t>
      </w:r>
    </w:p>
    <w:p w:rsidR="00387BC6" w:rsidRPr="002064F7" w:rsidRDefault="00387BC6" w:rsidP="00387BC6">
      <w:pPr>
        <w:pStyle w:val="Flietext-Top"/>
        <w:rPr>
          <w:rFonts w:ascii="BMWType V2 Light" w:hAnsi="BMWType V2 Light" w:cs="BMWType V2 Light"/>
          <w:bCs/>
          <w:kern w:val="0"/>
        </w:rPr>
      </w:pPr>
      <w:r w:rsidRPr="002064F7">
        <w:rPr>
          <w:rFonts w:ascii="BMWType V2 Light" w:hAnsi="BMWType V2 Light" w:cs="BMWType V2 Light"/>
          <w:kern w:val="0"/>
        </w:rPr>
        <w:t>Estreno de MINI Connected.</w:t>
      </w:r>
    </w:p>
    <w:p w:rsidR="00387BC6" w:rsidRPr="00DC5225" w:rsidRDefault="00387BC6" w:rsidP="00387BC6">
      <w:pPr>
        <w:pStyle w:val="Flietext"/>
      </w:pPr>
      <w:r w:rsidRPr="00DC5225">
        <w:t xml:space="preserve">Opcionalmente se ofrecen, entre otros, sistemas audio y de navegación de alta calidad, conexiones para telefonía móvil con posibilidad de integrar un iPhone de Apple con todas sus funciones, así como para conectar otros teléfonos inteligentes. La selección ofrecida ha sido especialmente desarrollada en vistas de un grupo de clientes comunicativo e interesado </w:t>
      </w:r>
      <w:r>
        <w:br/>
      </w:r>
      <w:r w:rsidRPr="00DC5225">
        <w:t xml:space="preserve">en tecnologías innovadoras de entretenimiento. Incluso en este ámbito, </w:t>
      </w:r>
      <w:r>
        <w:br/>
      </w:r>
      <w:r w:rsidRPr="00DC5225">
        <w:t xml:space="preserve">el MINI Countryman ha adelantado a la competencia. MINI es el primer fabricante de automóviles del mundo que con su concepto MINI Connected </w:t>
      </w:r>
      <w:r w:rsidRPr="00DC5225">
        <w:lastRenderedPageBreak/>
        <w:t>ofrece una interfaz USB nueva y única en su género, para acceder a múltiples funciones con el fin de lograr una integración máxima del iPhone de Apple en el sistema de entretenimiento y de información del vehículo. Esta tecnología, exclusiva de MINI, sienta las bases para conseguir un grado hasta ahora desconocido de integración de las funciones del teléfono inteligente.</w:t>
      </w:r>
    </w:p>
    <w:p w:rsidR="00387BC6" w:rsidRPr="00DC5225" w:rsidRDefault="00387BC6" w:rsidP="00387BC6">
      <w:pPr>
        <w:pStyle w:val="Flietext"/>
      </w:pPr>
      <w:r w:rsidRPr="00DC5225">
        <w:t xml:space="preserve">La función de Webradio representa un ejemplo característico de las posibilidades que ofrece MINI Connected. En un MINI que está conectado </w:t>
      </w:r>
      <w:r>
        <w:br/>
      </w:r>
      <w:r w:rsidRPr="00DC5225">
        <w:t xml:space="preserve">al mundo exterior a través de la red MINI Connected, el conductor puede seleccionar la emisora de su preferencia, sin importar en qué lugar del mundo se encuentre, suponiendo que dicha emisora esté incluida en la amplia base de datos de emisoras. MINI Connected también incluye la función Mission Control. Este sistema es capaz de evaluar una serie de datos del vehículo, </w:t>
      </w:r>
      <w:r>
        <w:br/>
      </w:r>
      <w:r w:rsidRPr="00DC5225">
        <w:t>del estado del vehículo y del entorno, con el fin de ofrecer al conductor las informaciones de mayor relevancia en cada situación, muy al estilo de MINI.</w:t>
      </w:r>
    </w:p>
    <w:p w:rsidR="00387BC6" w:rsidRPr="00DC5225" w:rsidRDefault="00387BC6" w:rsidP="00387BC6">
      <w:pPr>
        <w:pStyle w:val="Flietext"/>
      </w:pPr>
      <w:r w:rsidRPr="00DC5225">
        <w:t xml:space="preserve">Para poder aprovechar todas las funciones que ofrece MINI Connected, </w:t>
      </w:r>
      <w:r>
        <w:br/>
      </w:r>
      <w:r w:rsidRPr="00DC5225">
        <w:t>es necesario contar con el nuevo sistema audio MINI Visual Boost</w:t>
      </w:r>
      <w:r>
        <w:t xml:space="preserve"> o bien el nuevo sistema de navegación MINI</w:t>
      </w:r>
      <w:r w:rsidRPr="00DC5225">
        <w:t xml:space="preserve">, que </w:t>
      </w:r>
      <w:r>
        <w:t xml:space="preserve">ambos </w:t>
      </w:r>
      <w:r w:rsidRPr="00DC5225">
        <w:t>incluye</w:t>
      </w:r>
      <w:r>
        <w:t>n</w:t>
      </w:r>
      <w:r w:rsidRPr="00DC5225">
        <w:t xml:space="preserve"> una pantalla de color de alta resolución en el tablero central y el MINI Joystick, que se encuentra </w:t>
      </w:r>
      <w:r>
        <w:br/>
      </w:r>
      <w:r w:rsidRPr="00DC5225">
        <w:t>en la consola central. De esta manera, el uso del sistema es sumamente confortable, sencillo y, además, intuitivo.</w:t>
      </w:r>
    </w:p>
    <w:p w:rsidR="00387BC6" w:rsidRPr="00DC5225" w:rsidRDefault="00387BC6" w:rsidP="00387BC6">
      <w:pPr>
        <w:pStyle w:val="Flietext"/>
      </w:pPr>
    </w:p>
    <w:p w:rsidR="00387BC6" w:rsidRPr="00DC5225" w:rsidRDefault="00387BC6" w:rsidP="00387BC6">
      <w:pPr>
        <w:pStyle w:val="Flietext"/>
      </w:pPr>
    </w:p>
    <w:p w:rsidR="00387BC6" w:rsidRPr="00DC5225" w:rsidRDefault="00387BC6" w:rsidP="00387BC6">
      <w:pPr>
        <w:pStyle w:val="a-kapitel"/>
        <w:framePr w:h="2706" w:hRule="exact" w:wrap="notBeside" w:y="604"/>
        <w:numPr>
          <w:ilvl w:val="0"/>
          <w:numId w:val="0"/>
        </w:numPr>
        <w:ind w:left="700" w:right="742" w:hanging="700"/>
        <w:rPr>
          <w:rFonts w:ascii="BMWType V2 Light" w:hAnsi="BMWType V2 Light"/>
          <w:kern w:val="0"/>
          <w:lang w:val="es-ES_tradnl"/>
        </w:rPr>
      </w:pPr>
      <w:r w:rsidRPr="00DC5225">
        <w:rPr>
          <w:rFonts w:ascii="BMWType V2 Light" w:hAnsi="BMWType V2 Light"/>
          <w:b w:val="0"/>
          <w:noProof/>
        </w:rPr>
        <w:lastRenderedPageBreak/>
        <w:pict>
          <v:shape id="_x0000_s1053" type="#_x0000_t75" style="position:absolute;left:0;text-align:left;margin-left:346.25pt;margin-top:-18.35pt;width:90.7pt;height:59.3pt;z-index:-251673600;visibility:visible">
            <v:imagedata r:id="rId7" o:title=""/>
          </v:shape>
        </w:pict>
      </w:r>
      <w:r>
        <w:rPr>
          <w:rFonts w:ascii="BMWType V2 Light" w:hAnsi="BMWType V2 Light"/>
          <w:noProof/>
          <w:kern w:val="0"/>
          <w:lang w:val="es-ES_tradnl"/>
        </w:rPr>
        <w:t>6.</w:t>
      </w:r>
      <w:r w:rsidRPr="00DC5225">
        <w:rPr>
          <w:rFonts w:ascii="BMWType V2 Light" w:hAnsi="BMWType V2 Light"/>
          <w:noProof/>
          <w:kern w:val="0"/>
          <w:lang w:val="es-ES_tradnl"/>
        </w:rPr>
        <w:tab/>
        <w:t>Datos técnicos.</w:t>
      </w:r>
      <w:r w:rsidRPr="00DC5225">
        <w:rPr>
          <w:rFonts w:ascii="BMWType V2 Light" w:hAnsi="BMWType V2 Light"/>
          <w:noProof/>
          <w:kern w:val="0"/>
          <w:lang w:val="es-ES_tradnl"/>
        </w:rPr>
        <w:br/>
      </w:r>
      <w:r w:rsidRPr="00DC5225">
        <w:rPr>
          <w:rFonts w:ascii="BMWType V2 Light" w:hAnsi="BMWType V2 Light"/>
          <w:color w:val="808080"/>
          <w:kern w:val="0"/>
          <w:lang w:val="es-ES_tradnl"/>
        </w:rPr>
        <w:t>MINI Cooper S Countryman</w:t>
      </w:r>
      <w:r>
        <w:rPr>
          <w:rFonts w:ascii="BMWType V2 Light" w:hAnsi="BMWType V2 Light"/>
          <w:color w:val="808080"/>
          <w:kern w:val="0"/>
          <w:lang w:val="es-ES_tradnl"/>
        </w:rPr>
        <w:t>,</w:t>
      </w:r>
      <w:r>
        <w:rPr>
          <w:rFonts w:ascii="BMWType V2 Light" w:hAnsi="BMWType V2 Light"/>
          <w:color w:val="808080"/>
          <w:kern w:val="0"/>
          <w:lang w:val="es-ES_tradnl"/>
        </w:rPr>
        <w:br/>
        <w:t>MINI Cooper S Countryman</w:t>
      </w:r>
      <w:r>
        <w:rPr>
          <w:rFonts w:ascii="BMWType V2 Light" w:hAnsi="BMWType V2 Light"/>
          <w:color w:val="808080"/>
          <w:kern w:val="0"/>
          <w:lang w:val="es-ES_tradnl"/>
        </w:rPr>
        <w:br/>
        <w:t>automática.</w:t>
      </w:r>
    </w:p>
    <w:p w:rsidR="00387BC6" w:rsidRPr="00FA4D78" w:rsidRDefault="00387BC6" w:rsidP="00387BC6">
      <w:pPr>
        <w:rPr>
          <w:rFonts w:ascii="BMWType V2 Light" w:hAnsi="BMWType V2 Light"/>
          <w:lang w:val="es-ES"/>
        </w:rPr>
      </w:pPr>
      <w:r w:rsidRPr="00DC5225">
        <w:rPr>
          <w:rFonts w:ascii="BMWType V2 Light" w:hAnsi="BMWType V2 Light"/>
          <w:sz w:val="18"/>
          <w:lang w:val="es-ES_tradnl"/>
        </w:rPr>
        <w:t>(</w:t>
      </w:r>
      <w:r>
        <w:rPr>
          <w:rFonts w:ascii="BMWType V2 Light" w:hAnsi="BMWType V2 Light"/>
          <w:sz w:val="18"/>
          <w:lang w:val="es-ES_tradnl"/>
        </w:rPr>
        <w:t>A</w:t>
      </w:r>
      <w:r w:rsidRPr="00DC5225">
        <w:rPr>
          <w:rFonts w:ascii="BMWType V2 Light" w:hAnsi="BMWType V2 Light"/>
          <w:sz w:val="18"/>
          <w:lang w:val="es-ES_tradnl"/>
        </w:rPr>
        <w:t>ctualizados en</w:t>
      </w:r>
      <w:r>
        <w:rPr>
          <w:rFonts w:ascii="BMWType V2 Light" w:hAnsi="BMWType V2 Light"/>
          <w:sz w:val="18"/>
          <w:lang w:val="es-ES_tradnl"/>
        </w:rPr>
        <w:t xml:space="preserve"> mayo de 2010.)</w:t>
      </w:r>
    </w:p>
    <w:p w:rsidR="00387BC6" w:rsidRPr="00FA4D78" w:rsidRDefault="00387BC6" w:rsidP="00387BC6">
      <w:pPr>
        <w:rPr>
          <w:rFonts w:ascii="BMWType V2 Light" w:hAnsi="BMWType V2 Light"/>
          <w:sz w:val="10"/>
          <w:lang w:val="es-ES"/>
        </w:rPr>
      </w:pPr>
    </w:p>
    <w:tbl>
      <w:tblPr>
        <w:tblW w:w="4984" w:type="pct"/>
        <w:tblBorders>
          <w:insideH w:val="single" w:sz="4" w:space="0" w:color="808080"/>
        </w:tblBorders>
        <w:tblLayout w:type="fixed"/>
        <w:tblCellMar>
          <w:left w:w="0" w:type="dxa"/>
          <w:right w:w="0" w:type="dxa"/>
        </w:tblCellMar>
        <w:tblLook w:val="0000"/>
      </w:tblPr>
      <w:tblGrid>
        <w:gridCol w:w="2837"/>
        <w:gridCol w:w="260"/>
        <w:gridCol w:w="447"/>
        <w:gridCol w:w="257"/>
        <w:gridCol w:w="2324"/>
        <w:gridCol w:w="70"/>
        <w:gridCol w:w="2310"/>
        <w:gridCol w:w="21"/>
        <w:gridCol w:w="36"/>
      </w:tblGrid>
      <w:tr w:rsidR="00387BC6" w:rsidRPr="00B42190" w:rsidTr="00614DF1">
        <w:trPr>
          <w:gridAfter w:val="1"/>
          <w:wAfter w:w="21" w:type="pct"/>
        </w:trPr>
        <w:tc>
          <w:tcPr>
            <w:tcW w:w="1809"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Carrocería</w:t>
            </w:r>
          </w:p>
        </w:tc>
        <w:tc>
          <w:tcPr>
            <w:tcW w:w="411" w:type="pct"/>
            <w:gridSpan w:val="2"/>
            <w:shd w:val="clear" w:color="auto" w:fill="B3B3B3"/>
          </w:tcPr>
          <w:p w:rsidR="00387BC6" w:rsidRPr="00DC5225" w:rsidRDefault="00387BC6" w:rsidP="00387BC6">
            <w:pPr>
              <w:pStyle w:val="Flietext"/>
              <w:spacing w:after="0" w:line="240" w:lineRule="auto"/>
              <w:ind w:right="0"/>
              <w:jc w:val="right"/>
              <w:rPr>
                <w:b/>
                <w:sz w:val="15"/>
                <w:szCs w:val="24"/>
                <w:highlight w:val="lightGray"/>
              </w:rPr>
            </w:pPr>
          </w:p>
        </w:tc>
        <w:tc>
          <w:tcPr>
            <w:tcW w:w="1398" w:type="pct"/>
            <w:gridSpan w:val="2"/>
            <w:shd w:val="clear" w:color="auto" w:fill="B3B3B3"/>
          </w:tcPr>
          <w:p w:rsidR="00387BC6" w:rsidRPr="00DC5225" w:rsidRDefault="00387BC6" w:rsidP="00387BC6">
            <w:pPr>
              <w:pStyle w:val="Flietext"/>
              <w:spacing w:after="0" w:line="240" w:lineRule="auto"/>
              <w:ind w:right="0"/>
              <w:jc w:val="right"/>
              <w:rPr>
                <w:sz w:val="15"/>
                <w:szCs w:val="24"/>
              </w:rPr>
            </w:pPr>
            <w:r w:rsidRPr="00DC5225">
              <w:rPr>
                <w:b/>
                <w:sz w:val="15"/>
                <w:szCs w:val="24"/>
                <w:lang w:val="es-ES_tradnl"/>
              </w:rPr>
              <w:t>MINI Cooper S Countryman</w:t>
            </w:r>
          </w:p>
        </w:tc>
        <w:tc>
          <w:tcPr>
            <w:tcW w:w="1349" w:type="pct"/>
            <w:shd w:val="clear" w:color="auto" w:fill="B3B3B3"/>
          </w:tcPr>
          <w:p w:rsidR="00387BC6" w:rsidRDefault="00387BC6" w:rsidP="00387BC6">
            <w:pPr>
              <w:pStyle w:val="Flietext"/>
              <w:tabs>
                <w:tab w:val="left" w:pos="318"/>
              </w:tabs>
              <w:spacing w:after="0" w:line="240" w:lineRule="auto"/>
              <w:ind w:right="0"/>
              <w:jc w:val="right"/>
              <w:rPr>
                <w:b/>
                <w:sz w:val="15"/>
                <w:szCs w:val="24"/>
              </w:rPr>
            </w:pPr>
            <w:r>
              <w:rPr>
                <w:b/>
                <w:sz w:val="15"/>
                <w:szCs w:val="24"/>
                <w:lang w:val="es-ES_tradnl"/>
              </w:rPr>
              <w:t xml:space="preserve">MINI Cooper S </w:t>
            </w:r>
            <w:r w:rsidRPr="00DC5225">
              <w:rPr>
                <w:b/>
                <w:sz w:val="15"/>
                <w:szCs w:val="24"/>
                <w:lang w:val="es-ES_tradnl"/>
              </w:rPr>
              <w:t>Countryman</w:t>
            </w:r>
          </w:p>
          <w:p w:rsidR="00387BC6" w:rsidRPr="003D3902" w:rsidRDefault="00387BC6" w:rsidP="00387BC6">
            <w:pPr>
              <w:pStyle w:val="Flietext"/>
              <w:tabs>
                <w:tab w:val="left" w:pos="318"/>
              </w:tabs>
              <w:spacing w:after="0" w:line="240" w:lineRule="auto"/>
              <w:ind w:right="0"/>
              <w:jc w:val="right"/>
              <w:rPr>
                <w:b/>
                <w:sz w:val="15"/>
                <w:szCs w:val="24"/>
                <w:highlight w:val="lightGray"/>
              </w:rPr>
            </w:pPr>
            <w:r w:rsidRPr="003D3902">
              <w:rPr>
                <w:b/>
                <w:sz w:val="15"/>
                <w:lang w:val="es-ES_tradnl"/>
              </w:rPr>
              <w:t>automática</w:t>
            </w:r>
          </w:p>
        </w:tc>
        <w:tc>
          <w:tcPr>
            <w:tcW w:w="1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Cantidad puertas/asientos</w:t>
            </w:r>
          </w:p>
        </w:tc>
        <w:tc>
          <w:tcPr>
            <w:tcW w:w="411" w:type="pct"/>
            <w:gridSpan w:val="2"/>
          </w:tcPr>
          <w:p w:rsidR="00387BC6" w:rsidRPr="00DC5225" w:rsidRDefault="00387BC6" w:rsidP="00387BC6">
            <w:pPr>
              <w:pStyle w:val="Flietext"/>
              <w:spacing w:after="0" w:line="240" w:lineRule="auto"/>
              <w:ind w:right="0"/>
              <w:jc w:val="right"/>
              <w:rPr>
                <w:sz w:val="15"/>
                <w:szCs w:val="24"/>
              </w:rPr>
            </w:pP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5 / 4 (5)</w:t>
            </w:r>
          </w:p>
        </w:tc>
        <w:tc>
          <w:tcPr>
            <w:tcW w:w="1349" w:type="pct"/>
          </w:tcPr>
          <w:p w:rsidR="00387BC6" w:rsidRPr="00DC5225" w:rsidRDefault="00387BC6" w:rsidP="00387BC6">
            <w:pPr>
              <w:pStyle w:val="Flietext"/>
              <w:tabs>
                <w:tab w:val="left" w:pos="253"/>
              </w:tabs>
              <w:spacing w:after="0" w:line="240" w:lineRule="auto"/>
              <w:ind w:right="0"/>
              <w:jc w:val="right"/>
              <w:rPr>
                <w:sz w:val="15"/>
                <w:szCs w:val="24"/>
              </w:rPr>
            </w:pPr>
            <w:r>
              <w:rPr>
                <w:sz w:val="15"/>
                <w:szCs w:val="24"/>
              </w:rPr>
              <w:tab/>
            </w:r>
            <w:r w:rsidRPr="00DC5225">
              <w:rPr>
                <w:sz w:val="15"/>
                <w:szCs w:val="24"/>
              </w:rPr>
              <w:t>5 / 4 (5)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Largo/Ancho/Alto (vacío)</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398" w:type="pct"/>
            <w:gridSpan w:val="2"/>
          </w:tcPr>
          <w:p w:rsidR="00387BC6" w:rsidRPr="00DC5225" w:rsidRDefault="00387BC6" w:rsidP="00405EEB">
            <w:pPr>
              <w:pStyle w:val="Flietext"/>
              <w:spacing w:after="0" w:line="240" w:lineRule="auto"/>
              <w:ind w:right="0"/>
              <w:jc w:val="right"/>
              <w:rPr>
                <w:sz w:val="15"/>
                <w:szCs w:val="24"/>
              </w:rPr>
            </w:pPr>
            <w:r w:rsidRPr="00DC5225">
              <w:rPr>
                <w:sz w:val="15"/>
                <w:szCs w:val="24"/>
              </w:rPr>
              <w:t>41</w:t>
            </w:r>
            <w:r w:rsidR="00405EEB">
              <w:rPr>
                <w:sz w:val="15"/>
                <w:szCs w:val="24"/>
              </w:rPr>
              <w:t>1</w:t>
            </w:r>
            <w:r w:rsidRPr="00DC5225">
              <w:rPr>
                <w:sz w:val="15"/>
                <w:szCs w:val="24"/>
              </w:rPr>
              <w:t>0 / 1789 / 1561</w:t>
            </w:r>
          </w:p>
        </w:tc>
        <w:tc>
          <w:tcPr>
            <w:tcW w:w="1349" w:type="pct"/>
          </w:tcPr>
          <w:p w:rsidR="00387BC6" w:rsidRPr="00DC5225" w:rsidRDefault="00387BC6" w:rsidP="00405EEB">
            <w:pPr>
              <w:pStyle w:val="Flietext"/>
              <w:spacing w:after="0" w:line="240" w:lineRule="auto"/>
              <w:ind w:right="0"/>
              <w:jc w:val="right"/>
              <w:rPr>
                <w:sz w:val="15"/>
                <w:szCs w:val="24"/>
              </w:rPr>
            </w:pPr>
            <w:r w:rsidRPr="00DC5225">
              <w:rPr>
                <w:sz w:val="15"/>
                <w:szCs w:val="24"/>
              </w:rPr>
              <w:t>41</w:t>
            </w:r>
            <w:r w:rsidR="00405EEB">
              <w:rPr>
                <w:sz w:val="15"/>
                <w:szCs w:val="24"/>
              </w:rPr>
              <w:t>1</w:t>
            </w:r>
            <w:r w:rsidRPr="00DC5225">
              <w:rPr>
                <w:sz w:val="15"/>
                <w:szCs w:val="24"/>
              </w:rPr>
              <w:t>0 / 1789 / 1561</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Batalla</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2595</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2595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Vía adelante/atrás</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1525 / 1551</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1525 / 1551</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Radio de giro</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11,6</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11,6</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Capacidad del depósito</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Aprox. l</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47</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47</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Sistema de refrigeración incl. calefacción</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398" w:type="pct"/>
            <w:gridSpan w:val="2"/>
          </w:tcPr>
          <w:p w:rsidR="00387BC6" w:rsidRPr="00DC5225" w:rsidRDefault="00387BC6" w:rsidP="00387BC6">
            <w:pPr>
              <w:pStyle w:val="Flietext"/>
              <w:spacing w:after="0" w:line="240" w:lineRule="auto"/>
              <w:ind w:right="0"/>
              <w:jc w:val="right"/>
              <w:rPr>
                <w:sz w:val="15"/>
                <w:szCs w:val="24"/>
              </w:rPr>
            </w:pPr>
          </w:p>
        </w:tc>
        <w:tc>
          <w:tcPr>
            <w:tcW w:w="1349" w:type="pct"/>
          </w:tcPr>
          <w:p w:rsidR="00387BC6" w:rsidRPr="00DC5225" w:rsidRDefault="00387BC6" w:rsidP="00387BC6">
            <w:pPr>
              <w:pStyle w:val="Flietext"/>
              <w:spacing w:after="0" w:line="240" w:lineRule="auto"/>
              <w:ind w:right="0"/>
              <w:jc w:val="right"/>
              <w:rPr>
                <w:sz w:val="15"/>
                <w:szCs w:val="24"/>
              </w:rPr>
            </w:pP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Aceite del motor</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398" w:type="pct"/>
            <w:gridSpan w:val="2"/>
          </w:tcPr>
          <w:p w:rsidR="00387BC6" w:rsidRPr="00DC5225" w:rsidRDefault="00387BC6" w:rsidP="00387BC6">
            <w:pPr>
              <w:pStyle w:val="Flietext"/>
              <w:spacing w:after="0" w:line="240" w:lineRule="auto"/>
              <w:ind w:right="0"/>
              <w:jc w:val="right"/>
              <w:rPr>
                <w:sz w:val="15"/>
                <w:szCs w:val="24"/>
              </w:rPr>
            </w:pPr>
          </w:p>
        </w:tc>
        <w:tc>
          <w:tcPr>
            <w:tcW w:w="1349" w:type="pct"/>
          </w:tcPr>
          <w:p w:rsidR="00387BC6" w:rsidRPr="00DC5225" w:rsidRDefault="00387BC6" w:rsidP="00387BC6">
            <w:pPr>
              <w:pStyle w:val="Flietext"/>
              <w:spacing w:after="0" w:line="240" w:lineRule="auto"/>
              <w:ind w:right="0"/>
              <w:jc w:val="right"/>
              <w:rPr>
                <w:sz w:val="15"/>
                <w:szCs w:val="24"/>
              </w:rPr>
            </w:pP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Aceite caja de cambios y diferencial</w:t>
            </w:r>
          </w:p>
        </w:tc>
        <w:tc>
          <w:tcPr>
            <w:tcW w:w="411" w:type="pct"/>
            <w:gridSpan w:val="2"/>
          </w:tcPr>
          <w:p w:rsidR="00387BC6" w:rsidRPr="00DC5225" w:rsidRDefault="00387BC6" w:rsidP="00387BC6">
            <w:pPr>
              <w:pStyle w:val="Flietext"/>
              <w:tabs>
                <w:tab w:val="left" w:pos="1196"/>
              </w:tabs>
              <w:spacing w:after="0" w:line="240" w:lineRule="auto"/>
              <w:ind w:right="0"/>
              <w:jc w:val="right"/>
              <w:rPr>
                <w:sz w:val="15"/>
                <w:szCs w:val="24"/>
              </w:rPr>
            </w:pPr>
            <w:r w:rsidRPr="00DC5225">
              <w:rPr>
                <w:sz w:val="15"/>
                <w:szCs w:val="24"/>
                <w:lang w:val="es-ES_tradnl"/>
              </w:rPr>
              <w:t>l</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De por vida</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De por vida</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Peso en orden de marcha según DIN/UE</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1310 / 1385 </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133</w:t>
            </w:r>
            <w:r>
              <w:rPr>
                <w:sz w:val="15"/>
                <w:szCs w:val="24"/>
              </w:rPr>
              <w:t>5</w:t>
            </w:r>
            <w:r w:rsidRPr="00DC5225">
              <w:rPr>
                <w:sz w:val="15"/>
                <w:szCs w:val="24"/>
              </w:rPr>
              <w:t xml:space="preserve"> / 14</w:t>
            </w:r>
            <w:r>
              <w:rPr>
                <w:sz w:val="15"/>
                <w:szCs w:val="24"/>
              </w:rPr>
              <w:t>1</w:t>
            </w:r>
            <w:r w:rsidRPr="00DC5225">
              <w:rPr>
                <w:sz w:val="15"/>
                <w:szCs w:val="24"/>
              </w:rPr>
              <w:t>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útil según DIN</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470</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470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570"/>
              <w:rPr>
                <w:sz w:val="15"/>
                <w:szCs w:val="24"/>
              </w:rPr>
            </w:pPr>
            <w:r w:rsidRPr="00DC5225">
              <w:rPr>
                <w:sz w:val="15"/>
                <w:szCs w:val="24"/>
                <w:lang w:val="es-ES_tradnl"/>
              </w:rPr>
              <w:t>Peso total admisible</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1780 </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180</w:t>
            </w:r>
            <w:r>
              <w:rPr>
                <w:sz w:val="15"/>
                <w:szCs w:val="24"/>
              </w:rPr>
              <w:t>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Carga máx. ejes del./post.</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960 / 855</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980 / 855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Borders>
              <w:top w:val="nil"/>
            </w:tcBorders>
          </w:tcPr>
          <w:p w:rsidR="00387BC6" w:rsidRPr="002E4159" w:rsidRDefault="00387BC6" w:rsidP="00387BC6">
            <w:pPr>
              <w:pStyle w:val="Flietext"/>
              <w:spacing w:after="0" w:line="240" w:lineRule="auto"/>
              <w:ind w:right="0"/>
              <w:rPr>
                <w:sz w:val="15"/>
                <w:szCs w:val="24"/>
              </w:rPr>
            </w:pPr>
            <w:r w:rsidRPr="00DC5225">
              <w:rPr>
                <w:sz w:val="15"/>
                <w:szCs w:val="24"/>
                <w:lang w:val="es-ES_tradnl"/>
              </w:rPr>
              <w:t xml:space="preserve">Carga máx. de remolque </w:t>
            </w:r>
            <w:r w:rsidRPr="00DC5225">
              <w:rPr>
                <w:sz w:val="15"/>
                <w:szCs w:val="24"/>
                <w:lang w:val="es-ES_tradnl"/>
              </w:rPr>
              <w:br/>
              <w:t>con freno (12%) / sin freno</w:t>
            </w:r>
          </w:p>
        </w:tc>
        <w:tc>
          <w:tcPr>
            <w:tcW w:w="411" w:type="pct"/>
            <w:gridSpan w:val="2"/>
            <w:tcBorders>
              <w:top w:val="nil"/>
            </w:tcBorders>
          </w:tcPr>
          <w:p w:rsidR="00387BC6" w:rsidRPr="00DC5225" w:rsidRDefault="00387BC6" w:rsidP="00387BC6">
            <w:pPr>
              <w:pStyle w:val="Flietext"/>
              <w:spacing w:after="0" w:line="240" w:lineRule="auto"/>
              <w:ind w:right="0"/>
              <w:jc w:val="right"/>
              <w:rPr>
                <w:sz w:val="15"/>
                <w:szCs w:val="24"/>
              </w:rPr>
            </w:pPr>
            <w:r w:rsidRPr="002E4159">
              <w:rPr>
                <w:sz w:val="15"/>
                <w:szCs w:val="24"/>
              </w:rPr>
              <w:br/>
            </w:r>
            <w:r w:rsidRPr="00DC5225">
              <w:rPr>
                <w:sz w:val="15"/>
                <w:szCs w:val="24"/>
                <w:lang w:val="es-ES_tradnl"/>
              </w:rPr>
              <w:t>kg</w:t>
            </w:r>
          </w:p>
        </w:tc>
        <w:tc>
          <w:tcPr>
            <w:tcW w:w="1398" w:type="pct"/>
            <w:gridSpan w:val="2"/>
            <w:tcBorders>
              <w:top w:val="nil"/>
            </w:tcBorders>
          </w:tcPr>
          <w:p w:rsidR="00387BC6" w:rsidRPr="00DC5225" w:rsidRDefault="00387BC6" w:rsidP="00387BC6">
            <w:pPr>
              <w:pStyle w:val="Flietext"/>
              <w:spacing w:after="0" w:line="240" w:lineRule="auto"/>
              <w:ind w:right="0"/>
              <w:jc w:val="right"/>
              <w:rPr>
                <w:sz w:val="15"/>
                <w:szCs w:val="24"/>
              </w:rPr>
            </w:pPr>
            <w:r w:rsidRPr="00DC5225">
              <w:rPr>
                <w:sz w:val="15"/>
                <w:szCs w:val="24"/>
              </w:rPr>
              <w:br/>
              <w:t>750 / 500</w:t>
            </w:r>
          </w:p>
        </w:tc>
        <w:tc>
          <w:tcPr>
            <w:tcW w:w="1349" w:type="pct"/>
            <w:tcBorders>
              <w:top w:val="nil"/>
            </w:tcBorders>
          </w:tcPr>
          <w:p w:rsidR="00387BC6" w:rsidRDefault="00387BC6" w:rsidP="00387BC6">
            <w:pPr>
              <w:pStyle w:val="Flietext"/>
              <w:spacing w:after="0" w:line="240" w:lineRule="auto"/>
              <w:ind w:right="0"/>
              <w:jc w:val="right"/>
              <w:rPr>
                <w:sz w:val="15"/>
                <w:szCs w:val="24"/>
              </w:rPr>
            </w:pPr>
          </w:p>
          <w:p w:rsidR="00387BC6" w:rsidRPr="00DC5225" w:rsidRDefault="00405EEB" w:rsidP="00405EEB">
            <w:pPr>
              <w:pStyle w:val="Flietext"/>
              <w:spacing w:after="0" w:line="240" w:lineRule="auto"/>
              <w:ind w:right="0"/>
              <w:jc w:val="right"/>
              <w:rPr>
                <w:sz w:val="15"/>
                <w:szCs w:val="24"/>
              </w:rPr>
            </w:pPr>
            <w:r>
              <w:rPr>
                <w:sz w:val="15"/>
                <w:szCs w:val="24"/>
              </w:rPr>
              <w:t>100</w:t>
            </w:r>
            <w:r w:rsidR="00387BC6" w:rsidRPr="00DC5225">
              <w:rPr>
                <w:sz w:val="15"/>
                <w:szCs w:val="24"/>
              </w:rPr>
              <w:t>0 / 500</w:t>
            </w:r>
          </w:p>
        </w:tc>
        <w:tc>
          <w:tcPr>
            <w:tcW w:w="12" w:type="pct"/>
            <w:tcBorders>
              <w:top w:val="nil"/>
            </w:tcBorders>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techo / carga apoyo</w:t>
            </w:r>
          </w:p>
        </w:tc>
        <w:tc>
          <w:tcPr>
            <w:tcW w:w="411" w:type="pct"/>
            <w:gridSpan w:val="2"/>
          </w:tcPr>
          <w:p w:rsidR="00387BC6" w:rsidRPr="00DC5225" w:rsidRDefault="00387BC6" w:rsidP="00387BC6">
            <w:pPr>
              <w:pStyle w:val="Flietext"/>
              <w:tabs>
                <w:tab w:val="left" w:pos="1093"/>
              </w:tabs>
              <w:spacing w:after="0" w:line="240" w:lineRule="auto"/>
              <w:ind w:right="0"/>
              <w:jc w:val="right"/>
              <w:rPr>
                <w:sz w:val="15"/>
                <w:szCs w:val="24"/>
              </w:rPr>
            </w:pPr>
            <w:r w:rsidRPr="00DC5225">
              <w:rPr>
                <w:sz w:val="15"/>
                <w:szCs w:val="24"/>
                <w:lang w:val="es-ES_tradnl"/>
              </w:rPr>
              <w:t>kg</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75 / 75</w:t>
            </w:r>
          </w:p>
        </w:tc>
        <w:tc>
          <w:tcPr>
            <w:tcW w:w="1349" w:type="pct"/>
          </w:tcPr>
          <w:p w:rsidR="00387BC6" w:rsidRPr="00DC5225" w:rsidRDefault="00387BC6" w:rsidP="00387BC6">
            <w:pPr>
              <w:pStyle w:val="Flietext"/>
              <w:spacing w:after="0" w:line="240" w:lineRule="auto"/>
              <w:ind w:right="0"/>
              <w:jc w:val="right"/>
              <w:rPr>
                <w:sz w:val="15"/>
                <w:szCs w:val="24"/>
              </w:rPr>
            </w:pP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Volumen del maletero</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350 / 442 / 1170</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350 / 442 / 1170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Resistencia aerodinámica c</w:t>
            </w:r>
            <w:r w:rsidRPr="00DC5225">
              <w:rPr>
                <w:sz w:val="15"/>
                <w:szCs w:val="24"/>
                <w:vertAlign w:val="subscript"/>
                <w:lang w:val="es-ES_tradnl"/>
              </w:rPr>
              <w:t>x</w:t>
            </w:r>
            <w:r w:rsidRPr="00DC5225">
              <w:rPr>
                <w:sz w:val="15"/>
                <w:szCs w:val="24"/>
                <w:lang w:val="es-ES_tradnl"/>
              </w:rPr>
              <w:t xml:space="preserve"> / A / c</w:t>
            </w:r>
            <w:r w:rsidRPr="00DC5225">
              <w:rPr>
                <w:sz w:val="15"/>
                <w:szCs w:val="24"/>
                <w:vertAlign w:val="subscript"/>
                <w:lang w:val="es-ES_tradnl"/>
              </w:rPr>
              <w:t>x</w:t>
            </w:r>
            <w:r w:rsidRPr="00DC5225">
              <w:rPr>
                <w:sz w:val="15"/>
                <w:szCs w:val="24"/>
                <w:lang w:val="es-ES_tradnl"/>
              </w:rPr>
              <w:t xml:space="preserve"> x A</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 / m</w:t>
            </w:r>
            <w:r w:rsidRPr="00DC5225">
              <w:rPr>
                <w:sz w:val="15"/>
                <w:szCs w:val="24"/>
                <w:vertAlign w:val="superscript"/>
                <w:lang w:val="es-ES_tradnl"/>
              </w:rPr>
              <w:t>2</w:t>
            </w:r>
            <w:r w:rsidRPr="00DC5225">
              <w:rPr>
                <w:sz w:val="15"/>
                <w:szCs w:val="24"/>
                <w:lang w:val="es-ES_tradnl"/>
              </w:rPr>
              <w:t xml:space="preserve"> / m</w:t>
            </w:r>
            <w:r w:rsidRPr="00DC5225">
              <w:rPr>
                <w:sz w:val="15"/>
                <w:szCs w:val="24"/>
                <w:vertAlign w:val="superscript"/>
                <w:lang w:val="es-ES_tradnl"/>
              </w:rPr>
              <w:t>2</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0,36 / 2,35 / 0,85</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0,36 / 2,35 / 0,85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Motor</w:t>
            </w:r>
          </w:p>
        </w:tc>
        <w:tc>
          <w:tcPr>
            <w:tcW w:w="411"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747" w:type="pct"/>
            <w:gridSpan w:val="3"/>
            <w:shd w:val="clear" w:color="auto" w:fill="B3B3B3"/>
          </w:tcPr>
          <w:p w:rsidR="00387BC6" w:rsidRPr="00DC5225" w:rsidRDefault="00387BC6" w:rsidP="00387BC6">
            <w:pPr>
              <w:pStyle w:val="Flietext"/>
              <w:spacing w:after="0" w:line="240" w:lineRule="auto"/>
              <w:ind w:right="0"/>
              <w:jc w:val="right"/>
              <w:rPr>
                <w:sz w:val="15"/>
                <w:szCs w:val="24"/>
              </w:rPr>
            </w:pPr>
          </w:p>
        </w:tc>
        <w:tc>
          <w:tcPr>
            <w:tcW w:w="1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Tipo / Cantidad de cilindros / Válvulas</w:t>
            </w:r>
          </w:p>
        </w:tc>
        <w:tc>
          <w:tcPr>
            <w:tcW w:w="411" w:type="pct"/>
            <w:gridSpan w:val="2"/>
          </w:tcPr>
          <w:p w:rsidR="00387BC6" w:rsidRPr="002E4159" w:rsidRDefault="00387BC6" w:rsidP="00387BC6">
            <w:pPr>
              <w:pStyle w:val="Flietext"/>
              <w:spacing w:after="0" w:line="240" w:lineRule="auto"/>
              <w:ind w:right="0"/>
              <w:jc w:val="right"/>
              <w:rPr>
                <w:sz w:val="15"/>
                <w:szCs w:val="24"/>
              </w:rPr>
            </w:pP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En línea / 4 / 4</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En línea / 4 / 4</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Unidad de control del motor</w:t>
            </w:r>
          </w:p>
        </w:tc>
        <w:tc>
          <w:tcPr>
            <w:tcW w:w="411" w:type="pct"/>
            <w:gridSpan w:val="2"/>
          </w:tcPr>
          <w:p w:rsidR="00387BC6" w:rsidRPr="002E4159" w:rsidRDefault="00387BC6" w:rsidP="00387BC6">
            <w:pPr>
              <w:pStyle w:val="Flietext"/>
              <w:spacing w:after="0" w:line="240" w:lineRule="auto"/>
              <w:ind w:right="0"/>
              <w:jc w:val="right"/>
              <w:rPr>
                <w:sz w:val="15"/>
                <w:szCs w:val="24"/>
              </w:rPr>
            </w:pP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MEVD 17.2.2</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MEVD 17.2.2</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Cilindrada</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cc</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1598</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1598</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Diámetro/Carrera</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77,0 / 85,8</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77,0 / 85,8</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Compresión</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10,5</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10,5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vAlign w:val="center"/>
          </w:tcPr>
          <w:p w:rsidR="00387BC6" w:rsidRPr="00DC5225" w:rsidRDefault="00387BC6" w:rsidP="00387BC6">
            <w:pPr>
              <w:pStyle w:val="Flietext"/>
              <w:spacing w:after="0" w:line="240" w:lineRule="auto"/>
              <w:ind w:right="0"/>
              <w:rPr>
                <w:sz w:val="15"/>
                <w:szCs w:val="24"/>
              </w:rPr>
            </w:pPr>
            <w:r w:rsidRPr="00DC5225">
              <w:rPr>
                <w:sz w:val="15"/>
                <w:szCs w:val="24"/>
                <w:lang w:val="es-ES_tradnl"/>
              </w:rPr>
              <w:t>Combustible</w:t>
            </w:r>
          </w:p>
        </w:tc>
        <w:tc>
          <w:tcPr>
            <w:tcW w:w="411" w:type="pct"/>
            <w:gridSpan w:val="2"/>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ROZ</w:t>
            </w:r>
          </w:p>
        </w:tc>
        <w:tc>
          <w:tcPr>
            <w:tcW w:w="1398" w:type="pct"/>
            <w:gridSpan w:val="2"/>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rPr>
              <w:t>91-98</w:t>
            </w:r>
          </w:p>
        </w:tc>
        <w:tc>
          <w:tcPr>
            <w:tcW w:w="1349" w:type="pct"/>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rPr>
              <w:t>91-98</w:t>
            </w:r>
          </w:p>
        </w:tc>
        <w:tc>
          <w:tcPr>
            <w:tcW w:w="12" w:type="pct"/>
            <w:vAlign w:val="center"/>
          </w:tcPr>
          <w:p w:rsidR="00387BC6" w:rsidRPr="00DC5225" w:rsidRDefault="00387BC6" w:rsidP="00387BC6">
            <w:pPr>
              <w:pStyle w:val="Flietext"/>
              <w:spacing w:after="0" w:line="240" w:lineRule="auto"/>
              <w:ind w:right="0"/>
              <w:jc w:val="right"/>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Potencia</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kW/CV</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135 / 184</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135 / 184</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5500</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5500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Par motor (con overboost)</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Nm</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240</w:t>
            </w:r>
            <w:r w:rsidR="00405EEB">
              <w:rPr>
                <w:sz w:val="15"/>
                <w:szCs w:val="24"/>
              </w:rPr>
              <w:t xml:space="preserve"> (260)</w:t>
            </w:r>
          </w:p>
        </w:tc>
        <w:tc>
          <w:tcPr>
            <w:tcW w:w="1349" w:type="pct"/>
          </w:tcPr>
          <w:p w:rsidR="00387BC6" w:rsidRPr="00DC5225" w:rsidRDefault="00405EEB" w:rsidP="00387BC6">
            <w:pPr>
              <w:pStyle w:val="Flietext"/>
              <w:spacing w:after="0" w:line="240" w:lineRule="auto"/>
              <w:ind w:right="0"/>
              <w:jc w:val="right"/>
              <w:rPr>
                <w:sz w:val="15"/>
                <w:szCs w:val="24"/>
              </w:rPr>
            </w:pPr>
            <w:r>
              <w:rPr>
                <w:sz w:val="15"/>
                <w:szCs w:val="24"/>
              </w:rPr>
              <w:t>240 (</w:t>
            </w:r>
            <w:r w:rsidR="00387BC6" w:rsidRPr="00DC5225">
              <w:rPr>
                <w:sz w:val="15"/>
                <w:szCs w:val="24"/>
              </w:rPr>
              <w:t>260</w:t>
            </w:r>
            <w:r>
              <w:rPr>
                <w:sz w:val="15"/>
                <w:szCs w:val="24"/>
              </w:rPr>
              <w:t>)</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1600</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1600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Sistema eléctrico</w:t>
            </w:r>
          </w:p>
        </w:tc>
        <w:tc>
          <w:tcPr>
            <w:tcW w:w="411"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747" w:type="pct"/>
            <w:gridSpan w:val="3"/>
            <w:shd w:val="clear" w:color="auto" w:fill="B3B3B3"/>
          </w:tcPr>
          <w:p w:rsidR="00387BC6" w:rsidRPr="00DC5225" w:rsidRDefault="00387BC6" w:rsidP="00387BC6">
            <w:pPr>
              <w:pStyle w:val="Flietext"/>
              <w:spacing w:after="0" w:line="240" w:lineRule="auto"/>
              <w:ind w:right="0"/>
              <w:jc w:val="right"/>
              <w:rPr>
                <w:sz w:val="15"/>
                <w:szCs w:val="24"/>
              </w:rPr>
            </w:pPr>
          </w:p>
        </w:tc>
        <w:tc>
          <w:tcPr>
            <w:tcW w:w="1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Batería / Lugar de montaje</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Ah/–</w:t>
            </w:r>
          </w:p>
        </w:tc>
        <w:tc>
          <w:tcPr>
            <w:tcW w:w="1398" w:type="pct"/>
            <w:gridSpan w:val="2"/>
          </w:tcPr>
          <w:p w:rsidR="00387BC6" w:rsidRPr="00DC5225" w:rsidRDefault="00405EEB" w:rsidP="00405EEB">
            <w:pPr>
              <w:pStyle w:val="Flietext"/>
              <w:spacing w:after="0" w:line="240" w:lineRule="auto"/>
              <w:ind w:right="0"/>
              <w:jc w:val="right"/>
              <w:rPr>
                <w:sz w:val="15"/>
                <w:szCs w:val="24"/>
              </w:rPr>
            </w:pPr>
            <w:r>
              <w:rPr>
                <w:sz w:val="15"/>
                <w:szCs w:val="24"/>
                <w:lang w:val="es-ES_tradnl"/>
              </w:rPr>
              <w:t>60</w:t>
            </w:r>
            <w:r w:rsidR="00387BC6" w:rsidRPr="00DC5225">
              <w:rPr>
                <w:sz w:val="15"/>
                <w:szCs w:val="24"/>
                <w:lang w:val="es-ES_tradnl"/>
              </w:rPr>
              <w:t xml:space="preserve"> / Vano motor</w:t>
            </w:r>
          </w:p>
        </w:tc>
        <w:tc>
          <w:tcPr>
            <w:tcW w:w="1349" w:type="pct"/>
          </w:tcPr>
          <w:p w:rsidR="00387BC6" w:rsidRPr="00DC5225" w:rsidRDefault="00405EEB" w:rsidP="00405EEB">
            <w:pPr>
              <w:pStyle w:val="Flietext"/>
              <w:spacing w:after="0" w:line="240" w:lineRule="auto"/>
              <w:ind w:right="0"/>
              <w:jc w:val="right"/>
              <w:rPr>
                <w:sz w:val="15"/>
                <w:szCs w:val="24"/>
              </w:rPr>
            </w:pPr>
            <w:r>
              <w:rPr>
                <w:sz w:val="15"/>
                <w:szCs w:val="24"/>
                <w:lang w:val="es-ES_tradnl"/>
              </w:rPr>
              <w:t>55</w:t>
            </w:r>
            <w:r w:rsidR="00387BC6" w:rsidRPr="00DC5225">
              <w:rPr>
                <w:sz w:val="15"/>
                <w:szCs w:val="24"/>
                <w:lang w:val="es-ES_tradnl"/>
              </w:rPr>
              <w:t xml:space="preserve"> / Vano motor</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Alternador</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150 </w:t>
            </w:r>
          </w:p>
        </w:tc>
        <w:tc>
          <w:tcPr>
            <w:tcW w:w="1349" w:type="pct"/>
          </w:tcPr>
          <w:p w:rsidR="00387BC6" w:rsidRPr="00DC5225" w:rsidRDefault="00387BC6" w:rsidP="00387BC6">
            <w:pPr>
              <w:pStyle w:val="Flietext"/>
              <w:spacing w:after="0" w:line="240" w:lineRule="auto"/>
              <w:ind w:right="0"/>
              <w:jc w:val="right"/>
              <w:rPr>
                <w:sz w:val="15"/>
                <w:szCs w:val="24"/>
              </w:rPr>
            </w:pPr>
            <w:r w:rsidRPr="00DC5225">
              <w:rPr>
                <w:sz w:val="15"/>
                <w:szCs w:val="24"/>
              </w:rPr>
              <w:t>120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Chasis</w:t>
            </w:r>
          </w:p>
        </w:tc>
        <w:tc>
          <w:tcPr>
            <w:tcW w:w="411"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747" w:type="pct"/>
            <w:gridSpan w:val="3"/>
            <w:shd w:val="clear" w:color="auto" w:fill="B3B3B3"/>
          </w:tcPr>
          <w:p w:rsidR="00387BC6" w:rsidRPr="00DC5225" w:rsidRDefault="00387BC6" w:rsidP="00387BC6">
            <w:pPr>
              <w:pStyle w:val="Flietext"/>
              <w:spacing w:after="0" w:line="240" w:lineRule="auto"/>
              <w:ind w:right="0"/>
              <w:jc w:val="right"/>
              <w:rPr>
                <w:sz w:val="15"/>
                <w:szCs w:val="24"/>
              </w:rPr>
            </w:pPr>
          </w:p>
        </w:tc>
        <w:tc>
          <w:tcPr>
            <w:tcW w:w="1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2E4159"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delantera</w:t>
            </w:r>
          </w:p>
        </w:tc>
        <w:tc>
          <w:tcPr>
            <w:tcW w:w="411" w:type="pct"/>
            <w:gridSpan w:val="2"/>
          </w:tcPr>
          <w:p w:rsidR="00387BC6" w:rsidRPr="00DC5225" w:rsidRDefault="00387BC6" w:rsidP="00387BC6">
            <w:pPr>
              <w:pStyle w:val="Flietext"/>
              <w:spacing w:after="0" w:line="240" w:lineRule="auto"/>
              <w:ind w:right="0"/>
              <w:jc w:val="right"/>
              <w:rPr>
                <w:color w:val="auto"/>
                <w:sz w:val="15"/>
                <w:szCs w:val="24"/>
              </w:rPr>
            </w:pPr>
          </w:p>
        </w:tc>
        <w:tc>
          <w:tcPr>
            <w:tcW w:w="2747" w:type="pct"/>
            <w:gridSpan w:val="3"/>
          </w:tcPr>
          <w:p w:rsidR="00387BC6" w:rsidRPr="002E4159" w:rsidRDefault="00387BC6" w:rsidP="00387BC6">
            <w:pPr>
              <w:pStyle w:val="Flietext"/>
              <w:spacing w:after="0" w:line="240" w:lineRule="auto"/>
              <w:ind w:right="0"/>
              <w:jc w:val="right"/>
              <w:rPr>
                <w:sz w:val="15"/>
                <w:szCs w:val="24"/>
              </w:rPr>
            </w:pPr>
            <w:r w:rsidRPr="00DC5225">
              <w:rPr>
                <w:sz w:val="15"/>
                <w:szCs w:val="24"/>
                <w:lang w:val="es-ES_tradnl"/>
              </w:rPr>
              <w:t xml:space="preserve">Eje de articulación única y montantes telescópicos </w:t>
            </w:r>
            <w:r>
              <w:rPr>
                <w:sz w:val="15"/>
                <w:szCs w:val="24"/>
                <w:lang w:val="es-ES_tradnl"/>
              </w:rPr>
              <w:br/>
            </w:r>
            <w:r w:rsidRPr="00DC5225">
              <w:rPr>
                <w:sz w:val="15"/>
                <w:szCs w:val="24"/>
                <w:lang w:val="es-ES_tradnl"/>
              </w:rPr>
              <w:t>McPherson, con compensación de hundimiento en frenado</w:t>
            </w:r>
          </w:p>
        </w:tc>
        <w:tc>
          <w:tcPr>
            <w:tcW w:w="12" w:type="pct"/>
          </w:tcPr>
          <w:p w:rsidR="00387BC6" w:rsidRPr="002E4159" w:rsidRDefault="00387BC6" w:rsidP="00387BC6">
            <w:pPr>
              <w:pStyle w:val="Flietext"/>
              <w:spacing w:after="0" w:line="240" w:lineRule="auto"/>
              <w:ind w:right="0"/>
              <w:rPr>
                <w:color w:val="auto"/>
                <w:sz w:val="15"/>
                <w:szCs w:val="24"/>
              </w:rPr>
            </w:pPr>
          </w:p>
        </w:tc>
      </w:tr>
      <w:tr w:rsidR="00387BC6" w:rsidRPr="002E4159"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trasera</w:t>
            </w:r>
          </w:p>
        </w:tc>
        <w:tc>
          <w:tcPr>
            <w:tcW w:w="411" w:type="pct"/>
            <w:gridSpan w:val="2"/>
          </w:tcPr>
          <w:p w:rsidR="00387BC6" w:rsidRPr="00DC5225" w:rsidRDefault="00387BC6" w:rsidP="00387BC6">
            <w:pPr>
              <w:pStyle w:val="Flietext"/>
              <w:spacing w:after="0" w:line="240" w:lineRule="auto"/>
              <w:ind w:right="0"/>
              <w:jc w:val="right"/>
              <w:rPr>
                <w:color w:val="auto"/>
                <w:sz w:val="15"/>
                <w:szCs w:val="24"/>
              </w:rPr>
            </w:pPr>
          </w:p>
        </w:tc>
        <w:tc>
          <w:tcPr>
            <w:tcW w:w="2747" w:type="pct"/>
            <w:gridSpan w:val="3"/>
          </w:tcPr>
          <w:p w:rsidR="00387BC6" w:rsidRPr="002E4159" w:rsidRDefault="00387BC6" w:rsidP="00387BC6">
            <w:pPr>
              <w:pStyle w:val="Flietext"/>
              <w:spacing w:after="0" w:line="240" w:lineRule="auto"/>
              <w:ind w:right="0"/>
              <w:jc w:val="right"/>
              <w:rPr>
                <w:sz w:val="15"/>
                <w:szCs w:val="24"/>
              </w:rPr>
            </w:pPr>
            <w:r w:rsidRPr="00DC5225">
              <w:rPr>
                <w:sz w:val="15"/>
                <w:szCs w:val="24"/>
                <w:lang w:val="es-ES_tradnl"/>
              </w:rPr>
              <w:t>Eje de brazos múltiples con brazos longitudinales de aluminio</w:t>
            </w:r>
          </w:p>
        </w:tc>
        <w:tc>
          <w:tcPr>
            <w:tcW w:w="12" w:type="pct"/>
          </w:tcPr>
          <w:p w:rsidR="00387BC6" w:rsidRPr="002E4159"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Frenos delanteros</w:t>
            </w:r>
          </w:p>
        </w:tc>
        <w:tc>
          <w:tcPr>
            <w:tcW w:w="411" w:type="pct"/>
            <w:gridSpan w:val="2"/>
          </w:tcPr>
          <w:p w:rsidR="00387BC6" w:rsidRPr="00DC5225" w:rsidRDefault="00387BC6" w:rsidP="00387BC6">
            <w:pPr>
              <w:pStyle w:val="Flietext"/>
              <w:spacing w:after="0" w:line="240" w:lineRule="auto"/>
              <w:ind w:right="0"/>
              <w:jc w:val="right"/>
              <w:rPr>
                <w:color w:val="auto"/>
                <w:sz w:val="15"/>
                <w:szCs w:val="24"/>
              </w:rPr>
            </w:pP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 autoventilados</w:t>
            </w:r>
          </w:p>
        </w:tc>
        <w:tc>
          <w:tcPr>
            <w:tcW w:w="1349" w:type="pct"/>
          </w:tcPr>
          <w:p w:rsidR="00387BC6" w:rsidRPr="00DC5225" w:rsidRDefault="00387BC6" w:rsidP="00387BC6">
            <w:pPr>
              <w:pStyle w:val="Flietext"/>
              <w:spacing w:after="0" w:line="240" w:lineRule="auto"/>
              <w:ind w:right="0"/>
              <w:jc w:val="right"/>
              <w:rPr>
                <w:color w:val="auto"/>
                <w:sz w:val="15"/>
                <w:szCs w:val="24"/>
              </w:rPr>
            </w:pPr>
            <w:r w:rsidRPr="00DC5225">
              <w:rPr>
                <w:sz w:val="15"/>
                <w:szCs w:val="24"/>
                <w:lang w:val="es-ES_tradnl"/>
              </w:rPr>
              <w:t>Discos autoventilados</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307 x 24</w:t>
            </w:r>
          </w:p>
        </w:tc>
        <w:tc>
          <w:tcPr>
            <w:tcW w:w="1349" w:type="pct"/>
          </w:tcPr>
          <w:p w:rsidR="00387BC6" w:rsidRPr="00DC5225" w:rsidRDefault="00387BC6" w:rsidP="00387BC6">
            <w:pPr>
              <w:pStyle w:val="Flietext"/>
              <w:spacing w:after="0" w:line="240" w:lineRule="auto"/>
              <w:ind w:right="0"/>
              <w:jc w:val="right"/>
              <w:rPr>
                <w:color w:val="auto"/>
                <w:sz w:val="15"/>
                <w:szCs w:val="24"/>
              </w:rPr>
            </w:pPr>
            <w:r w:rsidRPr="00DC5225">
              <w:rPr>
                <w:sz w:val="15"/>
                <w:szCs w:val="24"/>
                <w:lang w:val="es-ES_tradnl"/>
              </w:rPr>
              <w:t>307 x 24</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Frenos traseros</w:t>
            </w:r>
          </w:p>
        </w:tc>
        <w:tc>
          <w:tcPr>
            <w:tcW w:w="411" w:type="pct"/>
            <w:gridSpan w:val="2"/>
          </w:tcPr>
          <w:p w:rsidR="00387BC6" w:rsidRPr="00DC5225" w:rsidRDefault="00387BC6" w:rsidP="00387BC6">
            <w:pPr>
              <w:pStyle w:val="Flietext"/>
              <w:spacing w:after="0" w:line="240" w:lineRule="auto"/>
              <w:ind w:right="0"/>
              <w:jc w:val="right"/>
              <w:rPr>
                <w:color w:val="auto"/>
                <w:sz w:val="15"/>
                <w:szCs w:val="24"/>
              </w:rPr>
            </w:pP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w:t>
            </w:r>
          </w:p>
        </w:tc>
        <w:tc>
          <w:tcPr>
            <w:tcW w:w="1349" w:type="pct"/>
          </w:tcPr>
          <w:p w:rsidR="00387BC6" w:rsidRPr="00DC5225" w:rsidRDefault="00387BC6" w:rsidP="00387BC6">
            <w:pPr>
              <w:pStyle w:val="Flietext"/>
              <w:spacing w:after="0" w:line="240" w:lineRule="auto"/>
              <w:ind w:right="0"/>
              <w:jc w:val="right"/>
              <w:rPr>
                <w:color w:val="auto"/>
                <w:sz w:val="15"/>
                <w:szCs w:val="24"/>
              </w:rPr>
            </w:pPr>
            <w:r w:rsidRPr="00DC5225">
              <w:rPr>
                <w:sz w:val="15"/>
                <w:szCs w:val="24"/>
                <w:lang w:val="es-ES_tradnl"/>
              </w:rPr>
              <w:t>Discos</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280 x 10</w:t>
            </w:r>
          </w:p>
        </w:tc>
        <w:tc>
          <w:tcPr>
            <w:tcW w:w="1349" w:type="pct"/>
          </w:tcPr>
          <w:p w:rsidR="00387BC6" w:rsidRPr="00DC5225" w:rsidRDefault="00387BC6" w:rsidP="00387BC6">
            <w:pPr>
              <w:pStyle w:val="Flietext"/>
              <w:spacing w:after="0" w:line="240" w:lineRule="auto"/>
              <w:ind w:right="0"/>
              <w:jc w:val="right"/>
              <w:rPr>
                <w:color w:val="auto"/>
                <w:sz w:val="15"/>
                <w:szCs w:val="24"/>
              </w:rPr>
            </w:pPr>
            <w:r w:rsidRPr="00DC5225">
              <w:rPr>
                <w:sz w:val="15"/>
                <w:szCs w:val="24"/>
                <w:lang w:val="es-ES_tradnl"/>
              </w:rPr>
              <w:t>280 x 10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2E4159"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Sistemas de estabilización</w:t>
            </w:r>
          </w:p>
        </w:tc>
        <w:tc>
          <w:tcPr>
            <w:tcW w:w="3158" w:type="pct"/>
            <w:gridSpan w:val="5"/>
          </w:tcPr>
          <w:p w:rsidR="00387BC6" w:rsidRPr="002E4159" w:rsidRDefault="00387BC6" w:rsidP="00387BC6">
            <w:pPr>
              <w:pStyle w:val="Flietext"/>
              <w:spacing w:after="0" w:line="240" w:lineRule="auto"/>
              <w:ind w:right="0"/>
              <w:jc w:val="right"/>
              <w:rPr>
                <w:sz w:val="15"/>
                <w:szCs w:val="24"/>
              </w:rPr>
            </w:pPr>
            <w:r w:rsidRPr="00DC5225">
              <w:rPr>
                <w:sz w:val="15"/>
                <w:szCs w:val="24"/>
                <w:lang w:val="es-ES_tradnl"/>
              </w:rPr>
              <w:t xml:space="preserve">Sistema de frenos hidráulicos de dos circuitos con ABS, regulación electrónica de la fuerza de frenado (EBD), ayuda de frenado en curvas (CBC), sistema de estabilización (DSC) con asistencia de frenado, sistema de ayuda para arrancar cuesta arriba, control dinámico de la estabilidad </w:t>
            </w:r>
            <w:r>
              <w:rPr>
                <w:sz w:val="15"/>
                <w:szCs w:val="24"/>
                <w:lang w:val="es-ES_tradnl"/>
              </w:rPr>
              <w:br/>
            </w:r>
            <w:r w:rsidRPr="00DC5225">
              <w:rPr>
                <w:sz w:val="15"/>
                <w:szCs w:val="24"/>
                <w:lang w:val="es-ES_tradnl"/>
              </w:rPr>
              <w:t>(DTC) y control electrónico del bloqueo del diferencial (EDLC)</w:t>
            </w:r>
            <w:r>
              <w:rPr>
                <w:sz w:val="15"/>
                <w:szCs w:val="24"/>
                <w:lang w:val="es-ES_tradnl"/>
              </w:rPr>
              <w:t xml:space="preserve">. </w:t>
            </w:r>
            <w:r>
              <w:rPr>
                <w:sz w:val="15"/>
                <w:szCs w:val="24"/>
                <w:lang w:val="es-ES_tradnl"/>
              </w:rPr>
              <w:br/>
            </w:r>
            <w:r w:rsidRPr="00DC5225">
              <w:rPr>
                <w:sz w:val="15"/>
                <w:szCs w:val="24"/>
                <w:lang w:val="es-ES_tradnl"/>
              </w:rPr>
              <w:t>Freno de mano mecánico, que actúa sobre las ruedas posteriores</w:t>
            </w:r>
          </w:p>
        </w:tc>
        <w:tc>
          <w:tcPr>
            <w:tcW w:w="12" w:type="pct"/>
          </w:tcPr>
          <w:p w:rsidR="00387BC6" w:rsidRPr="002E4159" w:rsidRDefault="00387BC6" w:rsidP="00387BC6">
            <w:pPr>
              <w:pStyle w:val="Flietext"/>
              <w:spacing w:after="0" w:line="240" w:lineRule="auto"/>
              <w:ind w:right="0"/>
              <w:rPr>
                <w:color w:val="auto"/>
                <w:sz w:val="15"/>
                <w:szCs w:val="24"/>
              </w:rPr>
            </w:pPr>
          </w:p>
        </w:tc>
      </w:tr>
      <w:tr w:rsidR="00387BC6" w:rsidRPr="002E4159"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Dirección</w:t>
            </w:r>
          </w:p>
        </w:tc>
        <w:tc>
          <w:tcPr>
            <w:tcW w:w="3158" w:type="pct"/>
            <w:gridSpan w:val="5"/>
          </w:tcPr>
          <w:p w:rsidR="00387BC6" w:rsidRPr="002E4159" w:rsidRDefault="00387BC6" w:rsidP="00387BC6">
            <w:pPr>
              <w:pStyle w:val="Flietext"/>
              <w:tabs>
                <w:tab w:val="left" w:pos="2481"/>
              </w:tabs>
              <w:spacing w:after="0" w:line="240" w:lineRule="auto"/>
              <w:ind w:right="0"/>
              <w:jc w:val="right"/>
              <w:rPr>
                <w:sz w:val="15"/>
                <w:szCs w:val="24"/>
              </w:rPr>
            </w:pPr>
            <w:r w:rsidRPr="00DC5225">
              <w:rPr>
                <w:sz w:val="15"/>
                <w:szCs w:val="24"/>
                <w:lang w:val="es-ES_tradnl"/>
              </w:rPr>
              <w:t>Servodirección asistida eléctricamente; 2,4 giros de tope a tope</w:t>
            </w:r>
          </w:p>
        </w:tc>
        <w:tc>
          <w:tcPr>
            <w:tcW w:w="12" w:type="pct"/>
          </w:tcPr>
          <w:p w:rsidR="00387BC6" w:rsidRPr="002E4159" w:rsidRDefault="00387BC6" w:rsidP="00387BC6">
            <w:pPr>
              <w:pStyle w:val="Flietext"/>
              <w:spacing w:after="0" w:line="240" w:lineRule="auto"/>
              <w:ind w:right="0"/>
              <w:rPr>
                <w:color w:val="auto"/>
                <w:sz w:val="15"/>
                <w:szCs w:val="24"/>
              </w:rPr>
            </w:pPr>
          </w:p>
        </w:tc>
      </w:tr>
      <w:tr w:rsidR="00387BC6" w:rsidRPr="00F54882" w:rsidTr="00614DF1">
        <w:trPr>
          <w:gridAfter w:val="1"/>
          <w:wAfter w:w="21" w:type="pct"/>
        </w:trPr>
        <w:tc>
          <w:tcPr>
            <w:tcW w:w="180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Relación total de la dirección</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14,1</w:t>
            </w:r>
          </w:p>
        </w:tc>
        <w:tc>
          <w:tcPr>
            <w:tcW w:w="1349" w:type="pct"/>
          </w:tcPr>
          <w:p w:rsidR="00387BC6" w:rsidRPr="00DC5225" w:rsidRDefault="00387BC6" w:rsidP="00387BC6">
            <w:pPr>
              <w:pStyle w:val="Flietext"/>
              <w:tabs>
                <w:tab w:val="left" w:pos="476"/>
              </w:tabs>
              <w:spacing w:after="0" w:line="240" w:lineRule="auto"/>
              <w:ind w:right="0"/>
              <w:jc w:val="right"/>
              <w:rPr>
                <w:sz w:val="15"/>
                <w:szCs w:val="24"/>
              </w:rPr>
            </w:pPr>
            <w:r>
              <w:rPr>
                <w:sz w:val="15"/>
                <w:szCs w:val="24"/>
              </w:rPr>
              <w:tab/>
            </w:r>
            <w:r w:rsidRPr="00DC5225">
              <w:rPr>
                <w:sz w:val="15"/>
                <w:szCs w:val="24"/>
              </w:rPr>
              <w:t>14,1</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Neumáticos </w:t>
            </w:r>
          </w:p>
        </w:tc>
        <w:tc>
          <w:tcPr>
            <w:tcW w:w="411" w:type="pct"/>
            <w:gridSpan w:val="2"/>
          </w:tcPr>
          <w:p w:rsidR="00387BC6" w:rsidRPr="00DC5225" w:rsidRDefault="00387BC6" w:rsidP="00387BC6">
            <w:pPr>
              <w:pStyle w:val="Flietext"/>
              <w:spacing w:after="0" w:line="240" w:lineRule="auto"/>
              <w:ind w:right="0"/>
              <w:jc w:val="right"/>
              <w:rPr>
                <w:kern w:val="16"/>
                <w:sz w:val="15"/>
                <w:szCs w:val="24"/>
              </w:rPr>
            </w:pP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205/55 R17 91V RSC</w:t>
            </w:r>
          </w:p>
        </w:tc>
        <w:tc>
          <w:tcPr>
            <w:tcW w:w="1349"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lang w:val="es-ES_tradnl"/>
              </w:rPr>
              <w:t>205/55 R17 91V RSC</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F74BD7"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Llantas </w:t>
            </w:r>
          </w:p>
        </w:tc>
        <w:tc>
          <w:tcPr>
            <w:tcW w:w="411" w:type="pct"/>
            <w:gridSpan w:val="2"/>
          </w:tcPr>
          <w:p w:rsidR="00387BC6" w:rsidRPr="00DC5225" w:rsidRDefault="00387BC6" w:rsidP="00387BC6">
            <w:pPr>
              <w:pStyle w:val="Flietext"/>
              <w:spacing w:after="0" w:line="240" w:lineRule="auto"/>
              <w:ind w:right="0"/>
              <w:jc w:val="right"/>
              <w:rPr>
                <w:kern w:val="16"/>
                <w:sz w:val="15"/>
                <w:szCs w:val="24"/>
              </w:rPr>
            </w:pP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 xml:space="preserve">7J x 17 al. ligera </w:t>
            </w:r>
          </w:p>
        </w:tc>
        <w:tc>
          <w:tcPr>
            <w:tcW w:w="1349"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lang w:val="es-ES_tradnl"/>
              </w:rPr>
              <w:t>7J x 17 al. ligera</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rPr>
          <w:gridAfter w:val="1"/>
          <w:wAfter w:w="21" w:type="pct"/>
        </w:trPr>
        <w:tc>
          <w:tcPr>
            <w:tcW w:w="1809"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w:t>
            </w:r>
            <w:r>
              <w:rPr>
                <w:b/>
                <w:sz w:val="15"/>
                <w:szCs w:val="24"/>
                <w:lang w:val="es-ES_tradnl"/>
              </w:rPr>
              <w:t>aja de cambios</w:t>
            </w:r>
          </w:p>
        </w:tc>
        <w:tc>
          <w:tcPr>
            <w:tcW w:w="411"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747" w:type="pct"/>
            <w:gridSpan w:val="3"/>
            <w:shd w:val="clear" w:color="auto" w:fill="B3B3B3"/>
          </w:tcPr>
          <w:p w:rsidR="00387BC6" w:rsidRPr="00DC5225" w:rsidRDefault="00387BC6" w:rsidP="00387BC6">
            <w:pPr>
              <w:pStyle w:val="Flietext"/>
              <w:spacing w:after="0" w:line="240" w:lineRule="auto"/>
              <w:ind w:right="0"/>
              <w:jc w:val="right"/>
              <w:rPr>
                <w:sz w:val="15"/>
                <w:szCs w:val="24"/>
              </w:rPr>
            </w:pPr>
          </w:p>
        </w:tc>
        <w:tc>
          <w:tcPr>
            <w:tcW w:w="1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614DF1" w:rsidRPr="002E4159" w:rsidTr="00614DF1">
        <w:trPr>
          <w:trHeight w:hRule="exact" w:val="181"/>
        </w:trPr>
        <w:tc>
          <w:tcPr>
            <w:tcW w:w="1657" w:type="pct"/>
          </w:tcPr>
          <w:p w:rsidR="00614DF1" w:rsidRPr="002E4159" w:rsidRDefault="00614DF1" w:rsidP="00614DF1">
            <w:pPr>
              <w:pStyle w:val="Flietext"/>
              <w:spacing w:after="0" w:line="240" w:lineRule="auto"/>
              <w:ind w:right="0"/>
              <w:rPr>
                <w:sz w:val="15"/>
                <w:szCs w:val="24"/>
              </w:rPr>
            </w:pPr>
            <w:r w:rsidRPr="00DC5225">
              <w:rPr>
                <w:sz w:val="15"/>
                <w:szCs w:val="24"/>
                <w:lang w:val="es-ES_tradnl"/>
              </w:rPr>
              <w:t>Tipo de caja de cambios</w:t>
            </w:r>
          </w:p>
        </w:tc>
        <w:tc>
          <w:tcPr>
            <w:tcW w:w="413" w:type="pct"/>
            <w:gridSpan w:val="2"/>
          </w:tcPr>
          <w:p w:rsidR="00614DF1" w:rsidRPr="002E4159" w:rsidRDefault="00614DF1" w:rsidP="00614DF1">
            <w:pPr>
              <w:pStyle w:val="Flietext"/>
              <w:spacing w:after="0" w:line="240" w:lineRule="auto"/>
              <w:ind w:right="0"/>
              <w:jc w:val="right"/>
              <w:rPr>
                <w:sz w:val="15"/>
                <w:szCs w:val="24"/>
              </w:rPr>
            </w:pPr>
          </w:p>
        </w:tc>
        <w:tc>
          <w:tcPr>
            <w:tcW w:w="1507" w:type="pct"/>
            <w:gridSpan w:val="2"/>
          </w:tcPr>
          <w:p w:rsidR="00614DF1" w:rsidRPr="002E4159" w:rsidRDefault="00614DF1" w:rsidP="00614DF1">
            <w:pPr>
              <w:pStyle w:val="Flietext"/>
              <w:spacing w:after="0" w:line="240" w:lineRule="auto"/>
              <w:ind w:right="0"/>
              <w:rPr>
                <w:color w:val="auto"/>
                <w:sz w:val="15"/>
                <w:szCs w:val="24"/>
              </w:rPr>
            </w:pPr>
            <w:r w:rsidRPr="00DC5225">
              <w:rPr>
                <w:sz w:val="15"/>
                <w:szCs w:val="24"/>
                <w:lang w:val="es-ES_tradnl"/>
              </w:rPr>
              <w:t>Caja de cambios manual de 6 marchas</w:t>
            </w:r>
            <w:r w:rsidRPr="00DC5225">
              <w:rPr>
                <w:sz w:val="15"/>
                <w:szCs w:val="24"/>
                <w:lang w:val="es-ES_tradnl"/>
              </w:rPr>
              <w:br/>
            </w:r>
          </w:p>
        </w:tc>
        <w:tc>
          <w:tcPr>
            <w:tcW w:w="1423" w:type="pct"/>
            <w:gridSpan w:val="4"/>
          </w:tcPr>
          <w:p w:rsidR="00614DF1" w:rsidRPr="002E4159" w:rsidRDefault="00614DF1" w:rsidP="00614DF1">
            <w:pPr>
              <w:pStyle w:val="Flietext"/>
              <w:spacing w:after="0" w:line="240" w:lineRule="auto"/>
              <w:ind w:right="0"/>
              <w:jc w:val="right"/>
              <w:rPr>
                <w:color w:val="auto"/>
                <w:sz w:val="15"/>
                <w:szCs w:val="24"/>
              </w:rPr>
            </w:pPr>
            <w:r>
              <w:rPr>
                <w:sz w:val="15"/>
                <w:szCs w:val="24"/>
                <w:lang w:val="es-ES_tradnl"/>
              </w:rPr>
              <w:t>C</w:t>
            </w:r>
            <w:r w:rsidRPr="00DC5225">
              <w:rPr>
                <w:sz w:val="15"/>
                <w:szCs w:val="24"/>
                <w:lang w:val="es-ES_tradnl"/>
              </w:rPr>
              <w:t>aja automática de 6 marchas</w:t>
            </w:r>
          </w:p>
        </w:tc>
      </w:tr>
      <w:tr w:rsidR="00387BC6" w:rsidRPr="00DC5225" w:rsidTr="00614DF1">
        <w:trPr>
          <w:gridAfter w:val="1"/>
          <w:wAfter w:w="21" w:type="pct"/>
        </w:trPr>
        <w:tc>
          <w:tcPr>
            <w:tcW w:w="1809" w:type="pct"/>
            <w:gridSpan w:val="2"/>
          </w:tcPr>
          <w:p w:rsidR="00387BC6" w:rsidRPr="002E4159" w:rsidRDefault="00387BC6" w:rsidP="00387BC6">
            <w:pPr>
              <w:pStyle w:val="Flietext"/>
              <w:tabs>
                <w:tab w:val="left" w:pos="1560"/>
              </w:tabs>
              <w:spacing w:after="0" w:line="240" w:lineRule="auto"/>
              <w:ind w:right="0"/>
              <w:rPr>
                <w:sz w:val="15"/>
                <w:szCs w:val="24"/>
              </w:rPr>
            </w:pPr>
            <w:r w:rsidRPr="00DC5225">
              <w:rPr>
                <w:sz w:val="15"/>
                <w:szCs w:val="24"/>
                <w:lang w:val="es-ES_tradnl"/>
              </w:rPr>
              <w:t>Desarrollos de la caja</w:t>
            </w:r>
            <w:r w:rsidRPr="002E4159">
              <w:rPr>
                <w:sz w:val="15"/>
                <w:szCs w:val="24"/>
              </w:rPr>
              <w:tab/>
            </w:r>
            <w:r w:rsidRPr="00DC5225">
              <w:rPr>
                <w:sz w:val="15"/>
                <w:szCs w:val="24"/>
                <w:lang w:val="es-ES_tradnl"/>
              </w:rPr>
              <w:t>I</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3,308 </w:t>
            </w:r>
          </w:p>
        </w:tc>
        <w:tc>
          <w:tcPr>
            <w:tcW w:w="1349" w:type="pct"/>
          </w:tcPr>
          <w:p w:rsidR="00387BC6" w:rsidRPr="00DC5225" w:rsidRDefault="00387BC6" w:rsidP="00387BC6">
            <w:pPr>
              <w:pStyle w:val="Flietext"/>
              <w:spacing w:after="0" w:line="190" w:lineRule="atLeast"/>
              <w:ind w:left="159" w:right="0"/>
              <w:jc w:val="right"/>
              <w:rPr>
                <w:sz w:val="15"/>
                <w:szCs w:val="24"/>
              </w:rPr>
            </w:pPr>
            <w:r w:rsidRPr="00DC5225">
              <w:rPr>
                <w:sz w:val="15"/>
                <w:szCs w:val="24"/>
              </w:rPr>
              <w:t>4,044</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2,130 </w:t>
            </w:r>
          </w:p>
        </w:tc>
        <w:tc>
          <w:tcPr>
            <w:tcW w:w="1349" w:type="pct"/>
          </w:tcPr>
          <w:p w:rsidR="00387BC6" w:rsidRPr="00DC5225" w:rsidRDefault="00387BC6" w:rsidP="00387BC6">
            <w:pPr>
              <w:pStyle w:val="Flietext"/>
              <w:spacing w:after="0" w:line="190" w:lineRule="atLeast"/>
              <w:ind w:left="159" w:right="0"/>
              <w:jc w:val="right"/>
              <w:rPr>
                <w:sz w:val="15"/>
                <w:szCs w:val="24"/>
              </w:rPr>
            </w:pPr>
            <w:r w:rsidRPr="00DC5225">
              <w:rPr>
                <w:sz w:val="15"/>
                <w:szCs w:val="24"/>
              </w:rPr>
              <w:t>2,371</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III</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1,483 </w:t>
            </w:r>
          </w:p>
        </w:tc>
        <w:tc>
          <w:tcPr>
            <w:tcW w:w="1349" w:type="pct"/>
          </w:tcPr>
          <w:p w:rsidR="00387BC6" w:rsidRPr="00DC5225" w:rsidRDefault="00387BC6" w:rsidP="00387BC6">
            <w:pPr>
              <w:pStyle w:val="Flietext"/>
              <w:spacing w:after="0" w:line="190" w:lineRule="atLeast"/>
              <w:ind w:left="159" w:right="0"/>
              <w:jc w:val="right"/>
              <w:rPr>
                <w:sz w:val="15"/>
                <w:szCs w:val="24"/>
              </w:rPr>
            </w:pPr>
            <w:r w:rsidRPr="00DC5225">
              <w:rPr>
                <w:sz w:val="15"/>
                <w:szCs w:val="24"/>
              </w:rPr>
              <w:t>1,556</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IV</w:t>
            </w:r>
          </w:p>
        </w:tc>
        <w:tc>
          <w:tcPr>
            <w:tcW w:w="411"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398"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1,139 </w:t>
            </w:r>
          </w:p>
        </w:tc>
        <w:tc>
          <w:tcPr>
            <w:tcW w:w="1349" w:type="pct"/>
          </w:tcPr>
          <w:p w:rsidR="00387BC6" w:rsidRPr="00DC5225" w:rsidRDefault="00387BC6" w:rsidP="00387BC6">
            <w:pPr>
              <w:pStyle w:val="Flietext"/>
              <w:spacing w:after="0" w:line="190" w:lineRule="atLeast"/>
              <w:ind w:left="159" w:right="0"/>
              <w:jc w:val="right"/>
              <w:rPr>
                <w:sz w:val="15"/>
                <w:szCs w:val="24"/>
              </w:rPr>
            </w:pPr>
            <w:r w:rsidRPr="00DC5225">
              <w:rPr>
                <w:sz w:val="15"/>
                <w:szCs w:val="24"/>
              </w:rPr>
              <w:t>1,159</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w:t>
            </w:r>
          </w:p>
        </w:tc>
        <w:tc>
          <w:tcPr>
            <w:tcW w:w="411"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1398"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0,949 </w:t>
            </w:r>
          </w:p>
        </w:tc>
        <w:tc>
          <w:tcPr>
            <w:tcW w:w="1349" w:type="pct"/>
          </w:tcPr>
          <w:p w:rsidR="00387BC6" w:rsidRPr="00DC5225" w:rsidRDefault="00387BC6" w:rsidP="00387BC6">
            <w:pPr>
              <w:pStyle w:val="Flietext"/>
              <w:spacing w:after="0" w:line="190" w:lineRule="atLeast"/>
              <w:ind w:left="159" w:right="0"/>
              <w:jc w:val="right"/>
              <w:rPr>
                <w:sz w:val="15"/>
                <w:szCs w:val="24"/>
              </w:rPr>
            </w:pPr>
            <w:r w:rsidRPr="00DC5225">
              <w:rPr>
                <w:kern w:val="16"/>
                <w:sz w:val="15"/>
                <w:szCs w:val="24"/>
              </w:rPr>
              <w:t>0,852</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VI</w:t>
            </w:r>
          </w:p>
        </w:tc>
        <w:tc>
          <w:tcPr>
            <w:tcW w:w="411"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1398"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0,816 </w:t>
            </w:r>
          </w:p>
        </w:tc>
        <w:tc>
          <w:tcPr>
            <w:tcW w:w="1349" w:type="pct"/>
          </w:tcPr>
          <w:p w:rsidR="00387BC6" w:rsidRPr="00DC5225" w:rsidRDefault="00387BC6" w:rsidP="00387BC6">
            <w:pPr>
              <w:pStyle w:val="Flietext"/>
              <w:spacing w:after="0" w:line="190" w:lineRule="atLeast"/>
              <w:ind w:left="159" w:right="0"/>
              <w:jc w:val="right"/>
              <w:rPr>
                <w:sz w:val="15"/>
                <w:szCs w:val="24"/>
              </w:rPr>
            </w:pPr>
            <w:r w:rsidRPr="00DC5225">
              <w:rPr>
                <w:kern w:val="16"/>
                <w:sz w:val="15"/>
                <w:szCs w:val="24"/>
              </w:rPr>
              <w:t>0,672</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rPr>
          <w:gridAfter w:val="1"/>
          <w:wAfter w:w="21" w:type="pct"/>
        </w:trPr>
        <w:tc>
          <w:tcPr>
            <w:tcW w:w="1809" w:type="pct"/>
            <w:gridSpan w:val="2"/>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Marcha atrás</w:t>
            </w:r>
          </w:p>
        </w:tc>
        <w:tc>
          <w:tcPr>
            <w:tcW w:w="411"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1398"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3,231 </w:t>
            </w:r>
          </w:p>
        </w:tc>
        <w:tc>
          <w:tcPr>
            <w:tcW w:w="1349" w:type="pct"/>
          </w:tcPr>
          <w:p w:rsidR="00387BC6" w:rsidRPr="00DC5225" w:rsidRDefault="00387BC6" w:rsidP="00387BC6">
            <w:pPr>
              <w:pStyle w:val="Flietext"/>
              <w:spacing w:after="0" w:line="190" w:lineRule="atLeast"/>
              <w:ind w:left="159" w:right="0"/>
              <w:jc w:val="right"/>
              <w:rPr>
                <w:sz w:val="15"/>
                <w:szCs w:val="24"/>
              </w:rPr>
            </w:pPr>
            <w:r w:rsidRPr="00DC5225">
              <w:rPr>
                <w:kern w:val="16"/>
                <w:sz w:val="15"/>
                <w:szCs w:val="24"/>
              </w:rPr>
              <w:t>3,193</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rPr>
          <w:gridAfter w:val="1"/>
          <w:wAfter w:w="21" w:type="pct"/>
        </w:trPr>
        <w:tc>
          <w:tcPr>
            <w:tcW w:w="1809" w:type="pct"/>
            <w:gridSpan w:val="2"/>
          </w:tcPr>
          <w:p w:rsidR="00387BC6" w:rsidRPr="002E4159" w:rsidRDefault="00387BC6" w:rsidP="00387BC6">
            <w:pPr>
              <w:pStyle w:val="Flietext"/>
              <w:spacing w:after="0" w:line="240" w:lineRule="auto"/>
              <w:ind w:right="0"/>
              <w:rPr>
                <w:sz w:val="15"/>
                <w:szCs w:val="24"/>
              </w:rPr>
            </w:pPr>
            <w:r w:rsidRPr="00DC5225">
              <w:rPr>
                <w:kern w:val="16"/>
                <w:sz w:val="15"/>
                <w:szCs w:val="24"/>
                <w:lang w:val="es-ES_tradnl"/>
              </w:rPr>
              <w:t>Relación de la caja del eje</w:t>
            </w:r>
          </w:p>
        </w:tc>
        <w:tc>
          <w:tcPr>
            <w:tcW w:w="411"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1398"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3,706 </w:t>
            </w:r>
          </w:p>
        </w:tc>
        <w:tc>
          <w:tcPr>
            <w:tcW w:w="1349"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3,683</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bl>
    <w:p w:rsidR="00614DF1" w:rsidRDefault="00614DF1">
      <w:r>
        <w:br w:type="page"/>
      </w:r>
    </w:p>
    <w:tbl>
      <w:tblPr>
        <w:tblW w:w="4963" w:type="pct"/>
        <w:tblBorders>
          <w:insideH w:val="single" w:sz="4" w:space="0" w:color="808080"/>
        </w:tblBorders>
        <w:tblLayout w:type="fixed"/>
        <w:tblCellMar>
          <w:left w:w="0" w:type="dxa"/>
          <w:right w:w="0" w:type="dxa"/>
        </w:tblCellMar>
        <w:tblLook w:val="0000"/>
      </w:tblPr>
      <w:tblGrid>
        <w:gridCol w:w="3097"/>
        <w:gridCol w:w="704"/>
        <w:gridCol w:w="2394"/>
        <w:gridCol w:w="2310"/>
        <w:gridCol w:w="20"/>
      </w:tblGrid>
      <w:tr w:rsidR="00387BC6" w:rsidRPr="00DC5225" w:rsidTr="00614DF1">
        <w:tc>
          <w:tcPr>
            <w:tcW w:w="1816"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Prestaciones</w:t>
            </w:r>
          </w:p>
        </w:tc>
        <w:tc>
          <w:tcPr>
            <w:tcW w:w="413"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759"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12" w:type="pct"/>
            <w:shd w:val="clear" w:color="auto" w:fill="B3B3B3"/>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81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peso/potencia DIN</w:t>
            </w:r>
          </w:p>
        </w:tc>
        <w:tc>
          <w:tcPr>
            <w:tcW w:w="413"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kg/kW</w:t>
            </w:r>
          </w:p>
        </w:tc>
        <w:tc>
          <w:tcPr>
            <w:tcW w:w="1404"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9,7</w:t>
            </w:r>
          </w:p>
        </w:tc>
        <w:tc>
          <w:tcPr>
            <w:tcW w:w="1355"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9,9</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81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potencia/cilindrada</w:t>
            </w:r>
          </w:p>
        </w:tc>
        <w:tc>
          <w:tcPr>
            <w:tcW w:w="413"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kW/l</w:t>
            </w:r>
          </w:p>
        </w:tc>
        <w:tc>
          <w:tcPr>
            <w:tcW w:w="1404"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84,5</w:t>
            </w:r>
          </w:p>
        </w:tc>
        <w:tc>
          <w:tcPr>
            <w:tcW w:w="1355"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84,5</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816"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lang w:val="es-ES_tradnl"/>
              </w:rPr>
              <w:t>Aceleración</w:t>
            </w:r>
            <w:r w:rsidRPr="00DC5225">
              <w:rPr>
                <w:kern w:val="16"/>
                <w:sz w:val="15"/>
                <w:szCs w:val="24"/>
              </w:rPr>
              <w:tab/>
            </w:r>
            <w:r w:rsidRPr="00DC5225">
              <w:rPr>
                <w:kern w:val="16"/>
                <w:sz w:val="15"/>
                <w:szCs w:val="24"/>
                <w:lang w:val="es-ES_tradnl"/>
              </w:rPr>
              <w:t>0-100 km/h</w:t>
            </w:r>
          </w:p>
        </w:tc>
        <w:tc>
          <w:tcPr>
            <w:tcW w:w="413"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404"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7,6 </w:t>
            </w:r>
          </w:p>
        </w:tc>
        <w:tc>
          <w:tcPr>
            <w:tcW w:w="1355"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7,</w:t>
            </w:r>
            <w:r>
              <w:rPr>
                <w:kern w:val="16"/>
                <w:sz w:val="15"/>
                <w:szCs w:val="24"/>
              </w:rPr>
              <w:t>9</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816"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rPr>
              <w:tab/>
            </w:r>
            <w:r w:rsidRPr="00DC5225">
              <w:rPr>
                <w:kern w:val="16"/>
                <w:sz w:val="15"/>
                <w:szCs w:val="24"/>
                <w:lang w:val="es-ES_tradnl"/>
              </w:rPr>
              <w:t>0-1.000 m</w:t>
            </w:r>
          </w:p>
        </w:tc>
        <w:tc>
          <w:tcPr>
            <w:tcW w:w="413"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404"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28,2 </w:t>
            </w:r>
          </w:p>
        </w:tc>
        <w:tc>
          <w:tcPr>
            <w:tcW w:w="1355" w:type="pct"/>
          </w:tcPr>
          <w:p w:rsidR="00387BC6" w:rsidRPr="00DC5225" w:rsidRDefault="00387BC6" w:rsidP="00405EEB">
            <w:pPr>
              <w:pStyle w:val="Flietext"/>
              <w:spacing w:after="0" w:line="240" w:lineRule="auto"/>
              <w:ind w:right="0"/>
              <w:jc w:val="right"/>
              <w:rPr>
                <w:kern w:val="16"/>
                <w:sz w:val="15"/>
                <w:szCs w:val="24"/>
              </w:rPr>
            </w:pPr>
            <w:r w:rsidRPr="00DC5225">
              <w:rPr>
                <w:kern w:val="16"/>
                <w:sz w:val="15"/>
                <w:szCs w:val="24"/>
              </w:rPr>
              <w:t>28,</w:t>
            </w:r>
            <w:r w:rsidR="00405EEB">
              <w:rPr>
                <w:kern w:val="16"/>
                <w:sz w:val="15"/>
                <w:szCs w:val="24"/>
              </w:rPr>
              <w:t>5</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816" w:type="pct"/>
          </w:tcPr>
          <w:p w:rsidR="00387BC6" w:rsidRPr="00DC5225" w:rsidRDefault="00387BC6" w:rsidP="00387BC6">
            <w:pPr>
              <w:pStyle w:val="Flietext"/>
              <w:tabs>
                <w:tab w:val="left" w:pos="1184"/>
              </w:tabs>
              <w:spacing w:after="0" w:line="240" w:lineRule="auto"/>
              <w:ind w:right="0"/>
              <w:rPr>
                <w:sz w:val="15"/>
                <w:szCs w:val="24"/>
              </w:rPr>
            </w:pPr>
            <w:r w:rsidRPr="00DC5225">
              <w:rPr>
                <w:kern w:val="16"/>
                <w:sz w:val="15"/>
                <w:szCs w:val="24"/>
                <w:lang w:val="es-ES_tradnl"/>
              </w:rPr>
              <w:t>en 4ta/5ta</w:t>
            </w:r>
            <w:r w:rsidRPr="00DC5225">
              <w:rPr>
                <w:kern w:val="16"/>
                <w:sz w:val="15"/>
                <w:szCs w:val="24"/>
              </w:rPr>
              <w:tab/>
            </w:r>
            <w:r w:rsidRPr="00DC5225">
              <w:rPr>
                <w:kern w:val="16"/>
                <w:sz w:val="15"/>
                <w:szCs w:val="24"/>
                <w:lang w:val="es-ES_tradnl"/>
              </w:rPr>
              <w:t>80-120 km/h</w:t>
            </w:r>
          </w:p>
        </w:tc>
        <w:tc>
          <w:tcPr>
            <w:tcW w:w="413"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404"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7</w:t>
            </w:r>
            <w:r w:rsidRPr="00DC5225">
              <w:rPr>
                <w:kern w:val="16"/>
                <w:sz w:val="15"/>
                <w:szCs w:val="24"/>
              </w:rPr>
              <w:t>,</w:t>
            </w:r>
            <w:r>
              <w:rPr>
                <w:kern w:val="16"/>
                <w:sz w:val="15"/>
                <w:szCs w:val="24"/>
              </w:rPr>
              <w:t>1</w:t>
            </w:r>
            <w:r w:rsidRPr="00DC5225">
              <w:rPr>
                <w:kern w:val="16"/>
                <w:sz w:val="15"/>
                <w:szCs w:val="24"/>
              </w:rPr>
              <w:t xml:space="preserve"> / 8,6</w:t>
            </w:r>
          </w:p>
        </w:tc>
        <w:tc>
          <w:tcPr>
            <w:tcW w:w="1355"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 / -</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81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Velocidad máxima</w:t>
            </w:r>
          </w:p>
        </w:tc>
        <w:tc>
          <w:tcPr>
            <w:tcW w:w="413"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km/h</w:t>
            </w:r>
          </w:p>
        </w:tc>
        <w:tc>
          <w:tcPr>
            <w:tcW w:w="1404"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215 </w:t>
            </w:r>
          </w:p>
        </w:tc>
        <w:tc>
          <w:tcPr>
            <w:tcW w:w="1355"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21</w:t>
            </w:r>
            <w:r>
              <w:rPr>
                <w:kern w:val="16"/>
                <w:sz w:val="15"/>
                <w:szCs w:val="24"/>
              </w:rPr>
              <w:t>0</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816"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Consumo según ciclo UE</w:t>
            </w:r>
          </w:p>
        </w:tc>
        <w:tc>
          <w:tcPr>
            <w:tcW w:w="413"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759"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1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81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urbano</w:t>
            </w:r>
          </w:p>
        </w:tc>
        <w:tc>
          <w:tcPr>
            <w:tcW w:w="413"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404" w:type="pct"/>
          </w:tcPr>
          <w:p w:rsidR="00387BC6" w:rsidRPr="00DC5225" w:rsidRDefault="00387BC6" w:rsidP="00387BC6">
            <w:pPr>
              <w:pStyle w:val="Flietext"/>
              <w:spacing w:after="0" w:line="240" w:lineRule="auto"/>
              <w:ind w:right="0"/>
              <w:jc w:val="right"/>
              <w:rPr>
                <w:kern w:val="16"/>
                <w:sz w:val="15"/>
                <w:szCs w:val="24"/>
              </w:rPr>
            </w:pPr>
          </w:p>
        </w:tc>
        <w:tc>
          <w:tcPr>
            <w:tcW w:w="1355" w:type="pct"/>
          </w:tcPr>
          <w:p w:rsidR="00387BC6" w:rsidRPr="00DC5225" w:rsidRDefault="00387BC6" w:rsidP="00387BC6">
            <w:pPr>
              <w:pStyle w:val="Flietext"/>
              <w:spacing w:after="0" w:line="240" w:lineRule="auto"/>
              <w:ind w:right="0"/>
              <w:jc w:val="right"/>
              <w:rPr>
                <w:kern w:val="16"/>
                <w:sz w:val="15"/>
                <w:szCs w:val="24"/>
              </w:rPr>
            </w:pP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81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interurbano</w:t>
            </w:r>
          </w:p>
        </w:tc>
        <w:tc>
          <w:tcPr>
            <w:tcW w:w="413"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404" w:type="pct"/>
          </w:tcPr>
          <w:p w:rsidR="00387BC6" w:rsidRPr="00DC5225" w:rsidRDefault="00387BC6" w:rsidP="00387BC6">
            <w:pPr>
              <w:pStyle w:val="Flietext"/>
              <w:spacing w:after="0" w:line="240" w:lineRule="auto"/>
              <w:ind w:right="0"/>
              <w:jc w:val="right"/>
              <w:rPr>
                <w:kern w:val="16"/>
                <w:sz w:val="15"/>
                <w:szCs w:val="24"/>
              </w:rPr>
            </w:pPr>
          </w:p>
        </w:tc>
        <w:tc>
          <w:tcPr>
            <w:tcW w:w="1355" w:type="pct"/>
          </w:tcPr>
          <w:p w:rsidR="00387BC6" w:rsidRPr="00DC5225" w:rsidRDefault="00387BC6" w:rsidP="00387BC6">
            <w:pPr>
              <w:pStyle w:val="Flietext"/>
              <w:spacing w:after="0" w:line="240" w:lineRule="auto"/>
              <w:ind w:right="0"/>
              <w:jc w:val="right"/>
              <w:rPr>
                <w:kern w:val="16"/>
                <w:sz w:val="15"/>
                <w:szCs w:val="24"/>
              </w:rPr>
            </w:pP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81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Total</w:t>
            </w:r>
          </w:p>
        </w:tc>
        <w:tc>
          <w:tcPr>
            <w:tcW w:w="413"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404" w:type="pct"/>
          </w:tcPr>
          <w:p w:rsidR="00387BC6" w:rsidRPr="00DC5225" w:rsidRDefault="00387BC6" w:rsidP="00405EEB">
            <w:pPr>
              <w:pStyle w:val="Flietext"/>
              <w:spacing w:after="0" w:line="240" w:lineRule="auto"/>
              <w:ind w:right="0"/>
              <w:jc w:val="right"/>
              <w:rPr>
                <w:kern w:val="16"/>
                <w:sz w:val="15"/>
                <w:szCs w:val="24"/>
              </w:rPr>
            </w:pPr>
            <w:r w:rsidRPr="00DC5225">
              <w:rPr>
                <w:kern w:val="16"/>
                <w:sz w:val="15"/>
                <w:szCs w:val="24"/>
              </w:rPr>
              <w:t>6,</w:t>
            </w:r>
            <w:r w:rsidR="00405EEB">
              <w:rPr>
                <w:kern w:val="16"/>
                <w:sz w:val="15"/>
                <w:szCs w:val="24"/>
              </w:rPr>
              <w:t>1</w:t>
            </w:r>
            <w:r w:rsidRPr="00DC5225">
              <w:rPr>
                <w:kern w:val="16"/>
                <w:sz w:val="15"/>
                <w:szCs w:val="24"/>
              </w:rPr>
              <w:t xml:space="preserve"> </w:t>
            </w:r>
          </w:p>
        </w:tc>
        <w:tc>
          <w:tcPr>
            <w:tcW w:w="1355"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7,1</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81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CO</w:t>
            </w:r>
            <w:r w:rsidRPr="00DC5225">
              <w:rPr>
                <w:kern w:val="16"/>
                <w:sz w:val="15"/>
                <w:szCs w:val="24"/>
                <w:vertAlign w:val="subscript"/>
                <w:lang w:val="es-ES_tradnl"/>
              </w:rPr>
              <w:t>2</w:t>
            </w:r>
          </w:p>
        </w:tc>
        <w:tc>
          <w:tcPr>
            <w:tcW w:w="413"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g/km</w:t>
            </w:r>
          </w:p>
        </w:tc>
        <w:tc>
          <w:tcPr>
            <w:tcW w:w="1404" w:type="pct"/>
          </w:tcPr>
          <w:p w:rsidR="00387BC6" w:rsidRPr="00DC5225" w:rsidRDefault="00387BC6" w:rsidP="00405EEB">
            <w:pPr>
              <w:pStyle w:val="Flietext"/>
              <w:spacing w:after="0" w:line="240" w:lineRule="auto"/>
              <w:ind w:right="0"/>
              <w:jc w:val="right"/>
              <w:rPr>
                <w:kern w:val="16"/>
                <w:sz w:val="15"/>
                <w:szCs w:val="24"/>
              </w:rPr>
            </w:pPr>
            <w:r w:rsidRPr="00DC5225">
              <w:rPr>
                <w:kern w:val="16"/>
                <w:sz w:val="15"/>
                <w:szCs w:val="24"/>
              </w:rPr>
              <w:t>14</w:t>
            </w:r>
            <w:r w:rsidR="00405EEB">
              <w:rPr>
                <w:kern w:val="16"/>
                <w:sz w:val="15"/>
                <w:szCs w:val="24"/>
              </w:rPr>
              <w:t>3</w:t>
            </w:r>
            <w:r w:rsidRPr="00DC5225">
              <w:rPr>
                <w:kern w:val="16"/>
                <w:sz w:val="15"/>
                <w:szCs w:val="24"/>
              </w:rPr>
              <w:t xml:space="preserve"> </w:t>
            </w:r>
          </w:p>
        </w:tc>
        <w:tc>
          <w:tcPr>
            <w:tcW w:w="1355"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166</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816"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Otros</w:t>
            </w:r>
          </w:p>
        </w:tc>
        <w:tc>
          <w:tcPr>
            <w:tcW w:w="413"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759"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1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81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Clasificación según emisiones</w:t>
            </w:r>
          </w:p>
        </w:tc>
        <w:tc>
          <w:tcPr>
            <w:tcW w:w="413" w:type="pct"/>
          </w:tcPr>
          <w:p w:rsidR="00387BC6" w:rsidRPr="00DC5225" w:rsidRDefault="00387BC6" w:rsidP="00387BC6">
            <w:pPr>
              <w:pStyle w:val="Flietext"/>
              <w:spacing w:after="0" w:line="240" w:lineRule="auto"/>
              <w:ind w:right="0"/>
              <w:jc w:val="right"/>
              <w:rPr>
                <w:kern w:val="16"/>
                <w:sz w:val="15"/>
                <w:szCs w:val="24"/>
              </w:rPr>
            </w:pPr>
          </w:p>
        </w:tc>
        <w:tc>
          <w:tcPr>
            <w:tcW w:w="1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UE5</w:t>
            </w:r>
          </w:p>
        </w:tc>
        <w:tc>
          <w:tcPr>
            <w:tcW w:w="1355"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lang w:val="es-ES_tradnl"/>
              </w:rPr>
              <w:t>UE5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81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Distancia al suelo (vacío)</w:t>
            </w:r>
          </w:p>
        </w:tc>
        <w:tc>
          <w:tcPr>
            <w:tcW w:w="413"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mm</w:t>
            </w:r>
          </w:p>
        </w:tc>
        <w:tc>
          <w:tcPr>
            <w:tcW w:w="1404"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149</w:t>
            </w:r>
          </w:p>
        </w:tc>
        <w:tc>
          <w:tcPr>
            <w:tcW w:w="1355"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149</w:t>
            </w:r>
          </w:p>
        </w:tc>
        <w:tc>
          <w:tcPr>
            <w:tcW w:w="12" w:type="pct"/>
          </w:tcPr>
          <w:p w:rsidR="00387BC6" w:rsidRPr="00DC5225" w:rsidRDefault="00387BC6" w:rsidP="00387BC6">
            <w:pPr>
              <w:pStyle w:val="Flietext"/>
              <w:spacing w:after="0" w:line="240" w:lineRule="auto"/>
              <w:ind w:right="0"/>
              <w:rPr>
                <w:color w:val="auto"/>
                <w:sz w:val="15"/>
                <w:szCs w:val="24"/>
              </w:rPr>
            </w:pPr>
          </w:p>
        </w:tc>
      </w:tr>
    </w:tbl>
    <w:p w:rsidR="00387BC6" w:rsidRPr="00DC5225" w:rsidRDefault="00387BC6" w:rsidP="00387BC6">
      <w:pPr>
        <w:rPr>
          <w:rFonts w:ascii="BMWType V2 Light" w:hAnsi="BMWType V2 Light"/>
          <w:sz w:val="15"/>
        </w:rPr>
      </w:pPr>
    </w:p>
    <w:p w:rsidR="00387BC6" w:rsidRPr="00DC5225" w:rsidRDefault="00387BC6" w:rsidP="00387BC6">
      <w:pPr>
        <w:pStyle w:val="a-kapitel"/>
        <w:framePr w:w="9128" w:h="2371" w:hRule="exact" w:wrap="notBeside" w:y="604"/>
        <w:numPr>
          <w:ilvl w:val="0"/>
          <w:numId w:val="0"/>
        </w:numPr>
        <w:ind w:right="742"/>
        <w:rPr>
          <w:rFonts w:ascii="BMWType V2 Light" w:hAnsi="BMWType V2 Light"/>
          <w:kern w:val="0"/>
          <w:lang w:val="es-ES_tradnl"/>
        </w:rPr>
      </w:pPr>
      <w:r w:rsidRPr="00DC5225">
        <w:rPr>
          <w:rFonts w:ascii="BMWType V2 Light" w:hAnsi="BMWType V2 Light"/>
          <w:noProof/>
          <w:kern w:val="0"/>
          <w:lang w:val="es-ES_tradnl"/>
        </w:rPr>
        <w:lastRenderedPageBreak/>
        <w:t>Datos técnicos.</w:t>
      </w:r>
      <w:r w:rsidRPr="00DC5225">
        <w:rPr>
          <w:rFonts w:ascii="BMWType V2 Light" w:hAnsi="BMWType V2 Light"/>
          <w:noProof/>
          <w:kern w:val="0"/>
          <w:lang w:val="es-ES_tradnl"/>
        </w:rPr>
        <w:br/>
      </w:r>
      <w:r w:rsidRPr="00DC5225">
        <w:rPr>
          <w:rFonts w:ascii="BMWType V2 Light" w:hAnsi="BMWType V2 Light"/>
          <w:color w:val="808080"/>
          <w:kern w:val="0"/>
          <w:lang w:val="es-ES_tradnl"/>
        </w:rPr>
        <w:t>MINI Cooper S Countryman ALL4</w:t>
      </w:r>
      <w:r>
        <w:rPr>
          <w:rFonts w:ascii="BMWType V2 Light" w:hAnsi="BMWType V2 Light"/>
          <w:color w:val="808080"/>
          <w:kern w:val="0"/>
          <w:lang w:val="es-ES_tradnl"/>
        </w:rPr>
        <w:t>,</w:t>
      </w:r>
      <w:r>
        <w:rPr>
          <w:rFonts w:ascii="BMWType V2 Light" w:hAnsi="BMWType V2 Light"/>
          <w:color w:val="808080"/>
          <w:kern w:val="0"/>
          <w:lang w:val="es-ES_tradnl"/>
        </w:rPr>
        <w:br/>
      </w:r>
      <w:r w:rsidRPr="00DC5225">
        <w:rPr>
          <w:rFonts w:ascii="BMWType V2 Light" w:hAnsi="BMWType V2 Light"/>
          <w:color w:val="808080"/>
          <w:kern w:val="0"/>
          <w:lang w:val="es-ES_tradnl"/>
        </w:rPr>
        <w:t>MINI Cooper S Countryman ALL4</w:t>
      </w:r>
      <w:r>
        <w:rPr>
          <w:rFonts w:ascii="BMWType V2 Light" w:hAnsi="BMWType V2 Light"/>
          <w:color w:val="808080"/>
          <w:kern w:val="0"/>
          <w:lang w:val="es-ES_tradnl"/>
        </w:rPr>
        <w:t xml:space="preserve"> automática.</w:t>
      </w:r>
    </w:p>
    <w:p w:rsidR="00387BC6" w:rsidRPr="00FA4D78" w:rsidRDefault="00387BC6" w:rsidP="00387BC6">
      <w:pPr>
        <w:rPr>
          <w:rFonts w:ascii="BMWType V2 Light" w:hAnsi="BMWType V2 Light"/>
          <w:lang w:val="es-ES"/>
        </w:rPr>
      </w:pPr>
      <w:r w:rsidRPr="00DC5225">
        <w:rPr>
          <w:rFonts w:ascii="BMWType V2 Light" w:hAnsi="BMWType V2 Light"/>
          <w:sz w:val="18"/>
          <w:lang w:val="es-ES_tradnl"/>
        </w:rPr>
        <w:t>(</w:t>
      </w:r>
      <w:r>
        <w:rPr>
          <w:rFonts w:ascii="BMWType V2 Light" w:hAnsi="BMWType V2 Light"/>
          <w:sz w:val="18"/>
          <w:lang w:val="es-ES_tradnl"/>
        </w:rPr>
        <w:t>A</w:t>
      </w:r>
      <w:r w:rsidRPr="00DC5225">
        <w:rPr>
          <w:rFonts w:ascii="BMWType V2 Light" w:hAnsi="BMWType V2 Light"/>
          <w:sz w:val="18"/>
          <w:lang w:val="es-ES_tradnl"/>
        </w:rPr>
        <w:t xml:space="preserve">ctualizados </w:t>
      </w:r>
      <w:r>
        <w:rPr>
          <w:rFonts w:ascii="BMWType V2 Light" w:hAnsi="BMWType V2 Light"/>
          <w:sz w:val="18"/>
          <w:lang w:val="es-ES_tradnl"/>
        </w:rPr>
        <w:t>en mayo de 2010.</w:t>
      </w:r>
      <w:r w:rsidRPr="00DC5225">
        <w:rPr>
          <w:rFonts w:ascii="BMWType V2 Light" w:hAnsi="BMWType V2 Light"/>
          <w:sz w:val="18"/>
          <w:lang w:val="es-ES_tradnl"/>
        </w:rPr>
        <w:t>)</w:t>
      </w:r>
    </w:p>
    <w:p w:rsidR="00387BC6" w:rsidRPr="00FA4D78" w:rsidRDefault="00387BC6" w:rsidP="00387BC6">
      <w:pPr>
        <w:rPr>
          <w:rFonts w:ascii="BMWType V2 Light" w:hAnsi="BMWType V2 Light"/>
          <w:sz w:val="10"/>
          <w:lang w:val="es-ES"/>
        </w:rPr>
      </w:pPr>
    </w:p>
    <w:tbl>
      <w:tblPr>
        <w:tblW w:w="4984" w:type="pct"/>
        <w:tblBorders>
          <w:insideH w:val="single" w:sz="4" w:space="0" w:color="808080"/>
        </w:tblBorders>
        <w:tblLayout w:type="fixed"/>
        <w:tblCellMar>
          <w:left w:w="0" w:type="dxa"/>
          <w:right w:w="0" w:type="dxa"/>
        </w:tblCellMar>
        <w:tblLook w:val="0000"/>
      </w:tblPr>
      <w:tblGrid>
        <w:gridCol w:w="2838"/>
        <w:gridCol w:w="707"/>
        <w:gridCol w:w="142"/>
        <w:gridCol w:w="2411"/>
        <w:gridCol w:w="27"/>
        <w:gridCol w:w="2361"/>
        <w:gridCol w:w="21"/>
        <w:gridCol w:w="22"/>
        <w:gridCol w:w="33"/>
      </w:tblGrid>
      <w:tr w:rsidR="00387BC6" w:rsidRPr="00DC5225" w:rsidTr="00614DF1">
        <w:tc>
          <w:tcPr>
            <w:tcW w:w="1657"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Carrocería</w:t>
            </w:r>
          </w:p>
        </w:tc>
        <w:tc>
          <w:tcPr>
            <w:tcW w:w="496" w:type="pct"/>
            <w:gridSpan w:val="2"/>
            <w:shd w:val="clear" w:color="auto" w:fill="B3B3B3"/>
          </w:tcPr>
          <w:p w:rsidR="00387BC6" w:rsidRPr="00DC5225" w:rsidRDefault="00387BC6" w:rsidP="00387BC6">
            <w:pPr>
              <w:pStyle w:val="Flietext"/>
              <w:spacing w:after="0" w:line="240" w:lineRule="auto"/>
              <w:ind w:right="0"/>
              <w:jc w:val="right"/>
              <w:rPr>
                <w:b/>
                <w:sz w:val="15"/>
                <w:szCs w:val="24"/>
                <w:highlight w:val="lightGray"/>
              </w:rPr>
            </w:pPr>
          </w:p>
        </w:tc>
        <w:tc>
          <w:tcPr>
            <w:tcW w:w="1408" w:type="pct"/>
            <w:shd w:val="clear" w:color="auto" w:fill="B3B3B3"/>
          </w:tcPr>
          <w:p w:rsidR="00387BC6" w:rsidRDefault="00387BC6" w:rsidP="00387BC6">
            <w:pPr>
              <w:pStyle w:val="Flietext"/>
              <w:spacing w:after="0" w:line="240" w:lineRule="auto"/>
              <w:ind w:right="0"/>
              <w:jc w:val="right"/>
              <w:rPr>
                <w:b/>
                <w:sz w:val="15"/>
                <w:szCs w:val="24"/>
                <w:lang w:val="en-US"/>
              </w:rPr>
            </w:pPr>
            <w:r w:rsidRPr="002E4159">
              <w:rPr>
                <w:b/>
                <w:sz w:val="15"/>
                <w:szCs w:val="24"/>
                <w:lang w:val="en-US"/>
              </w:rPr>
              <w:t xml:space="preserve">MINI Cooper S Countryman </w:t>
            </w:r>
          </w:p>
          <w:p w:rsidR="00387BC6" w:rsidRPr="00DC5225" w:rsidRDefault="00387BC6" w:rsidP="00387BC6">
            <w:pPr>
              <w:pStyle w:val="Flietext"/>
              <w:spacing w:after="0" w:line="240" w:lineRule="auto"/>
              <w:ind w:right="0"/>
              <w:jc w:val="right"/>
              <w:rPr>
                <w:sz w:val="15"/>
                <w:szCs w:val="24"/>
                <w:lang w:val="en-US"/>
              </w:rPr>
            </w:pPr>
            <w:r w:rsidRPr="002E4159">
              <w:rPr>
                <w:b/>
                <w:sz w:val="15"/>
                <w:szCs w:val="24"/>
                <w:lang w:val="en-US"/>
              </w:rPr>
              <w:t>ALL4</w:t>
            </w:r>
          </w:p>
        </w:tc>
        <w:tc>
          <w:tcPr>
            <w:tcW w:w="1420" w:type="pct"/>
            <w:gridSpan w:val="4"/>
            <w:shd w:val="clear" w:color="auto" w:fill="B3B3B3"/>
          </w:tcPr>
          <w:p w:rsidR="00387BC6" w:rsidRDefault="00387BC6" w:rsidP="00387BC6">
            <w:pPr>
              <w:pStyle w:val="Flietext"/>
              <w:tabs>
                <w:tab w:val="left" w:pos="318"/>
              </w:tabs>
              <w:spacing w:after="0" w:line="240" w:lineRule="auto"/>
              <w:ind w:right="0"/>
              <w:jc w:val="right"/>
              <w:rPr>
                <w:b/>
                <w:sz w:val="15"/>
                <w:szCs w:val="24"/>
                <w:lang w:val="en-US"/>
              </w:rPr>
            </w:pPr>
            <w:r>
              <w:rPr>
                <w:b/>
                <w:sz w:val="15"/>
                <w:szCs w:val="24"/>
                <w:lang w:val="es-ES_tradnl"/>
              </w:rPr>
              <w:t xml:space="preserve">MINI Cooper S </w:t>
            </w:r>
            <w:r w:rsidRPr="00DC5225">
              <w:rPr>
                <w:b/>
                <w:sz w:val="15"/>
                <w:szCs w:val="24"/>
                <w:lang w:val="es-ES_tradnl"/>
              </w:rPr>
              <w:t>Countryman</w:t>
            </w:r>
            <w:r w:rsidRPr="002E4159">
              <w:rPr>
                <w:b/>
                <w:sz w:val="15"/>
                <w:szCs w:val="24"/>
                <w:lang w:val="en-US"/>
              </w:rPr>
              <w:t xml:space="preserve"> </w:t>
            </w:r>
          </w:p>
          <w:p w:rsidR="00387BC6" w:rsidRPr="00D41037" w:rsidRDefault="00387BC6" w:rsidP="00387BC6">
            <w:pPr>
              <w:pStyle w:val="Flietext"/>
              <w:tabs>
                <w:tab w:val="left" w:pos="318"/>
              </w:tabs>
              <w:spacing w:after="0" w:line="240" w:lineRule="auto"/>
              <w:ind w:right="0"/>
              <w:jc w:val="right"/>
              <w:rPr>
                <w:b/>
                <w:sz w:val="15"/>
                <w:szCs w:val="24"/>
              </w:rPr>
            </w:pPr>
            <w:r w:rsidRPr="002E4159">
              <w:rPr>
                <w:b/>
                <w:sz w:val="15"/>
                <w:szCs w:val="24"/>
                <w:lang w:val="en-US"/>
              </w:rPr>
              <w:t>ALL4</w:t>
            </w:r>
            <w:r>
              <w:rPr>
                <w:b/>
                <w:sz w:val="15"/>
                <w:szCs w:val="24"/>
              </w:rPr>
              <w:t xml:space="preserve"> </w:t>
            </w:r>
            <w:r w:rsidRPr="003D3902">
              <w:rPr>
                <w:b/>
                <w:sz w:val="15"/>
                <w:lang w:val="es-ES_tradnl"/>
              </w:rPr>
              <w:t>automática</w:t>
            </w:r>
          </w:p>
        </w:tc>
        <w:tc>
          <w:tcPr>
            <w:tcW w:w="20" w:type="pct"/>
            <w:shd w:val="clear" w:color="auto" w:fill="B3B3B3"/>
          </w:tcPr>
          <w:p w:rsidR="00387BC6" w:rsidRPr="00DC5225" w:rsidRDefault="00387BC6" w:rsidP="00387BC6">
            <w:pPr>
              <w:pStyle w:val="Flietext"/>
              <w:spacing w:after="0" w:line="240" w:lineRule="auto"/>
              <w:ind w:right="0"/>
              <w:rPr>
                <w:color w:val="auto"/>
                <w:sz w:val="15"/>
                <w:szCs w:val="24"/>
                <w:lang w:val="en-GB"/>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Cantidad puertas/asientos</w:t>
            </w:r>
          </w:p>
        </w:tc>
        <w:tc>
          <w:tcPr>
            <w:tcW w:w="496" w:type="pct"/>
            <w:gridSpan w:val="2"/>
          </w:tcPr>
          <w:p w:rsidR="00387BC6" w:rsidRPr="00DC5225" w:rsidRDefault="00387BC6" w:rsidP="00387BC6">
            <w:pPr>
              <w:pStyle w:val="Flietext"/>
              <w:spacing w:after="0" w:line="240" w:lineRule="auto"/>
              <w:ind w:right="0"/>
              <w:jc w:val="right"/>
              <w:rPr>
                <w:sz w:val="15"/>
                <w:szCs w:val="24"/>
              </w:rPr>
            </w:pP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5 / 4 (5)</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5 / 4 (5)</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Largo/Ancho/Alto (vacío)</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408" w:type="pct"/>
          </w:tcPr>
          <w:p w:rsidR="00387BC6" w:rsidRPr="00DC5225" w:rsidRDefault="00387BC6" w:rsidP="00405EEB">
            <w:pPr>
              <w:pStyle w:val="Flietext"/>
              <w:spacing w:after="0" w:line="240" w:lineRule="auto"/>
              <w:ind w:right="0"/>
              <w:jc w:val="right"/>
              <w:rPr>
                <w:sz w:val="15"/>
                <w:szCs w:val="24"/>
              </w:rPr>
            </w:pPr>
            <w:r w:rsidRPr="00DC5225">
              <w:rPr>
                <w:sz w:val="15"/>
                <w:szCs w:val="24"/>
              </w:rPr>
              <w:t>41</w:t>
            </w:r>
            <w:r w:rsidR="00405EEB">
              <w:rPr>
                <w:sz w:val="15"/>
                <w:szCs w:val="24"/>
              </w:rPr>
              <w:t>1</w:t>
            </w:r>
            <w:r w:rsidRPr="00DC5225">
              <w:rPr>
                <w:sz w:val="15"/>
                <w:szCs w:val="24"/>
              </w:rPr>
              <w:t>0 / 1789 / 1561</w:t>
            </w:r>
          </w:p>
        </w:tc>
        <w:tc>
          <w:tcPr>
            <w:tcW w:w="1420" w:type="pct"/>
            <w:gridSpan w:val="4"/>
          </w:tcPr>
          <w:p w:rsidR="00387BC6" w:rsidRPr="00DC5225" w:rsidRDefault="00387BC6" w:rsidP="00405EEB">
            <w:pPr>
              <w:pStyle w:val="Flietext"/>
              <w:spacing w:after="0" w:line="240" w:lineRule="auto"/>
              <w:ind w:right="0"/>
              <w:jc w:val="right"/>
              <w:rPr>
                <w:sz w:val="15"/>
                <w:szCs w:val="24"/>
              </w:rPr>
            </w:pPr>
            <w:r w:rsidRPr="00DC5225">
              <w:rPr>
                <w:sz w:val="15"/>
                <w:szCs w:val="24"/>
              </w:rPr>
              <w:t>41</w:t>
            </w:r>
            <w:r w:rsidR="00405EEB">
              <w:rPr>
                <w:sz w:val="15"/>
                <w:szCs w:val="24"/>
              </w:rPr>
              <w:t>1</w:t>
            </w:r>
            <w:r w:rsidRPr="00DC5225">
              <w:rPr>
                <w:sz w:val="15"/>
                <w:szCs w:val="24"/>
              </w:rPr>
              <w:t>0 / 1789 / 1561</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Batalla</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2595</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2595</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Vía adelante/atrás</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1525 / 1551</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1525 / 1551</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Radio de giro</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11,6</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11,6</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Capacidad del depósito</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Aprox. l</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47</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47</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Sistema de refrigeración incl. calefacción</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408" w:type="pct"/>
          </w:tcPr>
          <w:p w:rsidR="00387BC6" w:rsidRPr="00DC5225" w:rsidRDefault="00387BC6" w:rsidP="00387BC6">
            <w:pPr>
              <w:pStyle w:val="Flietext"/>
              <w:spacing w:after="0" w:line="240" w:lineRule="auto"/>
              <w:ind w:right="0"/>
              <w:jc w:val="right"/>
              <w:rPr>
                <w:sz w:val="15"/>
                <w:szCs w:val="24"/>
              </w:rPr>
            </w:pPr>
          </w:p>
        </w:tc>
        <w:tc>
          <w:tcPr>
            <w:tcW w:w="1420" w:type="pct"/>
            <w:gridSpan w:val="4"/>
          </w:tcPr>
          <w:p w:rsidR="00387BC6" w:rsidRPr="00DC5225" w:rsidRDefault="00387BC6" w:rsidP="00387BC6">
            <w:pPr>
              <w:pStyle w:val="Flietext"/>
              <w:spacing w:after="0" w:line="240" w:lineRule="auto"/>
              <w:ind w:right="0"/>
              <w:jc w:val="right"/>
              <w:rPr>
                <w:sz w:val="15"/>
                <w:szCs w:val="24"/>
              </w:rPr>
            </w:pP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Aceite del motor</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408" w:type="pct"/>
          </w:tcPr>
          <w:p w:rsidR="00387BC6" w:rsidRPr="00DC5225" w:rsidRDefault="00387BC6" w:rsidP="00387BC6">
            <w:pPr>
              <w:pStyle w:val="Flietext"/>
              <w:spacing w:after="0" w:line="240" w:lineRule="auto"/>
              <w:ind w:right="0"/>
              <w:jc w:val="right"/>
              <w:rPr>
                <w:sz w:val="15"/>
                <w:szCs w:val="24"/>
              </w:rPr>
            </w:pPr>
          </w:p>
        </w:tc>
        <w:tc>
          <w:tcPr>
            <w:tcW w:w="1420" w:type="pct"/>
            <w:gridSpan w:val="4"/>
          </w:tcPr>
          <w:p w:rsidR="00387BC6" w:rsidRPr="00DC5225" w:rsidRDefault="00387BC6" w:rsidP="00387BC6">
            <w:pPr>
              <w:pStyle w:val="Flietext"/>
              <w:spacing w:after="0" w:line="240" w:lineRule="auto"/>
              <w:ind w:right="0"/>
              <w:jc w:val="right"/>
              <w:rPr>
                <w:sz w:val="15"/>
                <w:szCs w:val="24"/>
              </w:rPr>
            </w:pP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Aceite caja de cambios y diferencial</w:t>
            </w:r>
          </w:p>
        </w:tc>
        <w:tc>
          <w:tcPr>
            <w:tcW w:w="496" w:type="pct"/>
            <w:gridSpan w:val="2"/>
          </w:tcPr>
          <w:p w:rsidR="00387BC6" w:rsidRPr="00DC5225" w:rsidRDefault="00387BC6" w:rsidP="00387BC6">
            <w:pPr>
              <w:pStyle w:val="Flietext"/>
              <w:tabs>
                <w:tab w:val="left" w:pos="1196"/>
              </w:tabs>
              <w:spacing w:after="0" w:line="240" w:lineRule="auto"/>
              <w:ind w:right="0"/>
              <w:jc w:val="right"/>
              <w:rPr>
                <w:sz w:val="15"/>
                <w:szCs w:val="24"/>
              </w:rPr>
            </w:pPr>
            <w:r w:rsidRPr="00DC5225">
              <w:rPr>
                <w:sz w:val="15"/>
                <w:szCs w:val="24"/>
                <w:lang w:val="es-ES_tradnl"/>
              </w:rPr>
              <w:t>l</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De por vida</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De por vida</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Peso en orden de marcha según DIN/UE</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13</w:t>
            </w:r>
            <w:r>
              <w:rPr>
                <w:sz w:val="15"/>
                <w:szCs w:val="24"/>
              </w:rPr>
              <w:t>80</w:t>
            </w:r>
            <w:r w:rsidRPr="00DC5225">
              <w:rPr>
                <w:sz w:val="15"/>
                <w:szCs w:val="24"/>
              </w:rPr>
              <w:t xml:space="preserve"> / 145</w:t>
            </w:r>
            <w:r>
              <w:rPr>
                <w:sz w:val="15"/>
                <w:szCs w:val="24"/>
              </w:rPr>
              <w:t>5</w:t>
            </w:r>
            <w:r w:rsidRPr="00DC5225">
              <w:rPr>
                <w:sz w:val="15"/>
                <w:szCs w:val="24"/>
              </w:rPr>
              <w:t xml:space="preserve"> </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w:t>
            </w:r>
            <w:r>
              <w:rPr>
                <w:sz w:val="15"/>
                <w:szCs w:val="24"/>
              </w:rPr>
              <w:t>405</w:t>
            </w:r>
            <w:r w:rsidRPr="00DC5225">
              <w:rPr>
                <w:sz w:val="15"/>
                <w:szCs w:val="24"/>
              </w:rPr>
              <w:t xml:space="preserve"> / 14</w:t>
            </w:r>
            <w:r>
              <w:rPr>
                <w:sz w:val="15"/>
                <w:szCs w:val="24"/>
              </w:rPr>
              <w:t>8</w:t>
            </w:r>
            <w:r w:rsidRPr="00DC5225">
              <w:rPr>
                <w:sz w:val="15"/>
                <w:szCs w:val="24"/>
              </w:rPr>
              <w:t>0</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útil según DIN</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460</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460</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570"/>
              <w:rPr>
                <w:sz w:val="15"/>
                <w:szCs w:val="24"/>
              </w:rPr>
            </w:pPr>
            <w:r w:rsidRPr="00DC5225">
              <w:rPr>
                <w:sz w:val="15"/>
                <w:szCs w:val="24"/>
                <w:lang w:val="es-ES_tradnl"/>
              </w:rPr>
              <w:t>Peso total admisible</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18</w:t>
            </w:r>
            <w:r>
              <w:rPr>
                <w:sz w:val="15"/>
                <w:szCs w:val="24"/>
              </w:rPr>
              <w:t>40</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18</w:t>
            </w:r>
            <w:r>
              <w:rPr>
                <w:sz w:val="15"/>
                <w:szCs w:val="24"/>
              </w:rPr>
              <w:t>6</w:t>
            </w:r>
            <w:r w:rsidRPr="00DC5225">
              <w:rPr>
                <w:sz w:val="15"/>
                <w:szCs w:val="24"/>
              </w:rPr>
              <w:t>5</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Carga máx. ejes del./post.</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408" w:type="pct"/>
          </w:tcPr>
          <w:p w:rsidR="00387BC6" w:rsidRPr="00DC5225" w:rsidRDefault="00387BC6" w:rsidP="00405EEB">
            <w:pPr>
              <w:pStyle w:val="Flietext"/>
              <w:spacing w:after="0" w:line="240" w:lineRule="auto"/>
              <w:ind w:right="0"/>
              <w:jc w:val="right"/>
              <w:rPr>
                <w:sz w:val="15"/>
                <w:szCs w:val="24"/>
              </w:rPr>
            </w:pPr>
            <w:r w:rsidRPr="00DC5225">
              <w:rPr>
                <w:sz w:val="15"/>
                <w:szCs w:val="24"/>
              </w:rPr>
              <w:t>980 / 895</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1000 / 895</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Borders>
              <w:top w:val="nil"/>
            </w:tcBorders>
          </w:tcPr>
          <w:p w:rsidR="00387BC6" w:rsidRPr="002E4159" w:rsidRDefault="00387BC6" w:rsidP="00387BC6">
            <w:pPr>
              <w:pStyle w:val="Flietext"/>
              <w:spacing w:after="0" w:line="240" w:lineRule="auto"/>
              <w:ind w:right="0"/>
              <w:rPr>
                <w:sz w:val="15"/>
                <w:szCs w:val="24"/>
              </w:rPr>
            </w:pPr>
            <w:r w:rsidRPr="00DC5225">
              <w:rPr>
                <w:sz w:val="15"/>
                <w:szCs w:val="24"/>
                <w:lang w:val="es-ES_tradnl"/>
              </w:rPr>
              <w:t xml:space="preserve">Carga máx. de remolque </w:t>
            </w:r>
            <w:r w:rsidRPr="00DC5225">
              <w:rPr>
                <w:sz w:val="15"/>
                <w:szCs w:val="24"/>
                <w:lang w:val="es-ES_tradnl"/>
              </w:rPr>
              <w:br/>
              <w:t>con freno (12%) / sin freno</w:t>
            </w:r>
          </w:p>
        </w:tc>
        <w:tc>
          <w:tcPr>
            <w:tcW w:w="496" w:type="pct"/>
            <w:gridSpan w:val="2"/>
            <w:tcBorders>
              <w:top w:val="nil"/>
            </w:tcBorders>
          </w:tcPr>
          <w:p w:rsidR="00387BC6" w:rsidRPr="00DC5225" w:rsidRDefault="00387BC6" w:rsidP="00387BC6">
            <w:pPr>
              <w:pStyle w:val="Flietext"/>
              <w:spacing w:after="0" w:line="240" w:lineRule="auto"/>
              <w:ind w:right="0"/>
              <w:jc w:val="right"/>
              <w:rPr>
                <w:sz w:val="15"/>
                <w:szCs w:val="24"/>
              </w:rPr>
            </w:pPr>
            <w:r w:rsidRPr="002E4159">
              <w:rPr>
                <w:sz w:val="15"/>
                <w:szCs w:val="24"/>
              </w:rPr>
              <w:br/>
            </w:r>
            <w:r w:rsidRPr="00DC5225">
              <w:rPr>
                <w:sz w:val="15"/>
                <w:szCs w:val="24"/>
                <w:lang w:val="es-ES_tradnl"/>
              </w:rPr>
              <w:t>kg</w:t>
            </w:r>
          </w:p>
        </w:tc>
        <w:tc>
          <w:tcPr>
            <w:tcW w:w="1408" w:type="pct"/>
            <w:tcBorders>
              <w:top w:val="nil"/>
            </w:tcBorders>
          </w:tcPr>
          <w:p w:rsidR="00387BC6" w:rsidRPr="00DC5225" w:rsidRDefault="00387BC6" w:rsidP="00387BC6">
            <w:pPr>
              <w:pStyle w:val="Flietext"/>
              <w:spacing w:after="0" w:line="240" w:lineRule="auto"/>
              <w:ind w:right="0"/>
              <w:jc w:val="right"/>
              <w:rPr>
                <w:sz w:val="15"/>
                <w:szCs w:val="24"/>
              </w:rPr>
            </w:pPr>
            <w:r w:rsidRPr="00DC5225">
              <w:rPr>
                <w:sz w:val="15"/>
                <w:szCs w:val="24"/>
              </w:rPr>
              <w:br/>
              <w:t>750 / 500</w:t>
            </w:r>
          </w:p>
        </w:tc>
        <w:tc>
          <w:tcPr>
            <w:tcW w:w="1420" w:type="pct"/>
            <w:gridSpan w:val="4"/>
            <w:tcBorders>
              <w:top w:val="nil"/>
            </w:tcBorders>
          </w:tcPr>
          <w:p w:rsidR="00387BC6" w:rsidRDefault="00387BC6" w:rsidP="00387BC6">
            <w:pPr>
              <w:pStyle w:val="Flietext"/>
              <w:spacing w:after="0" w:line="240" w:lineRule="auto"/>
              <w:ind w:right="0"/>
              <w:jc w:val="right"/>
              <w:rPr>
                <w:sz w:val="15"/>
                <w:szCs w:val="24"/>
              </w:rPr>
            </w:pPr>
          </w:p>
          <w:p w:rsidR="00387BC6" w:rsidRPr="00DC5225" w:rsidRDefault="00405EEB" w:rsidP="00405EEB">
            <w:pPr>
              <w:pStyle w:val="Flietext"/>
              <w:spacing w:after="0" w:line="240" w:lineRule="auto"/>
              <w:ind w:right="0"/>
              <w:jc w:val="right"/>
              <w:rPr>
                <w:sz w:val="15"/>
                <w:szCs w:val="24"/>
              </w:rPr>
            </w:pPr>
            <w:r>
              <w:rPr>
                <w:sz w:val="15"/>
                <w:szCs w:val="24"/>
              </w:rPr>
              <w:t>100</w:t>
            </w:r>
            <w:r w:rsidR="00387BC6" w:rsidRPr="00DC5225">
              <w:rPr>
                <w:sz w:val="15"/>
                <w:szCs w:val="24"/>
              </w:rPr>
              <w:t>0 / 500</w:t>
            </w:r>
          </w:p>
        </w:tc>
        <w:tc>
          <w:tcPr>
            <w:tcW w:w="20" w:type="pct"/>
            <w:tcBorders>
              <w:top w:val="nil"/>
            </w:tcBorders>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techo / carga apoyo</w:t>
            </w:r>
          </w:p>
        </w:tc>
        <w:tc>
          <w:tcPr>
            <w:tcW w:w="496" w:type="pct"/>
            <w:gridSpan w:val="2"/>
          </w:tcPr>
          <w:p w:rsidR="00387BC6" w:rsidRPr="00DC5225" w:rsidRDefault="00387BC6" w:rsidP="00387BC6">
            <w:pPr>
              <w:pStyle w:val="Flietext"/>
              <w:tabs>
                <w:tab w:val="left" w:pos="1093"/>
              </w:tabs>
              <w:spacing w:after="0" w:line="240" w:lineRule="auto"/>
              <w:ind w:right="0"/>
              <w:jc w:val="right"/>
              <w:rPr>
                <w:sz w:val="15"/>
                <w:szCs w:val="24"/>
              </w:rPr>
            </w:pPr>
            <w:r w:rsidRPr="00DC5225">
              <w:rPr>
                <w:sz w:val="15"/>
                <w:szCs w:val="24"/>
                <w:lang w:val="es-ES_tradnl"/>
              </w:rPr>
              <w:t>kg</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75 / 75</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75 / 75</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Volumen del maletero</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350 / 442 / 1170</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350 / 442 / 1170</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Resistencia aerodinámica c</w:t>
            </w:r>
            <w:r w:rsidRPr="00DC5225">
              <w:rPr>
                <w:sz w:val="15"/>
                <w:szCs w:val="24"/>
                <w:vertAlign w:val="subscript"/>
                <w:lang w:val="es-ES_tradnl"/>
              </w:rPr>
              <w:t>x</w:t>
            </w:r>
            <w:r w:rsidRPr="00DC5225">
              <w:rPr>
                <w:sz w:val="15"/>
                <w:szCs w:val="24"/>
                <w:lang w:val="es-ES_tradnl"/>
              </w:rPr>
              <w:t xml:space="preserve"> / A / c</w:t>
            </w:r>
            <w:r w:rsidRPr="00DC5225">
              <w:rPr>
                <w:sz w:val="15"/>
                <w:szCs w:val="24"/>
                <w:vertAlign w:val="subscript"/>
                <w:lang w:val="es-ES_tradnl"/>
              </w:rPr>
              <w:t>x</w:t>
            </w:r>
            <w:r w:rsidRPr="00DC5225">
              <w:rPr>
                <w:sz w:val="15"/>
                <w:szCs w:val="24"/>
                <w:lang w:val="es-ES_tradnl"/>
              </w:rPr>
              <w:t xml:space="preserve"> x A</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 / m</w:t>
            </w:r>
            <w:r w:rsidRPr="00DC5225">
              <w:rPr>
                <w:sz w:val="15"/>
                <w:szCs w:val="24"/>
                <w:vertAlign w:val="superscript"/>
                <w:lang w:val="es-ES_tradnl"/>
              </w:rPr>
              <w:t>2</w:t>
            </w:r>
            <w:r w:rsidRPr="00DC5225">
              <w:rPr>
                <w:sz w:val="15"/>
                <w:szCs w:val="24"/>
                <w:lang w:val="es-ES_tradnl"/>
              </w:rPr>
              <w:t xml:space="preserve"> / m</w:t>
            </w:r>
            <w:r w:rsidRPr="00DC5225">
              <w:rPr>
                <w:sz w:val="15"/>
                <w:szCs w:val="24"/>
                <w:vertAlign w:val="superscript"/>
                <w:lang w:val="es-ES_tradnl"/>
              </w:rPr>
              <w:t>2</w:t>
            </w:r>
          </w:p>
        </w:tc>
        <w:tc>
          <w:tcPr>
            <w:tcW w:w="1408" w:type="pct"/>
          </w:tcPr>
          <w:p w:rsidR="00387BC6" w:rsidRPr="00DC5225" w:rsidRDefault="00387BC6" w:rsidP="00405EEB">
            <w:pPr>
              <w:pStyle w:val="Flietext"/>
              <w:spacing w:after="0" w:line="240" w:lineRule="auto"/>
              <w:ind w:right="0"/>
              <w:jc w:val="right"/>
              <w:rPr>
                <w:sz w:val="15"/>
                <w:szCs w:val="24"/>
              </w:rPr>
            </w:pPr>
            <w:r w:rsidRPr="00DC5225">
              <w:rPr>
                <w:sz w:val="15"/>
                <w:szCs w:val="24"/>
              </w:rPr>
              <w:t>0,3</w:t>
            </w:r>
            <w:r w:rsidR="00405EEB">
              <w:rPr>
                <w:sz w:val="15"/>
                <w:szCs w:val="24"/>
              </w:rPr>
              <w:t>7</w:t>
            </w:r>
            <w:r w:rsidRPr="00DC5225">
              <w:rPr>
                <w:sz w:val="15"/>
                <w:szCs w:val="24"/>
              </w:rPr>
              <w:t xml:space="preserve"> / 2,35 / 0,8</w:t>
            </w:r>
            <w:r w:rsidR="00405EEB">
              <w:rPr>
                <w:sz w:val="15"/>
                <w:szCs w:val="24"/>
              </w:rPr>
              <w:t>7</w:t>
            </w:r>
          </w:p>
        </w:tc>
        <w:tc>
          <w:tcPr>
            <w:tcW w:w="1420" w:type="pct"/>
            <w:gridSpan w:val="4"/>
          </w:tcPr>
          <w:p w:rsidR="00387BC6" w:rsidRPr="00DC5225" w:rsidRDefault="00387BC6" w:rsidP="00405EEB">
            <w:pPr>
              <w:pStyle w:val="Flietext"/>
              <w:spacing w:after="0" w:line="240" w:lineRule="auto"/>
              <w:ind w:right="0"/>
              <w:jc w:val="right"/>
              <w:rPr>
                <w:sz w:val="15"/>
                <w:szCs w:val="24"/>
              </w:rPr>
            </w:pPr>
            <w:r w:rsidRPr="00DC5225">
              <w:rPr>
                <w:sz w:val="15"/>
                <w:szCs w:val="24"/>
              </w:rPr>
              <w:t>0,3</w:t>
            </w:r>
            <w:r w:rsidR="00405EEB">
              <w:rPr>
                <w:sz w:val="15"/>
                <w:szCs w:val="24"/>
              </w:rPr>
              <w:t>7</w:t>
            </w:r>
            <w:r w:rsidRPr="00DC5225">
              <w:rPr>
                <w:sz w:val="15"/>
                <w:szCs w:val="24"/>
              </w:rPr>
              <w:t xml:space="preserve"> / 2,35 / 0,8</w:t>
            </w:r>
            <w:r w:rsidR="00405EEB">
              <w:rPr>
                <w:sz w:val="15"/>
                <w:szCs w:val="24"/>
              </w:rPr>
              <w:t>7</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Motor</w:t>
            </w:r>
          </w:p>
        </w:tc>
        <w:tc>
          <w:tcPr>
            <w:tcW w:w="496"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828" w:type="pct"/>
            <w:gridSpan w:val="5"/>
            <w:shd w:val="clear" w:color="auto" w:fill="B3B3B3"/>
          </w:tcPr>
          <w:p w:rsidR="00387BC6" w:rsidRPr="00DC5225" w:rsidRDefault="00387BC6" w:rsidP="00387BC6">
            <w:pPr>
              <w:pStyle w:val="Flietext"/>
              <w:spacing w:after="0" w:line="240" w:lineRule="auto"/>
              <w:ind w:right="0"/>
              <w:jc w:val="right"/>
              <w:rPr>
                <w:sz w:val="15"/>
                <w:szCs w:val="24"/>
              </w:rPr>
            </w:pPr>
          </w:p>
        </w:tc>
        <w:tc>
          <w:tcPr>
            <w:tcW w:w="20"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Tipo / Cantidad de cilindros / Válvulas</w:t>
            </w:r>
          </w:p>
        </w:tc>
        <w:tc>
          <w:tcPr>
            <w:tcW w:w="496" w:type="pct"/>
            <w:gridSpan w:val="2"/>
          </w:tcPr>
          <w:p w:rsidR="00387BC6" w:rsidRPr="002E4159" w:rsidRDefault="00387BC6" w:rsidP="00387BC6">
            <w:pPr>
              <w:pStyle w:val="Flietext"/>
              <w:spacing w:after="0" w:line="240" w:lineRule="auto"/>
              <w:ind w:right="0"/>
              <w:jc w:val="right"/>
              <w:rPr>
                <w:sz w:val="15"/>
                <w:szCs w:val="24"/>
              </w:rPr>
            </w:pP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En línea / 4 / 4</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En línea / 4 / 4</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Unidad de control del motor</w:t>
            </w:r>
          </w:p>
        </w:tc>
        <w:tc>
          <w:tcPr>
            <w:tcW w:w="496" w:type="pct"/>
            <w:gridSpan w:val="2"/>
          </w:tcPr>
          <w:p w:rsidR="00387BC6" w:rsidRPr="002E4159" w:rsidRDefault="00387BC6" w:rsidP="00387BC6">
            <w:pPr>
              <w:pStyle w:val="Flietext"/>
              <w:spacing w:after="0" w:line="240" w:lineRule="auto"/>
              <w:ind w:right="0"/>
              <w:jc w:val="right"/>
              <w:rPr>
                <w:sz w:val="15"/>
                <w:szCs w:val="24"/>
              </w:rPr>
            </w:pP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MEVD 17.2.2</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MEVD 17.2.2</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Cilindrada</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cc</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1598</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1598</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Diámetro/Carrera</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77,0 / 85,8</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77,0 / 85,8</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Compresión</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10,5</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10,5</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vAlign w:val="center"/>
          </w:tcPr>
          <w:p w:rsidR="00387BC6" w:rsidRPr="00DC5225" w:rsidRDefault="00387BC6" w:rsidP="00387BC6">
            <w:pPr>
              <w:pStyle w:val="Flietext"/>
              <w:spacing w:after="0" w:line="240" w:lineRule="auto"/>
              <w:ind w:right="0"/>
              <w:rPr>
                <w:sz w:val="15"/>
                <w:szCs w:val="24"/>
              </w:rPr>
            </w:pPr>
            <w:r w:rsidRPr="00DC5225">
              <w:rPr>
                <w:sz w:val="15"/>
                <w:szCs w:val="24"/>
                <w:lang w:val="es-ES_tradnl"/>
              </w:rPr>
              <w:t>Combustible</w:t>
            </w:r>
          </w:p>
        </w:tc>
        <w:tc>
          <w:tcPr>
            <w:tcW w:w="496" w:type="pct"/>
            <w:gridSpan w:val="2"/>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ROZ</w:t>
            </w:r>
          </w:p>
        </w:tc>
        <w:tc>
          <w:tcPr>
            <w:tcW w:w="1408" w:type="pct"/>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rPr>
              <w:t>91-98</w:t>
            </w:r>
          </w:p>
        </w:tc>
        <w:tc>
          <w:tcPr>
            <w:tcW w:w="1420" w:type="pct"/>
            <w:gridSpan w:val="4"/>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rPr>
              <w:t>91-98</w:t>
            </w:r>
          </w:p>
        </w:tc>
        <w:tc>
          <w:tcPr>
            <w:tcW w:w="20" w:type="pct"/>
            <w:vAlign w:val="center"/>
          </w:tcPr>
          <w:p w:rsidR="00387BC6" w:rsidRPr="00DC5225" w:rsidRDefault="00387BC6" w:rsidP="00387BC6">
            <w:pPr>
              <w:pStyle w:val="Flietext"/>
              <w:spacing w:after="0" w:line="240" w:lineRule="auto"/>
              <w:ind w:right="0"/>
              <w:jc w:val="right"/>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Potencia</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kW/CV</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135 / 184</w:t>
            </w:r>
          </w:p>
        </w:tc>
        <w:tc>
          <w:tcPr>
            <w:tcW w:w="1420" w:type="pct"/>
            <w:gridSpan w:val="4"/>
          </w:tcPr>
          <w:p w:rsidR="00387BC6" w:rsidRPr="00DC5225" w:rsidRDefault="00405EEB" w:rsidP="00387BC6">
            <w:pPr>
              <w:pStyle w:val="Flietext"/>
              <w:spacing w:after="0" w:line="240" w:lineRule="auto"/>
              <w:ind w:right="0"/>
              <w:jc w:val="right"/>
              <w:rPr>
                <w:sz w:val="15"/>
                <w:szCs w:val="24"/>
              </w:rPr>
            </w:pPr>
            <w:r>
              <w:rPr>
                <w:sz w:val="15"/>
                <w:szCs w:val="24"/>
              </w:rPr>
              <w:t>135 / 184</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5500</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5500</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Par motor (con overboost)</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Nm</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240</w:t>
            </w:r>
            <w:r w:rsidR="00405EEB">
              <w:rPr>
                <w:sz w:val="15"/>
                <w:szCs w:val="24"/>
              </w:rPr>
              <w:t xml:space="preserve"> (260)</w:t>
            </w:r>
            <w:r w:rsidRPr="00DC5225">
              <w:rPr>
                <w:sz w:val="15"/>
                <w:szCs w:val="24"/>
              </w:rPr>
              <w:t xml:space="preserve"> </w:t>
            </w:r>
          </w:p>
        </w:tc>
        <w:tc>
          <w:tcPr>
            <w:tcW w:w="1420" w:type="pct"/>
            <w:gridSpan w:val="4"/>
          </w:tcPr>
          <w:p w:rsidR="00387BC6" w:rsidRPr="00DC5225" w:rsidRDefault="00405EEB" w:rsidP="00387BC6">
            <w:pPr>
              <w:pStyle w:val="Flietext"/>
              <w:spacing w:after="0" w:line="240" w:lineRule="auto"/>
              <w:ind w:right="0"/>
              <w:jc w:val="right"/>
              <w:rPr>
                <w:sz w:val="15"/>
                <w:szCs w:val="24"/>
              </w:rPr>
            </w:pPr>
            <w:r>
              <w:rPr>
                <w:sz w:val="15"/>
                <w:szCs w:val="24"/>
              </w:rPr>
              <w:t>240 (</w:t>
            </w:r>
            <w:r w:rsidR="00387BC6" w:rsidRPr="00DC5225">
              <w:rPr>
                <w:sz w:val="15"/>
                <w:szCs w:val="24"/>
              </w:rPr>
              <w:t>260</w:t>
            </w:r>
            <w:r>
              <w:rPr>
                <w:sz w:val="15"/>
                <w:szCs w:val="24"/>
              </w:rPr>
              <w:t>)</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1600</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1600</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Sistema eléctrico</w:t>
            </w:r>
          </w:p>
        </w:tc>
        <w:tc>
          <w:tcPr>
            <w:tcW w:w="496"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828" w:type="pct"/>
            <w:gridSpan w:val="5"/>
            <w:shd w:val="clear" w:color="auto" w:fill="B3B3B3"/>
          </w:tcPr>
          <w:p w:rsidR="00387BC6" w:rsidRPr="00DC5225" w:rsidRDefault="00387BC6" w:rsidP="00387BC6">
            <w:pPr>
              <w:pStyle w:val="Flietext"/>
              <w:spacing w:after="0" w:line="240" w:lineRule="auto"/>
              <w:ind w:right="0"/>
              <w:jc w:val="right"/>
              <w:rPr>
                <w:sz w:val="15"/>
                <w:szCs w:val="24"/>
              </w:rPr>
            </w:pPr>
          </w:p>
        </w:tc>
        <w:tc>
          <w:tcPr>
            <w:tcW w:w="20"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Batería / Lugar de montaje</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Ah/–</w:t>
            </w:r>
          </w:p>
        </w:tc>
        <w:tc>
          <w:tcPr>
            <w:tcW w:w="1408" w:type="pct"/>
          </w:tcPr>
          <w:p w:rsidR="00387BC6" w:rsidRPr="00DC5225" w:rsidRDefault="00405EEB" w:rsidP="00405EEB">
            <w:pPr>
              <w:pStyle w:val="Flietext"/>
              <w:spacing w:after="0" w:line="240" w:lineRule="auto"/>
              <w:ind w:right="0"/>
              <w:jc w:val="right"/>
              <w:rPr>
                <w:sz w:val="15"/>
                <w:szCs w:val="24"/>
              </w:rPr>
            </w:pPr>
            <w:r>
              <w:rPr>
                <w:sz w:val="15"/>
                <w:szCs w:val="24"/>
                <w:lang w:val="es-ES_tradnl"/>
              </w:rPr>
              <w:t>70</w:t>
            </w:r>
            <w:r w:rsidR="00387BC6" w:rsidRPr="00DC5225">
              <w:rPr>
                <w:sz w:val="15"/>
                <w:szCs w:val="24"/>
                <w:lang w:val="es-ES_tradnl"/>
              </w:rPr>
              <w:t xml:space="preserve"> / Vano motor</w:t>
            </w:r>
          </w:p>
        </w:tc>
        <w:tc>
          <w:tcPr>
            <w:tcW w:w="1420" w:type="pct"/>
            <w:gridSpan w:val="4"/>
          </w:tcPr>
          <w:p w:rsidR="00387BC6" w:rsidRPr="00DC5225" w:rsidRDefault="00405EEB" w:rsidP="00405EEB">
            <w:pPr>
              <w:pStyle w:val="Flietext"/>
              <w:spacing w:after="0" w:line="240" w:lineRule="auto"/>
              <w:ind w:right="0"/>
              <w:jc w:val="right"/>
              <w:rPr>
                <w:sz w:val="15"/>
                <w:szCs w:val="24"/>
              </w:rPr>
            </w:pPr>
            <w:r>
              <w:rPr>
                <w:sz w:val="15"/>
                <w:szCs w:val="24"/>
                <w:lang w:val="es-ES_tradnl"/>
              </w:rPr>
              <w:t>55</w:t>
            </w:r>
            <w:r w:rsidR="00387BC6" w:rsidRPr="00DC5225">
              <w:rPr>
                <w:sz w:val="15"/>
                <w:szCs w:val="24"/>
                <w:lang w:val="es-ES_tradnl"/>
              </w:rPr>
              <w:t xml:space="preserve"> / Vano motor</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Alternador</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150 </w:t>
            </w:r>
          </w:p>
        </w:tc>
        <w:tc>
          <w:tcPr>
            <w:tcW w:w="142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120</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Chasis</w:t>
            </w:r>
          </w:p>
        </w:tc>
        <w:tc>
          <w:tcPr>
            <w:tcW w:w="496"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828" w:type="pct"/>
            <w:gridSpan w:val="5"/>
            <w:shd w:val="clear" w:color="auto" w:fill="B3B3B3"/>
          </w:tcPr>
          <w:p w:rsidR="00387BC6" w:rsidRPr="00DC5225" w:rsidRDefault="00387BC6" w:rsidP="00387BC6">
            <w:pPr>
              <w:pStyle w:val="Flietext"/>
              <w:spacing w:after="0" w:line="240" w:lineRule="auto"/>
              <w:ind w:right="0"/>
              <w:jc w:val="right"/>
              <w:rPr>
                <w:sz w:val="15"/>
                <w:szCs w:val="24"/>
              </w:rPr>
            </w:pPr>
          </w:p>
        </w:tc>
        <w:tc>
          <w:tcPr>
            <w:tcW w:w="20"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2E4159"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delantera</w:t>
            </w:r>
          </w:p>
        </w:tc>
        <w:tc>
          <w:tcPr>
            <w:tcW w:w="496" w:type="pct"/>
            <w:gridSpan w:val="2"/>
          </w:tcPr>
          <w:p w:rsidR="00387BC6" w:rsidRPr="00DC5225" w:rsidRDefault="00387BC6" w:rsidP="00387BC6">
            <w:pPr>
              <w:pStyle w:val="Flietext"/>
              <w:spacing w:after="0" w:line="240" w:lineRule="auto"/>
              <w:ind w:right="0"/>
              <w:jc w:val="right"/>
              <w:rPr>
                <w:color w:val="auto"/>
                <w:sz w:val="15"/>
                <w:szCs w:val="24"/>
              </w:rPr>
            </w:pPr>
          </w:p>
        </w:tc>
        <w:tc>
          <w:tcPr>
            <w:tcW w:w="2828" w:type="pct"/>
            <w:gridSpan w:val="5"/>
          </w:tcPr>
          <w:p w:rsidR="00387BC6" w:rsidRPr="002E4159" w:rsidRDefault="00387BC6" w:rsidP="00387BC6">
            <w:pPr>
              <w:pStyle w:val="Flietext"/>
              <w:spacing w:after="0" w:line="240" w:lineRule="auto"/>
              <w:ind w:right="0"/>
              <w:jc w:val="right"/>
              <w:rPr>
                <w:sz w:val="15"/>
                <w:szCs w:val="24"/>
              </w:rPr>
            </w:pPr>
            <w:r w:rsidRPr="00DC5225">
              <w:rPr>
                <w:sz w:val="15"/>
                <w:szCs w:val="24"/>
                <w:lang w:val="es-ES_tradnl"/>
              </w:rPr>
              <w:t xml:space="preserve">Eje de articulación única y montantes telescópicos </w:t>
            </w:r>
            <w:r>
              <w:rPr>
                <w:sz w:val="15"/>
                <w:szCs w:val="24"/>
                <w:lang w:val="es-ES_tradnl"/>
              </w:rPr>
              <w:br/>
            </w:r>
            <w:r w:rsidRPr="00DC5225">
              <w:rPr>
                <w:sz w:val="15"/>
                <w:szCs w:val="24"/>
                <w:lang w:val="es-ES_tradnl"/>
              </w:rPr>
              <w:t>McPherson, con compensación de hundimiento en frenado</w:t>
            </w:r>
          </w:p>
        </w:tc>
        <w:tc>
          <w:tcPr>
            <w:tcW w:w="20" w:type="pct"/>
          </w:tcPr>
          <w:p w:rsidR="00387BC6" w:rsidRPr="002E4159" w:rsidRDefault="00387BC6" w:rsidP="00387BC6">
            <w:pPr>
              <w:pStyle w:val="Flietext"/>
              <w:spacing w:after="0" w:line="240" w:lineRule="auto"/>
              <w:ind w:right="0"/>
              <w:rPr>
                <w:color w:val="auto"/>
                <w:sz w:val="15"/>
                <w:szCs w:val="24"/>
              </w:rPr>
            </w:pPr>
          </w:p>
        </w:tc>
      </w:tr>
      <w:tr w:rsidR="00387BC6" w:rsidRPr="002E4159"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trasera</w:t>
            </w:r>
          </w:p>
        </w:tc>
        <w:tc>
          <w:tcPr>
            <w:tcW w:w="496" w:type="pct"/>
            <w:gridSpan w:val="2"/>
          </w:tcPr>
          <w:p w:rsidR="00387BC6" w:rsidRPr="00DC5225" w:rsidRDefault="00387BC6" w:rsidP="00387BC6">
            <w:pPr>
              <w:pStyle w:val="Flietext"/>
              <w:spacing w:after="0" w:line="240" w:lineRule="auto"/>
              <w:ind w:right="0"/>
              <w:jc w:val="right"/>
              <w:rPr>
                <w:color w:val="auto"/>
                <w:sz w:val="15"/>
                <w:szCs w:val="24"/>
              </w:rPr>
            </w:pPr>
          </w:p>
        </w:tc>
        <w:tc>
          <w:tcPr>
            <w:tcW w:w="2828" w:type="pct"/>
            <w:gridSpan w:val="5"/>
          </w:tcPr>
          <w:p w:rsidR="00387BC6" w:rsidRPr="002E4159" w:rsidRDefault="00387BC6" w:rsidP="00387BC6">
            <w:pPr>
              <w:pStyle w:val="Flietext"/>
              <w:spacing w:after="0" w:line="240" w:lineRule="auto"/>
              <w:ind w:right="0"/>
              <w:jc w:val="right"/>
              <w:rPr>
                <w:sz w:val="15"/>
                <w:szCs w:val="24"/>
              </w:rPr>
            </w:pPr>
            <w:r w:rsidRPr="00DC5225">
              <w:rPr>
                <w:sz w:val="15"/>
                <w:szCs w:val="24"/>
                <w:lang w:val="es-ES_tradnl"/>
              </w:rPr>
              <w:t>Eje de brazos múltiples con brazos longitudinales de aluminio</w:t>
            </w:r>
          </w:p>
        </w:tc>
        <w:tc>
          <w:tcPr>
            <w:tcW w:w="20" w:type="pct"/>
          </w:tcPr>
          <w:p w:rsidR="00387BC6" w:rsidRPr="002E4159"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Frenos delanteros</w:t>
            </w:r>
          </w:p>
        </w:tc>
        <w:tc>
          <w:tcPr>
            <w:tcW w:w="496" w:type="pct"/>
            <w:gridSpan w:val="2"/>
          </w:tcPr>
          <w:p w:rsidR="00387BC6" w:rsidRPr="00DC5225" w:rsidRDefault="00387BC6" w:rsidP="00387BC6">
            <w:pPr>
              <w:pStyle w:val="Flietext"/>
              <w:spacing w:after="0" w:line="240" w:lineRule="auto"/>
              <w:ind w:right="0"/>
              <w:jc w:val="right"/>
              <w:rPr>
                <w:color w:val="auto"/>
                <w:sz w:val="15"/>
                <w:szCs w:val="24"/>
              </w:rPr>
            </w:pP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 autoventilados</w:t>
            </w:r>
          </w:p>
        </w:tc>
        <w:tc>
          <w:tcPr>
            <w:tcW w:w="1420" w:type="pct"/>
            <w:gridSpan w:val="4"/>
          </w:tcPr>
          <w:p w:rsidR="00387BC6" w:rsidRPr="00DC5225" w:rsidRDefault="00387BC6" w:rsidP="00387BC6">
            <w:pPr>
              <w:pStyle w:val="Flietext"/>
              <w:spacing w:after="0" w:line="240" w:lineRule="auto"/>
              <w:ind w:right="0"/>
              <w:jc w:val="right"/>
              <w:rPr>
                <w:color w:val="auto"/>
                <w:sz w:val="15"/>
                <w:szCs w:val="24"/>
              </w:rPr>
            </w:pPr>
            <w:r w:rsidRPr="00DC5225">
              <w:rPr>
                <w:sz w:val="15"/>
                <w:szCs w:val="24"/>
                <w:lang w:val="es-ES_tradnl"/>
              </w:rPr>
              <w:t>Discos autoventilados</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307 x 24</w:t>
            </w:r>
          </w:p>
        </w:tc>
        <w:tc>
          <w:tcPr>
            <w:tcW w:w="1420" w:type="pct"/>
            <w:gridSpan w:val="4"/>
          </w:tcPr>
          <w:p w:rsidR="00387BC6" w:rsidRPr="00DC5225" w:rsidRDefault="00387BC6" w:rsidP="00387BC6">
            <w:pPr>
              <w:pStyle w:val="Flietext"/>
              <w:spacing w:after="0" w:line="240" w:lineRule="auto"/>
              <w:ind w:right="0"/>
              <w:jc w:val="right"/>
              <w:rPr>
                <w:color w:val="auto"/>
                <w:sz w:val="15"/>
                <w:szCs w:val="24"/>
              </w:rPr>
            </w:pPr>
            <w:r w:rsidRPr="00DC5225">
              <w:rPr>
                <w:sz w:val="15"/>
                <w:szCs w:val="24"/>
                <w:lang w:val="es-ES_tradnl"/>
              </w:rPr>
              <w:t>307 x 24</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Frenos traseros</w:t>
            </w:r>
          </w:p>
        </w:tc>
        <w:tc>
          <w:tcPr>
            <w:tcW w:w="496" w:type="pct"/>
            <w:gridSpan w:val="2"/>
          </w:tcPr>
          <w:p w:rsidR="00387BC6" w:rsidRPr="00DC5225" w:rsidRDefault="00387BC6" w:rsidP="00387BC6">
            <w:pPr>
              <w:pStyle w:val="Flietext"/>
              <w:spacing w:after="0" w:line="240" w:lineRule="auto"/>
              <w:ind w:right="0"/>
              <w:jc w:val="right"/>
              <w:rPr>
                <w:color w:val="auto"/>
                <w:sz w:val="15"/>
                <w:szCs w:val="24"/>
              </w:rPr>
            </w:pP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w:t>
            </w:r>
          </w:p>
        </w:tc>
        <w:tc>
          <w:tcPr>
            <w:tcW w:w="1420" w:type="pct"/>
            <w:gridSpan w:val="4"/>
          </w:tcPr>
          <w:p w:rsidR="00387BC6" w:rsidRPr="00DC5225" w:rsidRDefault="00387BC6" w:rsidP="00387BC6">
            <w:pPr>
              <w:pStyle w:val="Flietext"/>
              <w:spacing w:after="0" w:line="240" w:lineRule="auto"/>
              <w:ind w:right="0"/>
              <w:jc w:val="right"/>
              <w:rPr>
                <w:color w:val="auto"/>
                <w:sz w:val="15"/>
                <w:szCs w:val="24"/>
              </w:rPr>
            </w:pPr>
            <w:r w:rsidRPr="00DC5225">
              <w:rPr>
                <w:sz w:val="15"/>
                <w:szCs w:val="24"/>
                <w:lang w:val="es-ES_tradnl"/>
              </w:rPr>
              <w:t>Discos</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280 x 10</w:t>
            </w:r>
          </w:p>
        </w:tc>
        <w:tc>
          <w:tcPr>
            <w:tcW w:w="1420" w:type="pct"/>
            <w:gridSpan w:val="4"/>
          </w:tcPr>
          <w:p w:rsidR="00387BC6" w:rsidRPr="00DC5225" w:rsidRDefault="00387BC6" w:rsidP="00387BC6">
            <w:pPr>
              <w:pStyle w:val="Flietext"/>
              <w:spacing w:after="0" w:line="240" w:lineRule="auto"/>
              <w:ind w:right="0"/>
              <w:jc w:val="right"/>
              <w:rPr>
                <w:color w:val="auto"/>
                <w:sz w:val="15"/>
                <w:szCs w:val="24"/>
              </w:rPr>
            </w:pPr>
            <w:r w:rsidRPr="00DC5225">
              <w:rPr>
                <w:sz w:val="15"/>
                <w:szCs w:val="24"/>
                <w:lang w:val="es-ES_tradnl"/>
              </w:rPr>
              <w:t>280 x 10</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2E4159"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Sistemas de estabilización</w:t>
            </w:r>
          </w:p>
        </w:tc>
        <w:tc>
          <w:tcPr>
            <w:tcW w:w="3323" w:type="pct"/>
            <w:gridSpan w:val="7"/>
          </w:tcPr>
          <w:p w:rsidR="00387BC6" w:rsidRPr="002E4159" w:rsidRDefault="00387BC6" w:rsidP="00387BC6">
            <w:pPr>
              <w:pStyle w:val="Flietext"/>
              <w:spacing w:after="0" w:line="240" w:lineRule="auto"/>
              <w:ind w:right="0"/>
              <w:jc w:val="right"/>
              <w:rPr>
                <w:sz w:val="15"/>
                <w:szCs w:val="24"/>
              </w:rPr>
            </w:pPr>
            <w:r w:rsidRPr="00DC5225">
              <w:rPr>
                <w:sz w:val="15"/>
                <w:szCs w:val="24"/>
                <w:lang w:val="es-ES_tradnl"/>
              </w:rPr>
              <w:t>Sistema de frenos hidráulicos de dos circuitos con ABS, regulación electrónica de la fuerza de frenado (EBD), ayuda de frenado en curvas (CBC), sistema de estabilización (DSC) con asistencia de frenado, sistema de ayuda para arrancar cuesta arriba, control dinámico de la estabilidad (DTC) y control electrónico del bloqueo del diferencial (EDLC), unidad de control DSC con electrónica de regulación para el sistema de tracción total</w:t>
            </w:r>
            <w:r>
              <w:rPr>
                <w:sz w:val="15"/>
                <w:szCs w:val="24"/>
                <w:lang w:val="es-ES_tradnl"/>
              </w:rPr>
              <w:t xml:space="preserve"> MINI ALL4. F</w:t>
            </w:r>
            <w:r w:rsidRPr="00DC5225">
              <w:rPr>
                <w:sz w:val="15"/>
                <w:szCs w:val="24"/>
                <w:lang w:val="es-ES_tradnl"/>
              </w:rPr>
              <w:t>reno de mano mecánico en las ruedas posteriores</w:t>
            </w:r>
          </w:p>
        </w:tc>
        <w:tc>
          <w:tcPr>
            <w:tcW w:w="20" w:type="pct"/>
          </w:tcPr>
          <w:p w:rsidR="00387BC6" w:rsidRPr="002E4159" w:rsidRDefault="00387BC6" w:rsidP="00387BC6">
            <w:pPr>
              <w:pStyle w:val="Flietext"/>
              <w:spacing w:after="0" w:line="240" w:lineRule="auto"/>
              <w:ind w:right="0"/>
              <w:jc w:val="center"/>
              <w:rPr>
                <w:color w:val="auto"/>
                <w:sz w:val="15"/>
                <w:szCs w:val="24"/>
              </w:rPr>
            </w:pPr>
          </w:p>
        </w:tc>
      </w:tr>
      <w:tr w:rsidR="00387BC6" w:rsidRPr="002E4159" w:rsidTr="00614DF1">
        <w:tc>
          <w:tcPr>
            <w:tcW w:w="1657"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Dirección</w:t>
            </w:r>
          </w:p>
        </w:tc>
        <w:tc>
          <w:tcPr>
            <w:tcW w:w="3323" w:type="pct"/>
            <w:gridSpan w:val="7"/>
          </w:tcPr>
          <w:p w:rsidR="00387BC6" w:rsidRPr="002E4159" w:rsidRDefault="00387BC6" w:rsidP="00387BC6">
            <w:pPr>
              <w:pStyle w:val="Flietext"/>
              <w:tabs>
                <w:tab w:val="left" w:pos="2481"/>
              </w:tabs>
              <w:spacing w:after="0" w:line="240" w:lineRule="auto"/>
              <w:ind w:right="0"/>
              <w:jc w:val="right"/>
              <w:rPr>
                <w:sz w:val="15"/>
                <w:szCs w:val="24"/>
              </w:rPr>
            </w:pPr>
            <w:r w:rsidRPr="00DC5225">
              <w:rPr>
                <w:sz w:val="15"/>
                <w:szCs w:val="24"/>
                <w:lang w:val="es-ES_tradnl"/>
              </w:rPr>
              <w:t>Servodirección asistida eléctricamente; 2,4 giros de tope a tope</w:t>
            </w:r>
          </w:p>
        </w:tc>
        <w:tc>
          <w:tcPr>
            <w:tcW w:w="20" w:type="pct"/>
          </w:tcPr>
          <w:p w:rsidR="00387BC6" w:rsidRPr="002E4159" w:rsidRDefault="00387BC6" w:rsidP="00387BC6">
            <w:pPr>
              <w:pStyle w:val="Flietext"/>
              <w:spacing w:after="0" w:line="240" w:lineRule="auto"/>
              <w:ind w:right="0"/>
              <w:rPr>
                <w:color w:val="auto"/>
                <w:sz w:val="15"/>
                <w:szCs w:val="24"/>
              </w:rPr>
            </w:pPr>
          </w:p>
        </w:tc>
      </w:tr>
      <w:tr w:rsidR="00387BC6" w:rsidRPr="00F54882" w:rsidTr="00614DF1">
        <w:trPr>
          <w:gridAfter w:val="2"/>
          <w:wAfter w:w="33" w:type="pct"/>
        </w:trPr>
        <w:tc>
          <w:tcPr>
            <w:tcW w:w="1657"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Relación total de la dirección</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14,1</w:t>
            </w:r>
          </w:p>
        </w:tc>
        <w:tc>
          <w:tcPr>
            <w:tcW w:w="1395"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14,1</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Neumáticos </w:t>
            </w:r>
          </w:p>
        </w:tc>
        <w:tc>
          <w:tcPr>
            <w:tcW w:w="496" w:type="pct"/>
            <w:gridSpan w:val="2"/>
          </w:tcPr>
          <w:p w:rsidR="00387BC6" w:rsidRPr="00DC5225" w:rsidRDefault="00387BC6" w:rsidP="00387BC6">
            <w:pPr>
              <w:pStyle w:val="Flietext"/>
              <w:spacing w:after="0" w:line="240" w:lineRule="auto"/>
              <w:ind w:right="0"/>
              <w:jc w:val="right"/>
              <w:rPr>
                <w:kern w:val="16"/>
                <w:sz w:val="15"/>
                <w:szCs w:val="24"/>
              </w:rPr>
            </w:pPr>
          </w:p>
        </w:tc>
        <w:tc>
          <w:tcPr>
            <w:tcW w:w="1408"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205/55 R17 91V RSC</w:t>
            </w:r>
          </w:p>
        </w:tc>
        <w:tc>
          <w:tcPr>
            <w:tcW w:w="1420" w:type="pct"/>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lang w:val="es-ES_tradnl"/>
              </w:rPr>
              <w:t>205/55 R17 91V RSC</w:t>
            </w:r>
          </w:p>
        </w:tc>
        <w:tc>
          <w:tcPr>
            <w:tcW w:w="20"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Llantas </w:t>
            </w:r>
          </w:p>
        </w:tc>
        <w:tc>
          <w:tcPr>
            <w:tcW w:w="496" w:type="pct"/>
            <w:gridSpan w:val="2"/>
          </w:tcPr>
          <w:p w:rsidR="00387BC6" w:rsidRPr="00DC5225" w:rsidRDefault="00387BC6" w:rsidP="00387BC6">
            <w:pPr>
              <w:pStyle w:val="Flietext"/>
              <w:spacing w:after="0" w:line="240" w:lineRule="auto"/>
              <w:ind w:right="0"/>
              <w:jc w:val="right"/>
              <w:rPr>
                <w:kern w:val="16"/>
                <w:sz w:val="15"/>
                <w:szCs w:val="24"/>
              </w:rPr>
            </w:pPr>
          </w:p>
        </w:tc>
        <w:tc>
          <w:tcPr>
            <w:tcW w:w="1408"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 xml:space="preserve">7J x 17 al. ligera </w:t>
            </w:r>
          </w:p>
        </w:tc>
        <w:tc>
          <w:tcPr>
            <w:tcW w:w="1420" w:type="pct"/>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lang w:val="es-ES_tradnl"/>
              </w:rPr>
              <w:t>7J x 17 al. ligera</w:t>
            </w:r>
          </w:p>
        </w:tc>
        <w:tc>
          <w:tcPr>
            <w:tcW w:w="20"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657"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w:t>
            </w:r>
            <w:r>
              <w:rPr>
                <w:b/>
                <w:sz w:val="15"/>
                <w:szCs w:val="24"/>
                <w:lang w:val="es-ES_tradnl"/>
              </w:rPr>
              <w:t>aja de cambios</w:t>
            </w:r>
          </w:p>
        </w:tc>
        <w:tc>
          <w:tcPr>
            <w:tcW w:w="496"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828" w:type="pct"/>
            <w:gridSpan w:val="5"/>
            <w:shd w:val="clear" w:color="auto" w:fill="B3B3B3"/>
          </w:tcPr>
          <w:p w:rsidR="00387BC6" w:rsidRPr="00DC5225" w:rsidRDefault="00387BC6" w:rsidP="00387BC6">
            <w:pPr>
              <w:pStyle w:val="Flietext"/>
              <w:spacing w:after="0" w:line="240" w:lineRule="auto"/>
              <w:ind w:right="0"/>
              <w:jc w:val="right"/>
              <w:rPr>
                <w:sz w:val="15"/>
                <w:szCs w:val="24"/>
              </w:rPr>
            </w:pPr>
          </w:p>
        </w:tc>
        <w:tc>
          <w:tcPr>
            <w:tcW w:w="20"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405EEB" w:rsidRPr="002E4159" w:rsidTr="00614DF1">
        <w:trPr>
          <w:trHeight w:hRule="exact" w:val="181"/>
        </w:trPr>
        <w:tc>
          <w:tcPr>
            <w:tcW w:w="1657" w:type="pct"/>
          </w:tcPr>
          <w:p w:rsidR="00405EEB" w:rsidRPr="002E4159" w:rsidRDefault="00405EEB" w:rsidP="00387BC6">
            <w:pPr>
              <w:pStyle w:val="Flietext"/>
              <w:spacing w:after="0" w:line="240" w:lineRule="auto"/>
              <w:ind w:right="0"/>
              <w:rPr>
                <w:sz w:val="15"/>
                <w:szCs w:val="24"/>
              </w:rPr>
            </w:pPr>
            <w:r w:rsidRPr="00DC5225">
              <w:rPr>
                <w:sz w:val="15"/>
                <w:szCs w:val="24"/>
                <w:lang w:val="es-ES_tradnl"/>
              </w:rPr>
              <w:t>Tipo de caja de cambios</w:t>
            </w:r>
          </w:p>
        </w:tc>
        <w:tc>
          <w:tcPr>
            <w:tcW w:w="413" w:type="pct"/>
          </w:tcPr>
          <w:p w:rsidR="00405EEB" w:rsidRPr="002E4159" w:rsidRDefault="00405EEB" w:rsidP="00387BC6">
            <w:pPr>
              <w:pStyle w:val="Flietext"/>
              <w:spacing w:after="0" w:line="240" w:lineRule="auto"/>
              <w:ind w:right="0"/>
              <w:jc w:val="right"/>
              <w:rPr>
                <w:sz w:val="15"/>
                <w:szCs w:val="24"/>
              </w:rPr>
            </w:pPr>
          </w:p>
        </w:tc>
        <w:tc>
          <w:tcPr>
            <w:tcW w:w="1507" w:type="pct"/>
            <w:gridSpan w:val="3"/>
          </w:tcPr>
          <w:p w:rsidR="00405EEB" w:rsidRPr="002E4159" w:rsidRDefault="00405EEB" w:rsidP="00614DF1">
            <w:pPr>
              <w:pStyle w:val="Flietext"/>
              <w:spacing w:after="0" w:line="240" w:lineRule="auto"/>
              <w:ind w:right="0"/>
              <w:rPr>
                <w:color w:val="auto"/>
                <w:sz w:val="15"/>
                <w:szCs w:val="24"/>
              </w:rPr>
            </w:pPr>
            <w:r w:rsidRPr="00DC5225">
              <w:rPr>
                <w:sz w:val="15"/>
                <w:szCs w:val="24"/>
                <w:lang w:val="es-ES_tradnl"/>
              </w:rPr>
              <w:t>Caja de cambios manual de 6 marchas</w:t>
            </w:r>
            <w:r w:rsidRPr="00DC5225">
              <w:rPr>
                <w:sz w:val="15"/>
                <w:szCs w:val="24"/>
                <w:lang w:val="es-ES_tradnl"/>
              </w:rPr>
              <w:br/>
            </w:r>
          </w:p>
        </w:tc>
        <w:tc>
          <w:tcPr>
            <w:tcW w:w="1424" w:type="pct"/>
            <w:gridSpan w:val="4"/>
          </w:tcPr>
          <w:p w:rsidR="00405EEB" w:rsidRPr="002E4159" w:rsidRDefault="00405EEB" w:rsidP="00405EEB">
            <w:pPr>
              <w:pStyle w:val="Flietext"/>
              <w:spacing w:after="0" w:line="240" w:lineRule="auto"/>
              <w:ind w:right="0"/>
              <w:jc w:val="right"/>
              <w:rPr>
                <w:color w:val="auto"/>
                <w:sz w:val="15"/>
                <w:szCs w:val="24"/>
              </w:rPr>
            </w:pPr>
            <w:r>
              <w:rPr>
                <w:sz w:val="15"/>
                <w:szCs w:val="24"/>
                <w:lang w:val="es-ES_tradnl"/>
              </w:rPr>
              <w:t>C</w:t>
            </w:r>
            <w:r w:rsidRPr="00DC5225">
              <w:rPr>
                <w:sz w:val="15"/>
                <w:szCs w:val="24"/>
                <w:lang w:val="es-ES_tradnl"/>
              </w:rPr>
              <w:t>aja automática de 6 marchas</w:t>
            </w:r>
          </w:p>
        </w:tc>
      </w:tr>
      <w:tr w:rsidR="00387BC6" w:rsidRPr="00DC5225" w:rsidTr="00614DF1">
        <w:tc>
          <w:tcPr>
            <w:tcW w:w="1657" w:type="pct"/>
          </w:tcPr>
          <w:p w:rsidR="00387BC6" w:rsidRPr="002E4159" w:rsidRDefault="00387BC6" w:rsidP="00387BC6">
            <w:pPr>
              <w:pStyle w:val="Flietext"/>
              <w:tabs>
                <w:tab w:val="left" w:pos="1560"/>
              </w:tabs>
              <w:spacing w:after="0" w:line="240" w:lineRule="auto"/>
              <w:ind w:right="0"/>
              <w:rPr>
                <w:sz w:val="15"/>
                <w:szCs w:val="24"/>
              </w:rPr>
            </w:pPr>
            <w:r w:rsidRPr="00DC5225">
              <w:rPr>
                <w:sz w:val="15"/>
                <w:szCs w:val="24"/>
                <w:lang w:val="es-ES_tradnl"/>
              </w:rPr>
              <w:t>Desarrollos de la caja</w:t>
            </w:r>
            <w:r w:rsidRPr="002E4159">
              <w:rPr>
                <w:sz w:val="15"/>
                <w:szCs w:val="24"/>
              </w:rPr>
              <w:tab/>
            </w:r>
            <w:r w:rsidRPr="00DC5225">
              <w:rPr>
                <w:sz w:val="15"/>
                <w:szCs w:val="24"/>
                <w:lang w:val="es-ES_tradnl"/>
              </w:rPr>
              <w:t>I</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3,308 </w:t>
            </w:r>
          </w:p>
        </w:tc>
        <w:tc>
          <w:tcPr>
            <w:tcW w:w="1420" w:type="pct"/>
            <w:gridSpan w:val="4"/>
          </w:tcPr>
          <w:p w:rsidR="00387BC6" w:rsidRPr="00DC5225" w:rsidRDefault="00387BC6" w:rsidP="00387BC6">
            <w:pPr>
              <w:pStyle w:val="Flietext"/>
              <w:spacing w:after="0" w:line="190" w:lineRule="atLeast"/>
              <w:ind w:left="159" w:right="0"/>
              <w:jc w:val="right"/>
              <w:rPr>
                <w:sz w:val="15"/>
                <w:szCs w:val="24"/>
              </w:rPr>
            </w:pPr>
            <w:r w:rsidRPr="00DC5225">
              <w:rPr>
                <w:sz w:val="15"/>
                <w:szCs w:val="24"/>
              </w:rPr>
              <w:t>4,044</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2,130</w:t>
            </w:r>
          </w:p>
        </w:tc>
        <w:tc>
          <w:tcPr>
            <w:tcW w:w="1420" w:type="pct"/>
            <w:gridSpan w:val="4"/>
          </w:tcPr>
          <w:p w:rsidR="00387BC6" w:rsidRPr="00DC5225" w:rsidRDefault="00387BC6" w:rsidP="00387BC6">
            <w:pPr>
              <w:pStyle w:val="Flietext"/>
              <w:spacing w:after="0" w:line="190" w:lineRule="atLeast"/>
              <w:ind w:left="159" w:right="0"/>
              <w:jc w:val="right"/>
              <w:rPr>
                <w:sz w:val="15"/>
                <w:szCs w:val="24"/>
              </w:rPr>
            </w:pPr>
            <w:r w:rsidRPr="00DC5225">
              <w:rPr>
                <w:sz w:val="15"/>
                <w:szCs w:val="24"/>
              </w:rPr>
              <w:t>2,371</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III</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1,483 </w:t>
            </w:r>
          </w:p>
        </w:tc>
        <w:tc>
          <w:tcPr>
            <w:tcW w:w="1420" w:type="pct"/>
            <w:gridSpan w:val="4"/>
          </w:tcPr>
          <w:p w:rsidR="00387BC6" w:rsidRPr="00DC5225" w:rsidRDefault="00387BC6" w:rsidP="00387BC6">
            <w:pPr>
              <w:pStyle w:val="Flietext"/>
              <w:spacing w:after="0" w:line="190" w:lineRule="atLeast"/>
              <w:ind w:left="159" w:right="0"/>
              <w:jc w:val="right"/>
              <w:rPr>
                <w:sz w:val="15"/>
                <w:szCs w:val="24"/>
              </w:rPr>
            </w:pPr>
            <w:r w:rsidRPr="00DC5225">
              <w:rPr>
                <w:sz w:val="15"/>
                <w:szCs w:val="24"/>
              </w:rPr>
              <w:t>1,556</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IV</w:t>
            </w:r>
          </w:p>
        </w:tc>
        <w:tc>
          <w:tcPr>
            <w:tcW w:w="496"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408" w:type="pct"/>
          </w:tcPr>
          <w:p w:rsidR="00387BC6" w:rsidRPr="00DC5225" w:rsidRDefault="00387BC6" w:rsidP="00387BC6">
            <w:pPr>
              <w:pStyle w:val="Flietext"/>
              <w:spacing w:after="0" w:line="240" w:lineRule="auto"/>
              <w:ind w:right="0"/>
              <w:jc w:val="right"/>
              <w:rPr>
                <w:sz w:val="15"/>
                <w:szCs w:val="24"/>
              </w:rPr>
            </w:pPr>
            <w:r w:rsidRPr="00DC5225">
              <w:rPr>
                <w:sz w:val="15"/>
                <w:szCs w:val="24"/>
              </w:rPr>
              <w:t>1,139</w:t>
            </w:r>
          </w:p>
        </w:tc>
        <w:tc>
          <w:tcPr>
            <w:tcW w:w="1420" w:type="pct"/>
            <w:gridSpan w:val="4"/>
          </w:tcPr>
          <w:p w:rsidR="00387BC6" w:rsidRPr="00DC5225" w:rsidRDefault="00387BC6" w:rsidP="00387BC6">
            <w:pPr>
              <w:pStyle w:val="Flietext"/>
              <w:spacing w:after="0" w:line="190" w:lineRule="atLeast"/>
              <w:ind w:left="159" w:right="0"/>
              <w:jc w:val="right"/>
              <w:rPr>
                <w:sz w:val="15"/>
                <w:szCs w:val="24"/>
              </w:rPr>
            </w:pPr>
            <w:r w:rsidRPr="00DC5225">
              <w:rPr>
                <w:sz w:val="15"/>
                <w:szCs w:val="24"/>
              </w:rPr>
              <w:t>1,159</w:t>
            </w:r>
          </w:p>
        </w:tc>
        <w:tc>
          <w:tcPr>
            <w:tcW w:w="20"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657" w:type="pct"/>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w:t>
            </w:r>
          </w:p>
        </w:tc>
        <w:tc>
          <w:tcPr>
            <w:tcW w:w="496"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1408"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0,949 </w:t>
            </w:r>
          </w:p>
        </w:tc>
        <w:tc>
          <w:tcPr>
            <w:tcW w:w="1420" w:type="pct"/>
            <w:gridSpan w:val="4"/>
          </w:tcPr>
          <w:p w:rsidR="00387BC6" w:rsidRPr="00DC5225" w:rsidRDefault="00387BC6" w:rsidP="00387BC6">
            <w:pPr>
              <w:pStyle w:val="Flietext"/>
              <w:spacing w:after="0" w:line="190" w:lineRule="atLeast"/>
              <w:ind w:left="159" w:right="0"/>
              <w:jc w:val="right"/>
              <w:rPr>
                <w:sz w:val="15"/>
                <w:szCs w:val="24"/>
              </w:rPr>
            </w:pPr>
            <w:r w:rsidRPr="00DC5225">
              <w:rPr>
                <w:kern w:val="16"/>
                <w:sz w:val="15"/>
                <w:szCs w:val="24"/>
              </w:rPr>
              <w:t>0,852</w:t>
            </w:r>
          </w:p>
        </w:tc>
        <w:tc>
          <w:tcPr>
            <w:tcW w:w="20"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657" w:type="pct"/>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VI</w:t>
            </w:r>
          </w:p>
        </w:tc>
        <w:tc>
          <w:tcPr>
            <w:tcW w:w="496"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1408"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0,816 </w:t>
            </w:r>
          </w:p>
        </w:tc>
        <w:tc>
          <w:tcPr>
            <w:tcW w:w="1420" w:type="pct"/>
            <w:gridSpan w:val="4"/>
          </w:tcPr>
          <w:p w:rsidR="00387BC6" w:rsidRPr="00DC5225" w:rsidRDefault="00387BC6" w:rsidP="00387BC6">
            <w:pPr>
              <w:pStyle w:val="Flietext"/>
              <w:spacing w:after="0" w:line="190" w:lineRule="atLeast"/>
              <w:ind w:left="159" w:right="0"/>
              <w:jc w:val="right"/>
              <w:rPr>
                <w:sz w:val="15"/>
                <w:szCs w:val="24"/>
              </w:rPr>
            </w:pPr>
            <w:r w:rsidRPr="00DC5225">
              <w:rPr>
                <w:kern w:val="16"/>
                <w:sz w:val="15"/>
                <w:szCs w:val="24"/>
              </w:rPr>
              <w:t>0,672</w:t>
            </w:r>
          </w:p>
        </w:tc>
        <w:tc>
          <w:tcPr>
            <w:tcW w:w="20"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65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Marcha atrás</w:t>
            </w:r>
          </w:p>
        </w:tc>
        <w:tc>
          <w:tcPr>
            <w:tcW w:w="496"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1408"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3,231 </w:t>
            </w:r>
          </w:p>
        </w:tc>
        <w:tc>
          <w:tcPr>
            <w:tcW w:w="1420" w:type="pct"/>
            <w:gridSpan w:val="4"/>
          </w:tcPr>
          <w:p w:rsidR="00387BC6" w:rsidRPr="00DC5225" w:rsidRDefault="00387BC6" w:rsidP="00387BC6">
            <w:pPr>
              <w:pStyle w:val="Flietext"/>
              <w:spacing w:after="0" w:line="190" w:lineRule="atLeast"/>
              <w:ind w:left="159" w:right="0"/>
              <w:jc w:val="right"/>
              <w:rPr>
                <w:sz w:val="15"/>
                <w:szCs w:val="24"/>
              </w:rPr>
            </w:pPr>
            <w:r w:rsidRPr="00DC5225">
              <w:rPr>
                <w:kern w:val="16"/>
                <w:sz w:val="15"/>
                <w:szCs w:val="24"/>
              </w:rPr>
              <w:t>3,193</w:t>
            </w:r>
          </w:p>
        </w:tc>
        <w:tc>
          <w:tcPr>
            <w:tcW w:w="20"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657" w:type="pct"/>
          </w:tcPr>
          <w:p w:rsidR="00387BC6" w:rsidRPr="002E4159" w:rsidRDefault="00387BC6" w:rsidP="00387BC6">
            <w:pPr>
              <w:pStyle w:val="Flietext"/>
              <w:spacing w:after="0" w:line="240" w:lineRule="auto"/>
              <w:ind w:right="0"/>
              <w:rPr>
                <w:sz w:val="15"/>
                <w:szCs w:val="24"/>
              </w:rPr>
            </w:pPr>
            <w:r w:rsidRPr="00DC5225">
              <w:rPr>
                <w:kern w:val="16"/>
                <w:sz w:val="15"/>
                <w:szCs w:val="24"/>
                <w:lang w:val="es-ES_tradnl"/>
              </w:rPr>
              <w:t>Relación de la caja del eje</w:t>
            </w:r>
          </w:p>
        </w:tc>
        <w:tc>
          <w:tcPr>
            <w:tcW w:w="496"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1408"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3,706 </w:t>
            </w:r>
          </w:p>
        </w:tc>
        <w:tc>
          <w:tcPr>
            <w:tcW w:w="1420" w:type="pct"/>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3,683</w:t>
            </w:r>
          </w:p>
        </w:tc>
        <w:tc>
          <w:tcPr>
            <w:tcW w:w="20" w:type="pct"/>
          </w:tcPr>
          <w:p w:rsidR="00387BC6" w:rsidRPr="00DC5225" w:rsidRDefault="00387BC6" w:rsidP="00387BC6">
            <w:pPr>
              <w:pStyle w:val="Flietext"/>
              <w:spacing w:after="0" w:line="240" w:lineRule="auto"/>
              <w:ind w:right="0"/>
              <w:rPr>
                <w:color w:val="auto"/>
                <w:kern w:val="16"/>
                <w:sz w:val="15"/>
                <w:szCs w:val="24"/>
              </w:rPr>
            </w:pPr>
          </w:p>
        </w:tc>
      </w:tr>
    </w:tbl>
    <w:p w:rsidR="00387BC6" w:rsidRDefault="00387BC6" w:rsidP="00387BC6">
      <w:pPr>
        <w:rPr>
          <w:rFonts w:ascii="BMWType V2 Light" w:hAnsi="BMWType V2 Light"/>
        </w:rPr>
      </w:pPr>
    </w:p>
    <w:p w:rsidR="00614DF1" w:rsidRPr="00DC5225" w:rsidRDefault="00614DF1" w:rsidP="00387BC6">
      <w:pPr>
        <w:rPr>
          <w:rFonts w:ascii="BMWType V2 Light" w:hAnsi="BMWType V2 Light"/>
        </w:rPr>
      </w:pPr>
    </w:p>
    <w:tbl>
      <w:tblPr>
        <w:tblW w:w="4984" w:type="pct"/>
        <w:tblBorders>
          <w:insideH w:val="single" w:sz="4" w:space="0" w:color="808080"/>
        </w:tblBorders>
        <w:tblLayout w:type="fixed"/>
        <w:tblCellMar>
          <w:left w:w="0" w:type="dxa"/>
          <w:right w:w="0" w:type="dxa"/>
        </w:tblCellMar>
        <w:tblLook w:val="0000"/>
      </w:tblPr>
      <w:tblGrid>
        <w:gridCol w:w="2836"/>
        <w:gridCol w:w="851"/>
        <w:gridCol w:w="2409"/>
        <w:gridCol w:w="2411"/>
        <w:gridCol w:w="55"/>
      </w:tblGrid>
      <w:tr w:rsidR="00387BC6" w:rsidRPr="00DC5225">
        <w:tc>
          <w:tcPr>
            <w:tcW w:w="1656"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lastRenderedPageBreak/>
              <w:t>Prestaciones</w:t>
            </w:r>
          </w:p>
        </w:tc>
        <w:tc>
          <w:tcPr>
            <w:tcW w:w="497"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815"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32" w:type="pct"/>
            <w:shd w:val="clear" w:color="auto" w:fill="B3B3B3"/>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65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peso/potencia DIN</w:t>
            </w:r>
          </w:p>
        </w:tc>
        <w:tc>
          <w:tcPr>
            <w:tcW w:w="49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kg/kW</w:t>
            </w:r>
          </w:p>
        </w:tc>
        <w:tc>
          <w:tcPr>
            <w:tcW w:w="1407"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10,2 </w:t>
            </w:r>
          </w:p>
        </w:tc>
        <w:tc>
          <w:tcPr>
            <w:tcW w:w="1408" w:type="pct"/>
          </w:tcPr>
          <w:p w:rsidR="00387BC6" w:rsidRPr="00DC5225" w:rsidRDefault="00387BC6" w:rsidP="00614DF1">
            <w:pPr>
              <w:pStyle w:val="Flietext"/>
              <w:spacing w:after="0" w:line="240" w:lineRule="auto"/>
              <w:ind w:right="0"/>
              <w:jc w:val="right"/>
              <w:rPr>
                <w:kern w:val="16"/>
                <w:sz w:val="15"/>
                <w:szCs w:val="24"/>
              </w:rPr>
            </w:pPr>
            <w:r w:rsidRPr="00DC5225">
              <w:rPr>
                <w:kern w:val="16"/>
                <w:sz w:val="15"/>
                <w:szCs w:val="24"/>
              </w:rPr>
              <w:t>10,</w:t>
            </w:r>
            <w:r w:rsidR="00614DF1">
              <w:rPr>
                <w:kern w:val="16"/>
                <w:sz w:val="15"/>
                <w:szCs w:val="24"/>
              </w:rPr>
              <w:t>3</w:t>
            </w:r>
          </w:p>
        </w:tc>
        <w:tc>
          <w:tcPr>
            <w:tcW w:w="3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65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potencia/cilindrada</w:t>
            </w:r>
          </w:p>
        </w:tc>
        <w:tc>
          <w:tcPr>
            <w:tcW w:w="49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kW/l</w:t>
            </w:r>
          </w:p>
        </w:tc>
        <w:tc>
          <w:tcPr>
            <w:tcW w:w="1407"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84,5</w:t>
            </w:r>
          </w:p>
        </w:tc>
        <w:tc>
          <w:tcPr>
            <w:tcW w:w="1408"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84,5</w:t>
            </w:r>
          </w:p>
        </w:tc>
        <w:tc>
          <w:tcPr>
            <w:tcW w:w="3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656"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lang w:val="es-ES_tradnl"/>
              </w:rPr>
              <w:t>Aceleración</w:t>
            </w:r>
            <w:r w:rsidRPr="00DC5225">
              <w:rPr>
                <w:kern w:val="16"/>
                <w:sz w:val="15"/>
                <w:szCs w:val="24"/>
              </w:rPr>
              <w:tab/>
            </w:r>
            <w:r w:rsidRPr="00DC5225">
              <w:rPr>
                <w:kern w:val="16"/>
                <w:sz w:val="15"/>
                <w:szCs w:val="24"/>
                <w:lang w:val="es-ES_tradnl"/>
              </w:rPr>
              <w:t>0-100 km/h</w:t>
            </w:r>
          </w:p>
        </w:tc>
        <w:tc>
          <w:tcPr>
            <w:tcW w:w="49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407"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7,9</w:t>
            </w:r>
          </w:p>
        </w:tc>
        <w:tc>
          <w:tcPr>
            <w:tcW w:w="1408"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8,</w:t>
            </w:r>
            <w:r>
              <w:rPr>
                <w:kern w:val="16"/>
                <w:sz w:val="15"/>
                <w:szCs w:val="24"/>
              </w:rPr>
              <w:t>3</w:t>
            </w:r>
          </w:p>
        </w:tc>
        <w:tc>
          <w:tcPr>
            <w:tcW w:w="3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656"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rPr>
              <w:tab/>
            </w:r>
            <w:r w:rsidRPr="00DC5225">
              <w:rPr>
                <w:kern w:val="16"/>
                <w:sz w:val="15"/>
                <w:szCs w:val="24"/>
                <w:lang w:val="es-ES_tradnl"/>
              </w:rPr>
              <w:t>0-1.000 m</w:t>
            </w:r>
          </w:p>
        </w:tc>
        <w:tc>
          <w:tcPr>
            <w:tcW w:w="49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407"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 xml:space="preserve">28,4 </w:t>
            </w:r>
          </w:p>
        </w:tc>
        <w:tc>
          <w:tcPr>
            <w:tcW w:w="1408" w:type="pct"/>
          </w:tcPr>
          <w:p w:rsidR="00387BC6" w:rsidRPr="00DC5225" w:rsidRDefault="00387BC6" w:rsidP="00614DF1">
            <w:pPr>
              <w:pStyle w:val="Flietext"/>
              <w:spacing w:after="0" w:line="240" w:lineRule="auto"/>
              <w:ind w:right="0"/>
              <w:jc w:val="right"/>
              <w:rPr>
                <w:kern w:val="16"/>
                <w:sz w:val="15"/>
                <w:szCs w:val="24"/>
              </w:rPr>
            </w:pPr>
            <w:r>
              <w:rPr>
                <w:kern w:val="16"/>
                <w:sz w:val="15"/>
                <w:szCs w:val="24"/>
              </w:rPr>
              <w:t>2</w:t>
            </w:r>
            <w:r w:rsidR="00614DF1">
              <w:rPr>
                <w:kern w:val="16"/>
                <w:sz w:val="15"/>
                <w:szCs w:val="24"/>
              </w:rPr>
              <w:t>9</w:t>
            </w:r>
            <w:r w:rsidRPr="00DC5225">
              <w:rPr>
                <w:kern w:val="16"/>
                <w:sz w:val="15"/>
                <w:szCs w:val="24"/>
              </w:rPr>
              <w:t>,</w:t>
            </w:r>
            <w:r w:rsidR="00614DF1">
              <w:rPr>
                <w:kern w:val="16"/>
                <w:sz w:val="15"/>
                <w:szCs w:val="24"/>
              </w:rPr>
              <w:t>0</w:t>
            </w:r>
          </w:p>
        </w:tc>
        <w:tc>
          <w:tcPr>
            <w:tcW w:w="3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656" w:type="pct"/>
          </w:tcPr>
          <w:p w:rsidR="00387BC6" w:rsidRPr="00DC5225" w:rsidRDefault="00387BC6" w:rsidP="00387BC6">
            <w:pPr>
              <w:pStyle w:val="Flietext"/>
              <w:tabs>
                <w:tab w:val="left" w:pos="1184"/>
              </w:tabs>
              <w:spacing w:after="0" w:line="240" w:lineRule="auto"/>
              <w:ind w:right="0"/>
              <w:rPr>
                <w:sz w:val="15"/>
                <w:szCs w:val="24"/>
              </w:rPr>
            </w:pPr>
            <w:r w:rsidRPr="00DC5225">
              <w:rPr>
                <w:kern w:val="16"/>
                <w:sz w:val="15"/>
                <w:szCs w:val="24"/>
                <w:lang w:val="es-ES_tradnl"/>
              </w:rPr>
              <w:t>en 4ta/5ta</w:t>
            </w:r>
            <w:r w:rsidRPr="00DC5225">
              <w:rPr>
                <w:kern w:val="16"/>
                <w:sz w:val="15"/>
                <w:szCs w:val="24"/>
              </w:rPr>
              <w:tab/>
            </w:r>
            <w:r w:rsidRPr="00DC5225">
              <w:rPr>
                <w:kern w:val="16"/>
                <w:sz w:val="15"/>
                <w:szCs w:val="24"/>
                <w:lang w:val="es-ES_tradnl"/>
              </w:rPr>
              <w:t>80-120 km/h</w:t>
            </w:r>
          </w:p>
        </w:tc>
        <w:tc>
          <w:tcPr>
            <w:tcW w:w="49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407"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7,4 / 9,4</w:t>
            </w:r>
          </w:p>
        </w:tc>
        <w:tc>
          <w:tcPr>
            <w:tcW w:w="1408"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 / -</w:t>
            </w:r>
          </w:p>
        </w:tc>
        <w:tc>
          <w:tcPr>
            <w:tcW w:w="3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65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Velocidad máxima</w:t>
            </w:r>
          </w:p>
        </w:tc>
        <w:tc>
          <w:tcPr>
            <w:tcW w:w="49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km/h</w:t>
            </w:r>
          </w:p>
        </w:tc>
        <w:tc>
          <w:tcPr>
            <w:tcW w:w="1407"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 xml:space="preserve">210 </w:t>
            </w:r>
          </w:p>
        </w:tc>
        <w:tc>
          <w:tcPr>
            <w:tcW w:w="1408"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205</w:t>
            </w:r>
          </w:p>
        </w:tc>
        <w:tc>
          <w:tcPr>
            <w:tcW w:w="3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656"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Consumo según ciclo UE</w:t>
            </w:r>
          </w:p>
        </w:tc>
        <w:tc>
          <w:tcPr>
            <w:tcW w:w="497"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815"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3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165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urbano</w:t>
            </w:r>
          </w:p>
        </w:tc>
        <w:tc>
          <w:tcPr>
            <w:tcW w:w="49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407" w:type="pct"/>
          </w:tcPr>
          <w:p w:rsidR="00387BC6" w:rsidRPr="00DC5225" w:rsidRDefault="00387BC6" w:rsidP="00387BC6">
            <w:pPr>
              <w:pStyle w:val="Flietext"/>
              <w:spacing w:after="0" w:line="240" w:lineRule="auto"/>
              <w:ind w:right="0"/>
              <w:jc w:val="right"/>
              <w:rPr>
                <w:kern w:val="16"/>
                <w:sz w:val="15"/>
                <w:szCs w:val="24"/>
              </w:rPr>
            </w:pPr>
          </w:p>
        </w:tc>
        <w:tc>
          <w:tcPr>
            <w:tcW w:w="1408" w:type="pct"/>
          </w:tcPr>
          <w:p w:rsidR="00387BC6" w:rsidRPr="00DC5225" w:rsidRDefault="00387BC6" w:rsidP="00387BC6">
            <w:pPr>
              <w:pStyle w:val="Flietext"/>
              <w:spacing w:after="0" w:line="240" w:lineRule="auto"/>
              <w:ind w:right="0"/>
              <w:jc w:val="right"/>
              <w:rPr>
                <w:kern w:val="16"/>
                <w:sz w:val="15"/>
                <w:szCs w:val="24"/>
              </w:rPr>
            </w:pPr>
          </w:p>
        </w:tc>
        <w:tc>
          <w:tcPr>
            <w:tcW w:w="3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65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interurbano</w:t>
            </w:r>
          </w:p>
        </w:tc>
        <w:tc>
          <w:tcPr>
            <w:tcW w:w="49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407" w:type="pct"/>
          </w:tcPr>
          <w:p w:rsidR="00387BC6" w:rsidRPr="00DC5225" w:rsidRDefault="00387BC6" w:rsidP="00387BC6">
            <w:pPr>
              <w:pStyle w:val="Flietext"/>
              <w:spacing w:after="0" w:line="240" w:lineRule="auto"/>
              <w:ind w:right="0"/>
              <w:jc w:val="right"/>
              <w:rPr>
                <w:kern w:val="16"/>
                <w:sz w:val="15"/>
                <w:szCs w:val="24"/>
              </w:rPr>
            </w:pPr>
          </w:p>
        </w:tc>
        <w:tc>
          <w:tcPr>
            <w:tcW w:w="1408" w:type="pct"/>
          </w:tcPr>
          <w:p w:rsidR="00387BC6" w:rsidRPr="00DC5225" w:rsidRDefault="00387BC6" w:rsidP="00387BC6">
            <w:pPr>
              <w:pStyle w:val="Flietext"/>
              <w:spacing w:after="0" w:line="240" w:lineRule="auto"/>
              <w:ind w:right="0"/>
              <w:jc w:val="right"/>
              <w:rPr>
                <w:kern w:val="16"/>
                <w:sz w:val="15"/>
                <w:szCs w:val="24"/>
              </w:rPr>
            </w:pPr>
          </w:p>
        </w:tc>
        <w:tc>
          <w:tcPr>
            <w:tcW w:w="3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65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Total</w:t>
            </w:r>
          </w:p>
        </w:tc>
        <w:tc>
          <w:tcPr>
            <w:tcW w:w="49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407"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6,7 </w:t>
            </w:r>
          </w:p>
        </w:tc>
        <w:tc>
          <w:tcPr>
            <w:tcW w:w="1408" w:type="pct"/>
          </w:tcPr>
          <w:p w:rsidR="00387BC6" w:rsidRPr="00DC5225" w:rsidRDefault="00387BC6" w:rsidP="00614DF1">
            <w:pPr>
              <w:pStyle w:val="Flietext"/>
              <w:spacing w:after="0" w:line="240" w:lineRule="auto"/>
              <w:ind w:right="0"/>
              <w:jc w:val="right"/>
              <w:rPr>
                <w:kern w:val="16"/>
                <w:sz w:val="15"/>
                <w:szCs w:val="24"/>
              </w:rPr>
            </w:pPr>
            <w:r w:rsidRPr="00DC5225">
              <w:rPr>
                <w:kern w:val="16"/>
                <w:sz w:val="15"/>
                <w:szCs w:val="24"/>
              </w:rPr>
              <w:t>7,</w:t>
            </w:r>
            <w:r w:rsidR="00614DF1">
              <w:rPr>
                <w:kern w:val="16"/>
                <w:sz w:val="15"/>
                <w:szCs w:val="24"/>
              </w:rPr>
              <w:t>7</w:t>
            </w:r>
          </w:p>
        </w:tc>
        <w:tc>
          <w:tcPr>
            <w:tcW w:w="3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65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CO</w:t>
            </w:r>
            <w:r w:rsidRPr="00DC5225">
              <w:rPr>
                <w:kern w:val="16"/>
                <w:sz w:val="15"/>
                <w:szCs w:val="24"/>
                <w:vertAlign w:val="subscript"/>
                <w:lang w:val="es-ES_tradnl"/>
              </w:rPr>
              <w:t>2</w:t>
            </w:r>
          </w:p>
        </w:tc>
        <w:tc>
          <w:tcPr>
            <w:tcW w:w="49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g/km</w:t>
            </w:r>
          </w:p>
        </w:tc>
        <w:tc>
          <w:tcPr>
            <w:tcW w:w="1407"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157 </w:t>
            </w:r>
          </w:p>
        </w:tc>
        <w:tc>
          <w:tcPr>
            <w:tcW w:w="1408" w:type="pct"/>
          </w:tcPr>
          <w:p w:rsidR="00387BC6" w:rsidRPr="00DC5225" w:rsidRDefault="00387BC6" w:rsidP="00614DF1">
            <w:pPr>
              <w:pStyle w:val="Flietext"/>
              <w:spacing w:after="0" w:line="240" w:lineRule="auto"/>
              <w:ind w:right="0"/>
              <w:jc w:val="right"/>
              <w:rPr>
                <w:kern w:val="16"/>
                <w:sz w:val="15"/>
                <w:szCs w:val="24"/>
              </w:rPr>
            </w:pPr>
            <w:r w:rsidRPr="00DC5225">
              <w:rPr>
                <w:kern w:val="16"/>
                <w:sz w:val="15"/>
                <w:szCs w:val="24"/>
              </w:rPr>
              <w:t>18</w:t>
            </w:r>
            <w:r w:rsidR="00614DF1">
              <w:rPr>
                <w:kern w:val="16"/>
                <w:sz w:val="15"/>
                <w:szCs w:val="24"/>
              </w:rPr>
              <w:t>0</w:t>
            </w:r>
          </w:p>
        </w:tc>
        <w:tc>
          <w:tcPr>
            <w:tcW w:w="3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656"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Otros</w:t>
            </w:r>
          </w:p>
        </w:tc>
        <w:tc>
          <w:tcPr>
            <w:tcW w:w="497"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815"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3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165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Clasificación según emisiones</w:t>
            </w:r>
          </w:p>
        </w:tc>
        <w:tc>
          <w:tcPr>
            <w:tcW w:w="497" w:type="pct"/>
          </w:tcPr>
          <w:p w:rsidR="00387BC6" w:rsidRPr="00DC5225" w:rsidRDefault="00387BC6" w:rsidP="00387BC6">
            <w:pPr>
              <w:pStyle w:val="Flietext"/>
              <w:spacing w:after="0" w:line="240" w:lineRule="auto"/>
              <w:ind w:right="0"/>
              <w:jc w:val="right"/>
              <w:rPr>
                <w:kern w:val="16"/>
                <w:sz w:val="15"/>
                <w:szCs w:val="24"/>
              </w:rPr>
            </w:pPr>
          </w:p>
        </w:tc>
        <w:tc>
          <w:tcPr>
            <w:tcW w:w="140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UE5</w:t>
            </w:r>
          </w:p>
        </w:tc>
        <w:tc>
          <w:tcPr>
            <w:tcW w:w="1408"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lang w:val="es-ES_tradnl"/>
              </w:rPr>
              <w:t>UE5</w:t>
            </w:r>
          </w:p>
        </w:tc>
        <w:tc>
          <w:tcPr>
            <w:tcW w:w="3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65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Distancia al suelo (vacío)</w:t>
            </w:r>
          </w:p>
        </w:tc>
        <w:tc>
          <w:tcPr>
            <w:tcW w:w="497"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mm</w:t>
            </w:r>
          </w:p>
        </w:tc>
        <w:tc>
          <w:tcPr>
            <w:tcW w:w="1407"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149</w:t>
            </w:r>
          </w:p>
        </w:tc>
        <w:tc>
          <w:tcPr>
            <w:tcW w:w="1408"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149</w:t>
            </w:r>
          </w:p>
        </w:tc>
        <w:tc>
          <w:tcPr>
            <w:tcW w:w="32" w:type="pct"/>
          </w:tcPr>
          <w:p w:rsidR="00387BC6" w:rsidRPr="00DC5225" w:rsidRDefault="00387BC6" w:rsidP="00387BC6">
            <w:pPr>
              <w:pStyle w:val="Flietext"/>
              <w:spacing w:after="0" w:line="240" w:lineRule="auto"/>
              <w:ind w:right="0"/>
              <w:rPr>
                <w:color w:val="auto"/>
                <w:sz w:val="15"/>
                <w:szCs w:val="24"/>
              </w:rPr>
            </w:pPr>
          </w:p>
        </w:tc>
      </w:tr>
    </w:tbl>
    <w:p w:rsidR="00387BC6" w:rsidRPr="00DC5225" w:rsidRDefault="00387BC6" w:rsidP="00387BC6">
      <w:pPr>
        <w:rPr>
          <w:rFonts w:ascii="BMWType V2 Light" w:hAnsi="BMWType V2 Light"/>
          <w:sz w:val="15"/>
        </w:rPr>
      </w:pPr>
    </w:p>
    <w:p w:rsidR="00387BC6" w:rsidRDefault="00387BC6" w:rsidP="00387BC6">
      <w:pPr>
        <w:pStyle w:val="a-kapitel"/>
        <w:framePr w:h="2371" w:hRule="exact" w:wrap="notBeside" w:y="604"/>
        <w:numPr>
          <w:ilvl w:val="0"/>
          <w:numId w:val="0"/>
        </w:numPr>
        <w:ind w:right="742"/>
        <w:rPr>
          <w:rFonts w:ascii="BMWType V2 Light" w:hAnsi="BMWType V2 Light"/>
          <w:color w:val="808080"/>
          <w:kern w:val="0"/>
          <w:lang w:val="es-ES_tradnl"/>
        </w:rPr>
      </w:pPr>
      <w:r w:rsidRPr="00DC5225">
        <w:rPr>
          <w:rFonts w:ascii="BMWType V2 Light" w:hAnsi="BMWType V2 Light"/>
          <w:noProof/>
          <w:kern w:val="0"/>
          <w:lang w:val="es-ES_tradnl"/>
        </w:rPr>
        <w:lastRenderedPageBreak/>
        <w:t>Datos técnicos.</w:t>
      </w:r>
      <w:r w:rsidRPr="00DC5225">
        <w:rPr>
          <w:rFonts w:ascii="BMWType V2 Light" w:hAnsi="BMWType V2 Light"/>
          <w:noProof/>
          <w:kern w:val="0"/>
          <w:lang w:val="es-ES_tradnl"/>
        </w:rPr>
        <w:br/>
      </w:r>
      <w:r w:rsidRPr="00DC5225">
        <w:rPr>
          <w:rFonts w:ascii="BMWType V2 Light" w:hAnsi="BMWType V2 Light"/>
          <w:color w:val="808080"/>
          <w:kern w:val="0"/>
          <w:lang w:val="es-ES_tradnl"/>
        </w:rPr>
        <w:t>MINI Cooper Countryman</w:t>
      </w:r>
      <w:r>
        <w:rPr>
          <w:rFonts w:ascii="BMWType V2 Light" w:hAnsi="BMWType V2 Light"/>
          <w:color w:val="808080"/>
          <w:kern w:val="0"/>
          <w:lang w:val="es-ES_tradnl"/>
        </w:rPr>
        <w:t>,</w:t>
      </w:r>
      <w:r>
        <w:rPr>
          <w:rFonts w:ascii="BMWType V2 Light" w:hAnsi="BMWType V2 Light"/>
          <w:color w:val="808080"/>
          <w:kern w:val="0"/>
          <w:lang w:val="es-ES_tradnl"/>
        </w:rPr>
        <w:br/>
      </w:r>
      <w:r w:rsidRPr="00DC5225">
        <w:rPr>
          <w:rFonts w:ascii="BMWType V2 Light" w:hAnsi="BMWType V2 Light"/>
          <w:color w:val="808080"/>
          <w:kern w:val="0"/>
          <w:lang w:val="es-ES_tradnl"/>
        </w:rPr>
        <w:t>MINI Cooper Countryman</w:t>
      </w:r>
      <w:r>
        <w:rPr>
          <w:rFonts w:ascii="BMWType V2 Light" w:hAnsi="BMWType V2 Light"/>
          <w:color w:val="808080"/>
          <w:kern w:val="0"/>
          <w:lang w:val="es-ES_tradnl"/>
        </w:rPr>
        <w:t xml:space="preserve"> automática.</w:t>
      </w:r>
    </w:p>
    <w:p w:rsidR="00387BC6" w:rsidRPr="00FA4D78" w:rsidRDefault="00387BC6" w:rsidP="00387BC6">
      <w:pPr>
        <w:rPr>
          <w:rFonts w:ascii="BMWType V2 Light" w:hAnsi="BMWType V2 Light"/>
          <w:lang w:val="es-ES"/>
        </w:rPr>
      </w:pPr>
      <w:r w:rsidRPr="00DC5225">
        <w:rPr>
          <w:rFonts w:ascii="BMWType V2 Light" w:hAnsi="BMWType V2 Light"/>
          <w:sz w:val="18"/>
          <w:lang w:val="es-ES_tradnl"/>
        </w:rPr>
        <w:t>(</w:t>
      </w:r>
      <w:r>
        <w:rPr>
          <w:rFonts w:ascii="BMWType V2 Light" w:hAnsi="BMWType V2 Light"/>
          <w:sz w:val="18"/>
          <w:lang w:val="es-ES_tradnl"/>
        </w:rPr>
        <w:t>A</w:t>
      </w:r>
      <w:r w:rsidRPr="00DC5225">
        <w:rPr>
          <w:rFonts w:ascii="BMWType V2 Light" w:hAnsi="BMWType V2 Light"/>
          <w:sz w:val="18"/>
          <w:lang w:val="es-ES_tradnl"/>
        </w:rPr>
        <w:t xml:space="preserve">ctualizados </w:t>
      </w:r>
      <w:r>
        <w:rPr>
          <w:rFonts w:ascii="BMWType V2 Light" w:hAnsi="BMWType V2 Light"/>
          <w:sz w:val="18"/>
          <w:lang w:val="es-ES_tradnl"/>
        </w:rPr>
        <w:t>en mayo de 2010.)</w:t>
      </w:r>
    </w:p>
    <w:p w:rsidR="00387BC6" w:rsidRPr="00FA4D78" w:rsidRDefault="00387BC6" w:rsidP="00387BC6">
      <w:pPr>
        <w:rPr>
          <w:rFonts w:ascii="BMWType V2 Light" w:hAnsi="BMWType V2 Light"/>
          <w:sz w:val="10"/>
          <w:lang w:val="es-ES"/>
        </w:rPr>
      </w:pPr>
    </w:p>
    <w:tbl>
      <w:tblPr>
        <w:tblW w:w="4984" w:type="pct"/>
        <w:tblBorders>
          <w:insideH w:val="single" w:sz="4" w:space="0" w:color="808080"/>
        </w:tblBorders>
        <w:tblLayout w:type="fixed"/>
        <w:tblCellMar>
          <w:left w:w="0" w:type="dxa"/>
          <w:right w:w="0" w:type="dxa"/>
        </w:tblCellMar>
        <w:tblLook w:val="0000"/>
      </w:tblPr>
      <w:tblGrid>
        <w:gridCol w:w="2837"/>
        <w:gridCol w:w="584"/>
        <w:gridCol w:w="123"/>
        <w:gridCol w:w="567"/>
        <w:gridCol w:w="389"/>
        <w:gridCol w:w="1625"/>
        <w:gridCol w:w="111"/>
        <w:gridCol w:w="2266"/>
        <w:gridCol w:w="22"/>
        <w:gridCol w:w="38"/>
      </w:tblGrid>
      <w:tr w:rsidR="00387BC6" w:rsidRPr="00DC5225">
        <w:tc>
          <w:tcPr>
            <w:tcW w:w="1998"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Carrocería</w:t>
            </w:r>
          </w:p>
        </w:tc>
        <w:tc>
          <w:tcPr>
            <w:tcW w:w="403" w:type="pct"/>
            <w:gridSpan w:val="2"/>
            <w:shd w:val="clear" w:color="auto" w:fill="B3B3B3"/>
          </w:tcPr>
          <w:p w:rsidR="00387BC6" w:rsidRPr="00DC5225" w:rsidRDefault="00387BC6" w:rsidP="00387BC6">
            <w:pPr>
              <w:pStyle w:val="Flietext"/>
              <w:spacing w:after="0" w:line="240" w:lineRule="auto"/>
              <w:ind w:right="0"/>
              <w:jc w:val="right"/>
              <w:rPr>
                <w:b/>
                <w:sz w:val="15"/>
                <w:szCs w:val="24"/>
                <w:highlight w:val="lightGray"/>
              </w:rPr>
            </w:pPr>
          </w:p>
        </w:tc>
        <w:tc>
          <w:tcPr>
            <w:tcW w:w="1241" w:type="pct"/>
            <w:gridSpan w:val="3"/>
            <w:shd w:val="clear" w:color="auto" w:fill="B3B3B3"/>
          </w:tcPr>
          <w:p w:rsidR="00387BC6" w:rsidRPr="00DC5225" w:rsidRDefault="00387BC6" w:rsidP="00387BC6">
            <w:pPr>
              <w:pStyle w:val="Flietext"/>
              <w:spacing w:after="0" w:line="240" w:lineRule="auto"/>
              <w:ind w:right="0"/>
              <w:jc w:val="right"/>
              <w:rPr>
                <w:sz w:val="15"/>
                <w:szCs w:val="24"/>
              </w:rPr>
            </w:pPr>
            <w:r w:rsidRPr="00DC5225">
              <w:rPr>
                <w:b/>
                <w:sz w:val="15"/>
                <w:szCs w:val="24"/>
                <w:lang w:val="es-ES_tradnl"/>
              </w:rPr>
              <w:t xml:space="preserve">MINI </w:t>
            </w:r>
            <w:r>
              <w:rPr>
                <w:b/>
                <w:sz w:val="15"/>
                <w:szCs w:val="24"/>
                <w:lang w:val="es-ES_tradnl"/>
              </w:rPr>
              <w:t>Cooper</w:t>
            </w:r>
            <w:r w:rsidRPr="00DC5225">
              <w:rPr>
                <w:b/>
                <w:sz w:val="15"/>
                <w:szCs w:val="24"/>
                <w:lang w:val="es-ES_tradnl"/>
              </w:rPr>
              <w:t xml:space="preserve"> Countryman</w:t>
            </w:r>
          </w:p>
        </w:tc>
        <w:tc>
          <w:tcPr>
            <w:tcW w:w="1336" w:type="pct"/>
            <w:gridSpan w:val="2"/>
            <w:shd w:val="clear" w:color="auto" w:fill="B3B3B3"/>
          </w:tcPr>
          <w:p w:rsidR="00387BC6" w:rsidRDefault="00387BC6" w:rsidP="00387BC6">
            <w:pPr>
              <w:pStyle w:val="Flietext"/>
              <w:spacing w:after="0" w:line="240" w:lineRule="auto"/>
              <w:ind w:right="145"/>
              <w:jc w:val="right"/>
              <w:rPr>
                <w:b/>
                <w:sz w:val="15"/>
                <w:szCs w:val="24"/>
                <w:lang w:val="es-ES_tradnl"/>
              </w:rPr>
            </w:pPr>
            <w:r w:rsidRPr="00DC5225">
              <w:rPr>
                <w:b/>
                <w:sz w:val="15"/>
                <w:szCs w:val="24"/>
                <w:lang w:val="es-ES_tradnl"/>
              </w:rPr>
              <w:t>MINI Cooper Countryman</w:t>
            </w:r>
          </w:p>
          <w:p w:rsidR="00387BC6" w:rsidRPr="00DC5225" w:rsidRDefault="00387BC6" w:rsidP="00387BC6">
            <w:pPr>
              <w:pStyle w:val="Flietext"/>
              <w:spacing w:after="0" w:line="240" w:lineRule="auto"/>
              <w:ind w:right="145"/>
              <w:jc w:val="right"/>
              <w:rPr>
                <w:sz w:val="15"/>
                <w:szCs w:val="24"/>
              </w:rPr>
            </w:pPr>
            <w:r w:rsidRPr="003D3902">
              <w:rPr>
                <w:b/>
                <w:sz w:val="15"/>
                <w:lang w:val="es-ES_tradnl"/>
              </w:rPr>
              <w:t>automática</w:t>
            </w:r>
          </w:p>
        </w:tc>
        <w:tc>
          <w:tcPr>
            <w:tcW w:w="2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Cantidad puertas/asientos</w:t>
            </w:r>
          </w:p>
        </w:tc>
        <w:tc>
          <w:tcPr>
            <w:tcW w:w="403" w:type="pct"/>
            <w:gridSpan w:val="2"/>
          </w:tcPr>
          <w:p w:rsidR="00387BC6" w:rsidRPr="00DC5225" w:rsidRDefault="00387BC6" w:rsidP="00387BC6">
            <w:pPr>
              <w:pStyle w:val="Flietext"/>
              <w:spacing w:after="0" w:line="240" w:lineRule="auto"/>
              <w:ind w:right="0"/>
              <w:jc w:val="right"/>
              <w:rPr>
                <w:sz w:val="15"/>
                <w:szCs w:val="24"/>
              </w:rPr>
            </w:pP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5 / 4 (5)</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5 / 4 (5)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Largo/Ancho/Alto (vacío)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4097 / 1789 / 1561</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4097 / 1789 / 1561</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Batalla</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2595</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2595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Vía adelante/atrás</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1534 / 1559</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1534 / 1559</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Radio de giro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11,6</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11,6</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Capacidad del depósito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Aprox. l</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47</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47</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Sistema de refrigeración incl. calefacción</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241" w:type="pct"/>
            <w:gridSpan w:val="3"/>
          </w:tcPr>
          <w:p w:rsidR="00387BC6" w:rsidRPr="00DC5225" w:rsidRDefault="00387BC6" w:rsidP="00387BC6">
            <w:pPr>
              <w:pStyle w:val="Flietext"/>
              <w:spacing w:after="0" w:line="240" w:lineRule="auto"/>
              <w:ind w:right="0"/>
              <w:jc w:val="right"/>
              <w:rPr>
                <w:sz w:val="15"/>
                <w:szCs w:val="24"/>
              </w:rPr>
            </w:pPr>
          </w:p>
        </w:tc>
        <w:tc>
          <w:tcPr>
            <w:tcW w:w="1336" w:type="pct"/>
            <w:gridSpan w:val="2"/>
          </w:tcPr>
          <w:p w:rsidR="00387BC6" w:rsidRPr="00DC5225" w:rsidRDefault="00387BC6" w:rsidP="00387BC6">
            <w:pPr>
              <w:pStyle w:val="Flietext"/>
              <w:spacing w:after="0" w:line="240" w:lineRule="auto"/>
              <w:ind w:right="145"/>
              <w:jc w:val="right"/>
              <w:rPr>
                <w:sz w:val="15"/>
                <w:szCs w:val="24"/>
              </w:rPr>
            </w:pP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Aceite del motor</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241" w:type="pct"/>
            <w:gridSpan w:val="3"/>
          </w:tcPr>
          <w:p w:rsidR="00387BC6" w:rsidRPr="00DC5225" w:rsidRDefault="00387BC6" w:rsidP="00387BC6">
            <w:pPr>
              <w:pStyle w:val="Flietext"/>
              <w:spacing w:after="0" w:line="240" w:lineRule="auto"/>
              <w:ind w:right="0"/>
              <w:jc w:val="right"/>
              <w:rPr>
                <w:sz w:val="15"/>
                <w:szCs w:val="24"/>
              </w:rPr>
            </w:pPr>
          </w:p>
        </w:tc>
        <w:tc>
          <w:tcPr>
            <w:tcW w:w="1336" w:type="pct"/>
            <w:gridSpan w:val="2"/>
          </w:tcPr>
          <w:p w:rsidR="00387BC6" w:rsidRPr="00DC5225" w:rsidRDefault="00387BC6" w:rsidP="00387BC6">
            <w:pPr>
              <w:pStyle w:val="Flietext"/>
              <w:spacing w:after="0" w:line="240" w:lineRule="auto"/>
              <w:ind w:right="145"/>
              <w:jc w:val="right"/>
              <w:rPr>
                <w:sz w:val="15"/>
                <w:szCs w:val="24"/>
              </w:rPr>
            </w:pP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Aceite caja de cambios y diferencial</w:t>
            </w:r>
          </w:p>
        </w:tc>
        <w:tc>
          <w:tcPr>
            <w:tcW w:w="403" w:type="pct"/>
            <w:gridSpan w:val="2"/>
          </w:tcPr>
          <w:p w:rsidR="00387BC6" w:rsidRPr="00DC5225" w:rsidRDefault="00387BC6" w:rsidP="00387BC6">
            <w:pPr>
              <w:pStyle w:val="Flietext"/>
              <w:tabs>
                <w:tab w:val="left" w:pos="1196"/>
              </w:tabs>
              <w:spacing w:after="0" w:line="240" w:lineRule="auto"/>
              <w:ind w:right="0"/>
              <w:jc w:val="right"/>
              <w:rPr>
                <w:sz w:val="15"/>
                <w:szCs w:val="24"/>
              </w:rPr>
            </w:pPr>
            <w:r w:rsidRPr="00DC5225">
              <w:rPr>
                <w:sz w:val="15"/>
                <w:szCs w:val="24"/>
                <w:lang w:val="es-ES_tradnl"/>
              </w:rPr>
              <w:t>l</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De por vida</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lang w:val="es-ES_tradnl"/>
              </w:rPr>
              <w:t>De por vida</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Peso en orden de marcha según DIN/UE</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126</w:t>
            </w:r>
            <w:r>
              <w:rPr>
                <w:sz w:val="15"/>
                <w:szCs w:val="24"/>
              </w:rPr>
              <w:t>5</w:t>
            </w:r>
            <w:r w:rsidRPr="00DC5225">
              <w:rPr>
                <w:sz w:val="15"/>
                <w:szCs w:val="24"/>
              </w:rPr>
              <w:t xml:space="preserve"> / 13</w:t>
            </w:r>
            <w:r>
              <w:rPr>
                <w:sz w:val="15"/>
                <w:szCs w:val="24"/>
              </w:rPr>
              <w:t>40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129</w:t>
            </w:r>
            <w:r>
              <w:rPr>
                <w:sz w:val="15"/>
                <w:szCs w:val="24"/>
              </w:rPr>
              <w:t>5</w:t>
            </w:r>
            <w:r w:rsidRPr="00DC5225">
              <w:rPr>
                <w:sz w:val="15"/>
                <w:szCs w:val="24"/>
              </w:rPr>
              <w:t xml:space="preserve"> / 13</w:t>
            </w:r>
            <w:r>
              <w:rPr>
                <w:sz w:val="15"/>
                <w:szCs w:val="24"/>
              </w:rPr>
              <w:t>70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útil según DIN</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470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470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570"/>
              <w:rPr>
                <w:sz w:val="15"/>
                <w:szCs w:val="24"/>
              </w:rPr>
            </w:pPr>
            <w:r w:rsidRPr="00DC5225">
              <w:rPr>
                <w:sz w:val="15"/>
                <w:szCs w:val="24"/>
                <w:lang w:val="es-ES_tradnl"/>
              </w:rPr>
              <w:t>Peso total admisible</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173</w:t>
            </w:r>
            <w:r>
              <w:rPr>
                <w:sz w:val="15"/>
                <w:szCs w:val="24"/>
              </w:rPr>
              <w:t>5</w:t>
            </w:r>
            <w:r w:rsidRPr="00DC5225">
              <w:rPr>
                <w:sz w:val="15"/>
                <w:szCs w:val="24"/>
              </w:rPr>
              <w:t xml:space="preserve"> </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176</w:t>
            </w:r>
            <w:r>
              <w:rPr>
                <w:sz w:val="15"/>
                <w:szCs w:val="24"/>
              </w:rPr>
              <w:t>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Carga máx. ejes del./post.</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241" w:type="pct"/>
            <w:gridSpan w:val="3"/>
          </w:tcPr>
          <w:p w:rsidR="00387BC6" w:rsidRPr="00DC5225" w:rsidRDefault="00387BC6" w:rsidP="00614DF1">
            <w:pPr>
              <w:pStyle w:val="Flietext"/>
              <w:spacing w:after="0" w:line="240" w:lineRule="auto"/>
              <w:ind w:right="0"/>
              <w:jc w:val="right"/>
              <w:rPr>
                <w:sz w:val="15"/>
                <w:szCs w:val="24"/>
              </w:rPr>
            </w:pPr>
            <w:r w:rsidRPr="00DC5225">
              <w:rPr>
                <w:sz w:val="15"/>
                <w:szCs w:val="24"/>
              </w:rPr>
              <w:t>93</w:t>
            </w:r>
            <w:r w:rsidR="00614DF1">
              <w:rPr>
                <w:sz w:val="15"/>
                <w:szCs w:val="24"/>
              </w:rPr>
              <w:t>0</w:t>
            </w:r>
            <w:r w:rsidRPr="00DC5225">
              <w:rPr>
                <w:sz w:val="15"/>
                <w:szCs w:val="24"/>
              </w:rPr>
              <w:t xml:space="preserve"> / 855 </w:t>
            </w:r>
          </w:p>
        </w:tc>
        <w:tc>
          <w:tcPr>
            <w:tcW w:w="1336" w:type="pct"/>
            <w:gridSpan w:val="2"/>
          </w:tcPr>
          <w:p w:rsidR="00387BC6" w:rsidRPr="00DC5225" w:rsidRDefault="00387BC6" w:rsidP="00387BC6">
            <w:pPr>
              <w:pStyle w:val="Flietext"/>
              <w:spacing w:after="0" w:line="240" w:lineRule="auto"/>
              <w:ind w:right="145"/>
              <w:jc w:val="right"/>
              <w:rPr>
                <w:sz w:val="15"/>
                <w:szCs w:val="24"/>
              </w:rPr>
            </w:pPr>
            <w:r>
              <w:rPr>
                <w:sz w:val="15"/>
                <w:szCs w:val="24"/>
              </w:rPr>
              <w:t xml:space="preserve"> 960 / 855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Borders>
              <w:top w:val="nil"/>
            </w:tcBorders>
          </w:tcPr>
          <w:p w:rsidR="00387BC6" w:rsidRPr="002E4159" w:rsidRDefault="00387BC6" w:rsidP="00387BC6">
            <w:pPr>
              <w:pStyle w:val="Flietext"/>
              <w:spacing w:after="0" w:line="240" w:lineRule="auto"/>
              <w:ind w:right="0"/>
              <w:rPr>
                <w:sz w:val="15"/>
                <w:szCs w:val="24"/>
              </w:rPr>
            </w:pPr>
            <w:r w:rsidRPr="00DC5225">
              <w:rPr>
                <w:sz w:val="15"/>
                <w:szCs w:val="24"/>
                <w:lang w:val="es-ES_tradnl"/>
              </w:rPr>
              <w:t xml:space="preserve">Carga máx. de remolque </w:t>
            </w:r>
            <w:r w:rsidRPr="00DC5225">
              <w:rPr>
                <w:sz w:val="15"/>
                <w:szCs w:val="24"/>
                <w:lang w:val="es-ES_tradnl"/>
              </w:rPr>
              <w:br/>
              <w:t>con freno (12%) / sin freno</w:t>
            </w:r>
          </w:p>
        </w:tc>
        <w:tc>
          <w:tcPr>
            <w:tcW w:w="403" w:type="pct"/>
            <w:gridSpan w:val="2"/>
            <w:tcBorders>
              <w:top w:val="nil"/>
            </w:tcBorders>
          </w:tcPr>
          <w:p w:rsidR="00387BC6" w:rsidRPr="00DC5225" w:rsidRDefault="00387BC6" w:rsidP="00387BC6">
            <w:pPr>
              <w:pStyle w:val="Flietext"/>
              <w:spacing w:after="0" w:line="240" w:lineRule="auto"/>
              <w:ind w:right="0"/>
              <w:jc w:val="right"/>
              <w:rPr>
                <w:sz w:val="15"/>
                <w:szCs w:val="24"/>
              </w:rPr>
            </w:pPr>
            <w:r w:rsidRPr="002E4159">
              <w:rPr>
                <w:sz w:val="15"/>
                <w:szCs w:val="24"/>
              </w:rPr>
              <w:br/>
            </w:r>
            <w:r w:rsidRPr="00DC5225">
              <w:rPr>
                <w:sz w:val="15"/>
                <w:szCs w:val="24"/>
                <w:lang w:val="es-ES_tradnl"/>
              </w:rPr>
              <w:t>kg</w:t>
            </w:r>
          </w:p>
        </w:tc>
        <w:tc>
          <w:tcPr>
            <w:tcW w:w="1241" w:type="pct"/>
            <w:gridSpan w:val="3"/>
            <w:tcBorders>
              <w:top w:val="nil"/>
            </w:tcBorders>
          </w:tcPr>
          <w:p w:rsidR="00387BC6" w:rsidRPr="00DC5225" w:rsidRDefault="00387BC6" w:rsidP="00387BC6">
            <w:pPr>
              <w:pStyle w:val="Flietext"/>
              <w:spacing w:after="0" w:line="240" w:lineRule="auto"/>
              <w:ind w:right="0"/>
              <w:jc w:val="right"/>
              <w:rPr>
                <w:sz w:val="15"/>
                <w:szCs w:val="24"/>
              </w:rPr>
            </w:pPr>
            <w:r w:rsidRPr="00DC5225">
              <w:rPr>
                <w:sz w:val="15"/>
                <w:szCs w:val="24"/>
              </w:rPr>
              <w:br/>
            </w:r>
            <w:r w:rsidR="00614DF1">
              <w:rPr>
                <w:sz w:val="15"/>
                <w:szCs w:val="24"/>
              </w:rPr>
              <w:t xml:space="preserve">- / </w:t>
            </w:r>
            <w:r w:rsidRPr="00DC5225">
              <w:rPr>
                <w:sz w:val="15"/>
                <w:szCs w:val="24"/>
              </w:rPr>
              <w:t>-</w:t>
            </w:r>
          </w:p>
        </w:tc>
        <w:tc>
          <w:tcPr>
            <w:tcW w:w="1336" w:type="pct"/>
            <w:gridSpan w:val="2"/>
            <w:tcBorders>
              <w:top w:val="nil"/>
            </w:tcBorders>
          </w:tcPr>
          <w:p w:rsidR="00387BC6" w:rsidRPr="00DC5225" w:rsidRDefault="00387BC6" w:rsidP="00614DF1">
            <w:pPr>
              <w:pStyle w:val="Flietext"/>
              <w:spacing w:after="0" w:line="240" w:lineRule="auto"/>
              <w:ind w:right="145"/>
              <w:jc w:val="right"/>
              <w:rPr>
                <w:sz w:val="15"/>
                <w:szCs w:val="24"/>
              </w:rPr>
            </w:pPr>
            <w:r>
              <w:rPr>
                <w:sz w:val="15"/>
                <w:szCs w:val="24"/>
              </w:rPr>
              <w:br/>
            </w:r>
            <w:r w:rsidR="00614DF1">
              <w:rPr>
                <w:sz w:val="15"/>
                <w:szCs w:val="13"/>
              </w:rPr>
              <w:t>1000</w:t>
            </w:r>
            <w:r w:rsidRPr="00651A18">
              <w:rPr>
                <w:sz w:val="15"/>
                <w:szCs w:val="13"/>
              </w:rPr>
              <w:t xml:space="preserve"> / 500</w:t>
            </w:r>
          </w:p>
        </w:tc>
        <w:tc>
          <w:tcPr>
            <w:tcW w:w="22" w:type="pct"/>
            <w:tcBorders>
              <w:top w:val="nil"/>
            </w:tcBorders>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techo / carga apoyo</w:t>
            </w:r>
          </w:p>
        </w:tc>
        <w:tc>
          <w:tcPr>
            <w:tcW w:w="403" w:type="pct"/>
            <w:gridSpan w:val="2"/>
          </w:tcPr>
          <w:p w:rsidR="00387BC6" w:rsidRPr="00DC5225" w:rsidRDefault="00387BC6" w:rsidP="00387BC6">
            <w:pPr>
              <w:pStyle w:val="Flietext"/>
              <w:tabs>
                <w:tab w:val="left" w:pos="1093"/>
              </w:tabs>
              <w:spacing w:after="0" w:line="240" w:lineRule="auto"/>
              <w:ind w:right="0"/>
              <w:jc w:val="right"/>
              <w:rPr>
                <w:sz w:val="15"/>
                <w:szCs w:val="24"/>
              </w:rPr>
            </w:pPr>
            <w:r w:rsidRPr="00DC5225">
              <w:rPr>
                <w:sz w:val="15"/>
                <w:szCs w:val="24"/>
                <w:lang w:val="es-ES_tradnl"/>
              </w:rPr>
              <w:t>kg</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75 / -</w:t>
            </w:r>
          </w:p>
        </w:tc>
        <w:tc>
          <w:tcPr>
            <w:tcW w:w="1336" w:type="pct"/>
            <w:gridSpan w:val="2"/>
          </w:tcPr>
          <w:p w:rsidR="00387BC6" w:rsidRPr="00DC5225" w:rsidRDefault="00387BC6" w:rsidP="00614DF1">
            <w:pPr>
              <w:pStyle w:val="Flietext"/>
              <w:spacing w:after="0" w:line="240" w:lineRule="auto"/>
              <w:ind w:right="145"/>
              <w:jc w:val="right"/>
              <w:rPr>
                <w:sz w:val="15"/>
                <w:szCs w:val="24"/>
              </w:rPr>
            </w:pPr>
            <w:r w:rsidRPr="00651A18">
              <w:rPr>
                <w:sz w:val="15"/>
                <w:szCs w:val="13"/>
              </w:rPr>
              <w:t xml:space="preserve">75 / </w:t>
            </w:r>
            <w:r w:rsidR="00614DF1">
              <w:rPr>
                <w:sz w:val="15"/>
                <w:szCs w:val="13"/>
              </w:rPr>
              <w:t>75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Volumen del maletero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350 / 442 / 1170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350 / 442 / 1170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Resistencia aerodinámica c</w:t>
            </w:r>
            <w:r w:rsidRPr="00DC5225">
              <w:rPr>
                <w:sz w:val="15"/>
                <w:szCs w:val="24"/>
                <w:vertAlign w:val="subscript"/>
                <w:lang w:val="es-ES_tradnl"/>
              </w:rPr>
              <w:t>x</w:t>
            </w:r>
            <w:r w:rsidRPr="00DC5225">
              <w:rPr>
                <w:sz w:val="15"/>
                <w:szCs w:val="24"/>
                <w:lang w:val="es-ES_tradnl"/>
              </w:rPr>
              <w:t xml:space="preserve"> / A / c</w:t>
            </w:r>
            <w:r w:rsidRPr="00DC5225">
              <w:rPr>
                <w:sz w:val="15"/>
                <w:szCs w:val="24"/>
                <w:vertAlign w:val="subscript"/>
                <w:lang w:val="es-ES_tradnl"/>
              </w:rPr>
              <w:t>x</w:t>
            </w:r>
            <w:r w:rsidRPr="00DC5225">
              <w:rPr>
                <w:sz w:val="15"/>
                <w:szCs w:val="24"/>
                <w:lang w:val="es-ES_tradnl"/>
              </w:rPr>
              <w:t xml:space="preserve"> x A</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 / m</w:t>
            </w:r>
            <w:r w:rsidRPr="00DC5225">
              <w:rPr>
                <w:sz w:val="15"/>
                <w:szCs w:val="24"/>
                <w:vertAlign w:val="superscript"/>
                <w:lang w:val="es-ES_tradnl"/>
              </w:rPr>
              <w:t>2</w:t>
            </w:r>
            <w:r w:rsidRPr="00DC5225">
              <w:rPr>
                <w:sz w:val="15"/>
                <w:szCs w:val="24"/>
                <w:lang w:val="es-ES_tradnl"/>
              </w:rPr>
              <w:t xml:space="preserve"> / m</w:t>
            </w:r>
            <w:r w:rsidRPr="00DC5225">
              <w:rPr>
                <w:sz w:val="15"/>
                <w:szCs w:val="24"/>
                <w:vertAlign w:val="superscript"/>
                <w:lang w:val="es-ES_tradnl"/>
              </w:rPr>
              <w:t>2</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0,36/ 2,35 / 0,85</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0,36/ 2,35 / 0,85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Motor</w:t>
            </w:r>
          </w:p>
        </w:tc>
        <w:tc>
          <w:tcPr>
            <w:tcW w:w="403"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577" w:type="pct"/>
            <w:gridSpan w:val="5"/>
            <w:shd w:val="clear" w:color="auto" w:fill="B3B3B3"/>
          </w:tcPr>
          <w:p w:rsidR="00387BC6" w:rsidRPr="00DC5225" w:rsidRDefault="00387BC6" w:rsidP="00387BC6">
            <w:pPr>
              <w:pStyle w:val="Flietext"/>
              <w:spacing w:after="0" w:line="240" w:lineRule="auto"/>
              <w:ind w:right="0"/>
              <w:jc w:val="right"/>
              <w:rPr>
                <w:sz w:val="15"/>
                <w:szCs w:val="24"/>
              </w:rPr>
            </w:pPr>
          </w:p>
        </w:tc>
        <w:tc>
          <w:tcPr>
            <w:tcW w:w="2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Tipo / Cantidad de cilindros / Válvulas</w:t>
            </w:r>
          </w:p>
        </w:tc>
        <w:tc>
          <w:tcPr>
            <w:tcW w:w="403" w:type="pct"/>
            <w:gridSpan w:val="2"/>
          </w:tcPr>
          <w:p w:rsidR="00387BC6" w:rsidRPr="002E4159" w:rsidRDefault="00387BC6" w:rsidP="00387BC6">
            <w:pPr>
              <w:pStyle w:val="Flietext"/>
              <w:spacing w:after="0" w:line="240" w:lineRule="auto"/>
              <w:ind w:right="0"/>
              <w:jc w:val="right"/>
              <w:rPr>
                <w:sz w:val="15"/>
                <w:szCs w:val="24"/>
              </w:rPr>
            </w:pP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En línea / 4 / 4</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lang w:val="es-ES_tradnl"/>
              </w:rPr>
              <w:t>En línea / 4 / 4</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Unidad de control del motor</w:t>
            </w:r>
          </w:p>
        </w:tc>
        <w:tc>
          <w:tcPr>
            <w:tcW w:w="403" w:type="pct"/>
            <w:gridSpan w:val="2"/>
          </w:tcPr>
          <w:p w:rsidR="00387BC6" w:rsidRPr="002E4159" w:rsidRDefault="00387BC6" w:rsidP="00387BC6">
            <w:pPr>
              <w:pStyle w:val="Flietext"/>
              <w:spacing w:after="0" w:line="240" w:lineRule="auto"/>
              <w:ind w:right="0"/>
              <w:jc w:val="right"/>
              <w:rPr>
                <w:sz w:val="15"/>
                <w:szCs w:val="24"/>
              </w:rPr>
            </w:pP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MEV 17.2.2</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lang w:val="es-ES_tradnl"/>
              </w:rPr>
              <w:t>MEV 17.2.2</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Cilindrada</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cc</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1598</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1598</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Diámetro/Carrera</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77 / 85,8</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77/ 85,8</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Compresión</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11,0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11,0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vAlign w:val="center"/>
          </w:tcPr>
          <w:p w:rsidR="00387BC6" w:rsidRPr="00DC5225" w:rsidRDefault="00387BC6" w:rsidP="00387BC6">
            <w:pPr>
              <w:pStyle w:val="Flietext"/>
              <w:spacing w:after="0" w:line="240" w:lineRule="auto"/>
              <w:ind w:right="0"/>
              <w:rPr>
                <w:sz w:val="15"/>
                <w:szCs w:val="24"/>
              </w:rPr>
            </w:pPr>
            <w:r w:rsidRPr="00DC5225">
              <w:rPr>
                <w:sz w:val="15"/>
                <w:szCs w:val="24"/>
                <w:lang w:val="es-ES_tradnl"/>
              </w:rPr>
              <w:t>Combustible</w:t>
            </w:r>
          </w:p>
        </w:tc>
        <w:tc>
          <w:tcPr>
            <w:tcW w:w="403" w:type="pct"/>
            <w:gridSpan w:val="2"/>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ROZ</w:t>
            </w:r>
          </w:p>
        </w:tc>
        <w:tc>
          <w:tcPr>
            <w:tcW w:w="1241" w:type="pct"/>
            <w:gridSpan w:val="3"/>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rPr>
              <w:t>91-98</w:t>
            </w:r>
          </w:p>
        </w:tc>
        <w:tc>
          <w:tcPr>
            <w:tcW w:w="1336" w:type="pct"/>
            <w:gridSpan w:val="2"/>
            <w:vAlign w:val="center"/>
          </w:tcPr>
          <w:p w:rsidR="00387BC6" w:rsidRPr="00DC5225" w:rsidRDefault="00387BC6" w:rsidP="00387BC6">
            <w:pPr>
              <w:pStyle w:val="Flietext"/>
              <w:spacing w:after="0" w:line="240" w:lineRule="auto"/>
              <w:ind w:right="145"/>
              <w:jc w:val="right"/>
              <w:rPr>
                <w:sz w:val="15"/>
                <w:szCs w:val="24"/>
              </w:rPr>
            </w:pPr>
            <w:r w:rsidRPr="00DC5225">
              <w:rPr>
                <w:sz w:val="15"/>
                <w:szCs w:val="24"/>
              </w:rPr>
              <w:t>91-98</w:t>
            </w:r>
          </w:p>
        </w:tc>
        <w:tc>
          <w:tcPr>
            <w:tcW w:w="22" w:type="pct"/>
            <w:vAlign w:val="center"/>
          </w:tcPr>
          <w:p w:rsidR="00387BC6" w:rsidRPr="00DC5225" w:rsidRDefault="00387BC6" w:rsidP="00387BC6">
            <w:pPr>
              <w:pStyle w:val="Flietext"/>
              <w:spacing w:after="0" w:line="240" w:lineRule="auto"/>
              <w:ind w:right="0"/>
              <w:jc w:val="right"/>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Potencia</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kW/CV</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90 / 122</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90 / 122</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6000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6000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Par motor (con overboost)</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Nm</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1</w:t>
            </w:r>
            <w:r>
              <w:rPr>
                <w:sz w:val="15"/>
                <w:szCs w:val="24"/>
              </w:rPr>
              <w:t>60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160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1241" w:type="pct"/>
            <w:gridSpan w:val="3"/>
          </w:tcPr>
          <w:p w:rsidR="00387BC6" w:rsidRPr="00DC5225" w:rsidRDefault="00387BC6" w:rsidP="00387BC6">
            <w:pPr>
              <w:pStyle w:val="Flietext"/>
              <w:spacing w:after="0" w:line="240" w:lineRule="auto"/>
              <w:ind w:right="0"/>
              <w:jc w:val="right"/>
              <w:rPr>
                <w:sz w:val="15"/>
                <w:szCs w:val="24"/>
              </w:rPr>
            </w:pPr>
            <w:r>
              <w:rPr>
                <w:sz w:val="15"/>
                <w:szCs w:val="24"/>
              </w:rPr>
              <w:t>425</w:t>
            </w:r>
            <w:r w:rsidRPr="00DC5225">
              <w:rPr>
                <w:sz w:val="15"/>
                <w:szCs w:val="24"/>
              </w:rPr>
              <w:t>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4250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Sistema eléctrico</w:t>
            </w:r>
          </w:p>
        </w:tc>
        <w:tc>
          <w:tcPr>
            <w:tcW w:w="403"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577" w:type="pct"/>
            <w:gridSpan w:val="5"/>
            <w:shd w:val="clear" w:color="auto" w:fill="B3B3B3"/>
          </w:tcPr>
          <w:p w:rsidR="00387BC6" w:rsidRPr="00DC5225" w:rsidRDefault="00387BC6" w:rsidP="00387BC6">
            <w:pPr>
              <w:pStyle w:val="Flietext"/>
              <w:spacing w:after="0" w:line="240" w:lineRule="auto"/>
              <w:ind w:right="0"/>
              <w:jc w:val="right"/>
              <w:rPr>
                <w:sz w:val="15"/>
                <w:szCs w:val="24"/>
              </w:rPr>
            </w:pPr>
          </w:p>
        </w:tc>
        <w:tc>
          <w:tcPr>
            <w:tcW w:w="2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Batería / Lugar de montaje</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Ah/–</w:t>
            </w:r>
          </w:p>
        </w:tc>
        <w:tc>
          <w:tcPr>
            <w:tcW w:w="1241" w:type="pct"/>
            <w:gridSpan w:val="3"/>
          </w:tcPr>
          <w:p w:rsidR="00387BC6" w:rsidRPr="00DC5225" w:rsidRDefault="00614DF1" w:rsidP="00614DF1">
            <w:pPr>
              <w:pStyle w:val="Flietext"/>
              <w:spacing w:after="0" w:line="240" w:lineRule="auto"/>
              <w:ind w:right="0"/>
              <w:jc w:val="right"/>
              <w:rPr>
                <w:sz w:val="15"/>
                <w:szCs w:val="24"/>
              </w:rPr>
            </w:pPr>
            <w:r>
              <w:rPr>
                <w:sz w:val="15"/>
                <w:szCs w:val="24"/>
                <w:lang w:val="es-ES_tradnl"/>
              </w:rPr>
              <w:t>60</w:t>
            </w:r>
            <w:r w:rsidR="00387BC6">
              <w:rPr>
                <w:sz w:val="15"/>
                <w:szCs w:val="24"/>
                <w:lang w:val="es-ES_tradnl"/>
              </w:rPr>
              <w:t xml:space="preserve"> </w:t>
            </w:r>
            <w:r w:rsidR="00387BC6" w:rsidRPr="00DC5225">
              <w:rPr>
                <w:sz w:val="15"/>
                <w:szCs w:val="24"/>
                <w:lang w:val="es-ES_tradnl"/>
              </w:rPr>
              <w:t>/ Vano motor</w:t>
            </w:r>
          </w:p>
        </w:tc>
        <w:tc>
          <w:tcPr>
            <w:tcW w:w="1336" w:type="pct"/>
            <w:gridSpan w:val="2"/>
          </w:tcPr>
          <w:p w:rsidR="00387BC6" w:rsidRPr="00DC5225" w:rsidRDefault="00614DF1" w:rsidP="00614DF1">
            <w:pPr>
              <w:pStyle w:val="Flietext"/>
              <w:spacing w:after="0" w:line="240" w:lineRule="auto"/>
              <w:ind w:right="145"/>
              <w:jc w:val="right"/>
              <w:rPr>
                <w:sz w:val="15"/>
                <w:szCs w:val="24"/>
              </w:rPr>
            </w:pPr>
            <w:r>
              <w:rPr>
                <w:sz w:val="15"/>
                <w:szCs w:val="24"/>
                <w:lang w:val="es-ES_tradnl"/>
              </w:rPr>
              <w:t>55</w:t>
            </w:r>
            <w:r w:rsidR="00387BC6" w:rsidRPr="00DC5225">
              <w:rPr>
                <w:sz w:val="15"/>
                <w:szCs w:val="24"/>
                <w:lang w:val="es-ES_tradnl"/>
              </w:rPr>
              <w:t xml:space="preserve"> / Vano motor</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Alternador</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150 </w:t>
            </w:r>
          </w:p>
        </w:tc>
        <w:tc>
          <w:tcPr>
            <w:tcW w:w="1336" w:type="pct"/>
            <w:gridSpan w:val="2"/>
          </w:tcPr>
          <w:p w:rsidR="00387BC6" w:rsidRPr="00DC5225" w:rsidRDefault="00387BC6" w:rsidP="00387BC6">
            <w:pPr>
              <w:pStyle w:val="Flietext"/>
              <w:spacing w:after="0" w:line="240" w:lineRule="auto"/>
              <w:ind w:right="145"/>
              <w:jc w:val="right"/>
              <w:rPr>
                <w:sz w:val="15"/>
                <w:szCs w:val="24"/>
              </w:rPr>
            </w:pPr>
            <w:r>
              <w:rPr>
                <w:sz w:val="15"/>
                <w:szCs w:val="24"/>
              </w:rPr>
              <w:t>120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Chasis</w:t>
            </w:r>
          </w:p>
        </w:tc>
        <w:tc>
          <w:tcPr>
            <w:tcW w:w="403"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577" w:type="pct"/>
            <w:gridSpan w:val="5"/>
            <w:shd w:val="clear" w:color="auto" w:fill="B3B3B3"/>
          </w:tcPr>
          <w:p w:rsidR="00387BC6" w:rsidRPr="00DC5225" w:rsidRDefault="00387BC6" w:rsidP="00387BC6">
            <w:pPr>
              <w:pStyle w:val="Flietext"/>
              <w:spacing w:after="0" w:line="240" w:lineRule="auto"/>
              <w:ind w:right="0"/>
              <w:jc w:val="right"/>
              <w:rPr>
                <w:sz w:val="15"/>
                <w:szCs w:val="24"/>
              </w:rPr>
            </w:pPr>
          </w:p>
        </w:tc>
        <w:tc>
          <w:tcPr>
            <w:tcW w:w="2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2E4159">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delantera</w:t>
            </w:r>
          </w:p>
        </w:tc>
        <w:tc>
          <w:tcPr>
            <w:tcW w:w="403" w:type="pct"/>
            <w:gridSpan w:val="2"/>
          </w:tcPr>
          <w:p w:rsidR="00387BC6" w:rsidRPr="00DC5225" w:rsidRDefault="00387BC6" w:rsidP="00387BC6">
            <w:pPr>
              <w:pStyle w:val="Flietext"/>
              <w:spacing w:after="0" w:line="240" w:lineRule="auto"/>
              <w:ind w:right="0"/>
              <w:jc w:val="right"/>
              <w:rPr>
                <w:color w:val="auto"/>
                <w:sz w:val="15"/>
                <w:szCs w:val="24"/>
              </w:rPr>
            </w:pPr>
          </w:p>
        </w:tc>
        <w:tc>
          <w:tcPr>
            <w:tcW w:w="2577" w:type="pct"/>
            <w:gridSpan w:val="5"/>
          </w:tcPr>
          <w:p w:rsidR="00387BC6" w:rsidRPr="002E4159" w:rsidRDefault="00387BC6" w:rsidP="00387BC6">
            <w:pPr>
              <w:pStyle w:val="Flietext"/>
              <w:spacing w:after="0" w:line="240" w:lineRule="auto"/>
              <w:ind w:right="145"/>
              <w:jc w:val="right"/>
              <w:rPr>
                <w:sz w:val="15"/>
                <w:szCs w:val="24"/>
              </w:rPr>
            </w:pPr>
            <w:r w:rsidRPr="00DC5225">
              <w:rPr>
                <w:sz w:val="15"/>
                <w:szCs w:val="24"/>
                <w:lang w:val="es-ES_tradnl"/>
              </w:rPr>
              <w:t>Eje de articulación única y montantes telescópicos McPherson, con compensación de hundimiento en frenado</w:t>
            </w:r>
          </w:p>
        </w:tc>
        <w:tc>
          <w:tcPr>
            <w:tcW w:w="22" w:type="pct"/>
          </w:tcPr>
          <w:p w:rsidR="00387BC6" w:rsidRPr="002E4159" w:rsidRDefault="00387BC6" w:rsidP="00387BC6">
            <w:pPr>
              <w:pStyle w:val="Flietext"/>
              <w:spacing w:after="0" w:line="240" w:lineRule="auto"/>
              <w:ind w:right="0"/>
              <w:rPr>
                <w:color w:val="auto"/>
                <w:sz w:val="15"/>
                <w:szCs w:val="24"/>
              </w:rPr>
            </w:pPr>
          </w:p>
        </w:tc>
      </w:tr>
      <w:tr w:rsidR="00387BC6" w:rsidRPr="002E4159">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trasera</w:t>
            </w:r>
          </w:p>
        </w:tc>
        <w:tc>
          <w:tcPr>
            <w:tcW w:w="403" w:type="pct"/>
            <w:gridSpan w:val="2"/>
          </w:tcPr>
          <w:p w:rsidR="00387BC6" w:rsidRPr="00DC5225" w:rsidRDefault="00387BC6" w:rsidP="00387BC6">
            <w:pPr>
              <w:pStyle w:val="Flietext"/>
              <w:spacing w:after="0" w:line="240" w:lineRule="auto"/>
              <w:ind w:right="0"/>
              <w:jc w:val="right"/>
              <w:rPr>
                <w:color w:val="auto"/>
                <w:sz w:val="15"/>
                <w:szCs w:val="24"/>
              </w:rPr>
            </w:pPr>
          </w:p>
        </w:tc>
        <w:tc>
          <w:tcPr>
            <w:tcW w:w="2577" w:type="pct"/>
            <w:gridSpan w:val="5"/>
          </w:tcPr>
          <w:p w:rsidR="00387BC6" w:rsidRPr="002E4159" w:rsidRDefault="00387BC6" w:rsidP="00387BC6">
            <w:pPr>
              <w:pStyle w:val="Flietext"/>
              <w:spacing w:after="0" w:line="240" w:lineRule="auto"/>
              <w:ind w:right="145"/>
              <w:jc w:val="right"/>
              <w:rPr>
                <w:sz w:val="15"/>
                <w:szCs w:val="24"/>
              </w:rPr>
            </w:pPr>
            <w:r w:rsidRPr="00DC5225">
              <w:rPr>
                <w:sz w:val="15"/>
                <w:szCs w:val="24"/>
                <w:lang w:val="es-ES_tradnl"/>
              </w:rPr>
              <w:t>Eje de brazos múltiples con brazos longitudinales de aluminio</w:t>
            </w:r>
          </w:p>
        </w:tc>
        <w:tc>
          <w:tcPr>
            <w:tcW w:w="22" w:type="pct"/>
          </w:tcPr>
          <w:p w:rsidR="00387BC6" w:rsidRPr="002E4159"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Frenos delanteros</w:t>
            </w:r>
          </w:p>
        </w:tc>
        <w:tc>
          <w:tcPr>
            <w:tcW w:w="630" w:type="pct"/>
            <w:gridSpan w:val="3"/>
          </w:tcPr>
          <w:p w:rsidR="00387BC6" w:rsidRPr="00DC5225" w:rsidRDefault="00387BC6" w:rsidP="00387BC6">
            <w:pPr>
              <w:pStyle w:val="Flietext"/>
              <w:spacing w:after="0" w:line="240" w:lineRule="auto"/>
              <w:ind w:right="0"/>
              <w:jc w:val="right"/>
              <w:rPr>
                <w:sz w:val="15"/>
                <w:szCs w:val="24"/>
              </w:rPr>
            </w:pPr>
          </w:p>
        </w:tc>
        <w:tc>
          <w:tcPr>
            <w:tcW w:w="1014"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 autoventilados</w:t>
            </w:r>
          </w:p>
        </w:tc>
        <w:tc>
          <w:tcPr>
            <w:tcW w:w="1323" w:type="pct"/>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Discos autoventilados</w:t>
            </w:r>
          </w:p>
        </w:tc>
        <w:tc>
          <w:tcPr>
            <w:tcW w:w="35" w:type="pct"/>
            <w:gridSpan w:val="2"/>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294 x 22</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lang w:val="es-ES_tradnl"/>
              </w:rPr>
              <w:t>294 x 22</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 xml:space="preserve">Frenos </w:t>
            </w:r>
            <w:r>
              <w:rPr>
                <w:sz w:val="15"/>
                <w:szCs w:val="24"/>
                <w:lang w:val="es-ES_tradnl"/>
              </w:rPr>
              <w:t>traseros</w:t>
            </w:r>
          </w:p>
        </w:tc>
        <w:tc>
          <w:tcPr>
            <w:tcW w:w="630" w:type="pct"/>
            <w:gridSpan w:val="3"/>
          </w:tcPr>
          <w:p w:rsidR="00387BC6" w:rsidRPr="00DC5225" w:rsidRDefault="00387BC6" w:rsidP="00387BC6">
            <w:pPr>
              <w:pStyle w:val="Flietext"/>
              <w:spacing w:after="0" w:line="240" w:lineRule="auto"/>
              <w:ind w:right="0"/>
              <w:jc w:val="right"/>
              <w:rPr>
                <w:sz w:val="15"/>
                <w:szCs w:val="24"/>
              </w:rPr>
            </w:pPr>
          </w:p>
        </w:tc>
        <w:tc>
          <w:tcPr>
            <w:tcW w:w="1014"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w:t>
            </w:r>
          </w:p>
        </w:tc>
        <w:tc>
          <w:tcPr>
            <w:tcW w:w="1323" w:type="pct"/>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Discos</w:t>
            </w:r>
          </w:p>
        </w:tc>
        <w:tc>
          <w:tcPr>
            <w:tcW w:w="35" w:type="pct"/>
            <w:gridSpan w:val="2"/>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280 x 10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lang w:val="es-ES_tradnl"/>
              </w:rPr>
              <w:t>280 x 10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2E4159">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Sistemas de estabilización</w:t>
            </w:r>
          </w:p>
        </w:tc>
        <w:tc>
          <w:tcPr>
            <w:tcW w:w="2980" w:type="pct"/>
            <w:gridSpan w:val="7"/>
          </w:tcPr>
          <w:p w:rsidR="00387BC6" w:rsidRPr="002E4159" w:rsidRDefault="00387BC6" w:rsidP="00387BC6">
            <w:pPr>
              <w:pStyle w:val="Flietext"/>
              <w:spacing w:after="0" w:line="240" w:lineRule="auto"/>
              <w:ind w:right="145"/>
              <w:jc w:val="right"/>
              <w:rPr>
                <w:sz w:val="15"/>
                <w:szCs w:val="24"/>
              </w:rPr>
            </w:pPr>
            <w:r w:rsidRPr="00DC5225">
              <w:rPr>
                <w:sz w:val="15"/>
                <w:szCs w:val="24"/>
                <w:lang w:val="es-ES_tradnl"/>
              </w:rPr>
              <w:t xml:space="preserve">Sistema de frenos hidráulicos de dos circuitos con ABS, regulación electrónica de la fuerza de frenado (EBD), ayuda de frenado en curvas (CBC), control dinámico de estabilidad (DSC) con asistencia de frenado </w:t>
            </w:r>
            <w:r>
              <w:rPr>
                <w:sz w:val="15"/>
                <w:szCs w:val="24"/>
                <w:lang w:val="es-ES_tradnl"/>
              </w:rPr>
              <w:br/>
            </w:r>
            <w:r w:rsidRPr="00DC5225">
              <w:rPr>
                <w:sz w:val="15"/>
                <w:szCs w:val="24"/>
                <w:lang w:val="es-ES_tradnl"/>
              </w:rPr>
              <w:t>y asistencia para arrancar cuesta arriba. Opcional:</w:t>
            </w:r>
            <w:r>
              <w:rPr>
                <w:sz w:val="15"/>
                <w:szCs w:val="24"/>
                <w:lang w:val="es-ES_tradnl"/>
              </w:rPr>
              <w:t xml:space="preserve"> </w:t>
            </w:r>
            <w:r w:rsidRPr="00DC5225">
              <w:rPr>
                <w:sz w:val="15"/>
                <w:szCs w:val="24"/>
                <w:lang w:val="es-ES_tradnl"/>
              </w:rPr>
              <w:t>Control dinámico de tracción (DTC) y control electrónico de bloqueo del diferencial (EDLC).</w:t>
            </w:r>
            <w:r>
              <w:rPr>
                <w:sz w:val="15"/>
                <w:szCs w:val="24"/>
                <w:lang w:val="es-ES_tradnl"/>
              </w:rPr>
              <w:t xml:space="preserve"> </w:t>
            </w:r>
            <w:r w:rsidRPr="00DC5225">
              <w:rPr>
                <w:sz w:val="15"/>
                <w:szCs w:val="24"/>
                <w:lang w:val="es-ES_tradnl"/>
              </w:rPr>
              <w:t>Freno de mano mecánico, que actúa sobre las ruedas posteriores</w:t>
            </w:r>
          </w:p>
        </w:tc>
        <w:tc>
          <w:tcPr>
            <w:tcW w:w="22" w:type="pct"/>
          </w:tcPr>
          <w:p w:rsidR="00387BC6" w:rsidRPr="002E4159" w:rsidRDefault="00387BC6" w:rsidP="00387BC6">
            <w:pPr>
              <w:pStyle w:val="Flietext"/>
              <w:spacing w:after="0" w:line="240" w:lineRule="auto"/>
              <w:ind w:right="0"/>
              <w:rPr>
                <w:color w:val="auto"/>
                <w:sz w:val="15"/>
                <w:szCs w:val="24"/>
              </w:rPr>
            </w:pPr>
          </w:p>
        </w:tc>
      </w:tr>
      <w:tr w:rsidR="00387BC6" w:rsidRPr="002E4159">
        <w:tc>
          <w:tcPr>
            <w:tcW w:w="1998"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Dirección</w:t>
            </w:r>
          </w:p>
        </w:tc>
        <w:tc>
          <w:tcPr>
            <w:tcW w:w="2980" w:type="pct"/>
            <w:gridSpan w:val="7"/>
          </w:tcPr>
          <w:p w:rsidR="00387BC6" w:rsidRPr="002E4159" w:rsidRDefault="00387BC6" w:rsidP="00387BC6">
            <w:pPr>
              <w:pStyle w:val="Flietext"/>
              <w:tabs>
                <w:tab w:val="left" w:pos="2481"/>
              </w:tabs>
              <w:spacing w:after="0" w:line="240" w:lineRule="auto"/>
              <w:ind w:right="145"/>
              <w:jc w:val="right"/>
              <w:rPr>
                <w:sz w:val="15"/>
                <w:szCs w:val="24"/>
              </w:rPr>
            </w:pPr>
            <w:r w:rsidRPr="00DC5225">
              <w:rPr>
                <w:sz w:val="15"/>
                <w:szCs w:val="24"/>
                <w:lang w:val="es-ES_tradnl"/>
              </w:rPr>
              <w:t>Servodirección asistida eléctricamente (EPS); 2,4 giros de tope a tope</w:t>
            </w:r>
          </w:p>
        </w:tc>
        <w:tc>
          <w:tcPr>
            <w:tcW w:w="22" w:type="pct"/>
          </w:tcPr>
          <w:p w:rsidR="00387BC6" w:rsidRPr="002E4159"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Relación total de la dirección</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14,1</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14,1</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Neumáticos </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205/60 R16 92H</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kern w:val="16"/>
                <w:sz w:val="15"/>
                <w:szCs w:val="24"/>
                <w:lang w:val="es-ES_tradnl"/>
              </w:rPr>
              <w:t>205/60 R16 92H</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Llantas </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6,5J x 16 al. ligera</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kern w:val="16"/>
                <w:sz w:val="15"/>
                <w:szCs w:val="24"/>
                <w:lang w:val="es-ES_tradnl"/>
              </w:rPr>
              <w:t>6,5J x 16 al. ligera</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8"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w:t>
            </w:r>
            <w:r>
              <w:rPr>
                <w:b/>
                <w:sz w:val="15"/>
                <w:szCs w:val="24"/>
                <w:lang w:val="es-ES_tradnl"/>
              </w:rPr>
              <w:t>aja de cambios</w:t>
            </w:r>
          </w:p>
        </w:tc>
        <w:tc>
          <w:tcPr>
            <w:tcW w:w="403"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577" w:type="pct"/>
            <w:gridSpan w:val="5"/>
            <w:shd w:val="clear" w:color="auto" w:fill="B3B3B3"/>
          </w:tcPr>
          <w:p w:rsidR="00387BC6" w:rsidRPr="00DC5225" w:rsidRDefault="00387BC6" w:rsidP="00387BC6">
            <w:pPr>
              <w:pStyle w:val="Flietext"/>
              <w:spacing w:after="0" w:line="240" w:lineRule="auto"/>
              <w:ind w:right="0"/>
              <w:jc w:val="right"/>
              <w:rPr>
                <w:sz w:val="15"/>
                <w:szCs w:val="24"/>
              </w:rPr>
            </w:pPr>
          </w:p>
        </w:tc>
        <w:tc>
          <w:tcPr>
            <w:tcW w:w="2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614DF1" w:rsidRPr="002E4159" w:rsidTr="00614DF1">
        <w:trPr>
          <w:trHeight w:hRule="exact" w:val="181"/>
        </w:trPr>
        <w:tc>
          <w:tcPr>
            <w:tcW w:w="1657" w:type="pct"/>
          </w:tcPr>
          <w:p w:rsidR="00614DF1" w:rsidRPr="002E4159" w:rsidRDefault="00614DF1" w:rsidP="00614DF1">
            <w:pPr>
              <w:pStyle w:val="Flietext"/>
              <w:spacing w:after="0" w:line="240" w:lineRule="auto"/>
              <w:ind w:right="0"/>
              <w:rPr>
                <w:sz w:val="15"/>
                <w:szCs w:val="24"/>
              </w:rPr>
            </w:pPr>
            <w:r w:rsidRPr="00DC5225">
              <w:rPr>
                <w:sz w:val="15"/>
                <w:szCs w:val="24"/>
                <w:lang w:val="es-ES_tradnl"/>
              </w:rPr>
              <w:t>Tipo de caja de cambios</w:t>
            </w:r>
          </w:p>
        </w:tc>
        <w:tc>
          <w:tcPr>
            <w:tcW w:w="413" w:type="pct"/>
            <w:gridSpan w:val="2"/>
          </w:tcPr>
          <w:p w:rsidR="00614DF1" w:rsidRPr="002E4159" w:rsidRDefault="00614DF1" w:rsidP="00614DF1">
            <w:pPr>
              <w:pStyle w:val="Flietext"/>
              <w:spacing w:after="0" w:line="240" w:lineRule="auto"/>
              <w:ind w:right="0"/>
              <w:jc w:val="right"/>
              <w:rPr>
                <w:sz w:val="15"/>
                <w:szCs w:val="24"/>
              </w:rPr>
            </w:pPr>
          </w:p>
        </w:tc>
        <w:tc>
          <w:tcPr>
            <w:tcW w:w="1507" w:type="pct"/>
            <w:gridSpan w:val="3"/>
          </w:tcPr>
          <w:p w:rsidR="00614DF1" w:rsidRPr="002E4159" w:rsidRDefault="00614DF1" w:rsidP="00614DF1">
            <w:pPr>
              <w:pStyle w:val="Flietext"/>
              <w:spacing w:after="0" w:line="240" w:lineRule="auto"/>
              <w:ind w:right="0"/>
              <w:rPr>
                <w:color w:val="auto"/>
                <w:sz w:val="15"/>
                <w:szCs w:val="24"/>
              </w:rPr>
            </w:pPr>
            <w:r w:rsidRPr="00DC5225">
              <w:rPr>
                <w:sz w:val="15"/>
                <w:szCs w:val="24"/>
                <w:lang w:val="es-ES_tradnl"/>
              </w:rPr>
              <w:t>Caja de cambios manual de 6 marchas</w:t>
            </w:r>
            <w:r w:rsidRPr="00DC5225">
              <w:rPr>
                <w:sz w:val="15"/>
                <w:szCs w:val="24"/>
                <w:lang w:val="es-ES_tradnl"/>
              </w:rPr>
              <w:br/>
            </w:r>
          </w:p>
        </w:tc>
        <w:tc>
          <w:tcPr>
            <w:tcW w:w="1423" w:type="pct"/>
            <w:gridSpan w:val="4"/>
          </w:tcPr>
          <w:p w:rsidR="00614DF1" w:rsidRPr="002E4159" w:rsidRDefault="00614DF1" w:rsidP="00614DF1">
            <w:pPr>
              <w:pStyle w:val="Flietext"/>
              <w:spacing w:after="0" w:line="240" w:lineRule="auto"/>
              <w:ind w:right="0"/>
              <w:jc w:val="right"/>
              <w:rPr>
                <w:color w:val="auto"/>
                <w:sz w:val="15"/>
                <w:szCs w:val="24"/>
              </w:rPr>
            </w:pPr>
            <w:r>
              <w:rPr>
                <w:sz w:val="15"/>
                <w:szCs w:val="24"/>
                <w:lang w:val="es-ES_tradnl"/>
              </w:rPr>
              <w:t>C</w:t>
            </w:r>
            <w:r w:rsidRPr="00DC5225">
              <w:rPr>
                <w:sz w:val="15"/>
                <w:szCs w:val="24"/>
                <w:lang w:val="es-ES_tradnl"/>
              </w:rPr>
              <w:t>aja automática de 6 marchas</w:t>
            </w:r>
          </w:p>
        </w:tc>
      </w:tr>
      <w:tr w:rsidR="00387BC6" w:rsidRPr="00DC5225">
        <w:tc>
          <w:tcPr>
            <w:tcW w:w="1998" w:type="pct"/>
            <w:gridSpan w:val="2"/>
          </w:tcPr>
          <w:p w:rsidR="00387BC6" w:rsidRPr="002E4159" w:rsidRDefault="00387BC6" w:rsidP="00387BC6">
            <w:pPr>
              <w:pStyle w:val="Flietext"/>
              <w:tabs>
                <w:tab w:val="left" w:pos="1560"/>
              </w:tabs>
              <w:spacing w:after="0" w:line="240" w:lineRule="auto"/>
              <w:ind w:right="0"/>
              <w:rPr>
                <w:sz w:val="15"/>
                <w:szCs w:val="24"/>
              </w:rPr>
            </w:pPr>
            <w:r w:rsidRPr="00DC5225">
              <w:rPr>
                <w:sz w:val="15"/>
                <w:szCs w:val="24"/>
                <w:lang w:val="es-ES_tradnl"/>
              </w:rPr>
              <w:t>Desarrollos de la caja</w:t>
            </w:r>
            <w:r w:rsidRPr="002E4159">
              <w:rPr>
                <w:sz w:val="15"/>
                <w:szCs w:val="24"/>
              </w:rPr>
              <w:tab/>
            </w:r>
            <w:r w:rsidRPr="00DC5225">
              <w:rPr>
                <w:sz w:val="15"/>
                <w:szCs w:val="24"/>
                <w:lang w:val="es-ES_tradnl"/>
              </w:rPr>
              <w:t>I</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3,214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sidRPr="00DC5225">
              <w:rPr>
                <w:sz w:val="15"/>
                <w:szCs w:val="24"/>
              </w:rPr>
              <w:t>4,148</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1,792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2,370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III</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1,194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1,556</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IV</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1"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0,914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1,155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8"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1241" w:type="pct"/>
            <w:gridSpan w:val="3"/>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0,784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0,859</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8"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VI</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1241" w:type="pct"/>
            <w:gridSpan w:val="3"/>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0,683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0,686</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8" w:type="pct"/>
            <w:gridSpan w:val="2"/>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Marcha atrás</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1241" w:type="pct"/>
            <w:gridSpan w:val="3"/>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3,143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3,394</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8" w:type="pct"/>
            <w:gridSpan w:val="2"/>
          </w:tcPr>
          <w:p w:rsidR="00387BC6" w:rsidRPr="002E4159" w:rsidRDefault="00387BC6" w:rsidP="00387BC6">
            <w:pPr>
              <w:pStyle w:val="Flietext"/>
              <w:spacing w:after="0" w:line="240" w:lineRule="auto"/>
              <w:ind w:right="0"/>
              <w:rPr>
                <w:sz w:val="15"/>
                <w:szCs w:val="24"/>
              </w:rPr>
            </w:pPr>
            <w:r w:rsidRPr="00DC5225">
              <w:rPr>
                <w:kern w:val="16"/>
                <w:sz w:val="15"/>
                <w:szCs w:val="24"/>
                <w:lang w:val="es-ES_tradnl"/>
              </w:rPr>
              <w:t>Relación de la caja del eje</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1241" w:type="pct"/>
            <w:gridSpan w:val="3"/>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4,</w:t>
            </w:r>
            <w:r>
              <w:rPr>
                <w:kern w:val="16"/>
                <w:sz w:val="15"/>
                <w:szCs w:val="24"/>
              </w:rPr>
              <w:t>722</w:t>
            </w:r>
            <w:r w:rsidRPr="00DC5225">
              <w:rPr>
                <w:kern w:val="16"/>
                <w:sz w:val="15"/>
                <w:szCs w:val="24"/>
              </w:rPr>
              <w:t xml:space="preserve"> </w:t>
            </w:r>
          </w:p>
        </w:tc>
        <w:tc>
          <w:tcPr>
            <w:tcW w:w="1336" w:type="pct"/>
            <w:gridSpan w:val="2"/>
          </w:tcPr>
          <w:p w:rsidR="00387BC6" w:rsidRPr="00DC5225" w:rsidRDefault="00387BC6" w:rsidP="00387BC6">
            <w:pPr>
              <w:pStyle w:val="Flietext"/>
              <w:spacing w:after="0" w:line="240" w:lineRule="auto"/>
              <w:ind w:right="145"/>
              <w:jc w:val="right"/>
              <w:rPr>
                <w:kern w:val="16"/>
                <w:sz w:val="15"/>
                <w:szCs w:val="24"/>
              </w:rPr>
            </w:pPr>
            <w:r>
              <w:rPr>
                <w:kern w:val="16"/>
                <w:sz w:val="15"/>
                <w:szCs w:val="24"/>
              </w:rPr>
              <w:t>4,643</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bl>
    <w:p w:rsidR="00614DF1" w:rsidRDefault="00614DF1" w:rsidP="00387BC6">
      <w:pPr>
        <w:rPr>
          <w:rFonts w:ascii="BMWType V2 Light" w:hAnsi="BMWType V2 Light"/>
        </w:rPr>
      </w:pPr>
    </w:p>
    <w:p w:rsidR="00387BC6" w:rsidRPr="00DC5225" w:rsidRDefault="00614DF1" w:rsidP="00387BC6">
      <w:pPr>
        <w:rPr>
          <w:rFonts w:ascii="BMWType V2 Light" w:hAnsi="BMWType V2 Light"/>
        </w:rPr>
      </w:pPr>
      <w:r>
        <w:rPr>
          <w:rFonts w:ascii="BMWType V2 Light" w:hAnsi="BMWType V2 Light"/>
        </w:rPr>
        <w:br w:type="page"/>
      </w:r>
    </w:p>
    <w:tbl>
      <w:tblPr>
        <w:tblW w:w="4984" w:type="pct"/>
        <w:tblBorders>
          <w:insideH w:val="single" w:sz="4" w:space="0" w:color="808080"/>
        </w:tblBorders>
        <w:tblLayout w:type="fixed"/>
        <w:tblCellMar>
          <w:left w:w="0" w:type="dxa"/>
          <w:right w:w="0" w:type="dxa"/>
        </w:tblCellMar>
        <w:tblLook w:val="0000"/>
      </w:tblPr>
      <w:tblGrid>
        <w:gridCol w:w="3419"/>
        <w:gridCol w:w="692"/>
        <w:gridCol w:w="2127"/>
        <w:gridCol w:w="2279"/>
        <w:gridCol w:w="45"/>
      </w:tblGrid>
      <w:tr w:rsidR="00387BC6" w:rsidRPr="00DC5225">
        <w:tc>
          <w:tcPr>
            <w:tcW w:w="1997"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Prestaciones</w:t>
            </w:r>
          </w:p>
        </w:tc>
        <w:tc>
          <w:tcPr>
            <w:tcW w:w="40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573"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6" w:type="pct"/>
            <w:shd w:val="clear" w:color="auto" w:fill="B3B3B3"/>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peso/potencia DIN</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kg/kW</w:t>
            </w:r>
          </w:p>
        </w:tc>
        <w:tc>
          <w:tcPr>
            <w:tcW w:w="1242" w:type="pct"/>
          </w:tcPr>
          <w:p w:rsidR="00387BC6" w:rsidRPr="00DC5225" w:rsidRDefault="00387BC6" w:rsidP="00614DF1">
            <w:pPr>
              <w:pStyle w:val="Flietext"/>
              <w:spacing w:after="0" w:line="240" w:lineRule="auto"/>
              <w:ind w:right="0"/>
              <w:jc w:val="right"/>
              <w:rPr>
                <w:kern w:val="16"/>
                <w:sz w:val="15"/>
                <w:szCs w:val="24"/>
              </w:rPr>
            </w:pPr>
            <w:r>
              <w:rPr>
                <w:kern w:val="16"/>
                <w:sz w:val="15"/>
                <w:szCs w:val="24"/>
              </w:rPr>
              <w:t>14,</w:t>
            </w:r>
            <w:r w:rsidR="00614DF1">
              <w:rPr>
                <w:kern w:val="16"/>
                <w:sz w:val="15"/>
                <w:szCs w:val="24"/>
              </w:rPr>
              <w:t>0</w:t>
            </w:r>
          </w:p>
        </w:tc>
        <w:tc>
          <w:tcPr>
            <w:tcW w:w="1331" w:type="pct"/>
          </w:tcPr>
          <w:p w:rsidR="00387BC6" w:rsidRPr="00DC5225" w:rsidRDefault="00387BC6" w:rsidP="00614DF1">
            <w:pPr>
              <w:pStyle w:val="Flietext"/>
              <w:spacing w:after="0" w:line="240" w:lineRule="auto"/>
              <w:ind w:right="148"/>
              <w:jc w:val="right"/>
              <w:rPr>
                <w:kern w:val="16"/>
                <w:sz w:val="15"/>
                <w:szCs w:val="24"/>
              </w:rPr>
            </w:pPr>
            <w:r w:rsidRPr="00DC5225">
              <w:rPr>
                <w:kern w:val="16"/>
                <w:sz w:val="15"/>
                <w:szCs w:val="24"/>
              </w:rPr>
              <w:t>14,</w:t>
            </w:r>
            <w:r w:rsidR="00614DF1">
              <w:rPr>
                <w:kern w:val="16"/>
                <w:sz w:val="15"/>
                <w:szCs w:val="24"/>
              </w:rPr>
              <w:t>3</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potencia/cilindrada</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kW/l</w:t>
            </w:r>
          </w:p>
        </w:tc>
        <w:tc>
          <w:tcPr>
            <w:tcW w:w="1242"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56,3</w:t>
            </w:r>
          </w:p>
        </w:tc>
        <w:tc>
          <w:tcPr>
            <w:tcW w:w="1331" w:type="pct"/>
          </w:tcPr>
          <w:p w:rsidR="00387BC6" w:rsidRPr="00DC5225" w:rsidRDefault="00387BC6" w:rsidP="00387BC6">
            <w:pPr>
              <w:pStyle w:val="Flietext"/>
              <w:spacing w:after="0" w:line="240" w:lineRule="auto"/>
              <w:ind w:right="148"/>
              <w:jc w:val="right"/>
              <w:rPr>
                <w:kern w:val="16"/>
                <w:sz w:val="15"/>
                <w:szCs w:val="24"/>
              </w:rPr>
            </w:pPr>
            <w:r w:rsidRPr="00DC5225">
              <w:rPr>
                <w:kern w:val="16"/>
                <w:sz w:val="15"/>
                <w:szCs w:val="24"/>
              </w:rPr>
              <w:t>56,3</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lang w:val="es-ES_tradnl"/>
              </w:rPr>
              <w:t>Aceleración</w:t>
            </w:r>
            <w:r w:rsidRPr="00DC5225">
              <w:rPr>
                <w:kern w:val="16"/>
                <w:sz w:val="15"/>
                <w:szCs w:val="24"/>
              </w:rPr>
              <w:tab/>
            </w:r>
            <w:r w:rsidRPr="00DC5225">
              <w:rPr>
                <w:kern w:val="16"/>
                <w:sz w:val="15"/>
                <w:szCs w:val="24"/>
                <w:lang w:val="es-ES_tradnl"/>
              </w:rPr>
              <w:t>0-100 km/h</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242"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10,5</w:t>
            </w:r>
            <w:r w:rsidRPr="00DC5225">
              <w:rPr>
                <w:kern w:val="16"/>
                <w:sz w:val="15"/>
                <w:szCs w:val="24"/>
              </w:rPr>
              <w:t xml:space="preserve"> </w:t>
            </w:r>
          </w:p>
        </w:tc>
        <w:tc>
          <w:tcPr>
            <w:tcW w:w="1331" w:type="pct"/>
          </w:tcPr>
          <w:p w:rsidR="00387BC6" w:rsidRPr="00DC5225" w:rsidRDefault="00387BC6" w:rsidP="00387BC6">
            <w:pPr>
              <w:pStyle w:val="Flietext"/>
              <w:spacing w:after="0" w:line="240" w:lineRule="auto"/>
              <w:ind w:right="148"/>
              <w:jc w:val="right"/>
              <w:rPr>
                <w:kern w:val="16"/>
                <w:sz w:val="15"/>
                <w:szCs w:val="24"/>
              </w:rPr>
            </w:pPr>
            <w:r w:rsidRPr="00DC5225">
              <w:rPr>
                <w:kern w:val="16"/>
                <w:sz w:val="15"/>
                <w:szCs w:val="24"/>
              </w:rPr>
              <w:t>11,</w:t>
            </w:r>
            <w:r>
              <w:rPr>
                <w:kern w:val="16"/>
                <w:sz w:val="15"/>
                <w:szCs w:val="24"/>
              </w:rPr>
              <w:t>6</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rPr>
              <w:tab/>
            </w:r>
            <w:r w:rsidRPr="00DC5225">
              <w:rPr>
                <w:kern w:val="16"/>
                <w:sz w:val="15"/>
                <w:szCs w:val="24"/>
                <w:lang w:val="es-ES_tradnl"/>
              </w:rPr>
              <w:t>0-1.000 m</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242"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32,2</w:t>
            </w:r>
          </w:p>
        </w:tc>
        <w:tc>
          <w:tcPr>
            <w:tcW w:w="1331" w:type="pct"/>
          </w:tcPr>
          <w:p w:rsidR="00387BC6" w:rsidRPr="00DC5225" w:rsidRDefault="00387BC6" w:rsidP="00387BC6">
            <w:pPr>
              <w:pStyle w:val="Flietext"/>
              <w:spacing w:after="0" w:line="240" w:lineRule="auto"/>
              <w:ind w:right="148"/>
              <w:jc w:val="right"/>
              <w:rPr>
                <w:kern w:val="16"/>
                <w:sz w:val="15"/>
                <w:szCs w:val="24"/>
              </w:rPr>
            </w:pPr>
            <w:r w:rsidRPr="00DC5225">
              <w:rPr>
                <w:kern w:val="16"/>
                <w:sz w:val="15"/>
                <w:szCs w:val="24"/>
              </w:rPr>
              <w:t>33,</w:t>
            </w:r>
            <w:r>
              <w:rPr>
                <w:kern w:val="16"/>
                <w:sz w:val="15"/>
                <w:szCs w:val="24"/>
              </w:rPr>
              <w:t>3</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tabs>
                <w:tab w:val="left" w:pos="1184"/>
              </w:tabs>
              <w:spacing w:after="0" w:line="240" w:lineRule="auto"/>
              <w:ind w:right="0"/>
              <w:rPr>
                <w:sz w:val="15"/>
                <w:szCs w:val="24"/>
              </w:rPr>
            </w:pPr>
            <w:r w:rsidRPr="00DC5225">
              <w:rPr>
                <w:kern w:val="16"/>
                <w:sz w:val="15"/>
                <w:szCs w:val="24"/>
                <w:lang w:val="es-ES_tradnl"/>
              </w:rPr>
              <w:t>en 4ta/5ta</w:t>
            </w:r>
            <w:r w:rsidRPr="00DC5225">
              <w:rPr>
                <w:kern w:val="16"/>
                <w:sz w:val="15"/>
                <w:szCs w:val="24"/>
              </w:rPr>
              <w:tab/>
            </w:r>
            <w:r w:rsidRPr="00DC5225">
              <w:rPr>
                <w:kern w:val="16"/>
                <w:sz w:val="15"/>
                <w:szCs w:val="24"/>
                <w:lang w:val="es-ES_tradnl"/>
              </w:rPr>
              <w:t>80-120 km/h</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242"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11,6</w:t>
            </w:r>
            <w:r w:rsidRPr="00DC5225">
              <w:rPr>
                <w:kern w:val="16"/>
                <w:sz w:val="15"/>
                <w:szCs w:val="24"/>
              </w:rPr>
              <w:t xml:space="preserve"> / 1</w:t>
            </w:r>
            <w:r>
              <w:rPr>
                <w:kern w:val="16"/>
                <w:sz w:val="15"/>
                <w:szCs w:val="24"/>
              </w:rPr>
              <w:t>4</w:t>
            </w:r>
            <w:r w:rsidRPr="00DC5225">
              <w:rPr>
                <w:kern w:val="16"/>
                <w:sz w:val="15"/>
                <w:szCs w:val="24"/>
              </w:rPr>
              <w:t>,</w:t>
            </w:r>
            <w:r>
              <w:rPr>
                <w:kern w:val="16"/>
                <w:sz w:val="15"/>
                <w:szCs w:val="24"/>
              </w:rPr>
              <w:t>9</w:t>
            </w:r>
          </w:p>
        </w:tc>
        <w:tc>
          <w:tcPr>
            <w:tcW w:w="1331" w:type="pct"/>
          </w:tcPr>
          <w:p w:rsidR="00387BC6" w:rsidRPr="00DC5225" w:rsidRDefault="00387BC6" w:rsidP="00387BC6">
            <w:pPr>
              <w:pStyle w:val="Flietext"/>
              <w:spacing w:after="0" w:line="240" w:lineRule="auto"/>
              <w:ind w:right="148"/>
              <w:jc w:val="right"/>
              <w:rPr>
                <w:kern w:val="16"/>
                <w:sz w:val="15"/>
                <w:szCs w:val="24"/>
              </w:rPr>
            </w:pPr>
            <w:r>
              <w:rPr>
                <w:kern w:val="16"/>
                <w:sz w:val="15"/>
                <w:szCs w:val="24"/>
              </w:rPr>
              <w:t>-</w:t>
            </w:r>
            <w:r w:rsidRPr="00DC5225">
              <w:rPr>
                <w:kern w:val="16"/>
                <w:sz w:val="15"/>
                <w:szCs w:val="24"/>
              </w:rPr>
              <w:t xml:space="preserve"> / </w:t>
            </w:r>
            <w:r>
              <w:rPr>
                <w:kern w:val="16"/>
                <w:sz w:val="15"/>
                <w:szCs w:val="24"/>
              </w:rPr>
              <w:t>-</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Velocidad máxima</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km/h</w:t>
            </w:r>
          </w:p>
        </w:tc>
        <w:tc>
          <w:tcPr>
            <w:tcW w:w="124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r>
              <w:rPr>
                <w:kern w:val="16"/>
                <w:sz w:val="15"/>
                <w:szCs w:val="24"/>
              </w:rPr>
              <w:t>90</w:t>
            </w:r>
            <w:r w:rsidRPr="00DC5225">
              <w:rPr>
                <w:kern w:val="16"/>
                <w:sz w:val="15"/>
                <w:szCs w:val="24"/>
              </w:rPr>
              <w:t xml:space="preserve"> </w:t>
            </w:r>
          </w:p>
        </w:tc>
        <w:tc>
          <w:tcPr>
            <w:tcW w:w="1331" w:type="pct"/>
          </w:tcPr>
          <w:p w:rsidR="00387BC6" w:rsidRPr="00DC5225" w:rsidRDefault="00387BC6" w:rsidP="00614DF1">
            <w:pPr>
              <w:pStyle w:val="Flietext"/>
              <w:spacing w:after="0" w:line="240" w:lineRule="auto"/>
              <w:ind w:right="148"/>
              <w:jc w:val="right"/>
              <w:rPr>
                <w:kern w:val="16"/>
                <w:sz w:val="15"/>
                <w:szCs w:val="24"/>
              </w:rPr>
            </w:pPr>
            <w:r>
              <w:rPr>
                <w:kern w:val="16"/>
                <w:sz w:val="15"/>
                <w:szCs w:val="24"/>
              </w:rPr>
              <w:t>18</w:t>
            </w:r>
            <w:r w:rsidR="00614DF1">
              <w:rPr>
                <w:kern w:val="16"/>
                <w:sz w:val="15"/>
                <w:szCs w:val="24"/>
              </w:rPr>
              <w:t>2</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Consumo según ciclo UE</w:t>
            </w:r>
          </w:p>
        </w:tc>
        <w:tc>
          <w:tcPr>
            <w:tcW w:w="40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573"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6"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urbano</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242" w:type="pct"/>
          </w:tcPr>
          <w:p w:rsidR="00387BC6" w:rsidRPr="00DC5225" w:rsidRDefault="00387BC6" w:rsidP="00387BC6">
            <w:pPr>
              <w:pStyle w:val="Flietext"/>
              <w:spacing w:after="0" w:line="240" w:lineRule="auto"/>
              <w:ind w:right="0"/>
              <w:jc w:val="right"/>
              <w:rPr>
                <w:kern w:val="16"/>
                <w:sz w:val="15"/>
                <w:szCs w:val="24"/>
              </w:rPr>
            </w:pPr>
          </w:p>
        </w:tc>
        <w:tc>
          <w:tcPr>
            <w:tcW w:w="1331" w:type="pct"/>
          </w:tcPr>
          <w:p w:rsidR="00387BC6" w:rsidRPr="00DC5225" w:rsidRDefault="00387BC6" w:rsidP="00387BC6">
            <w:pPr>
              <w:pStyle w:val="Flietext"/>
              <w:spacing w:after="0" w:line="240" w:lineRule="auto"/>
              <w:ind w:right="0"/>
              <w:jc w:val="right"/>
              <w:rPr>
                <w:kern w:val="16"/>
                <w:sz w:val="15"/>
                <w:szCs w:val="24"/>
              </w:rPr>
            </w:pPr>
          </w:p>
        </w:tc>
        <w:tc>
          <w:tcPr>
            <w:tcW w:w="26"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interurbano</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242" w:type="pct"/>
          </w:tcPr>
          <w:p w:rsidR="00387BC6" w:rsidRPr="00DC5225" w:rsidRDefault="00387BC6" w:rsidP="00387BC6">
            <w:pPr>
              <w:pStyle w:val="Flietext"/>
              <w:spacing w:after="0" w:line="240" w:lineRule="auto"/>
              <w:ind w:right="0"/>
              <w:jc w:val="right"/>
              <w:rPr>
                <w:kern w:val="16"/>
                <w:sz w:val="15"/>
                <w:szCs w:val="24"/>
              </w:rPr>
            </w:pPr>
          </w:p>
        </w:tc>
        <w:tc>
          <w:tcPr>
            <w:tcW w:w="1331" w:type="pct"/>
          </w:tcPr>
          <w:p w:rsidR="00387BC6" w:rsidRPr="00DC5225" w:rsidRDefault="00387BC6" w:rsidP="00387BC6">
            <w:pPr>
              <w:pStyle w:val="Flietext"/>
              <w:spacing w:after="0" w:line="240" w:lineRule="auto"/>
              <w:ind w:right="0"/>
              <w:jc w:val="right"/>
              <w:rPr>
                <w:kern w:val="16"/>
                <w:sz w:val="15"/>
                <w:szCs w:val="24"/>
              </w:rPr>
            </w:pPr>
          </w:p>
        </w:tc>
        <w:tc>
          <w:tcPr>
            <w:tcW w:w="26"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Total</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242"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6,1</w:t>
            </w:r>
          </w:p>
        </w:tc>
        <w:tc>
          <w:tcPr>
            <w:tcW w:w="1331" w:type="pct"/>
          </w:tcPr>
          <w:p w:rsidR="00387BC6" w:rsidRPr="00DC5225" w:rsidRDefault="00387BC6" w:rsidP="00614DF1">
            <w:pPr>
              <w:pStyle w:val="Flietext"/>
              <w:spacing w:after="0" w:line="240" w:lineRule="auto"/>
              <w:ind w:right="148"/>
              <w:jc w:val="right"/>
              <w:rPr>
                <w:kern w:val="16"/>
                <w:sz w:val="15"/>
                <w:szCs w:val="24"/>
              </w:rPr>
            </w:pPr>
            <w:r w:rsidRPr="00DC5225">
              <w:rPr>
                <w:kern w:val="16"/>
                <w:sz w:val="15"/>
                <w:szCs w:val="24"/>
              </w:rPr>
              <w:t>7,</w:t>
            </w:r>
            <w:r w:rsidR="00614DF1">
              <w:rPr>
                <w:kern w:val="16"/>
                <w:sz w:val="15"/>
                <w:szCs w:val="24"/>
              </w:rPr>
              <w:t>1</w:t>
            </w:r>
          </w:p>
        </w:tc>
        <w:tc>
          <w:tcPr>
            <w:tcW w:w="26"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CO</w:t>
            </w:r>
            <w:r w:rsidRPr="00DC5225">
              <w:rPr>
                <w:kern w:val="16"/>
                <w:sz w:val="15"/>
                <w:szCs w:val="24"/>
                <w:vertAlign w:val="subscript"/>
                <w:lang w:val="es-ES_tradnl"/>
              </w:rPr>
              <w:t>2</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g/km</w:t>
            </w:r>
          </w:p>
        </w:tc>
        <w:tc>
          <w:tcPr>
            <w:tcW w:w="1242"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142</w:t>
            </w:r>
            <w:r w:rsidRPr="00DC5225">
              <w:rPr>
                <w:kern w:val="16"/>
                <w:sz w:val="15"/>
                <w:szCs w:val="24"/>
              </w:rPr>
              <w:t xml:space="preserve"> </w:t>
            </w:r>
          </w:p>
        </w:tc>
        <w:tc>
          <w:tcPr>
            <w:tcW w:w="1331" w:type="pct"/>
          </w:tcPr>
          <w:p w:rsidR="00387BC6" w:rsidRPr="00DC5225" w:rsidRDefault="00387BC6" w:rsidP="00614DF1">
            <w:pPr>
              <w:pStyle w:val="Flietext"/>
              <w:spacing w:after="0" w:line="240" w:lineRule="auto"/>
              <w:ind w:right="148"/>
              <w:jc w:val="right"/>
              <w:rPr>
                <w:kern w:val="16"/>
                <w:sz w:val="15"/>
                <w:szCs w:val="24"/>
              </w:rPr>
            </w:pPr>
            <w:r>
              <w:rPr>
                <w:kern w:val="16"/>
                <w:sz w:val="15"/>
                <w:szCs w:val="24"/>
              </w:rPr>
              <w:t>16</w:t>
            </w:r>
            <w:r w:rsidR="00614DF1">
              <w:rPr>
                <w:kern w:val="16"/>
                <w:sz w:val="15"/>
                <w:szCs w:val="24"/>
              </w:rPr>
              <w:t>7</w:t>
            </w:r>
          </w:p>
        </w:tc>
        <w:tc>
          <w:tcPr>
            <w:tcW w:w="26"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Otros</w:t>
            </w:r>
          </w:p>
        </w:tc>
        <w:tc>
          <w:tcPr>
            <w:tcW w:w="40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573"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6"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Clasificación según emisiones</w:t>
            </w:r>
          </w:p>
        </w:tc>
        <w:tc>
          <w:tcPr>
            <w:tcW w:w="404" w:type="pct"/>
          </w:tcPr>
          <w:p w:rsidR="00387BC6" w:rsidRPr="00DC5225" w:rsidRDefault="00387BC6" w:rsidP="00387BC6">
            <w:pPr>
              <w:pStyle w:val="Flietext"/>
              <w:spacing w:after="0" w:line="240" w:lineRule="auto"/>
              <w:ind w:right="0"/>
              <w:jc w:val="right"/>
              <w:rPr>
                <w:kern w:val="16"/>
                <w:sz w:val="15"/>
                <w:szCs w:val="24"/>
              </w:rPr>
            </w:pPr>
          </w:p>
        </w:tc>
        <w:tc>
          <w:tcPr>
            <w:tcW w:w="1242"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UE5</w:t>
            </w:r>
          </w:p>
        </w:tc>
        <w:tc>
          <w:tcPr>
            <w:tcW w:w="1331" w:type="pct"/>
          </w:tcPr>
          <w:p w:rsidR="00387BC6" w:rsidRPr="00DC5225" w:rsidRDefault="00387BC6" w:rsidP="00387BC6">
            <w:pPr>
              <w:pStyle w:val="Flietext"/>
              <w:spacing w:after="0" w:line="240" w:lineRule="auto"/>
              <w:ind w:right="148"/>
              <w:jc w:val="right"/>
              <w:rPr>
                <w:sz w:val="15"/>
                <w:szCs w:val="24"/>
              </w:rPr>
            </w:pPr>
            <w:r w:rsidRPr="00DC5225">
              <w:rPr>
                <w:kern w:val="16"/>
                <w:sz w:val="15"/>
                <w:szCs w:val="24"/>
                <w:lang w:val="es-ES_tradnl"/>
              </w:rPr>
              <w:t>UE5</w:t>
            </w:r>
          </w:p>
        </w:tc>
        <w:tc>
          <w:tcPr>
            <w:tcW w:w="26"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Distancia al suelo (vacío)</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mm</w:t>
            </w:r>
          </w:p>
        </w:tc>
        <w:tc>
          <w:tcPr>
            <w:tcW w:w="124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149</w:t>
            </w:r>
          </w:p>
        </w:tc>
        <w:tc>
          <w:tcPr>
            <w:tcW w:w="1331" w:type="pct"/>
          </w:tcPr>
          <w:p w:rsidR="00387BC6" w:rsidRPr="00DC5225" w:rsidRDefault="00387BC6" w:rsidP="00387BC6">
            <w:pPr>
              <w:pStyle w:val="Flietext"/>
              <w:spacing w:after="0" w:line="240" w:lineRule="auto"/>
              <w:ind w:right="148"/>
              <w:jc w:val="right"/>
              <w:rPr>
                <w:kern w:val="16"/>
                <w:sz w:val="15"/>
                <w:szCs w:val="24"/>
              </w:rPr>
            </w:pPr>
            <w:r w:rsidRPr="00DC5225">
              <w:rPr>
                <w:kern w:val="16"/>
                <w:sz w:val="15"/>
                <w:szCs w:val="24"/>
              </w:rPr>
              <w:t>149</w:t>
            </w:r>
          </w:p>
        </w:tc>
        <w:tc>
          <w:tcPr>
            <w:tcW w:w="26" w:type="pct"/>
          </w:tcPr>
          <w:p w:rsidR="00387BC6" w:rsidRPr="00DC5225" w:rsidRDefault="00387BC6" w:rsidP="00387BC6">
            <w:pPr>
              <w:pStyle w:val="Flietext"/>
              <w:spacing w:after="0" w:line="240" w:lineRule="auto"/>
              <w:ind w:right="0"/>
              <w:rPr>
                <w:color w:val="auto"/>
                <w:sz w:val="15"/>
                <w:szCs w:val="24"/>
              </w:rPr>
            </w:pPr>
          </w:p>
        </w:tc>
      </w:tr>
    </w:tbl>
    <w:p w:rsidR="00387BC6" w:rsidRPr="00DC5225" w:rsidRDefault="00387BC6" w:rsidP="00387BC6">
      <w:pPr>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Pr="00DC5225" w:rsidRDefault="00387BC6" w:rsidP="00387BC6">
      <w:pPr>
        <w:pStyle w:val="a-kapitel"/>
        <w:framePr w:h="2371" w:hRule="exact" w:wrap="notBeside" w:y="604"/>
        <w:numPr>
          <w:ilvl w:val="0"/>
          <w:numId w:val="0"/>
        </w:numPr>
        <w:ind w:right="742"/>
        <w:rPr>
          <w:rFonts w:ascii="BMWType V2 Light" w:hAnsi="BMWType V2 Light"/>
          <w:kern w:val="0"/>
          <w:lang w:val="es-ES_tradnl"/>
        </w:rPr>
      </w:pPr>
      <w:r w:rsidRPr="00DC5225">
        <w:rPr>
          <w:rFonts w:ascii="BMWType V2 Light" w:hAnsi="BMWType V2 Light"/>
          <w:noProof/>
          <w:kern w:val="0"/>
          <w:lang w:val="es-ES_tradnl"/>
        </w:rPr>
        <w:lastRenderedPageBreak/>
        <w:t>Datos técnicos.</w:t>
      </w:r>
      <w:r w:rsidRPr="00DC5225">
        <w:rPr>
          <w:rFonts w:ascii="BMWType V2 Light" w:hAnsi="BMWType V2 Light"/>
          <w:noProof/>
          <w:kern w:val="0"/>
          <w:lang w:val="es-ES_tradnl"/>
        </w:rPr>
        <w:br/>
      </w:r>
      <w:r>
        <w:rPr>
          <w:rFonts w:ascii="BMWType V2 Light" w:hAnsi="BMWType V2 Light"/>
          <w:color w:val="808080"/>
          <w:kern w:val="0"/>
          <w:lang w:val="es-ES_tradnl"/>
        </w:rPr>
        <w:t xml:space="preserve">MINI One </w:t>
      </w:r>
      <w:r w:rsidRPr="00DC5225">
        <w:rPr>
          <w:rFonts w:ascii="BMWType V2 Light" w:hAnsi="BMWType V2 Light"/>
          <w:color w:val="808080"/>
          <w:kern w:val="0"/>
          <w:lang w:val="es-ES_tradnl"/>
        </w:rPr>
        <w:t xml:space="preserve">Countryman, </w:t>
      </w:r>
      <w:r w:rsidRPr="00DC5225">
        <w:rPr>
          <w:rFonts w:ascii="BMWType V2 Light" w:hAnsi="BMWType V2 Light"/>
          <w:color w:val="808080"/>
          <w:kern w:val="0"/>
          <w:lang w:val="es-ES_tradnl"/>
        </w:rPr>
        <w:br/>
      </w:r>
      <w:r>
        <w:rPr>
          <w:rFonts w:ascii="BMWType V2 Light" w:hAnsi="BMWType V2 Light"/>
          <w:color w:val="808080"/>
          <w:kern w:val="0"/>
          <w:lang w:val="es-ES_tradnl"/>
        </w:rPr>
        <w:t xml:space="preserve">MINI One </w:t>
      </w:r>
      <w:r w:rsidRPr="00DC5225">
        <w:rPr>
          <w:rFonts w:ascii="BMWType V2 Light" w:hAnsi="BMWType V2 Light"/>
          <w:color w:val="808080"/>
          <w:kern w:val="0"/>
          <w:lang w:val="es-ES_tradnl"/>
        </w:rPr>
        <w:t>Countryman</w:t>
      </w:r>
      <w:r>
        <w:rPr>
          <w:rFonts w:ascii="BMWType V2 Light" w:hAnsi="BMWType V2 Light"/>
          <w:color w:val="808080"/>
          <w:kern w:val="0"/>
          <w:lang w:val="es-ES_tradnl"/>
        </w:rPr>
        <w:t xml:space="preserve"> automática.</w:t>
      </w:r>
    </w:p>
    <w:p w:rsidR="00387BC6" w:rsidRPr="00BB0080" w:rsidRDefault="00387BC6" w:rsidP="00387BC6">
      <w:pPr>
        <w:rPr>
          <w:rFonts w:ascii="BMWType V2 Light" w:hAnsi="BMWType V2 Light"/>
          <w:sz w:val="18"/>
          <w:lang w:val="es-ES_tradnl"/>
        </w:rPr>
      </w:pPr>
      <w:r w:rsidRPr="00DC5225">
        <w:rPr>
          <w:rFonts w:ascii="BMWType V2 Light" w:hAnsi="BMWType V2 Light"/>
          <w:sz w:val="18"/>
          <w:lang w:val="es-ES_tradnl"/>
        </w:rPr>
        <w:t>(</w:t>
      </w:r>
      <w:r>
        <w:rPr>
          <w:rFonts w:ascii="BMWType V2 Light" w:hAnsi="BMWType V2 Light"/>
          <w:sz w:val="18"/>
          <w:lang w:val="es-ES_tradnl"/>
        </w:rPr>
        <w:t>A</w:t>
      </w:r>
      <w:r w:rsidRPr="00DC5225">
        <w:rPr>
          <w:rFonts w:ascii="BMWType V2 Light" w:hAnsi="BMWType V2 Light"/>
          <w:sz w:val="18"/>
          <w:lang w:val="es-ES_tradnl"/>
        </w:rPr>
        <w:t xml:space="preserve">ctualizados </w:t>
      </w:r>
      <w:r>
        <w:rPr>
          <w:rFonts w:ascii="BMWType V2 Light" w:hAnsi="BMWType V2 Light"/>
          <w:sz w:val="18"/>
          <w:lang w:val="es-ES_tradnl"/>
        </w:rPr>
        <w:t>en mayo de 2010.)</w:t>
      </w:r>
      <w:r>
        <w:rPr>
          <w:rFonts w:ascii="BMWType V2 Light" w:hAnsi="BMWType V2 Light"/>
          <w:sz w:val="18"/>
          <w:lang w:val="es-ES_tradnl"/>
        </w:rPr>
        <w:br/>
      </w:r>
    </w:p>
    <w:tbl>
      <w:tblPr>
        <w:tblW w:w="4984" w:type="pct"/>
        <w:tblBorders>
          <w:insideH w:val="single" w:sz="4" w:space="0" w:color="808080"/>
        </w:tblBorders>
        <w:tblLayout w:type="fixed"/>
        <w:tblCellMar>
          <w:left w:w="0" w:type="dxa"/>
          <w:right w:w="0" w:type="dxa"/>
        </w:tblCellMar>
        <w:tblLook w:val="0000"/>
      </w:tblPr>
      <w:tblGrid>
        <w:gridCol w:w="2837"/>
        <w:gridCol w:w="586"/>
        <w:gridCol w:w="122"/>
        <w:gridCol w:w="569"/>
        <w:gridCol w:w="284"/>
        <w:gridCol w:w="104"/>
        <w:gridCol w:w="1623"/>
        <w:gridCol w:w="113"/>
        <w:gridCol w:w="2266"/>
        <w:gridCol w:w="22"/>
        <w:gridCol w:w="36"/>
      </w:tblGrid>
      <w:tr w:rsidR="00387BC6" w:rsidRPr="00DC5225" w:rsidTr="00614DF1">
        <w:tc>
          <w:tcPr>
            <w:tcW w:w="1999"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Carrocería</w:t>
            </w:r>
          </w:p>
        </w:tc>
        <w:tc>
          <w:tcPr>
            <w:tcW w:w="403" w:type="pct"/>
            <w:gridSpan w:val="2"/>
            <w:shd w:val="clear" w:color="auto" w:fill="B3B3B3"/>
          </w:tcPr>
          <w:p w:rsidR="00387BC6" w:rsidRPr="00DC5225" w:rsidRDefault="00387BC6" w:rsidP="00387BC6">
            <w:pPr>
              <w:pStyle w:val="Flietext"/>
              <w:spacing w:after="0" w:line="240" w:lineRule="auto"/>
              <w:ind w:right="0"/>
              <w:jc w:val="right"/>
              <w:rPr>
                <w:b/>
                <w:sz w:val="15"/>
                <w:szCs w:val="24"/>
                <w:highlight w:val="lightGray"/>
              </w:rPr>
            </w:pPr>
          </w:p>
        </w:tc>
        <w:tc>
          <w:tcPr>
            <w:tcW w:w="1240" w:type="pct"/>
            <w:gridSpan w:val="4"/>
            <w:shd w:val="clear" w:color="auto" w:fill="B3B3B3"/>
          </w:tcPr>
          <w:p w:rsidR="00387BC6" w:rsidRPr="00DC5225" w:rsidRDefault="00387BC6" w:rsidP="00387BC6">
            <w:pPr>
              <w:pStyle w:val="Flietext"/>
              <w:spacing w:after="0" w:line="240" w:lineRule="auto"/>
              <w:ind w:right="0"/>
              <w:jc w:val="right"/>
              <w:rPr>
                <w:sz w:val="15"/>
                <w:szCs w:val="24"/>
              </w:rPr>
            </w:pPr>
            <w:r w:rsidRPr="00DC5225">
              <w:rPr>
                <w:b/>
                <w:sz w:val="15"/>
                <w:szCs w:val="24"/>
                <w:lang w:val="es-ES_tradnl"/>
              </w:rPr>
              <w:t>MINI One Countryman</w:t>
            </w:r>
          </w:p>
        </w:tc>
        <w:tc>
          <w:tcPr>
            <w:tcW w:w="1336" w:type="pct"/>
            <w:gridSpan w:val="2"/>
            <w:shd w:val="clear" w:color="auto" w:fill="B3B3B3"/>
          </w:tcPr>
          <w:p w:rsidR="00387BC6" w:rsidRDefault="00387BC6" w:rsidP="00387BC6">
            <w:pPr>
              <w:pStyle w:val="Flietext"/>
              <w:spacing w:after="0" w:line="240" w:lineRule="auto"/>
              <w:ind w:right="145"/>
              <w:jc w:val="right"/>
              <w:rPr>
                <w:b/>
                <w:sz w:val="15"/>
                <w:szCs w:val="24"/>
                <w:lang w:val="es-ES_tradnl"/>
              </w:rPr>
            </w:pPr>
            <w:r>
              <w:rPr>
                <w:b/>
                <w:sz w:val="15"/>
                <w:szCs w:val="24"/>
                <w:lang w:val="es-ES_tradnl"/>
              </w:rPr>
              <w:t>MINI One</w:t>
            </w:r>
            <w:r w:rsidRPr="00DC5225">
              <w:rPr>
                <w:b/>
                <w:sz w:val="15"/>
                <w:szCs w:val="24"/>
                <w:lang w:val="es-ES_tradnl"/>
              </w:rPr>
              <w:t xml:space="preserve"> Countryman</w:t>
            </w:r>
          </w:p>
          <w:p w:rsidR="00387BC6" w:rsidRPr="00DC5225" w:rsidRDefault="00387BC6" w:rsidP="00387BC6">
            <w:pPr>
              <w:pStyle w:val="Flietext"/>
              <w:spacing w:after="0" w:line="240" w:lineRule="auto"/>
              <w:ind w:right="145"/>
              <w:jc w:val="right"/>
              <w:rPr>
                <w:sz w:val="15"/>
                <w:szCs w:val="24"/>
              </w:rPr>
            </w:pPr>
            <w:r w:rsidRPr="003D3902">
              <w:rPr>
                <w:b/>
                <w:sz w:val="15"/>
                <w:lang w:val="es-ES_tradnl"/>
              </w:rPr>
              <w:t>automática</w:t>
            </w:r>
          </w:p>
        </w:tc>
        <w:tc>
          <w:tcPr>
            <w:tcW w:w="2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Cantidad puertas/asientos</w:t>
            </w:r>
          </w:p>
        </w:tc>
        <w:tc>
          <w:tcPr>
            <w:tcW w:w="403" w:type="pct"/>
            <w:gridSpan w:val="2"/>
          </w:tcPr>
          <w:p w:rsidR="00387BC6" w:rsidRPr="00DC5225" w:rsidRDefault="00387BC6" w:rsidP="00387BC6">
            <w:pPr>
              <w:pStyle w:val="Flietext"/>
              <w:spacing w:after="0" w:line="240" w:lineRule="auto"/>
              <w:ind w:right="0"/>
              <w:jc w:val="right"/>
              <w:rPr>
                <w:sz w:val="15"/>
                <w:szCs w:val="24"/>
              </w:rPr>
            </w:pP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5 / 4 (5)</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5 / 4 (5)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Largo/Ancho/Alto (vacío)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4097 / 1789 / 1561</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4097 / 1789 / 1561</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Batalla</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2595</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2595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Vía adelante/atrás</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1534 / 1559</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1534 / 1559</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Radio de giro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11,6</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11,6</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Capacidad del depósito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Aprox. l</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47</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47</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Sistema de refrigeración incl. calefacción</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240" w:type="pct"/>
            <w:gridSpan w:val="4"/>
          </w:tcPr>
          <w:p w:rsidR="00387BC6" w:rsidRPr="00DC5225" w:rsidRDefault="00387BC6" w:rsidP="00387BC6">
            <w:pPr>
              <w:pStyle w:val="Flietext"/>
              <w:spacing w:after="0" w:line="240" w:lineRule="auto"/>
              <w:ind w:right="0"/>
              <w:jc w:val="right"/>
              <w:rPr>
                <w:sz w:val="15"/>
                <w:szCs w:val="24"/>
              </w:rPr>
            </w:pPr>
          </w:p>
        </w:tc>
        <w:tc>
          <w:tcPr>
            <w:tcW w:w="1336" w:type="pct"/>
            <w:gridSpan w:val="2"/>
          </w:tcPr>
          <w:p w:rsidR="00387BC6" w:rsidRPr="00DC5225" w:rsidRDefault="00387BC6" w:rsidP="00387BC6">
            <w:pPr>
              <w:pStyle w:val="Flietext"/>
              <w:spacing w:after="0" w:line="240" w:lineRule="auto"/>
              <w:ind w:right="145"/>
              <w:jc w:val="right"/>
              <w:rPr>
                <w:sz w:val="15"/>
                <w:szCs w:val="24"/>
              </w:rPr>
            </w:pP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Aceite del motor</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240" w:type="pct"/>
            <w:gridSpan w:val="4"/>
          </w:tcPr>
          <w:p w:rsidR="00387BC6" w:rsidRPr="00DC5225" w:rsidRDefault="00387BC6" w:rsidP="00387BC6">
            <w:pPr>
              <w:pStyle w:val="Flietext"/>
              <w:spacing w:after="0" w:line="240" w:lineRule="auto"/>
              <w:ind w:right="0"/>
              <w:jc w:val="right"/>
              <w:rPr>
                <w:sz w:val="15"/>
                <w:szCs w:val="24"/>
              </w:rPr>
            </w:pPr>
          </w:p>
        </w:tc>
        <w:tc>
          <w:tcPr>
            <w:tcW w:w="1336" w:type="pct"/>
            <w:gridSpan w:val="2"/>
          </w:tcPr>
          <w:p w:rsidR="00387BC6" w:rsidRPr="00DC5225" w:rsidRDefault="00387BC6" w:rsidP="00387BC6">
            <w:pPr>
              <w:pStyle w:val="Flietext"/>
              <w:spacing w:after="0" w:line="240" w:lineRule="auto"/>
              <w:ind w:right="145"/>
              <w:jc w:val="right"/>
              <w:rPr>
                <w:sz w:val="15"/>
                <w:szCs w:val="24"/>
              </w:rPr>
            </w:pP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Aceite caja de cambios y diferencial</w:t>
            </w:r>
          </w:p>
        </w:tc>
        <w:tc>
          <w:tcPr>
            <w:tcW w:w="403" w:type="pct"/>
            <w:gridSpan w:val="2"/>
          </w:tcPr>
          <w:p w:rsidR="00387BC6" w:rsidRPr="00DC5225" w:rsidRDefault="00387BC6" w:rsidP="00387BC6">
            <w:pPr>
              <w:pStyle w:val="Flietext"/>
              <w:tabs>
                <w:tab w:val="left" w:pos="1196"/>
              </w:tabs>
              <w:spacing w:after="0" w:line="240" w:lineRule="auto"/>
              <w:ind w:right="0"/>
              <w:jc w:val="right"/>
              <w:rPr>
                <w:sz w:val="15"/>
                <w:szCs w:val="24"/>
              </w:rPr>
            </w:pPr>
            <w:r w:rsidRPr="00DC5225">
              <w:rPr>
                <w:sz w:val="15"/>
                <w:szCs w:val="24"/>
                <w:lang w:val="es-ES_tradnl"/>
              </w:rPr>
              <w:t>l</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De por vida</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lang w:val="es-ES_tradnl"/>
              </w:rPr>
              <w:t>De por vida</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Peso en orden de marcha según DIN/UE</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126</w:t>
            </w:r>
            <w:r>
              <w:rPr>
                <w:sz w:val="15"/>
                <w:szCs w:val="24"/>
              </w:rPr>
              <w:t>5</w:t>
            </w:r>
            <w:r w:rsidRPr="00DC5225">
              <w:rPr>
                <w:sz w:val="15"/>
                <w:szCs w:val="24"/>
              </w:rPr>
              <w:t xml:space="preserve"> / 13</w:t>
            </w:r>
            <w:r>
              <w:rPr>
                <w:sz w:val="15"/>
                <w:szCs w:val="24"/>
              </w:rPr>
              <w:t>40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129</w:t>
            </w:r>
            <w:r>
              <w:rPr>
                <w:sz w:val="15"/>
                <w:szCs w:val="24"/>
              </w:rPr>
              <w:t>5</w:t>
            </w:r>
            <w:r w:rsidRPr="00DC5225">
              <w:rPr>
                <w:sz w:val="15"/>
                <w:szCs w:val="24"/>
              </w:rPr>
              <w:t xml:space="preserve"> / 13</w:t>
            </w:r>
            <w:r>
              <w:rPr>
                <w:sz w:val="15"/>
                <w:szCs w:val="24"/>
              </w:rPr>
              <w:t>70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útil según DIN</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470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470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570"/>
              <w:rPr>
                <w:sz w:val="15"/>
                <w:szCs w:val="24"/>
              </w:rPr>
            </w:pPr>
            <w:r w:rsidRPr="00DC5225">
              <w:rPr>
                <w:sz w:val="15"/>
                <w:szCs w:val="24"/>
                <w:lang w:val="es-ES_tradnl"/>
              </w:rPr>
              <w:t>Peso total admisible</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173</w:t>
            </w:r>
            <w:r>
              <w:rPr>
                <w:sz w:val="15"/>
                <w:szCs w:val="24"/>
              </w:rPr>
              <w:t>5</w:t>
            </w:r>
            <w:r w:rsidRPr="00DC5225">
              <w:rPr>
                <w:sz w:val="15"/>
                <w:szCs w:val="24"/>
              </w:rPr>
              <w:t xml:space="preserve"> </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176</w:t>
            </w:r>
            <w:r>
              <w:rPr>
                <w:sz w:val="15"/>
                <w:szCs w:val="24"/>
              </w:rPr>
              <w:t>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Carga máx. ejes del./post.</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9</w:t>
            </w:r>
            <w:r>
              <w:rPr>
                <w:sz w:val="15"/>
                <w:szCs w:val="24"/>
              </w:rPr>
              <w:t>35</w:t>
            </w:r>
            <w:r w:rsidRPr="00DC5225">
              <w:rPr>
                <w:sz w:val="15"/>
                <w:szCs w:val="24"/>
              </w:rPr>
              <w:t xml:space="preserve"> / 855</w:t>
            </w:r>
          </w:p>
        </w:tc>
        <w:tc>
          <w:tcPr>
            <w:tcW w:w="1336" w:type="pct"/>
            <w:gridSpan w:val="2"/>
          </w:tcPr>
          <w:p w:rsidR="00387BC6" w:rsidRPr="00DC5225" w:rsidRDefault="00387BC6" w:rsidP="00387BC6">
            <w:pPr>
              <w:pStyle w:val="Flietext"/>
              <w:spacing w:after="0" w:line="240" w:lineRule="auto"/>
              <w:ind w:right="145"/>
              <w:jc w:val="right"/>
              <w:rPr>
                <w:sz w:val="15"/>
                <w:szCs w:val="24"/>
              </w:rPr>
            </w:pPr>
            <w:r>
              <w:rPr>
                <w:sz w:val="15"/>
                <w:szCs w:val="24"/>
              </w:rPr>
              <w:t>965 / 855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Borders>
              <w:top w:val="nil"/>
            </w:tcBorders>
          </w:tcPr>
          <w:p w:rsidR="00387BC6" w:rsidRPr="002E4159" w:rsidRDefault="00387BC6" w:rsidP="00387BC6">
            <w:pPr>
              <w:pStyle w:val="Flietext"/>
              <w:spacing w:after="0" w:line="240" w:lineRule="auto"/>
              <w:ind w:right="0"/>
              <w:rPr>
                <w:sz w:val="15"/>
                <w:szCs w:val="24"/>
              </w:rPr>
            </w:pPr>
            <w:r w:rsidRPr="00DC5225">
              <w:rPr>
                <w:sz w:val="15"/>
                <w:szCs w:val="24"/>
                <w:lang w:val="es-ES_tradnl"/>
              </w:rPr>
              <w:t xml:space="preserve">Carga máx. de remolque </w:t>
            </w:r>
            <w:r w:rsidRPr="00DC5225">
              <w:rPr>
                <w:sz w:val="15"/>
                <w:szCs w:val="24"/>
                <w:lang w:val="es-ES_tradnl"/>
              </w:rPr>
              <w:br/>
              <w:t>con freno (12%) / sin freno</w:t>
            </w:r>
          </w:p>
        </w:tc>
        <w:tc>
          <w:tcPr>
            <w:tcW w:w="403" w:type="pct"/>
            <w:gridSpan w:val="2"/>
            <w:tcBorders>
              <w:top w:val="nil"/>
            </w:tcBorders>
          </w:tcPr>
          <w:p w:rsidR="00387BC6" w:rsidRPr="00DC5225" w:rsidRDefault="00387BC6" w:rsidP="00387BC6">
            <w:pPr>
              <w:pStyle w:val="Flietext"/>
              <w:spacing w:after="0" w:line="240" w:lineRule="auto"/>
              <w:ind w:right="0"/>
              <w:jc w:val="right"/>
              <w:rPr>
                <w:sz w:val="15"/>
                <w:szCs w:val="24"/>
              </w:rPr>
            </w:pPr>
            <w:r w:rsidRPr="002E4159">
              <w:rPr>
                <w:sz w:val="15"/>
                <w:szCs w:val="24"/>
              </w:rPr>
              <w:br/>
            </w:r>
            <w:r w:rsidRPr="00DC5225">
              <w:rPr>
                <w:sz w:val="15"/>
                <w:szCs w:val="24"/>
                <w:lang w:val="es-ES_tradnl"/>
              </w:rPr>
              <w:t>kg</w:t>
            </w:r>
          </w:p>
        </w:tc>
        <w:tc>
          <w:tcPr>
            <w:tcW w:w="1240" w:type="pct"/>
            <w:gridSpan w:val="4"/>
            <w:tcBorders>
              <w:top w:val="nil"/>
            </w:tcBorders>
          </w:tcPr>
          <w:p w:rsidR="00387BC6" w:rsidRPr="00DC5225" w:rsidRDefault="00387BC6" w:rsidP="00387BC6">
            <w:pPr>
              <w:pStyle w:val="Flietext"/>
              <w:spacing w:after="0" w:line="240" w:lineRule="auto"/>
              <w:ind w:right="0"/>
              <w:jc w:val="right"/>
              <w:rPr>
                <w:sz w:val="15"/>
                <w:szCs w:val="24"/>
              </w:rPr>
            </w:pPr>
            <w:r w:rsidRPr="00DC5225">
              <w:rPr>
                <w:sz w:val="15"/>
                <w:szCs w:val="24"/>
              </w:rPr>
              <w:br/>
            </w:r>
            <w:r w:rsidR="00614DF1">
              <w:rPr>
                <w:sz w:val="15"/>
                <w:szCs w:val="24"/>
              </w:rPr>
              <w:t xml:space="preserve">- / </w:t>
            </w:r>
            <w:r w:rsidRPr="00DC5225">
              <w:rPr>
                <w:sz w:val="15"/>
                <w:szCs w:val="24"/>
              </w:rPr>
              <w:t>-</w:t>
            </w:r>
          </w:p>
        </w:tc>
        <w:tc>
          <w:tcPr>
            <w:tcW w:w="1336" w:type="pct"/>
            <w:gridSpan w:val="2"/>
            <w:tcBorders>
              <w:top w:val="nil"/>
            </w:tcBorders>
          </w:tcPr>
          <w:p w:rsidR="00387BC6" w:rsidRPr="00DC5225" w:rsidRDefault="00387BC6" w:rsidP="00614DF1">
            <w:pPr>
              <w:pStyle w:val="Flietext"/>
              <w:spacing w:after="0" w:line="240" w:lineRule="auto"/>
              <w:ind w:right="145"/>
              <w:jc w:val="right"/>
              <w:rPr>
                <w:sz w:val="15"/>
                <w:szCs w:val="24"/>
              </w:rPr>
            </w:pPr>
            <w:r>
              <w:rPr>
                <w:sz w:val="15"/>
                <w:szCs w:val="24"/>
              </w:rPr>
              <w:br/>
            </w:r>
            <w:r w:rsidR="00614DF1">
              <w:rPr>
                <w:sz w:val="15"/>
                <w:szCs w:val="24"/>
              </w:rPr>
              <w:t>- / -</w:t>
            </w:r>
          </w:p>
        </w:tc>
        <w:tc>
          <w:tcPr>
            <w:tcW w:w="22" w:type="pct"/>
            <w:tcBorders>
              <w:top w:val="nil"/>
            </w:tcBorders>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techo / carga apoyo</w:t>
            </w:r>
          </w:p>
        </w:tc>
        <w:tc>
          <w:tcPr>
            <w:tcW w:w="403" w:type="pct"/>
            <w:gridSpan w:val="2"/>
          </w:tcPr>
          <w:p w:rsidR="00387BC6" w:rsidRPr="00DC5225" w:rsidRDefault="00387BC6" w:rsidP="00387BC6">
            <w:pPr>
              <w:pStyle w:val="Flietext"/>
              <w:tabs>
                <w:tab w:val="left" w:pos="1093"/>
              </w:tabs>
              <w:spacing w:after="0" w:line="240" w:lineRule="auto"/>
              <w:ind w:right="0"/>
              <w:jc w:val="right"/>
              <w:rPr>
                <w:sz w:val="15"/>
                <w:szCs w:val="24"/>
              </w:rPr>
            </w:pPr>
            <w:r w:rsidRPr="00DC5225">
              <w:rPr>
                <w:sz w:val="15"/>
                <w:szCs w:val="24"/>
                <w:lang w:val="es-ES_tradnl"/>
              </w:rPr>
              <w:t>kg</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75 / -</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651A18">
              <w:rPr>
                <w:sz w:val="15"/>
                <w:szCs w:val="13"/>
              </w:rPr>
              <w:t xml:space="preserve">75 / </w:t>
            </w:r>
            <w:r>
              <w:rPr>
                <w:sz w:val="15"/>
                <w:szCs w:val="13"/>
              </w:rPr>
              <w:t xml:space="preserve">- </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Volumen del maletero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350 / 442 / 1170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350 / 442 / 1170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Resistencia aerodinámica c</w:t>
            </w:r>
            <w:r w:rsidRPr="00DC5225">
              <w:rPr>
                <w:sz w:val="15"/>
                <w:szCs w:val="24"/>
                <w:vertAlign w:val="subscript"/>
                <w:lang w:val="es-ES_tradnl"/>
              </w:rPr>
              <w:t>x</w:t>
            </w:r>
            <w:r w:rsidRPr="00DC5225">
              <w:rPr>
                <w:sz w:val="15"/>
                <w:szCs w:val="24"/>
                <w:lang w:val="es-ES_tradnl"/>
              </w:rPr>
              <w:t xml:space="preserve"> / A / c</w:t>
            </w:r>
            <w:r w:rsidRPr="00DC5225">
              <w:rPr>
                <w:sz w:val="15"/>
                <w:szCs w:val="24"/>
                <w:vertAlign w:val="subscript"/>
                <w:lang w:val="es-ES_tradnl"/>
              </w:rPr>
              <w:t>x</w:t>
            </w:r>
            <w:r w:rsidRPr="00DC5225">
              <w:rPr>
                <w:sz w:val="15"/>
                <w:szCs w:val="24"/>
                <w:lang w:val="es-ES_tradnl"/>
              </w:rPr>
              <w:t xml:space="preserve"> x A</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 / m</w:t>
            </w:r>
            <w:r w:rsidRPr="00DC5225">
              <w:rPr>
                <w:sz w:val="15"/>
                <w:szCs w:val="24"/>
                <w:vertAlign w:val="superscript"/>
                <w:lang w:val="es-ES_tradnl"/>
              </w:rPr>
              <w:t>2</w:t>
            </w:r>
            <w:r w:rsidRPr="00DC5225">
              <w:rPr>
                <w:sz w:val="15"/>
                <w:szCs w:val="24"/>
                <w:lang w:val="es-ES_tradnl"/>
              </w:rPr>
              <w:t xml:space="preserve"> / m</w:t>
            </w:r>
            <w:r w:rsidRPr="00DC5225">
              <w:rPr>
                <w:sz w:val="15"/>
                <w:szCs w:val="24"/>
                <w:vertAlign w:val="superscript"/>
                <w:lang w:val="es-ES_tradnl"/>
              </w:rPr>
              <w:t>2</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0,3</w:t>
            </w:r>
            <w:r>
              <w:rPr>
                <w:sz w:val="15"/>
                <w:szCs w:val="24"/>
              </w:rPr>
              <w:t>7</w:t>
            </w:r>
            <w:r w:rsidRPr="00DC5225">
              <w:rPr>
                <w:sz w:val="15"/>
                <w:szCs w:val="24"/>
              </w:rPr>
              <w:t xml:space="preserve"> / 2,35 / 0,8</w:t>
            </w:r>
            <w:r>
              <w:rPr>
                <w:sz w:val="15"/>
                <w:szCs w:val="24"/>
              </w:rPr>
              <w:t>7</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0,3</w:t>
            </w:r>
            <w:r>
              <w:rPr>
                <w:sz w:val="15"/>
                <w:szCs w:val="24"/>
              </w:rPr>
              <w:t xml:space="preserve">7 </w:t>
            </w:r>
            <w:r w:rsidRPr="00DC5225">
              <w:rPr>
                <w:sz w:val="15"/>
                <w:szCs w:val="24"/>
              </w:rPr>
              <w:t>/ 2,35 / 0,8</w:t>
            </w:r>
            <w:r>
              <w:rPr>
                <w:sz w:val="15"/>
                <w:szCs w:val="24"/>
              </w:rPr>
              <w:t>7</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Motor</w:t>
            </w:r>
          </w:p>
        </w:tc>
        <w:tc>
          <w:tcPr>
            <w:tcW w:w="403"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576" w:type="pct"/>
            <w:gridSpan w:val="6"/>
            <w:shd w:val="clear" w:color="auto" w:fill="B3B3B3"/>
          </w:tcPr>
          <w:p w:rsidR="00387BC6" w:rsidRPr="00DC5225" w:rsidRDefault="00387BC6" w:rsidP="00387BC6">
            <w:pPr>
              <w:pStyle w:val="Flietext"/>
              <w:spacing w:after="0" w:line="240" w:lineRule="auto"/>
              <w:ind w:right="0"/>
              <w:jc w:val="right"/>
              <w:rPr>
                <w:sz w:val="15"/>
                <w:szCs w:val="24"/>
              </w:rPr>
            </w:pPr>
          </w:p>
        </w:tc>
        <w:tc>
          <w:tcPr>
            <w:tcW w:w="2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Tipo / Cantidad de cilindros / Válvulas</w:t>
            </w:r>
          </w:p>
        </w:tc>
        <w:tc>
          <w:tcPr>
            <w:tcW w:w="403" w:type="pct"/>
            <w:gridSpan w:val="2"/>
          </w:tcPr>
          <w:p w:rsidR="00387BC6" w:rsidRPr="002E4159" w:rsidRDefault="00387BC6" w:rsidP="00387BC6">
            <w:pPr>
              <w:pStyle w:val="Flietext"/>
              <w:spacing w:after="0" w:line="240" w:lineRule="auto"/>
              <w:ind w:right="0"/>
              <w:jc w:val="right"/>
              <w:rPr>
                <w:sz w:val="15"/>
                <w:szCs w:val="24"/>
              </w:rPr>
            </w:pP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En línea / 4 / 4</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lang w:val="es-ES_tradnl"/>
              </w:rPr>
              <w:t>En línea / 4 / 4</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Unidad de control del motor</w:t>
            </w:r>
          </w:p>
        </w:tc>
        <w:tc>
          <w:tcPr>
            <w:tcW w:w="403" w:type="pct"/>
            <w:gridSpan w:val="2"/>
          </w:tcPr>
          <w:p w:rsidR="00387BC6" w:rsidRPr="002E4159" w:rsidRDefault="00387BC6" w:rsidP="00387BC6">
            <w:pPr>
              <w:pStyle w:val="Flietext"/>
              <w:spacing w:after="0" w:line="240" w:lineRule="auto"/>
              <w:ind w:right="0"/>
              <w:jc w:val="right"/>
              <w:rPr>
                <w:sz w:val="15"/>
                <w:szCs w:val="24"/>
              </w:rPr>
            </w:pP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MEV 17.2.2</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lang w:val="es-ES_tradnl"/>
              </w:rPr>
              <w:t>MEV 17.2.2</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Cilindrada</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cc</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1598</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1598</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Diámetro/Carrera</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77 / 85,8</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77/ 85,8</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Compresión</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11,0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11,0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vAlign w:val="center"/>
          </w:tcPr>
          <w:p w:rsidR="00387BC6" w:rsidRPr="00DC5225" w:rsidRDefault="00387BC6" w:rsidP="00387BC6">
            <w:pPr>
              <w:pStyle w:val="Flietext"/>
              <w:spacing w:after="0" w:line="240" w:lineRule="auto"/>
              <w:ind w:right="0"/>
              <w:rPr>
                <w:sz w:val="15"/>
                <w:szCs w:val="24"/>
              </w:rPr>
            </w:pPr>
            <w:r w:rsidRPr="00DC5225">
              <w:rPr>
                <w:sz w:val="15"/>
                <w:szCs w:val="24"/>
                <w:lang w:val="es-ES_tradnl"/>
              </w:rPr>
              <w:t>Combustible</w:t>
            </w:r>
          </w:p>
        </w:tc>
        <w:tc>
          <w:tcPr>
            <w:tcW w:w="403" w:type="pct"/>
            <w:gridSpan w:val="2"/>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ROZ</w:t>
            </w:r>
          </w:p>
        </w:tc>
        <w:tc>
          <w:tcPr>
            <w:tcW w:w="1240" w:type="pct"/>
            <w:gridSpan w:val="4"/>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rPr>
              <w:t>91-98</w:t>
            </w:r>
          </w:p>
        </w:tc>
        <w:tc>
          <w:tcPr>
            <w:tcW w:w="1336" w:type="pct"/>
            <w:gridSpan w:val="2"/>
            <w:vAlign w:val="center"/>
          </w:tcPr>
          <w:p w:rsidR="00387BC6" w:rsidRPr="00DC5225" w:rsidRDefault="00387BC6" w:rsidP="00387BC6">
            <w:pPr>
              <w:pStyle w:val="Flietext"/>
              <w:spacing w:after="0" w:line="240" w:lineRule="auto"/>
              <w:ind w:right="145"/>
              <w:jc w:val="right"/>
              <w:rPr>
                <w:sz w:val="15"/>
                <w:szCs w:val="24"/>
              </w:rPr>
            </w:pPr>
            <w:r w:rsidRPr="00DC5225">
              <w:rPr>
                <w:sz w:val="15"/>
                <w:szCs w:val="24"/>
              </w:rPr>
              <w:t>91-98</w:t>
            </w:r>
          </w:p>
        </w:tc>
        <w:tc>
          <w:tcPr>
            <w:tcW w:w="22" w:type="pct"/>
            <w:vAlign w:val="center"/>
          </w:tcPr>
          <w:p w:rsidR="00387BC6" w:rsidRPr="00DC5225" w:rsidRDefault="00387BC6" w:rsidP="00387BC6">
            <w:pPr>
              <w:pStyle w:val="Flietext"/>
              <w:spacing w:after="0" w:line="240" w:lineRule="auto"/>
              <w:ind w:right="0"/>
              <w:jc w:val="right"/>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Potencia</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kW/CV</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72 / 98</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 xml:space="preserve">90 / </w:t>
            </w:r>
            <w:r>
              <w:rPr>
                <w:sz w:val="15"/>
                <w:szCs w:val="24"/>
              </w:rPr>
              <w:t>98</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6000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6000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Par motor (con overboost)</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Nm</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153</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w:t>
            </w:r>
            <w:r>
              <w:rPr>
                <w:sz w:val="15"/>
                <w:szCs w:val="24"/>
              </w:rPr>
              <w:t>53</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3000</w:t>
            </w:r>
          </w:p>
        </w:tc>
        <w:tc>
          <w:tcPr>
            <w:tcW w:w="1336" w:type="pct"/>
            <w:gridSpan w:val="2"/>
          </w:tcPr>
          <w:p w:rsidR="00387BC6" w:rsidRPr="00DC5225" w:rsidRDefault="00387BC6" w:rsidP="00387BC6">
            <w:pPr>
              <w:pStyle w:val="Flietext"/>
              <w:spacing w:after="0" w:line="240" w:lineRule="auto"/>
              <w:ind w:right="145"/>
              <w:jc w:val="right"/>
              <w:rPr>
                <w:sz w:val="15"/>
                <w:szCs w:val="24"/>
              </w:rPr>
            </w:pPr>
            <w:r>
              <w:rPr>
                <w:sz w:val="15"/>
                <w:szCs w:val="24"/>
              </w:rPr>
              <w:t>3000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Sistema eléctrico</w:t>
            </w:r>
          </w:p>
        </w:tc>
        <w:tc>
          <w:tcPr>
            <w:tcW w:w="403"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576" w:type="pct"/>
            <w:gridSpan w:val="6"/>
            <w:shd w:val="clear" w:color="auto" w:fill="B3B3B3"/>
          </w:tcPr>
          <w:p w:rsidR="00387BC6" w:rsidRPr="00DC5225" w:rsidRDefault="00387BC6" w:rsidP="00387BC6">
            <w:pPr>
              <w:pStyle w:val="Flietext"/>
              <w:spacing w:after="0" w:line="240" w:lineRule="auto"/>
              <w:ind w:right="0"/>
              <w:jc w:val="right"/>
              <w:rPr>
                <w:sz w:val="15"/>
                <w:szCs w:val="24"/>
              </w:rPr>
            </w:pPr>
          </w:p>
        </w:tc>
        <w:tc>
          <w:tcPr>
            <w:tcW w:w="2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Batería / Lugar de montaje</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Ah/–</w:t>
            </w:r>
          </w:p>
        </w:tc>
        <w:tc>
          <w:tcPr>
            <w:tcW w:w="1240" w:type="pct"/>
            <w:gridSpan w:val="4"/>
          </w:tcPr>
          <w:p w:rsidR="00387BC6" w:rsidRPr="00DC5225" w:rsidRDefault="000D35BE" w:rsidP="000D35BE">
            <w:pPr>
              <w:pStyle w:val="Flietext"/>
              <w:spacing w:after="0" w:line="240" w:lineRule="auto"/>
              <w:ind w:right="0"/>
              <w:jc w:val="right"/>
              <w:rPr>
                <w:sz w:val="15"/>
                <w:szCs w:val="24"/>
              </w:rPr>
            </w:pPr>
            <w:r>
              <w:rPr>
                <w:sz w:val="15"/>
                <w:szCs w:val="24"/>
                <w:lang w:val="es-ES_tradnl"/>
              </w:rPr>
              <w:t>60</w:t>
            </w:r>
            <w:r w:rsidR="00387BC6" w:rsidRPr="00DC5225">
              <w:rPr>
                <w:sz w:val="15"/>
                <w:szCs w:val="24"/>
                <w:lang w:val="es-ES_tradnl"/>
              </w:rPr>
              <w:t xml:space="preserve"> / Vano motor</w:t>
            </w:r>
          </w:p>
        </w:tc>
        <w:tc>
          <w:tcPr>
            <w:tcW w:w="1336" w:type="pct"/>
            <w:gridSpan w:val="2"/>
          </w:tcPr>
          <w:p w:rsidR="00387BC6" w:rsidRPr="00DC5225" w:rsidRDefault="000D35BE" w:rsidP="000D35BE">
            <w:pPr>
              <w:pStyle w:val="Flietext"/>
              <w:spacing w:after="0" w:line="240" w:lineRule="auto"/>
              <w:ind w:right="145"/>
              <w:jc w:val="right"/>
              <w:rPr>
                <w:sz w:val="15"/>
                <w:szCs w:val="24"/>
              </w:rPr>
            </w:pPr>
            <w:r>
              <w:rPr>
                <w:sz w:val="15"/>
                <w:szCs w:val="24"/>
                <w:lang w:val="es-ES_tradnl"/>
              </w:rPr>
              <w:t>55</w:t>
            </w:r>
            <w:r w:rsidR="00387BC6" w:rsidRPr="00DC5225">
              <w:rPr>
                <w:sz w:val="15"/>
                <w:szCs w:val="24"/>
                <w:lang w:val="es-ES_tradnl"/>
              </w:rPr>
              <w:t xml:space="preserve"> / Vano motor</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Alternador</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150 </w:t>
            </w:r>
          </w:p>
        </w:tc>
        <w:tc>
          <w:tcPr>
            <w:tcW w:w="1336" w:type="pct"/>
            <w:gridSpan w:val="2"/>
          </w:tcPr>
          <w:p w:rsidR="00387BC6" w:rsidRPr="00DC5225" w:rsidRDefault="00387BC6" w:rsidP="00387BC6">
            <w:pPr>
              <w:pStyle w:val="Flietext"/>
              <w:spacing w:after="0" w:line="240" w:lineRule="auto"/>
              <w:ind w:right="145"/>
              <w:jc w:val="right"/>
              <w:rPr>
                <w:sz w:val="15"/>
                <w:szCs w:val="24"/>
              </w:rPr>
            </w:pPr>
            <w:r>
              <w:rPr>
                <w:sz w:val="15"/>
                <w:szCs w:val="24"/>
              </w:rPr>
              <w:t>120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Chasis</w:t>
            </w:r>
          </w:p>
        </w:tc>
        <w:tc>
          <w:tcPr>
            <w:tcW w:w="403"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576" w:type="pct"/>
            <w:gridSpan w:val="6"/>
            <w:shd w:val="clear" w:color="auto" w:fill="B3B3B3"/>
          </w:tcPr>
          <w:p w:rsidR="00387BC6" w:rsidRPr="00DC5225" w:rsidRDefault="00387BC6" w:rsidP="00387BC6">
            <w:pPr>
              <w:pStyle w:val="Flietext"/>
              <w:spacing w:after="0" w:line="240" w:lineRule="auto"/>
              <w:ind w:right="0"/>
              <w:jc w:val="right"/>
              <w:rPr>
                <w:sz w:val="15"/>
                <w:szCs w:val="24"/>
              </w:rPr>
            </w:pPr>
          </w:p>
        </w:tc>
        <w:tc>
          <w:tcPr>
            <w:tcW w:w="2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2E4159"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delantera</w:t>
            </w:r>
          </w:p>
        </w:tc>
        <w:tc>
          <w:tcPr>
            <w:tcW w:w="403" w:type="pct"/>
            <w:gridSpan w:val="2"/>
          </w:tcPr>
          <w:p w:rsidR="00387BC6" w:rsidRPr="00DC5225" w:rsidRDefault="00387BC6" w:rsidP="00387BC6">
            <w:pPr>
              <w:pStyle w:val="Flietext"/>
              <w:spacing w:after="0" w:line="240" w:lineRule="auto"/>
              <w:ind w:right="0"/>
              <w:jc w:val="right"/>
              <w:rPr>
                <w:color w:val="auto"/>
                <w:sz w:val="15"/>
                <w:szCs w:val="24"/>
              </w:rPr>
            </w:pPr>
          </w:p>
        </w:tc>
        <w:tc>
          <w:tcPr>
            <w:tcW w:w="2576" w:type="pct"/>
            <w:gridSpan w:val="6"/>
          </w:tcPr>
          <w:p w:rsidR="00387BC6" w:rsidRPr="002E4159" w:rsidRDefault="00387BC6" w:rsidP="00387BC6">
            <w:pPr>
              <w:pStyle w:val="Flietext"/>
              <w:spacing w:after="0" w:line="240" w:lineRule="auto"/>
              <w:ind w:right="145"/>
              <w:jc w:val="right"/>
              <w:rPr>
                <w:sz w:val="15"/>
                <w:szCs w:val="24"/>
              </w:rPr>
            </w:pPr>
            <w:r w:rsidRPr="00DC5225">
              <w:rPr>
                <w:sz w:val="15"/>
                <w:szCs w:val="24"/>
                <w:lang w:val="es-ES_tradnl"/>
              </w:rPr>
              <w:t>Eje de articulación única y montantes telescópicos McPherson, con compensación de hundimiento en frenado</w:t>
            </w:r>
          </w:p>
        </w:tc>
        <w:tc>
          <w:tcPr>
            <w:tcW w:w="22" w:type="pct"/>
          </w:tcPr>
          <w:p w:rsidR="00387BC6" w:rsidRPr="002E4159" w:rsidRDefault="00387BC6" w:rsidP="00387BC6">
            <w:pPr>
              <w:pStyle w:val="Flietext"/>
              <w:spacing w:after="0" w:line="240" w:lineRule="auto"/>
              <w:ind w:right="0"/>
              <w:rPr>
                <w:color w:val="auto"/>
                <w:sz w:val="15"/>
                <w:szCs w:val="24"/>
              </w:rPr>
            </w:pPr>
          </w:p>
        </w:tc>
      </w:tr>
      <w:tr w:rsidR="00387BC6" w:rsidRPr="002E4159"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trasera</w:t>
            </w:r>
          </w:p>
        </w:tc>
        <w:tc>
          <w:tcPr>
            <w:tcW w:w="403" w:type="pct"/>
            <w:gridSpan w:val="2"/>
          </w:tcPr>
          <w:p w:rsidR="00387BC6" w:rsidRPr="00DC5225" w:rsidRDefault="00387BC6" w:rsidP="00387BC6">
            <w:pPr>
              <w:pStyle w:val="Flietext"/>
              <w:spacing w:after="0" w:line="240" w:lineRule="auto"/>
              <w:ind w:right="0"/>
              <w:jc w:val="right"/>
              <w:rPr>
                <w:color w:val="auto"/>
                <w:sz w:val="15"/>
                <w:szCs w:val="24"/>
              </w:rPr>
            </w:pPr>
          </w:p>
        </w:tc>
        <w:tc>
          <w:tcPr>
            <w:tcW w:w="2576" w:type="pct"/>
            <w:gridSpan w:val="6"/>
          </w:tcPr>
          <w:p w:rsidR="00387BC6" w:rsidRPr="002E4159" w:rsidRDefault="00387BC6" w:rsidP="00387BC6">
            <w:pPr>
              <w:pStyle w:val="Flietext"/>
              <w:spacing w:after="0" w:line="240" w:lineRule="auto"/>
              <w:ind w:right="145"/>
              <w:jc w:val="right"/>
              <w:rPr>
                <w:sz w:val="15"/>
                <w:szCs w:val="24"/>
              </w:rPr>
            </w:pPr>
            <w:r w:rsidRPr="00DC5225">
              <w:rPr>
                <w:sz w:val="15"/>
                <w:szCs w:val="24"/>
                <w:lang w:val="es-ES_tradnl"/>
              </w:rPr>
              <w:t>Eje de brazos múltiples con brazos longitudinales de aluminio</w:t>
            </w:r>
          </w:p>
        </w:tc>
        <w:tc>
          <w:tcPr>
            <w:tcW w:w="22" w:type="pct"/>
          </w:tcPr>
          <w:p w:rsidR="00387BC6" w:rsidRPr="002E4159"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Frenos delanteros</w:t>
            </w:r>
          </w:p>
        </w:tc>
        <w:tc>
          <w:tcPr>
            <w:tcW w:w="569" w:type="pct"/>
            <w:gridSpan w:val="3"/>
          </w:tcPr>
          <w:p w:rsidR="00387BC6" w:rsidRPr="00DC5225" w:rsidRDefault="00387BC6" w:rsidP="00387BC6">
            <w:pPr>
              <w:pStyle w:val="Flietext"/>
              <w:spacing w:after="0" w:line="240" w:lineRule="auto"/>
              <w:ind w:right="0"/>
              <w:jc w:val="right"/>
              <w:rPr>
                <w:sz w:val="15"/>
                <w:szCs w:val="24"/>
              </w:rPr>
            </w:pPr>
          </w:p>
        </w:tc>
        <w:tc>
          <w:tcPr>
            <w:tcW w:w="1075" w:type="pct"/>
            <w:gridSpan w:val="3"/>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 autoventilados</w:t>
            </w:r>
          </w:p>
        </w:tc>
        <w:tc>
          <w:tcPr>
            <w:tcW w:w="1323" w:type="pct"/>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Discos autoventilados</w:t>
            </w:r>
          </w:p>
        </w:tc>
        <w:tc>
          <w:tcPr>
            <w:tcW w:w="35" w:type="pct"/>
            <w:gridSpan w:val="2"/>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294 x 22</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lang w:val="es-ES_tradnl"/>
              </w:rPr>
              <w:t>294 x 22</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 xml:space="preserve">Frenos </w:t>
            </w:r>
            <w:r>
              <w:rPr>
                <w:sz w:val="15"/>
                <w:szCs w:val="24"/>
                <w:lang w:val="es-ES_tradnl"/>
              </w:rPr>
              <w:t>traseros</w:t>
            </w:r>
          </w:p>
        </w:tc>
        <w:tc>
          <w:tcPr>
            <w:tcW w:w="630" w:type="pct"/>
            <w:gridSpan w:val="4"/>
          </w:tcPr>
          <w:p w:rsidR="00387BC6" w:rsidRPr="00DC5225" w:rsidRDefault="00387BC6" w:rsidP="00387BC6">
            <w:pPr>
              <w:pStyle w:val="Flietext"/>
              <w:spacing w:after="0" w:line="240" w:lineRule="auto"/>
              <w:ind w:right="0"/>
              <w:jc w:val="right"/>
              <w:rPr>
                <w:sz w:val="15"/>
                <w:szCs w:val="24"/>
              </w:rPr>
            </w:pPr>
          </w:p>
        </w:tc>
        <w:tc>
          <w:tcPr>
            <w:tcW w:w="1014"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w:t>
            </w:r>
          </w:p>
        </w:tc>
        <w:tc>
          <w:tcPr>
            <w:tcW w:w="1323" w:type="pct"/>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Discos</w:t>
            </w:r>
          </w:p>
        </w:tc>
        <w:tc>
          <w:tcPr>
            <w:tcW w:w="35" w:type="pct"/>
            <w:gridSpan w:val="2"/>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280 x 10</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lang w:val="es-ES_tradnl"/>
              </w:rPr>
              <w:t>280 x 10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2E4159"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Sistemas de estabilización</w:t>
            </w:r>
          </w:p>
        </w:tc>
        <w:tc>
          <w:tcPr>
            <w:tcW w:w="2979" w:type="pct"/>
            <w:gridSpan w:val="8"/>
          </w:tcPr>
          <w:p w:rsidR="00387BC6" w:rsidRPr="002E4159" w:rsidRDefault="00387BC6" w:rsidP="00387BC6">
            <w:pPr>
              <w:pStyle w:val="Flietext"/>
              <w:spacing w:after="0" w:line="240" w:lineRule="auto"/>
              <w:ind w:right="145"/>
              <w:jc w:val="right"/>
              <w:rPr>
                <w:sz w:val="15"/>
                <w:szCs w:val="24"/>
              </w:rPr>
            </w:pPr>
            <w:r w:rsidRPr="00DC5225">
              <w:rPr>
                <w:sz w:val="15"/>
                <w:szCs w:val="24"/>
                <w:lang w:val="es-ES_tradnl"/>
              </w:rPr>
              <w:t xml:space="preserve">Sistema de frenos hidráulicos de dos circuitos con ABS, regulación electrónica de la fuerza de frenado (EBD), ayuda de frenado en curvas (CBC), control dinámico de estabilidad (DSC) con asistencia de frenado </w:t>
            </w:r>
            <w:r>
              <w:rPr>
                <w:sz w:val="15"/>
                <w:szCs w:val="24"/>
                <w:lang w:val="es-ES_tradnl"/>
              </w:rPr>
              <w:br/>
            </w:r>
            <w:r w:rsidRPr="00DC5225">
              <w:rPr>
                <w:sz w:val="15"/>
                <w:szCs w:val="24"/>
                <w:lang w:val="es-ES_tradnl"/>
              </w:rPr>
              <w:t>y asistencia para arrancar cuesta arriba. Opcional:</w:t>
            </w:r>
            <w:r>
              <w:rPr>
                <w:sz w:val="15"/>
                <w:szCs w:val="24"/>
                <w:lang w:val="es-ES_tradnl"/>
              </w:rPr>
              <w:t xml:space="preserve"> </w:t>
            </w:r>
            <w:r w:rsidRPr="00DC5225">
              <w:rPr>
                <w:sz w:val="15"/>
                <w:szCs w:val="24"/>
                <w:lang w:val="es-ES_tradnl"/>
              </w:rPr>
              <w:t>Control dinámico de tracción (DTC) y control electrónico de bloqueo del diferencial (EDLC).</w:t>
            </w:r>
            <w:r>
              <w:rPr>
                <w:sz w:val="15"/>
                <w:szCs w:val="24"/>
                <w:lang w:val="es-ES_tradnl"/>
              </w:rPr>
              <w:t xml:space="preserve"> </w:t>
            </w:r>
            <w:r w:rsidRPr="00DC5225">
              <w:rPr>
                <w:sz w:val="15"/>
                <w:szCs w:val="24"/>
                <w:lang w:val="es-ES_tradnl"/>
              </w:rPr>
              <w:t>Freno de mano mecánico, que actúa sobre las ruedas posteriores</w:t>
            </w:r>
          </w:p>
        </w:tc>
        <w:tc>
          <w:tcPr>
            <w:tcW w:w="22" w:type="pct"/>
          </w:tcPr>
          <w:p w:rsidR="00387BC6" w:rsidRPr="002E4159" w:rsidRDefault="00387BC6" w:rsidP="00387BC6">
            <w:pPr>
              <w:pStyle w:val="Flietext"/>
              <w:spacing w:after="0" w:line="240" w:lineRule="auto"/>
              <w:ind w:right="0"/>
              <w:rPr>
                <w:color w:val="auto"/>
                <w:sz w:val="15"/>
                <w:szCs w:val="24"/>
              </w:rPr>
            </w:pPr>
          </w:p>
        </w:tc>
      </w:tr>
      <w:tr w:rsidR="00387BC6" w:rsidRPr="002E4159"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sz w:val="15"/>
                <w:szCs w:val="24"/>
                <w:lang w:val="es-ES_tradnl"/>
              </w:rPr>
              <w:t>Dirección</w:t>
            </w:r>
          </w:p>
        </w:tc>
        <w:tc>
          <w:tcPr>
            <w:tcW w:w="2979" w:type="pct"/>
            <w:gridSpan w:val="8"/>
          </w:tcPr>
          <w:p w:rsidR="00387BC6" w:rsidRPr="002E4159" w:rsidRDefault="00387BC6" w:rsidP="00387BC6">
            <w:pPr>
              <w:pStyle w:val="Flietext"/>
              <w:tabs>
                <w:tab w:val="left" w:pos="2481"/>
              </w:tabs>
              <w:spacing w:after="0" w:line="240" w:lineRule="auto"/>
              <w:ind w:right="145"/>
              <w:jc w:val="right"/>
              <w:rPr>
                <w:sz w:val="15"/>
                <w:szCs w:val="24"/>
              </w:rPr>
            </w:pPr>
            <w:r w:rsidRPr="00DC5225">
              <w:rPr>
                <w:sz w:val="15"/>
                <w:szCs w:val="24"/>
                <w:lang w:val="es-ES_tradnl"/>
              </w:rPr>
              <w:t>Servodirección asistida eléctricamente (EPS); 2,4 giros de tope a tope</w:t>
            </w:r>
          </w:p>
        </w:tc>
        <w:tc>
          <w:tcPr>
            <w:tcW w:w="22" w:type="pct"/>
          </w:tcPr>
          <w:p w:rsidR="00387BC6" w:rsidRPr="002E4159"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2E4159" w:rsidRDefault="00387BC6" w:rsidP="00387BC6">
            <w:pPr>
              <w:pStyle w:val="Flietext"/>
              <w:spacing w:after="0" w:line="240" w:lineRule="auto"/>
              <w:ind w:right="0"/>
              <w:rPr>
                <w:sz w:val="15"/>
                <w:szCs w:val="24"/>
              </w:rPr>
            </w:pPr>
            <w:r w:rsidRPr="00DC5225">
              <w:rPr>
                <w:sz w:val="15"/>
                <w:szCs w:val="24"/>
                <w:lang w:val="es-ES_tradnl"/>
              </w:rPr>
              <w:t>Relación total de la dirección</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14,1</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sz w:val="15"/>
                <w:szCs w:val="24"/>
              </w:rPr>
              <w:t>14,1</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Neumáticos </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205/60 R16 92H</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kern w:val="16"/>
                <w:sz w:val="15"/>
                <w:szCs w:val="24"/>
                <w:lang w:val="es-ES_tradnl"/>
              </w:rPr>
              <w:t>205/60 R16 92H</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Llantas </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6,5J x 16 acero</w:t>
            </w:r>
          </w:p>
        </w:tc>
        <w:tc>
          <w:tcPr>
            <w:tcW w:w="1336" w:type="pct"/>
            <w:gridSpan w:val="2"/>
          </w:tcPr>
          <w:p w:rsidR="00387BC6" w:rsidRPr="00DC5225" w:rsidRDefault="00387BC6" w:rsidP="00387BC6">
            <w:pPr>
              <w:pStyle w:val="Flietext"/>
              <w:spacing w:after="0" w:line="240" w:lineRule="auto"/>
              <w:ind w:right="145"/>
              <w:jc w:val="right"/>
              <w:rPr>
                <w:sz w:val="15"/>
                <w:szCs w:val="24"/>
              </w:rPr>
            </w:pPr>
            <w:r w:rsidRPr="00DC5225">
              <w:rPr>
                <w:kern w:val="16"/>
                <w:sz w:val="15"/>
                <w:szCs w:val="24"/>
                <w:lang w:val="es-ES_tradnl"/>
              </w:rPr>
              <w:t>6,5J x 16 acero</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999" w:type="pct"/>
            <w:gridSpan w:val="2"/>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w:t>
            </w:r>
            <w:r>
              <w:rPr>
                <w:b/>
                <w:sz w:val="15"/>
                <w:szCs w:val="24"/>
                <w:lang w:val="es-ES_tradnl"/>
              </w:rPr>
              <w:t>aja de cambios</w:t>
            </w:r>
          </w:p>
        </w:tc>
        <w:tc>
          <w:tcPr>
            <w:tcW w:w="403"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576" w:type="pct"/>
            <w:gridSpan w:val="6"/>
            <w:shd w:val="clear" w:color="auto" w:fill="B3B3B3"/>
          </w:tcPr>
          <w:p w:rsidR="00387BC6" w:rsidRPr="00DC5225" w:rsidRDefault="00387BC6" w:rsidP="00387BC6">
            <w:pPr>
              <w:pStyle w:val="Flietext"/>
              <w:spacing w:after="0" w:line="240" w:lineRule="auto"/>
              <w:ind w:right="0"/>
              <w:jc w:val="right"/>
              <w:rPr>
                <w:sz w:val="15"/>
                <w:szCs w:val="24"/>
              </w:rPr>
            </w:pPr>
          </w:p>
        </w:tc>
        <w:tc>
          <w:tcPr>
            <w:tcW w:w="2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614DF1" w:rsidRPr="002E4159" w:rsidTr="00614DF1">
        <w:trPr>
          <w:trHeight w:hRule="exact" w:val="181"/>
        </w:trPr>
        <w:tc>
          <w:tcPr>
            <w:tcW w:w="1657" w:type="pct"/>
          </w:tcPr>
          <w:p w:rsidR="00614DF1" w:rsidRPr="002E4159" w:rsidRDefault="00614DF1" w:rsidP="00614DF1">
            <w:pPr>
              <w:pStyle w:val="Flietext"/>
              <w:spacing w:after="0" w:line="240" w:lineRule="auto"/>
              <w:ind w:right="0"/>
              <w:rPr>
                <w:sz w:val="15"/>
                <w:szCs w:val="24"/>
              </w:rPr>
            </w:pPr>
            <w:r w:rsidRPr="00DC5225">
              <w:rPr>
                <w:sz w:val="15"/>
                <w:szCs w:val="24"/>
                <w:lang w:val="es-ES_tradnl"/>
              </w:rPr>
              <w:t>Tipo de caja de cambios</w:t>
            </w:r>
          </w:p>
        </w:tc>
        <w:tc>
          <w:tcPr>
            <w:tcW w:w="413" w:type="pct"/>
            <w:gridSpan w:val="2"/>
          </w:tcPr>
          <w:p w:rsidR="00614DF1" w:rsidRPr="002E4159" w:rsidRDefault="00614DF1" w:rsidP="00614DF1">
            <w:pPr>
              <w:pStyle w:val="Flietext"/>
              <w:spacing w:after="0" w:line="240" w:lineRule="auto"/>
              <w:ind w:right="0"/>
              <w:jc w:val="right"/>
              <w:rPr>
                <w:sz w:val="15"/>
                <w:szCs w:val="24"/>
              </w:rPr>
            </w:pPr>
          </w:p>
        </w:tc>
        <w:tc>
          <w:tcPr>
            <w:tcW w:w="1507" w:type="pct"/>
            <w:gridSpan w:val="4"/>
          </w:tcPr>
          <w:p w:rsidR="00614DF1" w:rsidRPr="002E4159" w:rsidRDefault="00614DF1" w:rsidP="00614DF1">
            <w:pPr>
              <w:pStyle w:val="Flietext"/>
              <w:spacing w:after="0" w:line="240" w:lineRule="auto"/>
              <w:ind w:right="0"/>
              <w:rPr>
                <w:color w:val="auto"/>
                <w:sz w:val="15"/>
                <w:szCs w:val="24"/>
              </w:rPr>
            </w:pPr>
            <w:r w:rsidRPr="00DC5225">
              <w:rPr>
                <w:sz w:val="15"/>
                <w:szCs w:val="24"/>
                <w:lang w:val="es-ES_tradnl"/>
              </w:rPr>
              <w:t>Caja de cambios manual de 6 marchas</w:t>
            </w:r>
            <w:r w:rsidRPr="00DC5225">
              <w:rPr>
                <w:sz w:val="15"/>
                <w:szCs w:val="24"/>
                <w:lang w:val="es-ES_tradnl"/>
              </w:rPr>
              <w:br/>
            </w:r>
          </w:p>
        </w:tc>
        <w:tc>
          <w:tcPr>
            <w:tcW w:w="1423" w:type="pct"/>
            <w:gridSpan w:val="4"/>
          </w:tcPr>
          <w:p w:rsidR="00614DF1" w:rsidRPr="002E4159" w:rsidRDefault="00614DF1" w:rsidP="00614DF1">
            <w:pPr>
              <w:pStyle w:val="Flietext"/>
              <w:spacing w:after="0" w:line="240" w:lineRule="auto"/>
              <w:ind w:right="0"/>
              <w:jc w:val="right"/>
              <w:rPr>
                <w:color w:val="auto"/>
                <w:sz w:val="15"/>
                <w:szCs w:val="24"/>
              </w:rPr>
            </w:pPr>
            <w:r>
              <w:rPr>
                <w:sz w:val="15"/>
                <w:szCs w:val="24"/>
                <w:lang w:val="es-ES_tradnl"/>
              </w:rPr>
              <w:t>C</w:t>
            </w:r>
            <w:r w:rsidRPr="00DC5225">
              <w:rPr>
                <w:sz w:val="15"/>
                <w:szCs w:val="24"/>
                <w:lang w:val="es-ES_tradnl"/>
              </w:rPr>
              <w:t>aja automática de 6 marchas</w:t>
            </w:r>
          </w:p>
        </w:tc>
      </w:tr>
      <w:tr w:rsidR="00387BC6" w:rsidRPr="00DC5225" w:rsidTr="00614DF1">
        <w:tc>
          <w:tcPr>
            <w:tcW w:w="1999" w:type="pct"/>
            <w:gridSpan w:val="2"/>
          </w:tcPr>
          <w:p w:rsidR="00387BC6" w:rsidRPr="002E4159" w:rsidRDefault="00387BC6" w:rsidP="00387BC6">
            <w:pPr>
              <w:pStyle w:val="Flietext"/>
              <w:tabs>
                <w:tab w:val="left" w:pos="1560"/>
              </w:tabs>
              <w:spacing w:after="0" w:line="240" w:lineRule="auto"/>
              <w:ind w:right="0"/>
              <w:rPr>
                <w:sz w:val="15"/>
                <w:szCs w:val="24"/>
              </w:rPr>
            </w:pPr>
            <w:r w:rsidRPr="00DC5225">
              <w:rPr>
                <w:sz w:val="15"/>
                <w:szCs w:val="24"/>
                <w:lang w:val="es-ES_tradnl"/>
              </w:rPr>
              <w:t>Desarrollos de la caja</w:t>
            </w:r>
            <w:r w:rsidRPr="002E4159">
              <w:rPr>
                <w:sz w:val="15"/>
                <w:szCs w:val="24"/>
              </w:rPr>
              <w:tab/>
            </w:r>
            <w:r w:rsidRPr="00DC5225">
              <w:rPr>
                <w:sz w:val="15"/>
                <w:szCs w:val="24"/>
                <w:lang w:val="es-ES_tradnl"/>
              </w:rPr>
              <w:t>I</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3,214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4,148</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1,792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2,370</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III</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1,194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1,556</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IV</w:t>
            </w:r>
          </w:p>
        </w:tc>
        <w:tc>
          <w:tcPr>
            <w:tcW w:w="403"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1240"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0,914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1,155</w:t>
            </w:r>
          </w:p>
        </w:tc>
        <w:tc>
          <w:tcPr>
            <w:tcW w:w="22" w:type="pct"/>
          </w:tcPr>
          <w:p w:rsidR="00387BC6" w:rsidRPr="00DC5225" w:rsidRDefault="00387BC6" w:rsidP="00387BC6">
            <w:pPr>
              <w:pStyle w:val="Flietext"/>
              <w:spacing w:after="0" w:line="240" w:lineRule="auto"/>
              <w:ind w:right="0"/>
              <w:rPr>
                <w:color w:val="auto"/>
                <w:sz w:val="15"/>
                <w:szCs w:val="24"/>
              </w:rPr>
            </w:pPr>
          </w:p>
        </w:tc>
      </w:tr>
      <w:tr w:rsidR="00387BC6" w:rsidRPr="00DC5225" w:rsidTr="00614DF1">
        <w:tc>
          <w:tcPr>
            <w:tcW w:w="1999"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1240" w:type="pct"/>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0,784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0,859</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999" w:type="pct"/>
            <w:gridSpan w:val="2"/>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VI</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1240" w:type="pct"/>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0,683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0,686</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999" w:type="pct"/>
            <w:gridSpan w:val="2"/>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Marcha atrás</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1240" w:type="pct"/>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3,143 </w:t>
            </w:r>
          </w:p>
        </w:tc>
        <w:tc>
          <w:tcPr>
            <w:tcW w:w="1336" w:type="pct"/>
            <w:gridSpan w:val="2"/>
          </w:tcPr>
          <w:p w:rsidR="00387BC6" w:rsidRPr="00DC5225" w:rsidRDefault="00387BC6" w:rsidP="00387BC6">
            <w:pPr>
              <w:pStyle w:val="Flietext"/>
              <w:spacing w:after="0" w:line="190" w:lineRule="atLeast"/>
              <w:ind w:left="159" w:right="145"/>
              <w:jc w:val="right"/>
              <w:rPr>
                <w:sz w:val="15"/>
                <w:szCs w:val="24"/>
              </w:rPr>
            </w:pPr>
            <w:r>
              <w:rPr>
                <w:sz w:val="15"/>
                <w:szCs w:val="24"/>
              </w:rPr>
              <w:t>3,394</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rsidTr="00614DF1">
        <w:tc>
          <w:tcPr>
            <w:tcW w:w="1999" w:type="pct"/>
            <w:gridSpan w:val="2"/>
          </w:tcPr>
          <w:p w:rsidR="00387BC6" w:rsidRPr="002E4159" w:rsidRDefault="00387BC6" w:rsidP="00387BC6">
            <w:pPr>
              <w:pStyle w:val="Flietext"/>
              <w:spacing w:after="0" w:line="240" w:lineRule="auto"/>
              <w:ind w:right="0"/>
              <w:rPr>
                <w:sz w:val="15"/>
                <w:szCs w:val="24"/>
              </w:rPr>
            </w:pPr>
            <w:r w:rsidRPr="00DC5225">
              <w:rPr>
                <w:kern w:val="16"/>
                <w:sz w:val="15"/>
                <w:szCs w:val="24"/>
                <w:lang w:val="es-ES_tradnl"/>
              </w:rPr>
              <w:t>Relación de la caja del eje</w:t>
            </w:r>
          </w:p>
        </w:tc>
        <w:tc>
          <w:tcPr>
            <w:tcW w:w="403" w:type="pct"/>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1240" w:type="pct"/>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4,353 </w:t>
            </w:r>
          </w:p>
        </w:tc>
        <w:tc>
          <w:tcPr>
            <w:tcW w:w="1336" w:type="pct"/>
            <w:gridSpan w:val="2"/>
          </w:tcPr>
          <w:p w:rsidR="00387BC6" w:rsidRPr="00DC5225" w:rsidRDefault="00387BC6" w:rsidP="00387BC6">
            <w:pPr>
              <w:pStyle w:val="Flietext"/>
              <w:spacing w:after="0" w:line="240" w:lineRule="auto"/>
              <w:ind w:right="145"/>
              <w:jc w:val="right"/>
              <w:rPr>
                <w:kern w:val="16"/>
                <w:sz w:val="15"/>
                <w:szCs w:val="24"/>
              </w:rPr>
            </w:pPr>
            <w:r w:rsidRPr="00DC5225">
              <w:rPr>
                <w:kern w:val="16"/>
                <w:sz w:val="15"/>
                <w:szCs w:val="24"/>
              </w:rPr>
              <w:t>4,643</w:t>
            </w:r>
          </w:p>
        </w:tc>
        <w:tc>
          <w:tcPr>
            <w:tcW w:w="22" w:type="pct"/>
          </w:tcPr>
          <w:p w:rsidR="00387BC6" w:rsidRPr="00DC5225" w:rsidRDefault="00387BC6" w:rsidP="00387BC6">
            <w:pPr>
              <w:pStyle w:val="Flietext"/>
              <w:spacing w:after="0" w:line="240" w:lineRule="auto"/>
              <w:ind w:right="0"/>
              <w:rPr>
                <w:color w:val="auto"/>
                <w:kern w:val="16"/>
                <w:sz w:val="15"/>
                <w:szCs w:val="24"/>
              </w:rPr>
            </w:pPr>
          </w:p>
        </w:tc>
      </w:tr>
    </w:tbl>
    <w:p w:rsidR="00387BC6" w:rsidRPr="00DC5225" w:rsidRDefault="00387BC6" w:rsidP="00387BC6">
      <w:pPr>
        <w:rPr>
          <w:rFonts w:ascii="BMWType V2 Light" w:hAnsi="BMWType V2 Light"/>
        </w:rPr>
      </w:pPr>
    </w:p>
    <w:p w:rsidR="00387BC6" w:rsidRPr="00DC5225" w:rsidRDefault="00387BC6" w:rsidP="00387BC6">
      <w:pPr>
        <w:rPr>
          <w:rFonts w:ascii="BMWType V2 Light" w:hAnsi="BMWType V2 Light"/>
        </w:rPr>
      </w:pPr>
      <w:r w:rsidRPr="00DC5225">
        <w:rPr>
          <w:rFonts w:ascii="BMWType V2 Light" w:hAnsi="BMWType V2 Light"/>
        </w:rPr>
        <w:br w:type="page"/>
      </w:r>
    </w:p>
    <w:tbl>
      <w:tblPr>
        <w:tblW w:w="4984" w:type="pct"/>
        <w:tblBorders>
          <w:insideH w:val="single" w:sz="4" w:space="0" w:color="808080"/>
        </w:tblBorders>
        <w:tblLayout w:type="fixed"/>
        <w:tblCellMar>
          <w:left w:w="0" w:type="dxa"/>
          <w:right w:w="0" w:type="dxa"/>
        </w:tblCellMar>
        <w:tblLook w:val="0000"/>
      </w:tblPr>
      <w:tblGrid>
        <w:gridCol w:w="3419"/>
        <w:gridCol w:w="692"/>
        <w:gridCol w:w="2127"/>
        <w:gridCol w:w="2279"/>
        <w:gridCol w:w="45"/>
      </w:tblGrid>
      <w:tr w:rsidR="00387BC6" w:rsidRPr="00DC5225">
        <w:tc>
          <w:tcPr>
            <w:tcW w:w="1997"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Prestaciones</w:t>
            </w:r>
          </w:p>
        </w:tc>
        <w:tc>
          <w:tcPr>
            <w:tcW w:w="40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573"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6" w:type="pct"/>
            <w:shd w:val="clear" w:color="auto" w:fill="B3B3B3"/>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peso/potencia DIN</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kg/kW</w:t>
            </w:r>
          </w:p>
        </w:tc>
        <w:tc>
          <w:tcPr>
            <w:tcW w:w="1242" w:type="pct"/>
          </w:tcPr>
          <w:p w:rsidR="00387BC6" w:rsidRPr="00DC5225" w:rsidRDefault="00387BC6" w:rsidP="000D35BE">
            <w:pPr>
              <w:pStyle w:val="Flietext"/>
              <w:spacing w:after="0" w:line="240" w:lineRule="auto"/>
              <w:ind w:right="0"/>
              <w:jc w:val="right"/>
              <w:rPr>
                <w:kern w:val="16"/>
                <w:sz w:val="15"/>
                <w:szCs w:val="24"/>
              </w:rPr>
            </w:pPr>
            <w:r w:rsidRPr="00DC5225">
              <w:rPr>
                <w:kern w:val="16"/>
                <w:sz w:val="15"/>
                <w:szCs w:val="24"/>
              </w:rPr>
              <w:t>17,</w:t>
            </w:r>
            <w:r w:rsidR="000D35BE">
              <w:rPr>
                <w:kern w:val="16"/>
                <w:sz w:val="15"/>
                <w:szCs w:val="24"/>
              </w:rPr>
              <w:t>5</w:t>
            </w:r>
          </w:p>
        </w:tc>
        <w:tc>
          <w:tcPr>
            <w:tcW w:w="1331" w:type="pct"/>
          </w:tcPr>
          <w:p w:rsidR="00387BC6" w:rsidRPr="00DC5225" w:rsidRDefault="00387BC6" w:rsidP="000D35BE">
            <w:pPr>
              <w:pStyle w:val="Flietext"/>
              <w:spacing w:after="0" w:line="240" w:lineRule="auto"/>
              <w:ind w:right="148"/>
              <w:jc w:val="right"/>
              <w:rPr>
                <w:kern w:val="16"/>
                <w:sz w:val="15"/>
                <w:szCs w:val="24"/>
              </w:rPr>
            </w:pPr>
            <w:r w:rsidRPr="00DC5225">
              <w:rPr>
                <w:kern w:val="16"/>
                <w:sz w:val="15"/>
                <w:szCs w:val="24"/>
              </w:rPr>
              <w:t>1</w:t>
            </w:r>
            <w:r w:rsidR="000D35BE">
              <w:rPr>
                <w:kern w:val="16"/>
                <w:sz w:val="15"/>
                <w:szCs w:val="24"/>
              </w:rPr>
              <w:t>7</w:t>
            </w:r>
            <w:r w:rsidRPr="00DC5225">
              <w:rPr>
                <w:kern w:val="16"/>
                <w:sz w:val="15"/>
                <w:szCs w:val="24"/>
              </w:rPr>
              <w:t>,</w:t>
            </w:r>
            <w:r w:rsidR="000D35BE">
              <w:rPr>
                <w:kern w:val="16"/>
                <w:sz w:val="15"/>
                <w:szCs w:val="24"/>
              </w:rPr>
              <w:t>9</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potencia/cilindrada</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kW/l</w:t>
            </w:r>
          </w:p>
        </w:tc>
        <w:tc>
          <w:tcPr>
            <w:tcW w:w="124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45,1</w:t>
            </w:r>
          </w:p>
        </w:tc>
        <w:tc>
          <w:tcPr>
            <w:tcW w:w="1331" w:type="pct"/>
          </w:tcPr>
          <w:p w:rsidR="00387BC6" w:rsidRPr="00DC5225" w:rsidRDefault="00387BC6" w:rsidP="00387BC6">
            <w:pPr>
              <w:pStyle w:val="Flietext"/>
              <w:spacing w:after="0" w:line="240" w:lineRule="auto"/>
              <w:ind w:right="148"/>
              <w:jc w:val="right"/>
              <w:rPr>
                <w:kern w:val="16"/>
                <w:sz w:val="15"/>
                <w:szCs w:val="24"/>
              </w:rPr>
            </w:pPr>
            <w:r>
              <w:rPr>
                <w:kern w:val="16"/>
                <w:sz w:val="15"/>
                <w:szCs w:val="24"/>
              </w:rPr>
              <w:t>45,1</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lang w:val="es-ES_tradnl"/>
              </w:rPr>
              <w:t>Aceleración</w:t>
            </w:r>
            <w:r w:rsidRPr="00DC5225">
              <w:rPr>
                <w:kern w:val="16"/>
                <w:sz w:val="15"/>
                <w:szCs w:val="24"/>
              </w:rPr>
              <w:tab/>
            </w:r>
            <w:r w:rsidRPr="00DC5225">
              <w:rPr>
                <w:kern w:val="16"/>
                <w:sz w:val="15"/>
                <w:szCs w:val="24"/>
                <w:lang w:val="es-ES_tradnl"/>
              </w:rPr>
              <w:t>0-100 km/h</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24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r>
              <w:rPr>
                <w:kern w:val="16"/>
                <w:sz w:val="15"/>
                <w:szCs w:val="24"/>
              </w:rPr>
              <w:t>1</w:t>
            </w:r>
            <w:r w:rsidRPr="00DC5225">
              <w:rPr>
                <w:kern w:val="16"/>
                <w:sz w:val="15"/>
                <w:szCs w:val="24"/>
              </w:rPr>
              <w:t>,</w:t>
            </w:r>
            <w:r>
              <w:rPr>
                <w:kern w:val="16"/>
                <w:sz w:val="15"/>
                <w:szCs w:val="24"/>
              </w:rPr>
              <w:t>9</w:t>
            </w:r>
            <w:r w:rsidRPr="00DC5225">
              <w:rPr>
                <w:kern w:val="16"/>
                <w:sz w:val="15"/>
                <w:szCs w:val="24"/>
              </w:rPr>
              <w:t xml:space="preserve"> </w:t>
            </w:r>
          </w:p>
        </w:tc>
        <w:tc>
          <w:tcPr>
            <w:tcW w:w="1331" w:type="pct"/>
          </w:tcPr>
          <w:p w:rsidR="00387BC6" w:rsidRPr="00DC5225" w:rsidRDefault="00387BC6" w:rsidP="00387BC6">
            <w:pPr>
              <w:pStyle w:val="Flietext"/>
              <w:spacing w:after="0" w:line="240" w:lineRule="auto"/>
              <w:ind w:right="148"/>
              <w:jc w:val="right"/>
              <w:rPr>
                <w:kern w:val="16"/>
                <w:sz w:val="15"/>
                <w:szCs w:val="24"/>
              </w:rPr>
            </w:pPr>
            <w:r w:rsidRPr="00DC5225">
              <w:rPr>
                <w:kern w:val="16"/>
                <w:sz w:val="15"/>
                <w:szCs w:val="24"/>
              </w:rPr>
              <w:t>13,</w:t>
            </w:r>
            <w:r>
              <w:rPr>
                <w:kern w:val="16"/>
                <w:sz w:val="15"/>
                <w:szCs w:val="24"/>
              </w:rPr>
              <w:t>9</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rPr>
              <w:tab/>
            </w:r>
            <w:r w:rsidRPr="00DC5225">
              <w:rPr>
                <w:kern w:val="16"/>
                <w:sz w:val="15"/>
                <w:szCs w:val="24"/>
                <w:lang w:val="es-ES_tradnl"/>
              </w:rPr>
              <w:t>0-1.000 m</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242" w:type="pct"/>
          </w:tcPr>
          <w:p w:rsidR="00387BC6" w:rsidRPr="00DC5225" w:rsidRDefault="00387BC6" w:rsidP="00387BC6">
            <w:pPr>
              <w:pStyle w:val="Flietext"/>
              <w:spacing w:after="0" w:line="240" w:lineRule="auto"/>
              <w:ind w:right="0"/>
              <w:jc w:val="right"/>
              <w:rPr>
                <w:kern w:val="16"/>
                <w:sz w:val="15"/>
                <w:szCs w:val="24"/>
              </w:rPr>
            </w:pPr>
            <w:r>
              <w:rPr>
                <w:kern w:val="16"/>
                <w:sz w:val="15"/>
                <w:szCs w:val="24"/>
              </w:rPr>
              <w:t xml:space="preserve">33,7 </w:t>
            </w:r>
          </w:p>
        </w:tc>
        <w:tc>
          <w:tcPr>
            <w:tcW w:w="1331" w:type="pct"/>
          </w:tcPr>
          <w:p w:rsidR="00387BC6" w:rsidRPr="00DC5225" w:rsidRDefault="00387BC6" w:rsidP="00387BC6">
            <w:pPr>
              <w:pStyle w:val="Flietext"/>
              <w:spacing w:after="0" w:line="240" w:lineRule="auto"/>
              <w:ind w:right="148"/>
              <w:jc w:val="right"/>
              <w:rPr>
                <w:kern w:val="16"/>
                <w:sz w:val="15"/>
                <w:szCs w:val="24"/>
              </w:rPr>
            </w:pPr>
            <w:r>
              <w:rPr>
                <w:kern w:val="16"/>
                <w:sz w:val="15"/>
                <w:szCs w:val="24"/>
              </w:rPr>
              <w:t>36,1</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tabs>
                <w:tab w:val="left" w:pos="1184"/>
              </w:tabs>
              <w:spacing w:after="0" w:line="240" w:lineRule="auto"/>
              <w:ind w:right="0"/>
              <w:rPr>
                <w:sz w:val="15"/>
                <w:szCs w:val="24"/>
              </w:rPr>
            </w:pPr>
            <w:r w:rsidRPr="00DC5225">
              <w:rPr>
                <w:kern w:val="16"/>
                <w:sz w:val="15"/>
                <w:szCs w:val="24"/>
                <w:lang w:val="es-ES_tradnl"/>
              </w:rPr>
              <w:t>en 4ta/5ta</w:t>
            </w:r>
            <w:r w:rsidRPr="00DC5225">
              <w:rPr>
                <w:kern w:val="16"/>
                <w:sz w:val="15"/>
                <w:szCs w:val="24"/>
              </w:rPr>
              <w:tab/>
            </w:r>
            <w:r w:rsidRPr="00DC5225">
              <w:rPr>
                <w:kern w:val="16"/>
                <w:sz w:val="15"/>
                <w:szCs w:val="24"/>
                <w:lang w:val="es-ES_tradnl"/>
              </w:rPr>
              <w:t>80-120 km/h</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124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r>
              <w:rPr>
                <w:kern w:val="16"/>
                <w:sz w:val="15"/>
                <w:szCs w:val="24"/>
              </w:rPr>
              <w:t>3</w:t>
            </w:r>
            <w:r w:rsidRPr="00DC5225">
              <w:rPr>
                <w:kern w:val="16"/>
                <w:sz w:val="15"/>
                <w:szCs w:val="24"/>
              </w:rPr>
              <w:t>,</w:t>
            </w:r>
            <w:r>
              <w:rPr>
                <w:kern w:val="16"/>
                <w:sz w:val="15"/>
                <w:szCs w:val="24"/>
              </w:rPr>
              <w:t>9</w:t>
            </w:r>
            <w:r w:rsidRPr="00DC5225">
              <w:rPr>
                <w:kern w:val="16"/>
                <w:sz w:val="15"/>
                <w:szCs w:val="24"/>
              </w:rPr>
              <w:t xml:space="preserve"> / 1</w:t>
            </w:r>
            <w:r>
              <w:rPr>
                <w:kern w:val="16"/>
                <w:sz w:val="15"/>
                <w:szCs w:val="24"/>
              </w:rPr>
              <w:t>7</w:t>
            </w:r>
            <w:r w:rsidRPr="00DC5225">
              <w:rPr>
                <w:kern w:val="16"/>
                <w:sz w:val="15"/>
                <w:szCs w:val="24"/>
              </w:rPr>
              <w:t>,</w:t>
            </w:r>
            <w:r>
              <w:rPr>
                <w:kern w:val="16"/>
                <w:sz w:val="15"/>
                <w:szCs w:val="24"/>
              </w:rPr>
              <w:t>9</w:t>
            </w:r>
          </w:p>
        </w:tc>
        <w:tc>
          <w:tcPr>
            <w:tcW w:w="1331" w:type="pct"/>
          </w:tcPr>
          <w:p w:rsidR="00387BC6" w:rsidRPr="00DC5225" w:rsidRDefault="00387BC6" w:rsidP="00387BC6">
            <w:pPr>
              <w:pStyle w:val="Flietext"/>
              <w:spacing w:after="0" w:line="240" w:lineRule="auto"/>
              <w:ind w:right="148"/>
              <w:jc w:val="right"/>
              <w:rPr>
                <w:kern w:val="16"/>
                <w:sz w:val="15"/>
                <w:szCs w:val="24"/>
              </w:rPr>
            </w:pPr>
            <w:r>
              <w:rPr>
                <w:kern w:val="16"/>
                <w:sz w:val="15"/>
                <w:szCs w:val="24"/>
              </w:rPr>
              <w:t>- / -</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Velocidad máxima</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km/h</w:t>
            </w:r>
          </w:p>
        </w:tc>
        <w:tc>
          <w:tcPr>
            <w:tcW w:w="124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17</w:t>
            </w:r>
            <w:r>
              <w:rPr>
                <w:kern w:val="16"/>
                <w:sz w:val="15"/>
                <w:szCs w:val="24"/>
              </w:rPr>
              <w:t>3</w:t>
            </w:r>
            <w:r w:rsidRPr="00DC5225">
              <w:rPr>
                <w:kern w:val="16"/>
                <w:sz w:val="15"/>
                <w:szCs w:val="24"/>
              </w:rPr>
              <w:t xml:space="preserve"> </w:t>
            </w:r>
          </w:p>
        </w:tc>
        <w:tc>
          <w:tcPr>
            <w:tcW w:w="1331" w:type="pct"/>
          </w:tcPr>
          <w:p w:rsidR="00387BC6" w:rsidRPr="00DC5225" w:rsidRDefault="00387BC6" w:rsidP="00387BC6">
            <w:pPr>
              <w:pStyle w:val="Flietext"/>
              <w:spacing w:after="0" w:line="240" w:lineRule="auto"/>
              <w:ind w:right="148"/>
              <w:jc w:val="right"/>
              <w:rPr>
                <w:kern w:val="16"/>
                <w:sz w:val="15"/>
                <w:szCs w:val="24"/>
              </w:rPr>
            </w:pPr>
            <w:r w:rsidRPr="00DC5225">
              <w:rPr>
                <w:kern w:val="16"/>
                <w:sz w:val="15"/>
                <w:szCs w:val="24"/>
              </w:rPr>
              <w:t>168</w:t>
            </w:r>
          </w:p>
        </w:tc>
        <w:tc>
          <w:tcPr>
            <w:tcW w:w="26"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1997"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Consumo según ciclo UE</w:t>
            </w:r>
          </w:p>
        </w:tc>
        <w:tc>
          <w:tcPr>
            <w:tcW w:w="40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573"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6"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urbano</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242" w:type="pct"/>
          </w:tcPr>
          <w:p w:rsidR="00387BC6" w:rsidRPr="00DC5225" w:rsidRDefault="00387BC6" w:rsidP="00387BC6">
            <w:pPr>
              <w:pStyle w:val="Flietext"/>
              <w:spacing w:after="0" w:line="240" w:lineRule="auto"/>
              <w:ind w:right="0"/>
              <w:jc w:val="right"/>
              <w:rPr>
                <w:kern w:val="16"/>
                <w:sz w:val="15"/>
                <w:szCs w:val="24"/>
              </w:rPr>
            </w:pPr>
          </w:p>
        </w:tc>
        <w:tc>
          <w:tcPr>
            <w:tcW w:w="1331" w:type="pct"/>
          </w:tcPr>
          <w:p w:rsidR="00387BC6" w:rsidRPr="00DC5225" w:rsidRDefault="00387BC6" w:rsidP="00387BC6">
            <w:pPr>
              <w:pStyle w:val="Flietext"/>
              <w:spacing w:after="0" w:line="240" w:lineRule="auto"/>
              <w:ind w:right="0"/>
              <w:jc w:val="right"/>
              <w:rPr>
                <w:kern w:val="16"/>
                <w:sz w:val="15"/>
                <w:szCs w:val="24"/>
              </w:rPr>
            </w:pPr>
          </w:p>
        </w:tc>
        <w:tc>
          <w:tcPr>
            <w:tcW w:w="26"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interurbano</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242" w:type="pct"/>
          </w:tcPr>
          <w:p w:rsidR="00387BC6" w:rsidRPr="00DC5225" w:rsidRDefault="00387BC6" w:rsidP="00387BC6">
            <w:pPr>
              <w:pStyle w:val="Flietext"/>
              <w:spacing w:after="0" w:line="240" w:lineRule="auto"/>
              <w:ind w:right="0"/>
              <w:jc w:val="right"/>
              <w:rPr>
                <w:kern w:val="16"/>
                <w:sz w:val="15"/>
                <w:szCs w:val="24"/>
              </w:rPr>
            </w:pPr>
          </w:p>
        </w:tc>
        <w:tc>
          <w:tcPr>
            <w:tcW w:w="1331" w:type="pct"/>
          </w:tcPr>
          <w:p w:rsidR="00387BC6" w:rsidRPr="00DC5225" w:rsidRDefault="00387BC6" w:rsidP="00387BC6">
            <w:pPr>
              <w:pStyle w:val="Flietext"/>
              <w:spacing w:after="0" w:line="240" w:lineRule="auto"/>
              <w:ind w:right="0"/>
              <w:jc w:val="right"/>
              <w:rPr>
                <w:kern w:val="16"/>
                <w:sz w:val="15"/>
                <w:szCs w:val="24"/>
              </w:rPr>
            </w:pPr>
          </w:p>
        </w:tc>
        <w:tc>
          <w:tcPr>
            <w:tcW w:w="26"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Total</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124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5,9</w:t>
            </w:r>
          </w:p>
        </w:tc>
        <w:tc>
          <w:tcPr>
            <w:tcW w:w="1331" w:type="pct"/>
          </w:tcPr>
          <w:p w:rsidR="00387BC6" w:rsidRPr="00DC5225" w:rsidRDefault="00387BC6" w:rsidP="000D35BE">
            <w:pPr>
              <w:pStyle w:val="Flietext"/>
              <w:spacing w:after="0" w:line="240" w:lineRule="auto"/>
              <w:ind w:right="148"/>
              <w:jc w:val="right"/>
              <w:rPr>
                <w:kern w:val="16"/>
                <w:sz w:val="15"/>
                <w:szCs w:val="24"/>
              </w:rPr>
            </w:pPr>
            <w:r w:rsidRPr="00DC5225">
              <w:rPr>
                <w:kern w:val="16"/>
                <w:sz w:val="15"/>
                <w:szCs w:val="24"/>
              </w:rPr>
              <w:t>7,</w:t>
            </w:r>
            <w:r w:rsidR="000D35BE">
              <w:rPr>
                <w:kern w:val="16"/>
                <w:sz w:val="15"/>
                <w:szCs w:val="24"/>
              </w:rPr>
              <w:t>2</w:t>
            </w:r>
          </w:p>
        </w:tc>
        <w:tc>
          <w:tcPr>
            <w:tcW w:w="26"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CO</w:t>
            </w:r>
            <w:r w:rsidRPr="00DC5225">
              <w:rPr>
                <w:kern w:val="16"/>
                <w:sz w:val="15"/>
                <w:szCs w:val="24"/>
                <w:vertAlign w:val="subscript"/>
                <w:lang w:val="es-ES_tradnl"/>
              </w:rPr>
              <w:t>2</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g/km</w:t>
            </w:r>
          </w:p>
        </w:tc>
        <w:tc>
          <w:tcPr>
            <w:tcW w:w="1242" w:type="pct"/>
          </w:tcPr>
          <w:p w:rsidR="00387BC6" w:rsidRPr="00DC5225" w:rsidRDefault="00387BC6" w:rsidP="000D35BE">
            <w:pPr>
              <w:pStyle w:val="Flietext"/>
              <w:spacing w:after="0" w:line="240" w:lineRule="auto"/>
              <w:ind w:right="0"/>
              <w:jc w:val="right"/>
              <w:rPr>
                <w:kern w:val="16"/>
                <w:sz w:val="15"/>
                <w:szCs w:val="24"/>
              </w:rPr>
            </w:pPr>
            <w:r>
              <w:rPr>
                <w:kern w:val="16"/>
                <w:sz w:val="15"/>
                <w:szCs w:val="24"/>
              </w:rPr>
              <w:t>13</w:t>
            </w:r>
            <w:r w:rsidR="000D35BE">
              <w:rPr>
                <w:kern w:val="16"/>
                <w:sz w:val="15"/>
                <w:szCs w:val="24"/>
              </w:rPr>
              <w:t>7</w:t>
            </w:r>
            <w:r w:rsidRPr="00DC5225">
              <w:rPr>
                <w:kern w:val="16"/>
                <w:sz w:val="15"/>
                <w:szCs w:val="24"/>
              </w:rPr>
              <w:t xml:space="preserve"> </w:t>
            </w:r>
          </w:p>
        </w:tc>
        <w:tc>
          <w:tcPr>
            <w:tcW w:w="1331" w:type="pct"/>
          </w:tcPr>
          <w:p w:rsidR="00387BC6" w:rsidRPr="00DC5225" w:rsidRDefault="00387BC6" w:rsidP="000D35BE">
            <w:pPr>
              <w:pStyle w:val="Flietext"/>
              <w:spacing w:after="0" w:line="240" w:lineRule="auto"/>
              <w:ind w:right="148"/>
              <w:jc w:val="right"/>
              <w:rPr>
                <w:kern w:val="16"/>
                <w:sz w:val="15"/>
                <w:szCs w:val="24"/>
              </w:rPr>
            </w:pPr>
            <w:r w:rsidRPr="00DC5225">
              <w:rPr>
                <w:kern w:val="16"/>
                <w:sz w:val="15"/>
                <w:szCs w:val="24"/>
              </w:rPr>
              <w:t>16</w:t>
            </w:r>
            <w:r w:rsidR="000D35BE">
              <w:rPr>
                <w:kern w:val="16"/>
                <w:sz w:val="15"/>
                <w:szCs w:val="24"/>
              </w:rPr>
              <w:t>7</w:t>
            </w:r>
          </w:p>
        </w:tc>
        <w:tc>
          <w:tcPr>
            <w:tcW w:w="26"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Otros</w:t>
            </w:r>
          </w:p>
        </w:tc>
        <w:tc>
          <w:tcPr>
            <w:tcW w:w="40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573" w:type="pct"/>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6"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Clasificación según emisiones</w:t>
            </w:r>
          </w:p>
        </w:tc>
        <w:tc>
          <w:tcPr>
            <w:tcW w:w="404" w:type="pct"/>
          </w:tcPr>
          <w:p w:rsidR="00387BC6" w:rsidRPr="00DC5225" w:rsidRDefault="00387BC6" w:rsidP="00387BC6">
            <w:pPr>
              <w:pStyle w:val="Flietext"/>
              <w:spacing w:after="0" w:line="240" w:lineRule="auto"/>
              <w:ind w:right="0"/>
              <w:jc w:val="right"/>
              <w:rPr>
                <w:kern w:val="16"/>
                <w:sz w:val="15"/>
                <w:szCs w:val="24"/>
              </w:rPr>
            </w:pPr>
          </w:p>
        </w:tc>
        <w:tc>
          <w:tcPr>
            <w:tcW w:w="1242"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UE5</w:t>
            </w:r>
          </w:p>
        </w:tc>
        <w:tc>
          <w:tcPr>
            <w:tcW w:w="1331" w:type="pct"/>
          </w:tcPr>
          <w:p w:rsidR="00387BC6" w:rsidRPr="00DC5225" w:rsidRDefault="00387BC6" w:rsidP="00387BC6">
            <w:pPr>
              <w:pStyle w:val="Flietext"/>
              <w:spacing w:after="0" w:line="240" w:lineRule="auto"/>
              <w:ind w:right="148"/>
              <w:jc w:val="right"/>
              <w:rPr>
                <w:sz w:val="15"/>
                <w:szCs w:val="24"/>
              </w:rPr>
            </w:pPr>
            <w:r w:rsidRPr="00DC5225">
              <w:rPr>
                <w:kern w:val="16"/>
                <w:sz w:val="15"/>
                <w:szCs w:val="24"/>
                <w:lang w:val="es-ES_tradnl"/>
              </w:rPr>
              <w:t>UE5</w:t>
            </w:r>
          </w:p>
        </w:tc>
        <w:tc>
          <w:tcPr>
            <w:tcW w:w="26"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1997"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Distancia al suelo (vacío)</w:t>
            </w:r>
          </w:p>
        </w:tc>
        <w:tc>
          <w:tcPr>
            <w:tcW w:w="40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mm</w:t>
            </w:r>
          </w:p>
        </w:tc>
        <w:tc>
          <w:tcPr>
            <w:tcW w:w="124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149</w:t>
            </w:r>
          </w:p>
        </w:tc>
        <w:tc>
          <w:tcPr>
            <w:tcW w:w="1331" w:type="pct"/>
          </w:tcPr>
          <w:p w:rsidR="00387BC6" w:rsidRPr="00DC5225" w:rsidRDefault="00387BC6" w:rsidP="00387BC6">
            <w:pPr>
              <w:pStyle w:val="Flietext"/>
              <w:spacing w:after="0" w:line="240" w:lineRule="auto"/>
              <w:ind w:right="148"/>
              <w:jc w:val="right"/>
              <w:rPr>
                <w:kern w:val="16"/>
                <w:sz w:val="15"/>
                <w:szCs w:val="24"/>
              </w:rPr>
            </w:pPr>
            <w:r w:rsidRPr="00DC5225">
              <w:rPr>
                <w:kern w:val="16"/>
                <w:sz w:val="15"/>
                <w:szCs w:val="24"/>
              </w:rPr>
              <w:t>149</w:t>
            </w:r>
          </w:p>
        </w:tc>
        <w:tc>
          <w:tcPr>
            <w:tcW w:w="26" w:type="pct"/>
          </w:tcPr>
          <w:p w:rsidR="00387BC6" w:rsidRPr="00DC5225" w:rsidRDefault="00387BC6" w:rsidP="00387BC6">
            <w:pPr>
              <w:pStyle w:val="Flietext"/>
              <w:spacing w:after="0" w:line="240" w:lineRule="auto"/>
              <w:ind w:right="0"/>
              <w:rPr>
                <w:color w:val="auto"/>
                <w:sz w:val="15"/>
                <w:szCs w:val="24"/>
              </w:rPr>
            </w:pPr>
          </w:p>
        </w:tc>
      </w:tr>
    </w:tbl>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Default="00387BC6" w:rsidP="00387BC6">
      <w:pPr>
        <w:tabs>
          <w:tab w:val="left" w:pos="5667"/>
        </w:tabs>
        <w:rPr>
          <w:rFonts w:ascii="BMWType V2 Light" w:hAnsi="BMWType V2 Light"/>
        </w:rPr>
      </w:pPr>
    </w:p>
    <w:p w:rsidR="00387BC6" w:rsidRPr="00DC5225" w:rsidRDefault="00387BC6" w:rsidP="00387BC6">
      <w:pPr>
        <w:tabs>
          <w:tab w:val="left" w:pos="5667"/>
        </w:tabs>
        <w:rPr>
          <w:rFonts w:ascii="BMWType V2 Light" w:hAnsi="BMWType V2 Light"/>
        </w:rPr>
      </w:pPr>
    </w:p>
    <w:p w:rsidR="00387BC6" w:rsidRPr="00DC5225" w:rsidRDefault="00387BC6" w:rsidP="00387BC6">
      <w:pPr>
        <w:pStyle w:val="a-kapitel"/>
        <w:framePr w:h="2371" w:hRule="exact" w:wrap="notBeside" w:y="604"/>
        <w:numPr>
          <w:ilvl w:val="0"/>
          <w:numId w:val="0"/>
        </w:numPr>
        <w:ind w:right="742"/>
        <w:rPr>
          <w:rFonts w:ascii="BMWType V2 Light" w:hAnsi="BMWType V2 Light"/>
          <w:kern w:val="0"/>
          <w:lang w:val="es-ES_tradnl"/>
        </w:rPr>
      </w:pPr>
      <w:r w:rsidRPr="00DC5225">
        <w:rPr>
          <w:rFonts w:ascii="BMWType V2 Light" w:hAnsi="BMWType V2 Light"/>
          <w:noProof/>
          <w:kern w:val="0"/>
          <w:lang w:val="es-ES_tradnl"/>
        </w:rPr>
        <w:lastRenderedPageBreak/>
        <w:t>Datos técnicos.</w:t>
      </w:r>
      <w:r w:rsidRPr="00DC5225">
        <w:rPr>
          <w:rFonts w:ascii="BMWType V2 Light" w:hAnsi="BMWType V2 Light"/>
          <w:noProof/>
          <w:kern w:val="0"/>
          <w:lang w:val="es-ES_tradnl"/>
        </w:rPr>
        <w:br/>
      </w:r>
      <w:r w:rsidRPr="00DC5225">
        <w:rPr>
          <w:rFonts w:ascii="BMWType V2 Light" w:hAnsi="BMWType V2 Light"/>
          <w:color w:val="808080"/>
          <w:kern w:val="0"/>
          <w:lang w:val="es-ES_tradnl"/>
        </w:rPr>
        <w:t>MINI Cooper D Countryman.</w:t>
      </w:r>
    </w:p>
    <w:p w:rsidR="00387BC6" w:rsidRPr="002E4159" w:rsidRDefault="00387BC6" w:rsidP="00387BC6">
      <w:pPr>
        <w:rPr>
          <w:rFonts w:ascii="BMWType V2 Light" w:hAnsi="BMWType V2 Light"/>
          <w:lang w:val="es-ES"/>
        </w:rPr>
      </w:pPr>
      <w:r w:rsidRPr="00DC5225">
        <w:rPr>
          <w:rFonts w:ascii="BMWType V2 Light" w:hAnsi="BMWType V2 Light"/>
          <w:sz w:val="18"/>
          <w:lang w:val="es-ES_tradnl"/>
        </w:rPr>
        <w:t>(</w:t>
      </w:r>
      <w:r>
        <w:rPr>
          <w:rFonts w:ascii="BMWType V2 Light" w:hAnsi="BMWType V2 Light"/>
          <w:sz w:val="18"/>
          <w:lang w:val="es-ES_tradnl"/>
        </w:rPr>
        <w:t>A</w:t>
      </w:r>
      <w:r w:rsidRPr="00DC5225">
        <w:rPr>
          <w:rFonts w:ascii="BMWType V2 Light" w:hAnsi="BMWType V2 Light"/>
          <w:sz w:val="18"/>
          <w:lang w:val="es-ES_tradnl"/>
        </w:rPr>
        <w:t xml:space="preserve">ctualizados </w:t>
      </w:r>
      <w:r>
        <w:rPr>
          <w:rFonts w:ascii="BMWType V2 Light" w:hAnsi="BMWType V2 Light"/>
          <w:sz w:val="18"/>
          <w:lang w:val="es-ES_tradnl"/>
        </w:rPr>
        <w:t xml:space="preserve">en mayo </w:t>
      </w:r>
      <w:r w:rsidRPr="00DC5225">
        <w:rPr>
          <w:rFonts w:ascii="BMWType V2 Light" w:hAnsi="BMWType V2 Light"/>
          <w:sz w:val="18"/>
          <w:lang w:val="es-ES_tradnl"/>
        </w:rPr>
        <w:t>de 2010</w:t>
      </w:r>
      <w:r>
        <w:rPr>
          <w:rFonts w:ascii="BMWType V2 Light" w:hAnsi="BMWType V2 Light"/>
          <w:sz w:val="18"/>
          <w:lang w:val="es-ES_tradnl"/>
        </w:rPr>
        <w:t>.</w:t>
      </w:r>
      <w:r w:rsidRPr="00DC5225">
        <w:rPr>
          <w:rFonts w:ascii="BMWType V2 Light" w:hAnsi="BMWType V2 Light"/>
          <w:sz w:val="18"/>
          <w:lang w:val="es-ES_tradnl"/>
        </w:rPr>
        <w:t>)</w:t>
      </w:r>
    </w:p>
    <w:p w:rsidR="00387BC6" w:rsidRPr="002E4159" w:rsidRDefault="00387BC6" w:rsidP="00387BC6">
      <w:pPr>
        <w:rPr>
          <w:rFonts w:ascii="BMWType V2 Light" w:hAnsi="BMWType V2 Light"/>
          <w:sz w:val="10"/>
          <w:lang w:val="es-ES"/>
        </w:rPr>
      </w:pPr>
    </w:p>
    <w:tbl>
      <w:tblPr>
        <w:tblW w:w="4869" w:type="pct"/>
        <w:tblBorders>
          <w:insideH w:val="single" w:sz="4" w:space="0" w:color="808080"/>
        </w:tblBorders>
        <w:tblLayout w:type="fixed"/>
        <w:tblCellMar>
          <w:left w:w="0" w:type="dxa"/>
          <w:right w:w="0" w:type="dxa"/>
        </w:tblCellMar>
        <w:tblLook w:val="0000"/>
      </w:tblPr>
      <w:tblGrid>
        <w:gridCol w:w="3422"/>
        <w:gridCol w:w="688"/>
        <w:gridCol w:w="144"/>
        <w:gridCol w:w="67"/>
        <w:gridCol w:w="4021"/>
        <w:gridCol w:w="22"/>
      </w:tblGrid>
      <w:tr w:rsidR="00387BC6" w:rsidRPr="00DC5225">
        <w:tc>
          <w:tcPr>
            <w:tcW w:w="2046"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Carrocería</w:t>
            </w:r>
          </w:p>
        </w:tc>
        <w:tc>
          <w:tcPr>
            <w:tcW w:w="497" w:type="pct"/>
            <w:gridSpan w:val="2"/>
            <w:shd w:val="clear" w:color="auto" w:fill="B3B3B3"/>
          </w:tcPr>
          <w:p w:rsidR="00387BC6" w:rsidRPr="00DC5225" w:rsidRDefault="00387BC6" w:rsidP="00387BC6">
            <w:pPr>
              <w:pStyle w:val="Flietext"/>
              <w:spacing w:after="0" w:line="240" w:lineRule="auto"/>
              <w:ind w:right="0"/>
              <w:jc w:val="right"/>
              <w:rPr>
                <w:b/>
                <w:sz w:val="15"/>
                <w:szCs w:val="24"/>
                <w:highlight w:val="lightGray"/>
              </w:rPr>
            </w:pPr>
          </w:p>
        </w:tc>
        <w:tc>
          <w:tcPr>
            <w:tcW w:w="2444" w:type="pct"/>
            <w:gridSpan w:val="2"/>
            <w:shd w:val="clear" w:color="auto" w:fill="B3B3B3"/>
          </w:tcPr>
          <w:p w:rsidR="00387BC6" w:rsidRPr="00DC5225" w:rsidRDefault="00387BC6" w:rsidP="00387BC6">
            <w:pPr>
              <w:pStyle w:val="Flietext"/>
              <w:spacing w:after="0" w:line="240" w:lineRule="auto"/>
              <w:ind w:right="138"/>
              <w:jc w:val="right"/>
              <w:rPr>
                <w:sz w:val="15"/>
                <w:szCs w:val="24"/>
              </w:rPr>
            </w:pPr>
            <w:r>
              <w:rPr>
                <w:b/>
                <w:sz w:val="15"/>
                <w:szCs w:val="24"/>
                <w:lang w:val="es-ES_tradnl"/>
              </w:rPr>
              <w:t xml:space="preserve">MINI Cooper D </w:t>
            </w:r>
            <w:r w:rsidRPr="00DC5225">
              <w:rPr>
                <w:b/>
                <w:sz w:val="15"/>
                <w:szCs w:val="24"/>
                <w:lang w:val="es-ES_tradnl"/>
              </w:rPr>
              <w:t>Countryman</w:t>
            </w:r>
          </w:p>
        </w:tc>
        <w:tc>
          <w:tcPr>
            <w:tcW w:w="13"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Cantidad puertas/asientos</w:t>
            </w:r>
          </w:p>
        </w:tc>
        <w:tc>
          <w:tcPr>
            <w:tcW w:w="497" w:type="pct"/>
            <w:gridSpan w:val="2"/>
          </w:tcPr>
          <w:p w:rsidR="00387BC6" w:rsidRPr="00DC5225" w:rsidRDefault="00387BC6" w:rsidP="00387BC6">
            <w:pPr>
              <w:pStyle w:val="Flietext"/>
              <w:spacing w:after="0" w:line="240" w:lineRule="auto"/>
              <w:ind w:right="0"/>
              <w:jc w:val="right"/>
              <w:rPr>
                <w:sz w:val="15"/>
                <w:szCs w:val="24"/>
              </w:rPr>
            </w:pP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5 / 4 (5)</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Largo/Ancho/Alto (vacío)</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4097 / 1789 / 1561</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Batalla</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2595</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Vía adelante/atrás</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1534 / 1559</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Radio de giro</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11,6</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Capacidad del depósito</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Aprox. l</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47</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Sistema de refrigeración incl. calefacción</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2444" w:type="pct"/>
            <w:gridSpan w:val="2"/>
          </w:tcPr>
          <w:p w:rsidR="00387BC6" w:rsidRPr="00DC5225" w:rsidRDefault="00387BC6" w:rsidP="00387BC6">
            <w:pPr>
              <w:pStyle w:val="Flietext"/>
              <w:spacing w:after="0" w:line="240" w:lineRule="auto"/>
              <w:ind w:right="138"/>
              <w:jc w:val="right"/>
              <w:rPr>
                <w:sz w:val="15"/>
                <w:szCs w:val="24"/>
              </w:rPr>
            </w:pP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Aceite del motor</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2444" w:type="pct"/>
            <w:gridSpan w:val="2"/>
          </w:tcPr>
          <w:p w:rsidR="00387BC6" w:rsidRPr="00DC5225" w:rsidRDefault="00387BC6" w:rsidP="00387BC6">
            <w:pPr>
              <w:pStyle w:val="Flietext"/>
              <w:spacing w:after="0" w:line="240" w:lineRule="auto"/>
              <w:ind w:right="138"/>
              <w:jc w:val="right"/>
              <w:rPr>
                <w:sz w:val="15"/>
                <w:szCs w:val="24"/>
              </w:rPr>
            </w:pP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Aceite caja de cambios y diferencial</w:t>
            </w:r>
          </w:p>
        </w:tc>
        <w:tc>
          <w:tcPr>
            <w:tcW w:w="497" w:type="pct"/>
            <w:gridSpan w:val="2"/>
          </w:tcPr>
          <w:p w:rsidR="00387BC6" w:rsidRPr="00DC5225" w:rsidRDefault="00387BC6" w:rsidP="00387BC6">
            <w:pPr>
              <w:pStyle w:val="Flietext"/>
              <w:tabs>
                <w:tab w:val="left" w:pos="1196"/>
              </w:tabs>
              <w:spacing w:after="0" w:line="240" w:lineRule="auto"/>
              <w:ind w:right="0"/>
              <w:jc w:val="right"/>
              <w:rPr>
                <w:sz w:val="15"/>
                <w:szCs w:val="24"/>
              </w:rPr>
            </w:pPr>
            <w:r w:rsidRPr="00DC5225">
              <w:rPr>
                <w:sz w:val="15"/>
                <w:szCs w:val="24"/>
                <w:lang w:val="es-ES_tradnl"/>
              </w:rPr>
              <w:t>l</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De por vida</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Peso en orden de marcha según DIN/UE</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1310 / 1385</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útil según DIN</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470</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570"/>
              <w:rPr>
                <w:sz w:val="15"/>
                <w:szCs w:val="24"/>
              </w:rPr>
            </w:pPr>
            <w:r w:rsidRPr="00DC5225">
              <w:rPr>
                <w:sz w:val="15"/>
                <w:szCs w:val="24"/>
                <w:lang w:val="es-ES_tradnl"/>
              </w:rPr>
              <w:t>Peso total admisible</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1780</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Carga máx. ejes del./post.</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985 / 850</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Borders>
              <w:top w:val="nil"/>
            </w:tcBorders>
          </w:tcPr>
          <w:p w:rsidR="00387BC6" w:rsidRPr="002E4159" w:rsidRDefault="00387BC6" w:rsidP="00387BC6">
            <w:pPr>
              <w:pStyle w:val="Flietext"/>
              <w:spacing w:after="0" w:line="240" w:lineRule="auto"/>
              <w:ind w:right="0"/>
              <w:rPr>
                <w:sz w:val="15"/>
                <w:szCs w:val="24"/>
              </w:rPr>
            </w:pPr>
            <w:r w:rsidRPr="00DC5225">
              <w:rPr>
                <w:sz w:val="15"/>
                <w:szCs w:val="24"/>
                <w:lang w:val="es-ES_tradnl"/>
              </w:rPr>
              <w:t xml:space="preserve">Carga máx. de remolque </w:t>
            </w:r>
            <w:r w:rsidRPr="00DC5225">
              <w:rPr>
                <w:sz w:val="15"/>
                <w:szCs w:val="24"/>
                <w:lang w:val="es-ES_tradnl"/>
              </w:rPr>
              <w:br/>
              <w:t>con freno (12%) / sin freno</w:t>
            </w:r>
          </w:p>
        </w:tc>
        <w:tc>
          <w:tcPr>
            <w:tcW w:w="497" w:type="pct"/>
            <w:gridSpan w:val="2"/>
            <w:tcBorders>
              <w:top w:val="nil"/>
            </w:tcBorders>
          </w:tcPr>
          <w:p w:rsidR="00387BC6" w:rsidRPr="00DC5225" w:rsidRDefault="00387BC6" w:rsidP="00387BC6">
            <w:pPr>
              <w:pStyle w:val="Flietext"/>
              <w:spacing w:after="0" w:line="240" w:lineRule="auto"/>
              <w:ind w:right="0"/>
              <w:jc w:val="right"/>
              <w:rPr>
                <w:sz w:val="15"/>
                <w:szCs w:val="24"/>
              </w:rPr>
            </w:pPr>
            <w:r w:rsidRPr="002E4159">
              <w:rPr>
                <w:sz w:val="15"/>
                <w:szCs w:val="24"/>
              </w:rPr>
              <w:br/>
            </w:r>
            <w:r w:rsidRPr="00DC5225">
              <w:rPr>
                <w:sz w:val="15"/>
                <w:szCs w:val="24"/>
                <w:lang w:val="es-ES_tradnl"/>
              </w:rPr>
              <w:t>kg</w:t>
            </w:r>
          </w:p>
        </w:tc>
        <w:tc>
          <w:tcPr>
            <w:tcW w:w="2444" w:type="pct"/>
            <w:gridSpan w:val="2"/>
            <w:tcBorders>
              <w:top w:val="nil"/>
            </w:tcBorders>
          </w:tcPr>
          <w:p w:rsidR="00387BC6" w:rsidRPr="00DC5225" w:rsidRDefault="00387BC6" w:rsidP="00387BC6">
            <w:pPr>
              <w:pStyle w:val="Flietext"/>
              <w:spacing w:after="0" w:line="240" w:lineRule="auto"/>
              <w:ind w:right="138"/>
              <w:jc w:val="right"/>
              <w:rPr>
                <w:sz w:val="15"/>
                <w:szCs w:val="24"/>
              </w:rPr>
            </w:pPr>
            <w:r w:rsidRPr="00DC5225">
              <w:rPr>
                <w:sz w:val="15"/>
                <w:szCs w:val="24"/>
              </w:rPr>
              <w:br/>
              <w:t>750 / 500</w:t>
            </w:r>
          </w:p>
        </w:tc>
        <w:tc>
          <w:tcPr>
            <w:tcW w:w="13" w:type="pct"/>
            <w:tcBorders>
              <w:top w:val="nil"/>
            </w:tcBorders>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techo / carga apoyo</w:t>
            </w:r>
          </w:p>
        </w:tc>
        <w:tc>
          <w:tcPr>
            <w:tcW w:w="497" w:type="pct"/>
            <w:gridSpan w:val="2"/>
          </w:tcPr>
          <w:p w:rsidR="00387BC6" w:rsidRPr="00DC5225" w:rsidRDefault="00387BC6" w:rsidP="00387BC6">
            <w:pPr>
              <w:pStyle w:val="Flietext"/>
              <w:tabs>
                <w:tab w:val="left" w:pos="1093"/>
              </w:tabs>
              <w:spacing w:after="0" w:line="240" w:lineRule="auto"/>
              <w:ind w:right="0"/>
              <w:jc w:val="right"/>
              <w:rPr>
                <w:sz w:val="15"/>
                <w:szCs w:val="24"/>
              </w:rPr>
            </w:pPr>
            <w:r w:rsidRPr="00DC5225">
              <w:rPr>
                <w:sz w:val="15"/>
                <w:szCs w:val="24"/>
                <w:lang w:val="es-ES_tradnl"/>
              </w:rPr>
              <w:t>kg</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75 / 75</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Volumen del maletero</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350 / 442 / 1170</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Resistencia aerodinámica c</w:t>
            </w:r>
            <w:r w:rsidRPr="00DC5225">
              <w:rPr>
                <w:sz w:val="15"/>
                <w:szCs w:val="24"/>
                <w:vertAlign w:val="subscript"/>
                <w:lang w:val="es-ES_tradnl"/>
              </w:rPr>
              <w:t>x</w:t>
            </w:r>
            <w:r w:rsidRPr="00DC5225">
              <w:rPr>
                <w:sz w:val="15"/>
                <w:szCs w:val="24"/>
                <w:lang w:val="es-ES_tradnl"/>
              </w:rPr>
              <w:t xml:space="preserve"> / A / c</w:t>
            </w:r>
            <w:r w:rsidRPr="00DC5225">
              <w:rPr>
                <w:sz w:val="15"/>
                <w:szCs w:val="24"/>
                <w:vertAlign w:val="subscript"/>
                <w:lang w:val="es-ES_tradnl"/>
              </w:rPr>
              <w:t>x</w:t>
            </w:r>
            <w:r w:rsidRPr="00DC5225">
              <w:rPr>
                <w:sz w:val="15"/>
                <w:szCs w:val="24"/>
                <w:lang w:val="es-ES_tradnl"/>
              </w:rPr>
              <w:t xml:space="preserve"> x A</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 / m</w:t>
            </w:r>
            <w:r w:rsidRPr="00DC5225">
              <w:rPr>
                <w:sz w:val="15"/>
                <w:szCs w:val="24"/>
                <w:vertAlign w:val="superscript"/>
                <w:lang w:val="es-ES_tradnl"/>
              </w:rPr>
              <w:t>2</w:t>
            </w:r>
            <w:r w:rsidRPr="00DC5225">
              <w:rPr>
                <w:sz w:val="15"/>
                <w:szCs w:val="24"/>
                <w:lang w:val="es-ES_tradnl"/>
              </w:rPr>
              <w:t xml:space="preserve"> / m</w:t>
            </w:r>
            <w:r w:rsidRPr="00DC5225">
              <w:rPr>
                <w:sz w:val="15"/>
                <w:szCs w:val="24"/>
                <w:vertAlign w:val="superscript"/>
                <w:lang w:val="es-ES_tradnl"/>
              </w:rPr>
              <w:t>2</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0,36/ 2,35 / 0,85</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Motor</w:t>
            </w:r>
          </w:p>
        </w:tc>
        <w:tc>
          <w:tcPr>
            <w:tcW w:w="497"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458" w:type="pct"/>
            <w:gridSpan w:val="3"/>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Tipo / Cantidad de cilindros / Válvulas</w:t>
            </w:r>
          </w:p>
        </w:tc>
        <w:tc>
          <w:tcPr>
            <w:tcW w:w="497" w:type="pct"/>
            <w:gridSpan w:val="2"/>
          </w:tcPr>
          <w:p w:rsidR="00387BC6" w:rsidRPr="002E4159" w:rsidRDefault="00387BC6" w:rsidP="00387BC6">
            <w:pPr>
              <w:pStyle w:val="Flietext"/>
              <w:spacing w:after="0" w:line="240" w:lineRule="auto"/>
              <w:ind w:right="0"/>
              <w:jc w:val="right"/>
              <w:rPr>
                <w:sz w:val="15"/>
                <w:szCs w:val="24"/>
              </w:rPr>
            </w:pP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En línea / 4 / 4</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Unidad de control del motor</w:t>
            </w:r>
          </w:p>
        </w:tc>
        <w:tc>
          <w:tcPr>
            <w:tcW w:w="497" w:type="pct"/>
            <w:gridSpan w:val="2"/>
          </w:tcPr>
          <w:p w:rsidR="00387BC6" w:rsidRPr="002E4159" w:rsidRDefault="00387BC6" w:rsidP="00387BC6">
            <w:pPr>
              <w:pStyle w:val="Flietext"/>
              <w:spacing w:after="0" w:line="240" w:lineRule="auto"/>
              <w:ind w:right="0"/>
              <w:jc w:val="right"/>
              <w:rPr>
                <w:sz w:val="15"/>
                <w:szCs w:val="24"/>
              </w:rPr>
            </w:pP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DDE 7.0</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Cilindrada</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cc</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1598</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Diámetro/Carrera</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78/ 83,6</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Compresión</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16,5</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vAlign w:val="center"/>
          </w:tcPr>
          <w:p w:rsidR="00387BC6" w:rsidRPr="00DC5225" w:rsidRDefault="00387BC6" w:rsidP="00387BC6">
            <w:pPr>
              <w:pStyle w:val="Flietext"/>
              <w:spacing w:after="0" w:line="240" w:lineRule="auto"/>
              <w:ind w:right="0"/>
              <w:rPr>
                <w:sz w:val="15"/>
                <w:szCs w:val="24"/>
              </w:rPr>
            </w:pPr>
            <w:r w:rsidRPr="00DC5225">
              <w:rPr>
                <w:sz w:val="15"/>
                <w:szCs w:val="24"/>
                <w:lang w:val="es-ES_tradnl"/>
              </w:rPr>
              <w:t>Combustible</w:t>
            </w:r>
          </w:p>
        </w:tc>
        <w:tc>
          <w:tcPr>
            <w:tcW w:w="497" w:type="pct"/>
            <w:gridSpan w:val="2"/>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ROZ</w:t>
            </w:r>
          </w:p>
        </w:tc>
        <w:tc>
          <w:tcPr>
            <w:tcW w:w="2444" w:type="pct"/>
            <w:gridSpan w:val="2"/>
            <w:vAlign w:val="center"/>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Diésel</w:t>
            </w:r>
          </w:p>
        </w:tc>
        <w:tc>
          <w:tcPr>
            <w:tcW w:w="13" w:type="pct"/>
            <w:vAlign w:val="center"/>
          </w:tcPr>
          <w:p w:rsidR="00387BC6" w:rsidRPr="00DC5225" w:rsidRDefault="00387BC6" w:rsidP="00387BC6">
            <w:pPr>
              <w:pStyle w:val="Flietext"/>
              <w:spacing w:after="0" w:line="240" w:lineRule="auto"/>
              <w:ind w:right="0"/>
              <w:jc w:val="right"/>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Potencia</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kW/CV</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82 / 112</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4000</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Par motor (con overboost)</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Nm</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270</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1750</w:t>
            </w:r>
            <w:r>
              <w:rPr>
                <w:sz w:val="15"/>
                <w:szCs w:val="24"/>
              </w:rPr>
              <w:t>-2250</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Sistema eléctrico</w:t>
            </w:r>
          </w:p>
        </w:tc>
        <w:tc>
          <w:tcPr>
            <w:tcW w:w="497"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458" w:type="pct"/>
            <w:gridSpan w:val="3"/>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Batería / Lugar de montaje</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Ah/–</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70 / Vano motor</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Alternador</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rPr>
              <w:t>150</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Chasis</w:t>
            </w:r>
          </w:p>
        </w:tc>
        <w:tc>
          <w:tcPr>
            <w:tcW w:w="497" w:type="pct"/>
            <w:gridSpan w:val="2"/>
            <w:shd w:val="clear" w:color="auto" w:fill="B3B3B3"/>
          </w:tcPr>
          <w:p w:rsidR="00387BC6" w:rsidRPr="00DC5225" w:rsidRDefault="00387BC6" w:rsidP="00387BC6">
            <w:pPr>
              <w:pStyle w:val="Flietext"/>
              <w:spacing w:after="0" w:line="240" w:lineRule="auto"/>
              <w:ind w:right="0"/>
              <w:jc w:val="right"/>
              <w:rPr>
                <w:sz w:val="15"/>
                <w:szCs w:val="24"/>
              </w:rPr>
            </w:pPr>
          </w:p>
        </w:tc>
        <w:tc>
          <w:tcPr>
            <w:tcW w:w="2458" w:type="pct"/>
            <w:gridSpan w:val="3"/>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2E4159">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delantera</w:t>
            </w:r>
          </w:p>
        </w:tc>
        <w:tc>
          <w:tcPr>
            <w:tcW w:w="497" w:type="pct"/>
            <w:gridSpan w:val="2"/>
          </w:tcPr>
          <w:p w:rsidR="00387BC6" w:rsidRPr="00DC5225" w:rsidRDefault="00387BC6" w:rsidP="00387BC6">
            <w:pPr>
              <w:pStyle w:val="Flietext"/>
              <w:spacing w:after="0" w:line="240" w:lineRule="auto"/>
              <w:ind w:right="0"/>
              <w:jc w:val="right"/>
              <w:rPr>
                <w:color w:val="auto"/>
                <w:sz w:val="15"/>
                <w:szCs w:val="24"/>
              </w:rPr>
            </w:pPr>
          </w:p>
        </w:tc>
        <w:tc>
          <w:tcPr>
            <w:tcW w:w="2458" w:type="pct"/>
            <w:gridSpan w:val="3"/>
          </w:tcPr>
          <w:p w:rsidR="00387BC6" w:rsidRPr="002E4159" w:rsidRDefault="00387BC6" w:rsidP="00387BC6">
            <w:pPr>
              <w:pStyle w:val="Flietext"/>
              <w:spacing w:after="0" w:line="240" w:lineRule="auto"/>
              <w:ind w:right="138"/>
              <w:jc w:val="right"/>
              <w:rPr>
                <w:sz w:val="15"/>
                <w:szCs w:val="24"/>
              </w:rPr>
            </w:pPr>
            <w:r w:rsidRPr="00DC5225">
              <w:rPr>
                <w:sz w:val="15"/>
                <w:szCs w:val="24"/>
                <w:lang w:val="es-ES_tradnl"/>
              </w:rPr>
              <w:t>Eje de articulación única y montantes telescópicos McPherson, con compensación de hundimiento en frenado</w:t>
            </w:r>
          </w:p>
        </w:tc>
      </w:tr>
      <w:tr w:rsidR="00387BC6" w:rsidRPr="002E4159">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trasera</w:t>
            </w:r>
          </w:p>
        </w:tc>
        <w:tc>
          <w:tcPr>
            <w:tcW w:w="497" w:type="pct"/>
            <w:gridSpan w:val="2"/>
          </w:tcPr>
          <w:p w:rsidR="00387BC6" w:rsidRPr="00DC5225" w:rsidRDefault="00387BC6" w:rsidP="00387BC6">
            <w:pPr>
              <w:pStyle w:val="Flietext"/>
              <w:spacing w:after="0" w:line="240" w:lineRule="auto"/>
              <w:ind w:right="0"/>
              <w:jc w:val="right"/>
              <w:rPr>
                <w:color w:val="auto"/>
                <w:sz w:val="15"/>
                <w:szCs w:val="24"/>
              </w:rPr>
            </w:pPr>
          </w:p>
        </w:tc>
        <w:tc>
          <w:tcPr>
            <w:tcW w:w="2458" w:type="pct"/>
            <w:gridSpan w:val="3"/>
          </w:tcPr>
          <w:p w:rsidR="00387BC6" w:rsidRPr="002E4159" w:rsidRDefault="00387BC6" w:rsidP="00387BC6">
            <w:pPr>
              <w:pStyle w:val="Flietext"/>
              <w:spacing w:after="0" w:line="240" w:lineRule="auto"/>
              <w:ind w:right="138"/>
              <w:jc w:val="right"/>
              <w:rPr>
                <w:sz w:val="15"/>
                <w:szCs w:val="24"/>
              </w:rPr>
            </w:pPr>
            <w:r w:rsidRPr="00DC5225">
              <w:rPr>
                <w:sz w:val="15"/>
                <w:szCs w:val="24"/>
                <w:lang w:val="es-ES_tradnl"/>
              </w:rPr>
              <w:t>Eje de brazos múltiples con brazos longitudinales de aluminio</w:t>
            </w: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Frenos delanteros</w:t>
            </w:r>
          </w:p>
        </w:tc>
        <w:tc>
          <w:tcPr>
            <w:tcW w:w="497" w:type="pct"/>
            <w:gridSpan w:val="2"/>
          </w:tcPr>
          <w:p w:rsidR="00387BC6" w:rsidRPr="00DC5225" w:rsidRDefault="00387BC6" w:rsidP="00387BC6">
            <w:pPr>
              <w:pStyle w:val="Flietext"/>
              <w:spacing w:after="0" w:line="240" w:lineRule="auto"/>
              <w:ind w:right="0"/>
              <w:jc w:val="right"/>
              <w:rPr>
                <w:sz w:val="15"/>
                <w:szCs w:val="24"/>
              </w:rPr>
            </w:pP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Discos autoventilados</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294 x 22</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 xml:space="preserve">Frenos </w:t>
            </w:r>
            <w:r>
              <w:rPr>
                <w:sz w:val="15"/>
                <w:szCs w:val="24"/>
                <w:lang w:val="es-ES_tradnl"/>
              </w:rPr>
              <w:t>traseros</w:t>
            </w:r>
          </w:p>
        </w:tc>
        <w:tc>
          <w:tcPr>
            <w:tcW w:w="497" w:type="pct"/>
            <w:gridSpan w:val="2"/>
          </w:tcPr>
          <w:p w:rsidR="00387BC6" w:rsidRPr="00DC5225" w:rsidRDefault="00387BC6" w:rsidP="00387BC6">
            <w:pPr>
              <w:pStyle w:val="Flietext"/>
              <w:spacing w:after="0" w:line="240" w:lineRule="auto"/>
              <w:ind w:right="0"/>
              <w:jc w:val="right"/>
              <w:rPr>
                <w:sz w:val="15"/>
                <w:szCs w:val="24"/>
              </w:rPr>
            </w:pP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Discos</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497" w:type="pct"/>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444" w:type="pct"/>
            <w:gridSpan w:val="2"/>
          </w:tcPr>
          <w:p w:rsidR="00387BC6" w:rsidRPr="00DC5225" w:rsidRDefault="00387BC6" w:rsidP="00387BC6">
            <w:pPr>
              <w:pStyle w:val="Flietext"/>
              <w:spacing w:after="0" w:line="240" w:lineRule="auto"/>
              <w:ind w:right="138"/>
              <w:jc w:val="right"/>
              <w:rPr>
                <w:sz w:val="15"/>
                <w:szCs w:val="24"/>
              </w:rPr>
            </w:pPr>
            <w:r w:rsidRPr="00DC5225">
              <w:rPr>
                <w:sz w:val="15"/>
                <w:szCs w:val="24"/>
                <w:lang w:val="es-ES_tradnl"/>
              </w:rPr>
              <w:t>280 x 10</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2E4159">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Sistemas de estabilización</w:t>
            </w:r>
          </w:p>
        </w:tc>
        <w:tc>
          <w:tcPr>
            <w:tcW w:w="2954" w:type="pct"/>
            <w:gridSpan w:val="5"/>
          </w:tcPr>
          <w:p w:rsidR="00387BC6" w:rsidRPr="002E4159" w:rsidRDefault="00387BC6" w:rsidP="00387BC6">
            <w:pPr>
              <w:pStyle w:val="Flietext"/>
              <w:spacing w:after="0" w:line="240" w:lineRule="auto"/>
              <w:ind w:right="142"/>
              <w:jc w:val="right"/>
              <w:rPr>
                <w:color w:val="auto"/>
                <w:sz w:val="15"/>
                <w:szCs w:val="24"/>
              </w:rPr>
            </w:pPr>
            <w:r w:rsidRPr="00DC5225">
              <w:rPr>
                <w:sz w:val="15"/>
                <w:szCs w:val="24"/>
                <w:lang w:val="es-ES_tradnl"/>
              </w:rPr>
              <w:t xml:space="preserve">Sistema de frenos hidráulicos de dos circuitos con ABS, regulación electrónica de la fuerza de frenado (EBD), ayuda de frenado en curvas (CBC), control dinámico de estabilidad (DSC) con asistencia de frenado </w:t>
            </w:r>
            <w:r>
              <w:rPr>
                <w:sz w:val="15"/>
                <w:szCs w:val="24"/>
                <w:lang w:val="es-ES_tradnl"/>
              </w:rPr>
              <w:br/>
            </w:r>
            <w:r w:rsidRPr="00DC5225">
              <w:rPr>
                <w:sz w:val="15"/>
                <w:szCs w:val="24"/>
                <w:lang w:val="es-ES_tradnl"/>
              </w:rPr>
              <w:t>y asistencia para arrancar cuesta arriba. Opcional:</w:t>
            </w:r>
            <w:r>
              <w:rPr>
                <w:sz w:val="15"/>
                <w:szCs w:val="24"/>
                <w:lang w:val="es-ES_tradnl"/>
              </w:rPr>
              <w:t xml:space="preserve"> </w:t>
            </w:r>
            <w:r w:rsidRPr="00DC5225">
              <w:rPr>
                <w:sz w:val="15"/>
                <w:szCs w:val="24"/>
                <w:lang w:val="es-ES_tradnl"/>
              </w:rPr>
              <w:t>Control dinámico de tracción (DTC) y control electrónico de bloqueo del diferencial (EDLC).</w:t>
            </w:r>
            <w:r>
              <w:rPr>
                <w:sz w:val="15"/>
                <w:szCs w:val="24"/>
                <w:lang w:val="es-ES_tradnl"/>
              </w:rPr>
              <w:t xml:space="preserve"> </w:t>
            </w:r>
            <w:r w:rsidRPr="00DC5225">
              <w:rPr>
                <w:sz w:val="15"/>
                <w:szCs w:val="24"/>
                <w:lang w:val="es-ES_tradnl"/>
              </w:rPr>
              <w:t>Freno de mano mecánico, que actúa sobre las ruedas posteriores</w:t>
            </w:r>
          </w:p>
        </w:tc>
      </w:tr>
      <w:tr w:rsidR="00387BC6" w:rsidRPr="002E4159">
        <w:tc>
          <w:tcPr>
            <w:tcW w:w="2046"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Dirección</w:t>
            </w:r>
          </w:p>
        </w:tc>
        <w:tc>
          <w:tcPr>
            <w:tcW w:w="2954" w:type="pct"/>
            <w:gridSpan w:val="5"/>
          </w:tcPr>
          <w:p w:rsidR="00387BC6" w:rsidRPr="002E4159" w:rsidRDefault="00387BC6" w:rsidP="00387BC6">
            <w:pPr>
              <w:pStyle w:val="Flietext"/>
              <w:spacing w:after="0" w:line="240" w:lineRule="auto"/>
              <w:ind w:right="142"/>
              <w:jc w:val="right"/>
              <w:rPr>
                <w:color w:val="auto"/>
                <w:sz w:val="15"/>
                <w:szCs w:val="24"/>
              </w:rPr>
            </w:pPr>
            <w:r w:rsidRPr="00DC5225">
              <w:rPr>
                <w:sz w:val="15"/>
                <w:szCs w:val="24"/>
                <w:lang w:val="es-ES_tradnl"/>
              </w:rPr>
              <w:t>Servodirección asistida eléctricamente (EPS); 2,4 giros de tope a tope</w:t>
            </w:r>
          </w:p>
        </w:tc>
      </w:tr>
      <w:tr w:rsidR="00387BC6" w:rsidRPr="00DC5225">
        <w:tc>
          <w:tcPr>
            <w:tcW w:w="2046"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Relación total de la dirección</w:t>
            </w:r>
          </w:p>
        </w:tc>
        <w:tc>
          <w:tcPr>
            <w:tcW w:w="411" w:type="pct"/>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530" w:type="pct"/>
            <w:gridSpan w:val="3"/>
          </w:tcPr>
          <w:p w:rsidR="00387BC6" w:rsidRPr="00DC5225" w:rsidRDefault="00387BC6" w:rsidP="00387BC6">
            <w:pPr>
              <w:pStyle w:val="Flietext"/>
              <w:spacing w:after="0" w:line="240" w:lineRule="auto"/>
              <w:ind w:right="138"/>
              <w:jc w:val="right"/>
              <w:rPr>
                <w:sz w:val="15"/>
                <w:szCs w:val="24"/>
              </w:rPr>
            </w:pPr>
            <w:r w:rsidRPr="00DC5225">
              <w:rPr>
                <w:sz w:val="15"/>
                <w:szCs w:val="24"/>
              </w:rPr>
              <w:t>14,1</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Neumáticos </w:t>
            </w:r>
          </w:p>
        </w:tc>
        <w:tc>
          <w:tcPr>
            <w:tcW w:w="411" w:type="pct"/>
          </w:tcPr>
          <w:p w:rsidR="00387BC6" w:rsidRPr="00DC5225" w:rsidRDefault="00387BC6" w:rsidP="00387BC6">
            <w:pPr>
              <w:pStyle w:val="Flietext"/>
              <w:spacing w:after="0" w:line="240" w:lineRule="auto"/>
              <w:ind w:right="0"/>
              <w:jc w:val="right"/>
              <w:rPr>
                <w:kern w:val="16"/>
                <w:sz w:val="15"/>
                <w:szCs w:val="24"/>
              </w:rPr>
            </w:pPr>
          </w:p>
        </w:tc>
        <w:tc>
          <w:tcPr>
            <w:tcW w:w="2530" w:type="pct"/>
            <w:gridSpan w:val="3"/>
          </w:tcPr>
          <w:p w:rsidR="00387BC6" w:rsidRPr="00DC5225" w:rsidRDefault="00387BC6" w:rsidP="00387BC6">
            <w:pPr>
              <w:pStyle w:val="Flietext"/>
              <w:spacing w:after="0" w:line="240" w:lineRule="auto"/>
              <w:ind w:right="138"/>
              <w:jc w:val="right"/>
              <w:rPr>
                <w:sz w:val="15"/>
                <w:szCs w:val="24"/>
              </w:rPr>
            </w:pPr>
            <w:r w:rsidRPr="00DC5225">
              <w:rPr>
                <w:kern w:val="16"/>
                <w:sz w:val="15"/>
                <w:szCs w:val="24"/>
                <w:lang w:val="es-ES_tradnl"/>
              </w:rPr>
              <w:t>205/60 R16 92H</w:t>
            </w:r>
          </w:p>
        </w:tc>
        <w:tc>
          <w:tcPr>
            <w:tcW w:w="13"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Llantas </w:t>
            </w:r>
          </w:p>
        </w:tc>
        <w:tc>
          <w:tcPr>
            <w:tcW w:w="411" w:type="pct"/>
          </w:tcPr>
          <w:p w:rsidR="00387BC6" w:rsidRPr="00DC5225" w:rsidRDefault="00387BC6" w:rsidP="00387BC6">
            <w:pPr>
              <w:pStyle w:val="Flietext"/>
              <w:spacing w:after="0" w:line="240" w:lineRule="auto"/>
              <w:ind w:right="0"/>
              <w:jc w:val="right"/>
              <w:rPr>
                <w:kern w:val="16"/>
                <w:sz w:val="15"/>
                <w:szCs w:val="24"/>
              </w:rPr>
            </w:pPr>
          </w:p>
        </w:tc>
        <w:tc>
          <w:tcPr>
            <w:tcW w:w="2530" w:type="pct"/>
            <w:gridSpan w:val="3"/>
          </w:tcPr>
          <w:p w:rsidR="00387BC6" w:rsidRPr="00DC5225" w:rsidRDefault="00387BC6" w:rsidP="00387BC6">
            <w:pPr>
              <w:pStyle w:val="Flietext"/>
              <w:spacing w:after="0" w:line="240" w:lineRule="auto"/>
              <w:ind w:right="138"/>
              <w:jc w:val="right"/>
              <w:rPr>
                <w:sz w:val="15"/>
                <w:szCs w:val="24"/>
              </w:rPr>
            </w:pPr>
            <w:r w:rsidRPr="00DC5225">
              <w:rPr>
                <w:kern w:val="16"/>
                <w:sz w:val="15"/>
                <w:szCs w:val="24"/>
                <w:lang w:val="es-ES_tradnl"/>
              </w:rPr>
              <w:t>6,5J x 16 al. ligera</w:t>
            </w:r>
          </w:p>
        </w:tc>
        <w:tc>
          <w:tcPr>
            <w:tcW w:w="13"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6"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w:t>
            </w:r>
            <w:r>
              <w:rPr>
                <w:b/>
                <w:sz w:val="15"/>
                <w:szCs w:val="24"/>
                <w:lang w:val="es-ES_tradnl"/>
              </w:rPr>
              <w:t>aja de cambios</w:t>
            </w:r>
          </w:p>
        </w:tc>
        <w:tc>
          <w:tcPr>
            <w:tcW w:w="537" w:type="pct"/>
            <w:gridSpan w:val="3"/>
            <w:shd w:val="clear" w:color="auto" w:fill="B3B3B3"/>
          </w:tcPr>
          <w:p w:rsidR="00387BC6" w:rsidRPr="00DC5225" w:rsidRDefault="00387BC6" w:rsidP="00387BC6">
            <w:pPr>
              <w:pStyle w:val="Flietext"/>
              <w:spacing w:after="0" w:line="240" w:lineRule="auto"/>
              <w:ind w:right="0"/>
              <w:jc w:val="right"/>
              <w:rPr>
                <w:sz w:val="15"/>
                <w:szCs w:val="24"/>
              </w:rPr>
            </w:pPr>
          </w:p>
        </w:tc>
        <w:tc>
          <w:tcPr>
            <w:tcW w:w="2417" w:type="pct"/>
            <w:gridSpan w:val="2"/>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0D35BE">
        <w:tc>
          <w:tcPr>
            <w:tcW w:w="2046"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Tipo de caja de cambios</w:t>
            </w:r>
          </w:p>
        </w:tc>
        <w:tc>
          <w:tcPr>
            <w:tcW w:w="411" w:type="pct"/>
          </w:tcPr>
          <w:p w:rsidR="00387BC6" w:rsidRPr="002E4159" w:rsidRDefault="00387BC6" w:rsidP="00387BC6">
            <w:pPr>
              <w:pStyle w:val="Flietext"/>
              <w:spacing w:after="0" w:line="240" w:lineRule="auto"/>
              <w:ind w:right="0"/>
              <w:jc w:val="right"/>
              <w:rPr>
                <w:sz w:val="15"/>
                <w:szCs w:val="24"/>
              </w:rPr>
            </w:pPr>
          </w:p>
        </w:tc>
        <w:tc>
          <w:tcPr>
            <w:tcW w:w="2530" w:type="pct"/>
            <w:gridSpan w:val="3"/>
          </w:tcPr>
          <w:p w:rsidR="00387BC6" w:rsidRPr="000D35BE" w:rsidRDefault="000D35BE" w:rsidP="000D35BE">
            <w:pPr>
              <w:pStyle w:val="Flietext"/>
              <w:spacing w:after="0" w:line="190" w:lineRule="atLeast"/>
              <w:ind w:left="159" w:right="113"/>
              <w:jc w:val="right"/>
              <w:rPr>
                <w:color w:val="auto"/>
                <w:sz w:val="15"/>
                <w:szCs w:val="24"/>
              </w:rPr>
            </w:pPr>
            <w:r w:rsidRPr="000D35BE">
              <w:rPr>
                <w:color w:val="auto"/>
                <w:sz w:val="15"/>
                <w:szCs w:val="24"/>
                <w:lang w:val="es-ES_tradnl"/>
              </w:rPr>
              <w:t xml:space="preserve">Caja de cambios manual </w:t>
            </w:r>
            <w:r w:rsidR="00387BC6" w:rsidRPr="000D35BE">
              <w:rPr>
                <w:color w:val="auto"/>
                <w:sz w:val="15"/>
                <w:szCs w:val="24"/>
                <w:lang w:val="es-ES_tradnl"/>
              </w:rPr>
              <w:t>de 6 marchas</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2E4159" w:rsidRDefault="00387BC6" w:rsidP="00387BC6">
            <w:pPr>
              <w:pStyle w:val="Flietext"/>
              <w:tabs>
                <w:tab w:val="left" w:pos="1560"/>
              </w:tabs>
              <w:spacing w:after="0" w:line="240" w:lineRule="auto"/>
              <w:ind w:right="0"/>
              <w:rPr>
                <w:sz w:val="15"/>
                <w:szCs w:val="24"/>
              </w:rPr>
            </w:pPr>
            <w:r w:rsidRPr="00DC5225">
              <w:rPr>
                <w:sz w:val="15"/>
                <w:szCs w:val="24"/>
                <w:lang w:val="es-ES_tradnl"/>
              </w:rPr>
              <w:t>Desarrollos de la caja</w:t>
            </w:r>
            <w:r w:rsidRPr="002E4159">
              <w:rPr>
                <w:sz w:val="15"/>
                <w:szCs w:val="24"/>
              </w:rPr>
              <w:tab/>
            </w:r>
            <w:r w:rsidRPr="00DC5225">
              <w:rPr>
                <w:sz w:val="15"/>
                <w:szCs w:val="24"/>
                <w:lang w:val="es-ES_tradnl"/>
              </w:rPr>
              <w:t>I</w:t>
            </w:r>
          </w:p>
        </w:tc>
        <w:tc>
          <w:tcPr>
            <w:tcW w:w="411" w:type="pct"/>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530" w:type="pct"/>
            <w:gridSpan w:val="3"/>
          </w:tcPr>
          <w:p w:rsidR="00387BC6" w:rsidRPr="00DC5225" w:rsidRDefault="00387BC6" w:rsidP="00387BC6">
            <w:pPr>
              <w:pStyle w:val="Flietext"/>
              <w:spacing w:after="0" w:line="190" w:lineRule="atLeast"/>
              <w:ind w:left="159" w:right="138"/>
              <w:jc w:val="right"/>
              <w:rPr>
                <w:sz w:val="15"/>
                <w:szCs w:val="24"/>
              </w:rPr>
            </w:pPr>
            <w:r w:rsidRPr="00DC5225">
              <w:rPr>
                <w:sz w:val="15"/>
                <w:szCs w:val="24"/>
              </w:rPr>
              <w:t>3,308</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w:t>
            </w:r>
          </w:p>
        </w:tc>
        <w:tc>
          <w:tcPr>
            <w:tcW w:w="411" w:type="pct"/>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530" w:type="pct"/>
            <w:gridSpan w:val="3"/>
          </w:tcPr>
          <w:p w:rsidR="00387BC6" w:rsidRPr="00DC5225" w:rsidRDefault="00387BC6" w:rsidP="00387BC6">
            <w:pPr>
              <w:pStyle w:val="Flietext"/>
              <w:spacing w:after="0" w:line="190" w:lineRule="atLeast"/>
              <w:ind w:left="159" w:right="138"/>
              <w:jc w:val="right"/>
              <w:rPr>
                <w:sz w:val="15"/>
                <w:szCs w:val="24"/>
              </w:rPr>
            </w:pPr>
            <w:r w:rsidRPr="00DC5225">
              <w:rPr>
                <w:sz w:val="15"/>
                <w:szCs w:val="24"/>
              </w:rPr>
              <w:t>1,870</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III</w:t>
            </w:r>
          </w:p>
        </w:tc>
        <w:tc>
          <w:tcPr>
            <w:tcW w:w="411" w:type="pct"/>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530" w:type="pct"/>
            <w:gridSpan w:val="3"/>
          </w:tcPr>
          <w:p w:rsidR="00387BC6" w:rsidRPr="00DC5225" w:rsidRDefault="00387BC6" w:rsidP="00387BC6">
            <w:pPr>
              <w:pStyle w:val="Flietext"/>
              <w:spacing w:after="0" w:line="190" w:lineRule="atLeast"/>
              <w:ind w:left="159" w:right="138"/>
              <w:jc w:val="right"/>
              <w:rPr>
                <w:sz w:val="15"/>
                <w:szCs w:val="24"/>
              </w:rPr>
            </w:pPr>
            <w:r w:rsidRPr="00DC5225">
              <w:rPr>
                <w:sz w:val="15"/>
                <w:szCs w:val="24"/>
              </w:rPr>
              <w:t>1,194</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IV</w:t>
            </w:r>
          </w:p>
        </w:tc>
        <w:tc>
          <w:tcPr>
            <w:tcW w:w="411" w:type="pct"/>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530" w:type="pct"/>
            <w:gridSpan w:val="3"/>
          </w:tcPr>
          <w:p w:rsidR="00387BC6" w:rsidRPr="00DC5225" w:rsidRDefault="00387BC6" w:rsidP="00387BC6">
            <w:pPr>
              <w:pStyle w:val="Flietext"/>
              <w:spacing w:after="0" w:line="190" w:lineRule="atLeast"/>
              <w:ind w:left="159" w:right="138"/>
              <w:jc w:val="right"/>
              <w:rPr>
                <w:sz w:val="15"/>
                <w:szCs w:val="24"/>
              </w:rPr>
            </w:pPr>
            <w:r w:rsidRPr="00DC5225">
              <w:rPr>
                <w:sz w:val="15"/>
                <w:szCs w:val="24"/>
              </w:rPr>
              <w:t>0,872</w:t>
            </w:r>
          </w:p>
        </w:tc>
        <w:tc>
          <w:tcPr>
            <w:tcW w:w="13"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6" w:type="pct"/>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w:t>
            </w:r>
          </w:p>
        </w:tc>
        <w:tc>
          <w:tcPr>
            <w:tcW w:w="411"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2530" w:type="pct"/>
            <w:gridSpan w:val="3"/>
          </w:tcPr>
          <w:p w:rsidR="00387BC6" w:rsidRPr="00DC5225" w:rsidRDefault="00387BC6" w:rsidP="00387BC6">
            <w:pPr>
              <w:pStyle w:val="Flietext"/>
              <w:spacing w:after="0" w:line="190" w:lineRule="atLeast"/>
              <w:ind w:left="159" w:right="138"/>
              <w:jc w:val="right"/>
              <w:rPr>
                <w:sz w:val="15"/>
                <w:szCs w:val="24"/>
              </w:rPr>
            </w:pPr>
            <w:r w:rsidRPr="00DC5225">
              <w:rPr>
                <w:sz w:val="15"/>
                <w:szCs w:val="24"/>
              </w:rPr>
              <w:t>0,721</w:t>
            </w:r>
          </w:p>
        </w:tc>
        <w:tc>
          <w:tcPr>
            <w:tcW w:w="13"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6" w:type="pct"/>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VI</w:t>
            </w:r>
          </w:p>
        </w:tc>
        <w:tc>
          <w:tcPr>
            <w:tcW w:w="411"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2530" w:type="pct"/>
            <w:gridSpan w:val="3"/>
          </w:tcPr>
          <w:p w:rsidR="00387BC6" w:rsidRPr="00DC5225" w:rsidRDefault="00387BC6" w:rsidP="00387BC6">
            <w:pPr>
              <w:pStyle w:val="Flietext"/>
              <w:spacing w:after="0" w:line="190" w:lineRule="atLeast"/>
              <w:ind w:left="159" w:right="138"/>
              <w:jc w:val="right"/>
              <w:rPr>
                <w:sz w:val="15"/>
                <w:szCs w:val="24"/>
              </w:rPr>
            </w:pPr>
            <w:r w:rsidRPr="00DC5225">
              <w:rPr>
                <w:sz w:val="15"/>
                <w:szCs w:val="24"/>
              </w:rPr>
              <w:t>0,596</w:t>
            </w:r>
          </w:p>
        </w:tc>
        <w:tc>
          <w:tcPr>
            <w:tcW w:w="13"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6"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Marcha atrás</w:t>
            </w:r>
          </w:p>
        </w:tc>
        <w:tc>
          <w:tcPr>
            <w:tcW w:w="411"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2530" w:type="pct"/>
            <w:gridSpan w:val="3"/>
          </w:tcPr>
          <w:p w:rsidR="00387BC6" w:rsidRPr="00DC5225" w:rsidRDefault="00387BC6" w:rsidP="00387BC6">
            <w:pPr>
              <w:pStyle w:val="Flietext"/>
              <w:spacing w:after="0" w:line="190" w:lineRule="atLeast"/>
              <w:ind w:left="159" w:right="138"/>
              <w:jc w:val="right"/>
              <w:rPr>
                <w:sz w:val="15"/>
                <w:szCs w:val="24"/>
              </w:rPr>
            </w:pPr>
            <w:r w:rsidRPr="00DC5225">
              <w:rPr>
                <w:sz w:val="15"/>
                <w:szCs w:val="24"/>
              </w:rPr>
              <w:t>3,231</w:t>
            </w:r>
          </w:p>
        </w:tc>
        <w:tc>
          <w:tcPr>
            <w:tcW w:w="13"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6" w:type="pct"/>
          </w:tcPr>
          <w:p w:rsidR="00387BC6" w:rsidRPr="002E4159" w:rsidRDefault="00387BC6" w:rsidP="00387BC6">
            <w:pPr>
              <w:pStyle w:val="Flietext"/>
              <w:spacing w:after="0" w:line="240" w:lineRule="auto"/>
              <w:ind w:right="0"/>
              <w:rPr>
                <w:sz w:val="15"/>
                <w:szCs w:val="24"/>
              </w:rPr>
            </w:pPr>
            <w:r w:rsidRPr="00DC5225">
              <w:rPr>
                <w:kern w:val="16"/>
                <w:sz w:val="15"/>
                <w:szCs w:val="24"/>
                <w:lang w:val="es-ES_tradnl"/>
              </w:rPr>
              <w:t>Relación de la caja del eje</w:t>
            </w:r>
          </w:p>
        </w:tc>
        <w:tc>
          <w:tcPr>
            <w:tcW w:w="411"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2530" w:type="pct"/>
            <w:gridSpan w:val="3"/>
          </w:tcPr>
          <w:p w:rsidR="00387BC6" w:rsidRPr="00DC5225" w:rsidRDefault="00387BC6" w:rsidP="00387BC6">
            <w:pPr>
              <w:pStyle w:val="Flietext"/>
              <w:spacing w:after="0" w:line="240" w:lineRule="auto"/>
              <w:ind w:right="138"/>
              <w:jc w:val="right"/>
              <w:rPr>
                <w:kern w:val="16"/>
                <w:sz w:val="15"/>
                <w:szCs w:val="24"/>
              </w:rPr>
            </w:pPr>
            <w:r w:rsidRPr="00DC5225">
              <w:rPr>
                <w:kern w:val="16"/>
                <w:sz w:val="15"/>
                <w:szCs w:val="24"/>
              </w:rPr>
              <w:t>3,706</w:t>
            </w:r>
          </w:p>
        </w:tc>
        <w:tc>
          <w:tcPr>
            <w:tcW w:w="13" w:type="pct"/>
          </w:tcPr>
          <w:p w:rsidR="00387BC6" w:rsidRPr="00DC5225" w:rsidRDefault="00387BC6" w:rsidP="00387BC6">
            <w:pPr>
              <w:pStyle w:val="Flietext"/>
              <w:spacing w:after="0" w:line="240" w:lineRule="auto"/>
              <w:ind w:right="0"/>
              <w:rPr>
                <w:color w:val="auto"/>
                <w:kern w:val="16"/>
                <w:sz w:val="15"/>
                <w:szCs w:val="24"/>
              </w:rPr>
            </w:pPr>
          </w:p>
        </w:tc>
      </w:tr>
    </w:tbl>
    <w:p w:rsidR="00387BC6" w:rsidRPr="00DC5225" w:rsidRDefault="00387BC6" w:rsidP="00387BC6">
      <w:pPr>
        <w:rPr>
          <w:rFonts w:ascii="BMWType V2 Light" w:hAnsi="BMWType V2 Light"/>
        </w:rPr>
      </w:pPr>
    </w:p>
    <w:p w:rsidR="00387BC6" w:rsidRPr="00DC5225" w:rsidRDefault="00387BC6" w:rsidP="00387BC6">
      <w:pPr>
        <w:rPr>
          <w:rFonts w:ascii="BMWType V2 Light" w:hAnsi="BMWType V2 Light"/>
        </w:rPr>
      </w:pPr>
      <w:r w:rsidRPr="00DC5225">
        <w:rPr>
          <w:rFonts w:ascii="BMWType V2 Light" w:hAnsi="BMWType V2 Light"/>
        </w:rPr>
        <w:br w:type="page"/>
      </w:r>
    </w:p>
    <w:tbl>
      <w:tblPr>
        <w:tblW w:w="4869" w:type="pct"/>
        <w:tblBorders>
          <w:insideH w:val="single" w:sz="4" w:space="0" w:color="808080"/>
        </w:tblBorders>
        <w:tblLayout w:type="fixed"/>
        <w:tblCellMar>
          <w:left w:w="0" w:type="dxa"/>
          <w:right w:w="0" w:type="dxa"/>
        </w:tblCellMar>
        <w:tblLook w:val="0000"/>
      </w:tblPr>
      <w:tblGrid>
        <w:gridCol w:w="3417"/>
        <w:gridCol w:w="693"/>
        <w:gridCol w:w="4234"/>
        <w:gridCol w:w="20"/>
      </w:tblGrid>
      <w:tr w:rsidR="00387BC6" w:rsidRPr="00DC5225">
        <w:tc>
          <w:tcPr>
            <w:tcW w:w="2043"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Prestaciones</w:t>
            </w:r>
          </w:p>
        </w:tc>
        <w:tc>
          <w:tcPr>
            <w:tcW w:w="41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542" w:type="pct"/>
            <w:gridSpan w:val="2"/>
            <w:shd w:val="clear" w:color="auto" w:fill="B3B3B3"/>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3"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peso/potencia DIN</w:t>
            </w:r>
          </w:p>
        </w:tc>
        <w:tc>
          <w:tcPr>
            <w:tcW w:w="41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kg/kW</w:t>
            </w:r>
          </w:p>
        </w:tc>
        <w:tc>
          <w:tcPr>
            <w:tcW w:w="2530" w:type="pct"/>
          </w:tcPr>
          <w:p w:rsidR="00387BC6" w:rsidRPr="00DC5225" w:rsidRDefault="00387BC6" w:rsidP="00387BC6">
            <w:pPr>
              <w:pStyle w:val="Flietext"/>
              <w:spacing w:after="0" w:line="240" w:lineRule="auto"/>
              <w:ind w:right="138"/>
              <w:jc w:val="right"/>
              <w:rPr>
                <w:kern w:val="16"/>
                <w:sz w:val="15"/>
                <w:szCs w:val="24"/>
              </w:rPr>
            </w:pPr>
            <w:r w:rsidRPr="00DC5225">
              <w:rPr>
                <w:kern w:val="16"/>
                <w:sz w:val="15"/>
                <w:szCs w:val="24"/>
              </w:rPr>
              <w:t>16,0</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3"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potencia/cilindrada</w:t>
            </w:r>
          </w:p>
        </w:tc>
        <w:tc>
          <w:tcPr>
            <w:tcW w:w="41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kW/l</w:t>
            </w:r>
          </w:p>
        </w:tc>
        <w:tc>
          <w:tcPr>
            <w:tcW w:w="2530" w:type="pct"/>
          </w:tcPr>
          <w:p w:rsidR="00387BC6" w:rsidRPr="00DC5225" w:rsidRDefault="00387BC6" w:rsidP="00387BC6">
            <w:pPr>
              <w:pStyle w:val="Flietext"/>
              <w:spacing w:after="0" w:line="240" w:lineRule="auto"/>
              <w:ind w:right="138"/>
              <w:jc w:val="right"/>
              <w:rPr>
                <w:kern w:val="16"/>
                <w:sz w:val="15"/>
                <w:szCs w:val="24"/>
              </w:rPr>
            </w:pPr>
            <w:r w:rsidRPr="00DC5225">
              <w:rPr>
                <w:kern w:val="16"/>
                <w:sz w:val="15"/>
                <w:szCs w:val="24"/>
              </w:rPr>
              <w:t>5</w:t>
            </w:r>
            <w:r>
              <w:rPr>
                <w:kern w:val="16"/>
                <w:sz w:val="15"/>
                <w:szCs w:val="24"/>
              </w:rPr>
              <w:t>1</w:t>
            </w:r>
            <w:r w:rsidRPr="00DC5225">
              <w:rPr>
                <w:kern w:val="16"/>
                <w:sz w:val="15"/>
                <w:szCs w:val="24"/>
              </w:rPr>
              <w:t>,</w:t>
            </w:r>
            <w:r>
              <w:rPr>
                <w:kern w:val="16"/>
                <w:sz w:val="15"/>
                <w:szCs w:val="24"/>
              </w:rPr>
              <w:t>3</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3"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lang w:val="es-ES_tradnl"/>
              </w:rPr>
              <w:t>Aceleración</w:t>
            </w:r>
            <w:r w:rsidRPr="00DC5225">
              <w:rPr>
                <w:kern w:val="16"/>
                <w:sz w:val="15"/>
                <w:szCs w:val="24"/>
              </w:rPr>
              <w:tab/>
            </w:r>
            <w:r w:rsidRPr="00DC5225">
              <w:rPr>
                <w:kern w:val="16"/>
                <w:sz w:val="15"/>
                <w:szCs w:val="24"/>
                <w:lang w:val="es-ES_tradnl"/>
              </w:rPr>
              <w:t>0-100 km/h</w:t>
            </w:r>
          </w:p>
        </w:tc>
        <w:tc>
          <w:tcPr>
            <w:tcW w:w="41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2530" w:type="pct"/>
          </w:tcPr>
          <w:p w:rsidR="00387BC6" w:rsidRPr="00DC5225" w:rsidRDefault="00387BC6" w:rsidP="00387BC6">
            <w:pPr>
              <w:pStyle w:val="Flietext"/>
              <w:spacing w:after="0" w:line="240" w:lineRule="auto"/>
              <w:ind w:right="138"/>
              <w:jc w:val="right"/>
              <w:rPr>
                <w:kern w:val="16"/>
                <w:sz w:val="15"/>
                <w:szCs w:val="24"/>
              </w:rPr>
            </w:pPr>
            <w:r w:rsidRPr="00DC5225">
              <w:rPr>
                <w:kern w:val="16"/>
                <w:sz w:val="15"/>
                <w:szCs w:val="24"/>
              </w:rPr>
              <w:t>10,9</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3"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rPr>
              <w:tab/>
            </w:r>
            <w:r w:rsidRPr="00DC5225">
              <w:rPr>
                <w:kern w:val="16"/>
                <w:sz w:val="15"/>
                <w:szCs w:val="24"/>
                <w:lang w:val="es-ES_tradnl"/>
              </w:rPr>
              <w:t>0-1.000 m</w:t>
            </w:r>
          </w:p>
        </w:tc>
        <w:tc>
          <w:tcPr>
            <w:tcW w:w="41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2530" w:type="pct"/>
          </w:tcPr>
          <w:p w:rsidR="00387BC6" w:rsidRPr="00DC5225" w:rsidRDefault="00387BC6" w:rsidP="00387BC6">
            <w:pPr>
              <w:pStyle w:val="Flietext"/>
              <w:spacing w:after="0" w:line="240" w:lineRule="auto"/>
              <w:ind w:right="138"/>
              <w:jc w:val="right"/>
              <w:rPr>
                <w:kern w:val="16"/>
                <w:sz w:val="15"/>
                <w:szCs w:val="24"/>
              </w:rPr>
            </w:pPr>
            <w:r w:rsidRPr="00DC5225">
              <w:rPr>
                <w:kern w:val="16"/>
                <w:sz w:val="15"/>
                <w:szCs w:val="24"/>
              </w:rPr>
              <w:t>32,</w:t>
            </w:r>
            <w:r>
              <w:rPr>
                <w:kern w:val="16"/>
                <w:sz w:val="15"/>
                <w:szCs w:val="24"/>
              </w:rPr>
              <w:t>6</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3" w:type="pct"/>
          </w:tcPr>
          <w:p w:rsidR="00387BC6" w:rsidRPr="00DC5225" w:rsidRDefault="00387BC6" w:rsidP="00387BC6">
            <w:pPr>
              <w:pStyle w:val="Flietext"/>
              <w:tabs>
                <w:tab w:val="left" w:pos="1184"/>
              </w:tabs>
              <w:spacing w:after="0" w:line="240" w:lineRule="auto"/>
              <w:ind w:right="0"/>
              <w:rPr>
                <w:sz w:val="15"/>
                <w:szCs w:val="24"/>
              </w:rPr>
            </w:pPr>
            <w:r w:rsidRPr="00DC5225">
              <w:rPr>
                <w:kern w:val="16"/>
                <w:sz w:val="15"/>
                <w:szCs w:val="24"/>
                <w:lang w:val="es-ES_tradnl"/>
              </w:rPr>
              <w:t>en 4ta/5ta</w:t>
            </w:r>
            <w:r w:rsidRPr="00DC5225">
              <w:rPr>
                <w:kern w:val="16"/>
                <w:sz w:val="15"/>
                <w:szCs w:val="24"/>
              </w:rPr>
              <w:tab/>
            </w:r>
            <w:r w:rsidRPr="00DC5225">
              <w:rPr>
                <w:kern w:val="16"/>
                <w:sz w:val="15"/>
                <w:szCs w:val="24"/>
                <w:lang w:val="es-ES_tradnl"/>
              </w:rPr>
              <w:t>80-120 km/h</w:t>
            </w:r>
          </w:p>
        </w:tc>
        <w:tc>
          <w:tcPr>
            <w:tcW w:w="41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2530" w:type="pct"/>
          </w:tcPr>
          <w:p w:rsidR="00387BC6" w:rsidRPr="00DC5225" w:rsidRDefault="00387BC6" w:rsidP="00387BC6">
            <w:pPr>
              <w:pStyle w:val="Flietext"/>
              <w:spacing w:after="0" w:line="240" w:lineRule="auto"/>
              <w:ind w:right="138"/>
              <w:jc w:val="right"/>
              <w:rPr>
                <w:kern w:val="16"/>
                <w:sz w:val="15"/>
                <w:szCs w:val="24"/>
              </w:rPr>
            </w:pPr>
            <w:r>
              <w:rPr>
                <w:kern w:val="16"/>
                <w:sz w:val="15"/>
                <w:szCs w:val="24"/>
              </w:rPr>
              <w:t>9,7</w:t>
            </w:r>
            <w:r w:rsidRPr="00DC5225">
              <w:rPr>
                <w:kern w:val="16"/>
                <w:sz w:val="15"/>
                <w:szCs w:val="24"/>
              </w:rPr>
              <w:t xml:space="preserve"> / 11,9</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3"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Velocidad máxima</w:t>
            </w:r>
          </w:p>
        </w:tc>
        <w:tc>
          <w:tcPr>
            <w:tcW w:w="41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km/h</w:t>
            </w:r>
          </w:p>
        </w:tc>
        <w:tc>
          <w:tcPr>
            <w:tcW w:w="2530" w:type="pct"/>
          </w:tcPr>
          <w:p w:rsidR="00387BC6" w:rsidRPr="00DC5225" w:rsidRDefault="00387BC6" w:rsidP="00387BC6">
            <w:pPr>
              <w:pStyle w:val="Flietext"/>
              <w:spacing w:after="0" w:line="240" w:lineRule="auto"/>
              <w:ind w:right="138"/>
              <w:jc w:val="right"/>
              <w:rPr>
                <w:kern w:val="16"/>
                <w:sz w:val="15"/>
                <w:szCs w:val="24"/>
              </w:rPr>
            </w:pPr>
            <w:r>
              <w:rPr>
                <w:kern w:val="16"/>
                <w:sz w:val="15"/>
                <w:szCs w:val="24"/>
              </w:rPr>
              <w:t>185</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43"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Consumo según ciclo UE</w:t>
            </w:r>
          </w:p>
        </w:tc>
        <w:tc>
          <w:tcPr>
            <w:tcW w:w="41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542" w:type="pct"/>
            <w:gridSpan w:val="2"/>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3"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urbano</w:t>
            </w:r>
          </w:p>
        </w:tc>
        <w:tc>
          <w:tcPr>
            <w:tcW w:w="41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2530" w:type="pct"/>
          </w:tcPr>
          <w:p w:rsidR="00387BC6" w:rsidRPr="00DC5225" w:rsidRDefault="00387BC6" w:rsidP="00387BC6">
            <w:pPr>
              <w:pStyle w:val="Flietext"/>
              <w:spacing w:after="0" w:line="240" w:lineRule="auto"/>
              <w:ind w:right="0"/>
              <w:jc w:val="right"/>
              <w:rPr>
                <w:kern w:val="16"/>
                <w:sz w:val="15"/>
                <w:szCs w:val="24"/>
              </w:rPr>
            </w:pP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3"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interurbano</w:t>
            </w:r>
          </w:p>
        </w:tc>
        <w:tc>
          <w:tcPr>
            <w:tcW w:w="41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2530" w:type="pct"/>
          </w:tcPr>
          <w:p w:rsidR="00387BC6" w:rsidRPr="00DC5225" w:rsidRDefault="00387BC6" w:rsidP="00387BC6">
            <w:pPr>
              <w:pStyle w:val="Flietext"/>
              <w:spacing w:after="0" w:line="240" w:lineRule="auto"/>
              <w:ind w:right="0"/>
              <w:jc w:val="right"/>
              <w:rPr>
                <w:kern w:val="16"/>
                <w:sz w:val="15"/>
                <w:szCs w:val="24"/>
              </w:rPr>
            </w:pP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3"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Total</w:t>
            </w:r>
          </w:p>
        </w:tc>
        <w:tc>
          <w:tcPr>
            <w:tcW w:w="41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2530" w:type="pct"/>
          </w:tcPr>
          <w:p w:rsidR="00387BC6" w:rsidRPr="00DC5225" w:rsidRDefault="00387BC6" w:rsidP="00387BC6">
            <w:pPr>
              <w:pStyle w:val="Flietext"/>
              <w:spacing w:after="0" w:line="240" w:lineRule="auto"/>
              <w:ind w:right="138"/>
              <w:jc w:val="right"/>
              <w:rPr>
                <w:kern w:val="16"/>
                <w:sz w:val="15"/>
                <w:szCs w:val="24"/>
              </w:rPr>
            </w:pPr>
            <w:r w:rsidRPr="00DC5225">
              <w:rPr>
                <w:kern w:val="16"/>
                <w:sz w:val="15"/>
                <w:szCs w:val="24"/>
              </w:rPr>
              <w:t>4,4</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3"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CO</w:t>
            </w:r>
            <w:r w:rsidRPr="00DC5225">
              <w:rPr>
                <w:kern w:val="16"/>
                <w:sz w:val="15"/>
                <w:szCs w:val="24"/>
                <w:vertAlign w:val="subscript"/>
                <w:lang w:val="es-ES_tradnl"/>
              </w:rPr>
              <w:t>2</w:t>
            </w:r>
          </w:p>
        </w:tc>
        <w:tc>
          <w:tcPr>
            <w:tcW w:w="41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g/km</w:t>
            </w:r>
          </w:p>
        </w:tc>
        <w:tc>
          <w:tcPr>
            <w:tcW w:w="2530" w:type="pct"/>
          </w:tcPr>
          <w:p w:rsidR="00387BC6" w:rsidRPr="00DC5225" w:rsidRDefault="00387BC6" w:rsidP="00387BC6">
            <w:pPr>
              <w:pStyle w:val="Flietext"/>
              <w:spacing w:after="0" w:line="240" w:lineRule="auto"/>
              <w:ind w:right="138"/>
              <w:jc w:val="right"/>
              <w:rPr>
                <w:kern w:val="16"/>
                <w:sz w:val="15"/>
                <w:szCs w:val="24"/>
              </w:rPr>
            </w:pPr>
            <w:r w:rsidRPr="00DC5225">
              <w:rPr>
                <w:kern w:val="16"/>
                <w:sz w:val="15"/>
                <w:szCs w:val="24"/>
              </w:rPr>
              <w:t>116</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3"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Otros</w:t>
            </w:r>
          </w:p>
        </w:tc>
        <w:tc>
          <w:tcPr>
            <w:tcW w:w="41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542" w:type="pct"/>
            <w:gridSpan w:val="2"/>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3"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Clasificación según emisiones</w:t>
            </w:r>
          </w:p>
        </w:tc>
        <w:tc>
          <w:tcPr>
            <w:tcW w:w="414" w:type="pct"/>
          </w:tcPr>
          <w:p w:rsidR="00387BC6" w:rsidRPr="00DC5225" w:rsidRDefault="00387BC6" w:rsidP="00387BC6">
            <w:pPr>
              <w:pStyle w:val="Flietext"/>
              <w:spacing w:after="0" w:line="240" w:lineRule="auto"/>
              <w:ind w:right="0"/>
              <w:jc w:val="right"/>
              <w:rPr>
                <w:kern w:val="16"/>
                <w:sz w:val="15"/>
                <w:szCs w:val="24"/>
              </w:rPr>
            </w:pPr>
          </w:p>
        </w:tc>
        <w:tc>
          <w:tcPr>
            <w:tcW w:w="2530" w:type="pct"/>
          </w:tcPr>
          <w:p w:rsidR="00387BC6" w:rsidRPr="00DC5225" w:rsidRDefault="00387BC6" w:rsidP="00387BC6">
            <w:pPr>
              <w:pStyle w:val="Flietext"/>
              <w:spacing w:after="0" w:line="240" w:lineRule="auto"/>
              <w:ind w:right="138"/>
              <w:jc w:val="right"/>
              <w:rPr>
                <w:sz w:val="15"/>
                <w:szCs w:val="24"/>
              </w:rPr>
            </w:pPr>
            <w:r w:rsidRPr="00DC5225">
              <w:rPr>
                <w:kern w:val="16"/>
                <w:sz w:val="15"/>
                <w:szCs w:val="24"/>
                <w:lang w:val="es-ES_tradnl"/>
              </w:rPr>
              <w:t>UE5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43"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Distancia al suelo (vacío)</w:t>
            </w:r>
          </w:p>
        </w:tc>
        <w:tc>
          <w:tcPr>
            <w:tcW w:w="41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mm</w:t>
            </w:r>
          </w:p>
        </w:tc>
        <w:tc>
          <w:tcPr>
            <w:tcW w:w="2530" w:type="pct"/>
          </w:tcPr>
          <w:p w:rsidR="00387BC6" w:rsidRPr="00DC5225" w:rsidRDefault="00387BC6" w:rsidP="00387BC6">
            <w:pPr>
              <w:pStyle w:val="Flietext"/>
              <w:spacing w:after="0" w:line="240" w:lineRule="auto"/>
              <w:ind w:right="138"/>
              <w:jc w:val="right"/>
              <w:rPr>
                <w:kern w:val="16"/>
                <w:sz w:val="15"/>
                <w:szCs w:val="24"/>
              </w:rPr>
            </w:pPr>
            <w:r w:rsidRPr="00DC5225">
              <w:rPr>
                <w:kern w:val="16"/>
                <w:sz w:val="15"/>
                <w:szCs w:val="24"/>
              </w:rPr>
              <w:t>149</w:t>
            </w:r>
          </w:p>
        </w:tc>
        <w:tc>
          <w:tcPr>
            <w:tcW w:w="12" w:type="pct"/>
          </w:tcPr>
          <w:p w:rsidR="00387BC6" w:rsidRPr="00DC5225" w:rsidRDefault="00387BC6" w:rsidP="00387BC6">
            <w:pPr>
              <w:pStyle w:val="Flietext"/>
              <w:spacing w:after="0" w:line="240" w:lineRule="auto"/>
              <w:ind w:right="0"/>
              <w:rPr>
                <w:color w:val="auto"/>
                <w:sz w:val="15"/>
                <w:szCs w:val="24"/>
              </w:rPr>
            </w:pPr>
          </w:p>
        </w:tc>
      </w:tr>
    </w:tbl>
    <w:p w:rsidR="00387BC6" w:rsidRPr="00DC5225" w:rsidRDefault="00387BC6" w:rsidP="00387BC6">
      <w:pPr>
        <w:rPr>
          <w:rFonts w:ascii="BMWType V2 Light" w:hAnsi="BMWType V2 Light"/>
          <w:sz w:val="15"/>
        </w:rPr>
      </w:pPr>
    </w:p>
    <w:p w:rsidR="00387BC6" w:rsidRPr="00DC5225" w:rsidRDefault="00387BC6" w:rsidP="00387BC6">
      <w:pPr>
        <w:rPr>
          <w:rFonts w:ascii="BMWType V2 Light" w:hAnsi="BMWType V2 Light"/>
          <w:sz w:val="15"/>
        </w:rPr>
      </w:pPr>
    </w:p>
    <w:p w:rsidR="00387BC6" w:rsidRPr="00DC5225" w:rsidRDefault="00387BC6" w:rsidP="00387BC6">
      <w:pPr>
        <w:rPr>
          <w:rFonts w:ascii="BMWType V2 Light" w:hAnsi="BMWType V2 Light"/>
          <w:sz w:val="15"/>
        </w:rPr>
      </w:pPr>
    </w:p>
    <w:p w:rsidR="00387BC6" w:rsidRPr="00DC5225" w:rsidRDefault="00387BC6" w:rsidP="00387BC6">
      <w:pPr>
        <w:pStyle w:val="a-kapitel"/>
        <w:framePr w:h="2371" w:hRule="exact" w:wrap="notBeside" w:y="604"/>
        <w:numPr>
          <w:ilvl w:val="0"/>
          <w:numId w:val="0"/>
        </w:numPr>
        <w:ind w:right="742"/>
        <w:rPr>
          <w:rFonts w:ascii="BMWType V2 Light" w:hAnsi="BMWType V2 Light"/>
          <w:kern w:val="0"/>
          <w:lang w:val="es-ES_tradnl"/>
        </w:rPr>
      </w:pPr>
      <w:r w:rsidRPr="00DC5225">
        <w:rPr>
          <w:rFonts w:ascii="BMWType V2 Light" w:hAnsi="BMWType V2 Light"/>
          <w:noProof/>
          <w:kern w:val="0"/>
          <w:lang w:val="es-ES_tradnl"/>
        </w:rPr>
        <w:lastRenderedPageBreak/>
        <w:t>Datos técnicos.</w:t>
      </w:r>
      <w:r w:rsidRPr="00DC5225">
        <w:rPr>
          <w:rFonts w:ascii="BMWType V2 Light" w:hAnsi="BMWType V2 Light"/>
          <w:noProof/>
          <w:kern w:val="0"/>
          <w:lang w:val="es-ES_tradnl"/>
        </w:rPr>
        <w:br/>
      </w:r>
      <w:r w:rsidRPr="00DC5225">
        <w:rPr>
          <w:rFonts w:ascii="BMWType V2 Light" w:hAnsi="BMWType V2 Light"/>
          <w:color w:val="808080"/>
          <w:kern w:val="0"/>
          <w:lang w:val="es-ES_tradnl"/>
        </w:rPr>
        <w:t>MINI Cooper D Countryman ALL4.</w:t>
      </w:r>
    </w:p>
    <w:p w:rsidR="00387BC6" w:rsidRPr="002E4159" w:rsidRDefault="00387BC6" w:rsidP="00387BC6">
      <w:pPr>
        <w:rPr>
          <w:rFonts w:ascii="BMWType V2 Light" w:hAnsi="BMWType V2 Light"/>
          <w:lang w:val="es-ES"/>
        </w:rPr>
      </w:pPr>
      <w:r w:rsidRPr="00DC5225">
        <w:rPr>
          <w:rFonts w:ascii="BMWType V2 Light" w:hAnsi="BMWType V2 Light"/>
          <w:sz w:val="18"/>
          <w:lang w:val="es-ES_tradnl"/>
        </w:rPr>
        <w:t>(</w:t>
      </w:r>
      <w:r>
        <w:rPr>
          <w:rFonts w:ascii="BMWType V2 Light" w:hAnsi="BMWType V2 Light"/>
          <w:sz w:val="18"/>
          <w:lang w:val="es-ES_tradnl"/>
        </w:rPr>
        <w:t>A</w:t>
      </w:r>
      <w:r w:rsidRPr="00DC5225">
        <w:rPr>
          <w:rFonts w:ascii="BMWType V2 Light" w:hAnsi="BMWType V2 Light"/>
          <w:sz w:val="18"/>
          <w:lang w:val="es-ES_tradnl"/>
        </w:rPr>
        <w:t xml:space="preserve">ctualizados </w:t>
      </w:r>
      <w:r>
        <w:rPr>
          <w:rFonts w:ascii="BMWType V2 Light" w:hAnsi="BMWType V2 Light"/>
          <w:sz w:val="18"/>
          <w:lang w:val="es-ES_tradnl"/>
        </w:rPr>
        <w:t>en mayo</w:t>
      </w:r>
      <w:r w:rsidRPr="00DC5225">
        <w:rPr>
          <w:rFonts w:ascii="BMWType V2 Light" w:hAnsi="BMWType V2 Light"/>
          <w:sz w:val="18"/>
          <w:lang w:val="es-ES_tradnl"/>
        </w:rPr>
        <w:t xml:space="preserve"> de 2010</w:t>
      </w:r>
      <w:r>
        <w:rPr>
          <w:rFonts w:ascii="BMWType V2 Light" w:hAnsi="BMWType V2 Light"/>
          <w:sz w:val="18"/>
          <w:lang w:val="es-ES_tradnl"/>
        </w:rPr>
        <w:t>.</w:t>
      </w:r>
      <w:r w:rsidRPr="00DC5225">
        <w:rPr>
          <w:rFonts w:ascii="BMWType V2 Light" w:hAnsi="BMWType V2 Light"/>
          <w:sz w:val="18"/>
          <w:lang w:val="es-ES_tradnl"/>
        </w:rPr>
        <w:t>)</w:t>
      </w:r>
    </w:p>
    <w:p w:rsidR="00387BC6" w:rsidRPr="002E4159" w:rsidRDefault="00387BC6" w:rsidP="00387BC6">
      <w:pPr>
        <w:rPr>
          <w:rFonts w:ascii="BMWType V2 Light" w:hAnsi="BMWType V2 Light"/>
          <w:sz w:val="10"/>
          <w:lang w:val="es-ES"/>
        </w:rPr>
      </w:pPr>
    </w:p>
    <w:tbl>
      <w:tblPr>
        <w:tblW w:w="8647" w:type="dxa"/>
        <w:tblBorders>
          <w:insideH w:val="single" w:sz="4" w:space="0" w:color="808080"/>
        </w:tblBorders>
        <w:tblLayout w:type="fixed"/>
        <w:tblCellMar>
          <w:left w:w="0" w:type="dxa"/>
          <w:right w:w="0" w:type="dxa"/>
        </w:tblCellMar>
        <w:tblLook w:val="0000"/>
      </w:tblPr>
      <w:tblGrid>
        <w:gridCol w:w="3419"/>
        <w:gridCol w:w="35"/>
        <w:gridCol w:w="801"/>
        <w:gridCol w:w="65"/>
        <w:gridCol w:w="216"/>
        <w:gridCol w:w="4071"/>
        <w:gridCol w:w="20"/>
        <w:gridCol w:w="20"/>
      </w:tblGrid>
      <w:tr w:rsidR="00387BC6" w:rsidRPr="00DC5225">
        <w:tc>
          <w:tcPr>
            <w:tcW w:w="3419" w:type="dxa"/>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Carrocería</w:t>
            </w:r>
          </w:p>
        </w:tc>
        <w:tc>
          <w:tcPr>
            <w:tcW w:w="1117" w:type="dxa"/>
            <w:gridSpan w:val="4"/>
            <w:shd w:val="clear" w:color="auto" w:fill="B3B3B3"/>
          </w:tcPr>
          <w:p w:rsidR="00387BC6" w:rsidRPr="00DC5225" w:rsidRDefault="00387BC6" w:rsidP="00387BC6">
            <w:pPr>
              <w:pStyle w:val="Flietext"/>
              <w:spacing w:after="0" w:line="240" w:lineRule="auto"/>
              <w:ind w:right="0"/>
              <w:jc w:val="right"/>
              <w:rPr>
                <w:b/>
                <w:sz w:val="15"/>
                <w:szCs w:val="24"/>
                <w:highlight w:val="lightGray"/>
              </w:rPr>
            </w:pPr>
          </w:p>
        </w:tc>
        <w:tc>
          <w:tcPr>
            <w:tcW w:w="4091" w:type="dxa"/>
            <w:gridSpan w:val="2"/>
            <w:shd w:val="clear" w:color="auto" w:fill="B3B3B3"/>
          </w:tcPr>
          <w:p w:rsidR="00387BC6" w:rsidRPr="00DC5225" w:rsidRDefault="00387BC6" w:rsidP="00387BC6">
            <w:pPr>
              <w:pStyle w:val="Flietext"/>
              <w:spacing w:after="0" w:line="240" w:lineRule="auto"/>
              <w:ind w:right="0"/>
              <w:jc w:val="right"/>
              <w:rPr>
                <w:sz w:val="15"/>
                <w:szCs w:val="24"/>
                <w:lang w:val="en-US"/>
              </w:rPr>
            </w:pPr>
            <w:r w:rsidRPr="002E4159">
              <w:rPr>
                <w:b/>
                <w:sz w:val="15"/>
                <w:szCs w:val="24"/>
                <w:lang w:val="en-US"/>
              </w:rPr>
              <w:t>MINI Cooper D Countryman ALL4</w:t>
            </w:r>
          </w:p>
        </w:tc>
        <w:tc>
          <w:tcPr>
            <w:tcW w:w="20" w:type="dxa"/>
            <w:shd w:val="clear" w:color="auto" w:fill="B3B3B3"/>
          </w:tcPr>
          <w:p w:rsidR="00387BC6" w:rsidRPr="00DC5225" w:rsidRDefault="00387BC6" w:rsidP="00387BC6">
            <w:pPr>
              <w:pStyle w:val="Flietext"/>
              <w:spacing w:after="0" w:line="240" w:lineRule="auto"/>
              <w:ind w:right="0"/>
              <w:jc w:val="right"/>
              <w:rPr>
                <w:b/>
                <w:sz w:val="15"/>
                <w:szCs w:val="24"/>
                <w:highlight w:val="lightGray"/>
                <w:lang w:val="en-GB"/>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Cantidad puertas/asientos</w:t>
            </w:r>
          </w:p>
        </w:tc>
        <w:tc>
          <w:tcPr>
            <w:tcW w:w="1117" w:type="dxa"/>
            <w:gridSpan w:val="4"/>
          </w:tcPr>
          <w:p w:rsidR="00387BC6" w:rsidRPr="00DC5225" w:rsidRDefault="00387BC6" w:rsidP="00387BC6">
            <w:pPr>
              <w:pStyle w:val="Flietext"/>
              <w:spacing w:after="0" w:line="240" w:lineRule="auto"/>
              <w:ind w:right="0"/>
              <w:jc w:val="right"/>
              <w:rPr>
                <w:sz w:val="15"/>
                <w:szCs w:val="24"/>
              </w:rPr>
            </w:pP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5 / 4 (5)</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Largo/Ancho/Alto (vacío)</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mm</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4097 / 1789 / 1561</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Batalla</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2595</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Vía adelante/atrás</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1534 / 1559</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Radio de giro</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11,6</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Capacidad del depósito</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Aprox. l</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47</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2E4159" w:rsidRDefault="00387BC6" w:rsidP="00387BC6">
            <w:pPr>
              <w:pStyle w:val="Flietext"/>
              <w:spacing w:after="0" w:line="240" w:lineRule="auto"/>
              <w:ind w:right="0"/>
              <w:rPr>
                <w:sz w:val="15"/>
                <w:szCs w:val="24"/>
              </w:rPr>
            </w:pPr>
            <w:r w:rsidRPr="00DC5225">
              <w:rPr>
                <w:sz w:val="15"/>
                <w:szCs w:val="24"/>
                <w:lang w:val="es-ES_tradnl"/>
              </w:rPr>
              <w:t>Sistema de refrigeración incl. calefacción</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4091" w:type="dxa"/>
            <w:gridSpan w:val="2"/>
          </w:tcPr>
          <w:p w:rsidR="00387BC6" w:rsidRPr="00DC5225" w:rsidRDefault="00387BC6" w:rsidP="00387BC6">
            <w:pPr>
              <w:pStyle w:val="Flietext"/>
              <w:spacing w:after="0" w:line="240" w:lineRule="auto"/>
              <w:ind w:right="0"/>
              <w:jc w:val="right"/>
              <w:rPr>
                <w:sz w:val="15"/>
                <w:szCs w:val="24"/>
              </w:rPr>
            </w:pP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Aceite del motor</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4091" w:type="dxa"/>
            <w:gridSpan w:val="2"/>
          </w:tcPr>
          <w:p w:rsidR="00387BC6" w:rsidRPr="00DC5225" w:rsidRDefault="00387BC6" w:rsidP="00387BC6">
            <w:pPr>
              <w:pStyle w:val="Flietext"/>
              <w:spacing w:after="0" w:line="240" w:lineRule="auto"/>
              <w:ind w:right="0"/>
              <w:jc w:val="right"/>
              <w:rPr>
                <w:sz w:val="15"/>
                <w:szCs w:val="24"/>
              </w:rPr>
            </w:pP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2E4159" w:rsidRDefault="00387BC6" w:rsidP="00387BC6">
            <w:pPr>
              <w:pStyle w:val="Flietext"/>
              <w:spacing w:after="0" w:line="240" w:lineRule="auto"/>
              <w:ind w:right="0"/>
              <w:rPr>
                <w:sz w:val="15"/>
                <w:szCs w:val="24"/>
              </w:rPr>
            </w:pPr>
            <w:r w:rsidRPr="00DC5225">
              <w:rPr>
                <w:sz w:val="15"/>
                <w:szCs w:val="24"/>
                <w:lang w:val="es-ES_tradnl"/>
              </w:rPr>
              <w:t>Aceite caja de cambios y diferencial</w:t>
            </w:r>
          </w:p>
        </w:tc>
        <w:tc>
          <w:tcPr>
            <w:tcW w:w="1117" w:type="dxa"/>
            <w:gridSpan w:val="4"/>
          </w:tcPr>
          <w:p w:rsidR="00387BC6" w:rsidRPr="00DC5225" w:rsidRDefault="00387BC6" w:rsidP="00387BC6">
            <w:pPr>
              <w:pStyle w:val="Flietext"/>
              <w:tabs>
                <w:tab w:val="left" w:pos="1196"/>
              </w:tabs>
              <w:spacing w:after="0" w:line="240" w:lineRule="auto"/>
              <w:ind w:right="0"/>
              <w:jc w:val="right"/>
              <w:rPr>
                <w:sz w:val="15"/>
                <w:szCs w:val="24"/>
              </w:rPr>
            </w:pPr>
            <w:r w:rsidRPr="00DC5225">
              <w:rPr>
                <w:sz w:val="15"/>
                <w:szCs w:val="24"/>
                <w:lang w:val="es-ES_tradnl"/>
              </w:rPr>
              <w:t>l</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De por vida</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2E4159" w:rsidRDefault="00387BC6" w:rsidP="00387BC6">
            <w:pPr>
              <w:pStyle w:val="Flietext"/>
              <w:spacing w:after="0" w:line="240" w:lineRule="auto"/>
              <w:ind w:right="0"/>
              <w:rPr>
                <w:sz w:val="15"/>
                <w:szCs w:val="24"/>
              </w:rPr>
            </w:pPr>
            <w:r w:rsidRPr="00DC5225">
              <w:rPr>
                <w:sz w:val="15"/>
                <w:szCs w:val="24"/>
                <w:lang w:val="es-ES_tradnl"/>
              </w:rPr>
              <w:t>Peso en orden de marcha según DIN/UE</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13</w:t>
            </w:r>
            <w:r>
              <w:rPr>
                <w:sz w:val="15"/>
                <w:szCs w:val="24"/>
              </w:rPr>
              <w:t>80</w:t>
            </w:r>
            <w:r w:rsidRPr="00DC5225">
              <w:rPr>
                <w:sz w:val="15"/>
                <w:szCs w:val="24"/>
              </w:rPr>
              <w:t xml:space="preserve"> / 145</w:t>
            </w:r>
            <w:r>
              <w:rPr>
                <w:sz w:val="15"/>
                <w:szCs w:val="24"/>
              </w:rPr>
              <w:t>5</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útil según DIN</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470</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570"/>
              <w:rPr>
                <w:sz w:val="15"/>
                <w:szCs w:val="24"/>
              </w:rPr>
            </w:pPr>
            <w:r w:rsidRPr="00DC5225">
              <w:rPr>
                <w:sz w:val="15"/>
                <w:szCs w:val="24"/>
                <w:lang w:val="es-ES_tradnl"/>
              </w:rPr>
              <w:t>Peso total admisible</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185</w:t>
            </w:r>
            <w:r>
              <w:rPr>
                <w:sz w:val="15"/>
                <w:szCs w:val="24"/>
              </w:rPr>
              <w:t>0</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2E4159" w:rsidRDefault="00387BC6" w:rsidP="00387BC6">
            <w:pPr>
              <w:pStyle w:val="Flietext"/>
              <w:spacing w:after="0" w:line="240" w:lineRule="auto"/>
              <w:ind w:right="0"/>
              <w:rPr>
                <w:sz w:val="15"/>
                <w:szCs w:val="24"/>
              </w:rPr>
            </w:pPr>
            <w:r w:rsidRPr="00DC5225">
              <w:rPr>
                <w:sz w:val="15"/>
                <w:szCs w:val="24"/>
                <w:lang w:val="es-ES_tradnl"/>
              </w:rPr>
              <w:t>Carga máx. ejes del./post.</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1010 / 890</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Borders>
              <w:top w:val="nil"/>
            </w:tcBorders>
          </w:tcPr>
          <w:p w:rsidR="00387BC6" w:rsidRPr="002E4159" w:rsidRDefault="00387BC6" w:rsidP="00387BC6">
            <w:pPr>
              <w:pStyle w:val="Flietext"/>
              <w:spacing w:after="0" w:line="240" w:lineRule="auto"/>
              <w:ind w:right="0"/>
              <w:rPr>
                <w:sz w:val="15"/>
                <w:szCs w:val="24"/>
              </w:rPr>
            </w:pPr>
            <w:r w:rsidRPr="00DC5225">
              <w:rPr>
                <w:sz w:val="15"/>
                <w:szCs w:val="24"/>
                <w:lang w:val="es-ES_tradnl"/>
              </w:rPr>
              <w:t xml:space="preserve">Carga máx. de remolque </w:t>
            </w:r>
            <w:r w:rsidRPr="00DC5225">
              <w:rPr>
                <w:sz w:val="15"/>
                <w:szCs w:val="24"/>
                <w:lang w:val="es-ES_tradnl"/>
              </w:rPr>
              <w:br/>
              <w:t>con freno (12%) / sin freno</w:t>
            </w:r>
          </w:p>
        </w:tc>
        <w:tc>
          <w:tcPr>
            <w:tcW w:w="1117" w:type="dxa"/>
            <w:gridSpan w:val="4"/>
            <w:tcBorders>
              <w:top w:val="nil"/>
            </w:tcBorders>
          </w:tcPr>
          <w:p w:rsidR="00387BC6" w:rsidRPr="00DC5225" w:rsidRDefault="00387BC6" w:rsidP="00387BC6">
            <w:pPr>
              <w:pStyle w:val="Flietext"/>
              <w:spacing w:after="0" w:line="240" w:lineRule="auto"/>
              <w:ind w:right="0"/>
              <w:jc w:val="right"/>
              <w:rPr>
                <w:sz w:val="15"/>
                <w:szCs w:val="24"/>
              </w:rPr>
            </w:pPr>
            <w:r w:rsidRPr="002E4159">
              <w:rPr>
                <w:sz w:val="15"/>
                <w:szCs w:val="24"/>
              </w:rPr>
              <w:br/>
            </w:r>
            <w:r w:rsidRPr="00DC5225">
              <w:rPr>
                <w:sz w:val="15"/>
                <w:szCs w:val="24"/>
                <w:lang w:val="es-ES_tradnl"/>
              </w:rPr>
              <w:t>kg</w:t>
            </w:r>
          </w:p>
        </w:tc>
        <w:tc>
          <w:tcPr>
            <w:tcW w:w="4091" w:type="dxa"/>
            <w:gridSpan w:val="2"/>
            <w:tcBorders>
              <w:top w:val="nil"/>
            </w:tcBorders>
          </w:tcPr>
          <w:p w:rsidR="00387BC6" w:rsidRPr="00DC5225" w:rsidRDefault="00387BC6" w:rsidP="00387BC6">
            <w:pPr>
              <w:pStyle w:val="Flietext"/>
              <w:spacing w:after="0" w:line="240" w:lineRule="auto"/>
              <w:ind w:right="0"/>
              <w:jc w:val="right"/>
              <w:rPr>
                <w:sz w:val="15"/>
                <w:szCs w:val="24"/>
              </w:rPr>
            </w:pPr>
            <w:r w:rsidRPr="00DC5225">
              <w:rPr>
                <w:sz w:val="15"/>
                <w:szCs w:val="24"/>
              </w:rPr>
              <w:br/>
              <w:t>750 / 500</w:t>
            </w:r>
          </w:p>
        </w:tc>
        <w:tc>
          <w:tcPr>
            <w:tcW w:w="20" w:type="dxa"/>
            <w:tcBorders>
              <w:top w:val="nil"/>
            </w:tcBorders>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techo / carga apoyo</w:t>
            </w:r>
          </w:p>
        </w:tc>
        <w:tc>
          <w:tcPr>
            <w:tcW w:w="1117" w:type="dxa"/>
            <w:gridSpan w:val="4"/>
          </w:tcPr>
          <w:p w:rsidR="00387BC6" w:rsidRPr="00DC5225" w:rsidRDefault="00387BC6" w:rsidP="00387BC6">
            <w:pPr>
              <w:pStyle w:val="Flietext"/>
              <w:tabs>
                <w:tab w:val="left" w:pos="1093"/>
              </w:tabs>
              <w:spacing w:after="0" w:line="240" w:lineRule="auto"/>
              <w:ind w:right="0"/>
              <w:jc w:val="right"/>
              <w:rPr>
                <w:sz w:val="15"/>
                <w:szCs w:val="24"/>
              </w:rPr>
            </w:pPr>
            <w:r w:rsidRPr="00DC5225">
              <w:rPr>
                <w:sz w:val="15"/>
                <w:szCs w:val="24"/>
                <w:lang w:val="es-ES_tradnl"/>
              </w:rPr>
              <w:t>kg</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75 / 75</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Volumen del maletero</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350 / 442 / 1170</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2E4159" w:rsidRDefault="00387BC6" w:rsidP="00387BC6">
            <w:pPr>
              <w:pStyle w:val="Flietext"/>
              <w:spacing w:after="0" w:line="240" w:lineRule="auto"/>
              <w:ind w:right="0"/>
              <w:rPr>
                <w:sz w:val="15"/>
                <w:szCs w:val="24"/>
              </w:rPr>
            </w:pPr>
            <w:r w:rsidRPr="00DC5225">
              <w:rPr>
                <w:sz w:val="15"/>
                <w:szCs w:val="24"/>
                <w:lang w:val="es-ES_tradnl"/>
              </w:rPr>
              <w:t>Resistencia aerodinámica c</w:t>
            </w:r>
            <w:r w:rsidRPr="00DC5225">
              <w:rPr>
                <w:sz w:val="15"/>
                <w:szCs w:val="24"/>
                <w:vertAlign w:val="subscript"/>
                <w:lang w:val="es-ES_tradnl"/>
              </w:rPr>
              <w:t>x</w:t>
            </w:r>
            <w:r w:rsidRPr="00DC5225">
              <w:rPr>
                <w:sz w:val="15"/>
                <w:szCs w:val="24"/>
                <w:lang w:val="es-ES_tradnl"/>
              </w:rPr>
              <w:t xml:space="preserve"> / A / c</w:t>
            </w:r>
            <w:r w:rsidRPr="00DC5225">
              <w:rPr>
                <w:sz w:val="15"/>
                <w:szCs w:val="24"/>
                <w:vertAlign w:val="subscript"/>
                <w:lang w:val="es-ES_tradnl"/>
              </w:rPr>
              <w:t>x</w:t>
            </w:r>
            <w:r w:rsidRPr="00DC5225">
              <w:rPr>
                <w:sz w:val="15"/>
                <w:szCs w:val="24"/>
                <w:lang w:val="es-ES_tradnl"/>
              </w:rPr>
              <w:t xml:space="preserve"> x A</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 / m</w:t>
            </w:r>
            <w:r w:rsidRPr="00DC5225">
              <w:rPr>
                <w:sz w:val="15"/>
                <w:szCs w:val="24"/>
                <w:vertAlign w:val="superscript"/>
                <w:lang w:val="es-ES_tradnl"/>
              </w:rPr>
              <w:t>2</w:t>
            </w:r>
            <w:r w:rsidRPr="00DC5225">
              <w:rPr>
                <w:sz w:val="15"/>
                <w:szCs w:val="24"/>
                <w:lang w:val="es-ES_tradnl"/>
              </w:rPr>
              <w:t xml:space="preserve"> / m</w:t>
            </w:r>
            <w:r w:rsidRPr="00DC5225">
              <w:rPr>
                <w:sz w:val="15"/>
                <w:szCs w:val="24"/>
                <w:vertAlign w:val="superscript"/>
                <w:lang w:val="es-ES_tradnl"/>
              </w:rPr>
              <w:t>2</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0,36 / 2,35 / 0,85</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Motor</w:t>
            </w:r>
          </w:p>
        </w:tc>
        <w:tc>
          <w:tcPr>
            <w:tcW w:w="1117" w:type="dxa"/>
            <w:gridSpan w:val="4"/>
            <w:shd w:val="clear" w:color="auto" w:fill="B3B3B3"/>
          </w:tcPr>
          <w:p w:rsidR="00387BC6" w:rsidRPr="00DC5225" w:rsidRDefault="00387BC6" w:rsidP="00387BC6">
            <w:pPr>
              <w:pStyle w:val="Flietext"/>
              <w:spacing w:after="0" w:line="240" w:lineRule="auto"/>
              <w:ind w:right="0"/>
              <w:jc w:val="right"/>
              <w:rPr>
                <w:sz w:val="15"/>
                <w:szCs w:val="24"/>
              </w:rPr>
            </w:pPr>
          </w:p>
        </w:tc>
        <w:tc>
          <w:tcPr>
            <w:tcW w:w="4111" w:type="dxa"/>
            <w:gridSpan w:val="3"/>
            <w:shd w:val="clear" w:color="auto" w:fill="B3B3B3"/>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2E4159" w:rsidRDefault="00387BC6" w:rsidP="00387BC6">
            <w:pPr>
              <w:pStyle w:val="Flietext"/>
              <w:spacing w:after="0" w:line="240" w:lineRule="auto"/>
              <w:ind w:right="0"/>
              <w:rPr>
                <w:sz w:val="15"/>
                <w:szCs w:val="24"/>
              </w:rPr>
            </w:pPr>
            <w:r w:rsidRPr="00DC5225">
              <w:rPr>
                <w:sz w:val="15"/>
                <w:szCs w:val="24"/>
                <w:lang w:val="es-ES_tradnl"/>
              </w:rPr>
              <w:t>Tipo / Cantidad de cilindros / Válvulas</w:t>
            </w:r>
          </w:p>
        </w:tc>
        <w:tc>
          <w:tcPr>
            <w:tcW w:w="1117" w:type="dxa"/>
            <w:gridSpan w:val="4"/>
          </w:tcPr>
          <w:p w:rsidR="00387BC6" w:rsidRPr="002E4159" w:rsidRDefault="00387BC6" w:rsidP="00387BC6">
            <w:pPr>
              <w:pStyle w:val="Flietext"/>
              <w:spacing w:after="0" w:line="240" w:lineRule="auto"/>
              <w:ind w:right="0"/>
              <w:jc w:val="right"/>
              <w:rPr>
                <w:sz w:val="15"/>
                <w:szCs w:val="24"/>
              </w:rPr>
            </w:pP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En línea / 4 / 4</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2E4159" w:rsidRDefault="00387BC6" w:rsidP="00387BC6">
            <w:pPr>
              <w:pStyle w:val="Flietext"/>
              <w:spacing w:after="0" w:line="240" w:lineRule="auto"/>
              <w:ind w:right="0"/>
              <w:rPr>
                <w:sz w:val="15"/>
                <w:szCs w:val="24"/>
              </w:rPr>
            </w:pPr>
            <w:r w:rsidRPr="00DC5225">
              <w:rPr>
                <w:sz w:val="15"/>
                <w:szCs w:val="24"/>
                <w:lang w:val="es-ES_tradnl"/>
              </w:rPr>
              <w:t>Unidad de control del motor</w:t>
            </w:r>
          </w:p>
        </w:tc>
        <w:tc>
          <w:tcPr>
            <w:tcW w:w="1117" w:type="dxa"/>
            <w:gridSpan w:val="4"/>
          </w:tcPr>
          <w:p w:rsidR="00387BC6" w:rsidRPr="002E4159" w:rsidRDefault="00387BC6" w:rsidP="00387BC6">
            <w:pPr>
              <w:pStyle w:val="Flietext"/>
              <w:spacing w:after="0" w:line="240" w:lineRule="auto"/>
              <w:ind w:right="0"/>
              <w:jc w:val="right"/>
              <w:rPr>
                <w:sz w:val="15"/>
                <w:szCs w:val="24"/>
              </w:rPr>
            </w:pP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DDE 7.0</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Cilindrada</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cc</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1598</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Diámetro/Carrera</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78 / 83,6</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Compresión</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16,5</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vAlign w:val="center"/>
          </w:tcPr>
          <w:p w:rsidR="00387BC6" w:rsidRPr="00DC5225" w:rsidRDefault="00387BC6" w:rsidP="00387BC6">
            <w:pPr>
              <w:pStyle w:val="Flietext"/>
              <w:spacing w:after="0" w:line="240" w:lineRule="auto"/>
              <w:ind w:right="0"/>
              <w:rPr>
                <w:sz w:val="15"/>
                <w:szCs w:val="24"/>
              </w:rPr>
            </w:pPr>
            <w:r w:rsidRPr="00DC5225">
              <w:rPr>
                <w:sz w:val="15"/>
                <w:szCs w:val="24"/>
                <w:lang w:val="es-ES_tradnl"/>
              </w:rPr>
              <w:t>Combustible</w:t>
            </w:r>
          </w:p>
        </w:tc>
        <w:tc>
          <w:tcPr>
            <w:tcW w:w="1117" w:type="dxa"/>
            <w:gridSpan w:val="4"/>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ROZ</w:t>
            </w:r>
          </w:p>
        </w:tc>
        <w:tc>
          <w:tcPr>
            <w:tcW w:w="4091" w:type="dxa"/>
            <w:gridSpan w:val="2"/>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Diésel</w:t>
            </w:r>
          </w:p>
        </w:tc>
        <w:tc>
          <w:tcPr>
            <w:tcW w:w="20" w:type="dxa"/>
            <w:vAlign w:val="center"/>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Potencia</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kW/CV</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82 / 112</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4000</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Par motor (con overboost)</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Nm</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270</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1750</w:t>
            </w:r>
            <w:r>
              <w:rPr>
                <w:sz w:val="15"/>
                <w:szCs w:val="24"/>
              </w:rPr>
              <w:t>-2250</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Sistema eléctrico</w:t>
            </w:r>
          </w:p>
        </w:tc>
        <w:tc>
          <w:tcPr>
            <w:tcW w:w="1117" w:type="dxa"/>
            <w:gridSpan w:val="4"/>
            <w:shd w:val="clear" w:color="auto" w:fill="B3B3B3"/>
          </w:tcPr>
          <w:p w:rsidR="00387BC6" w:rsidRPr="00DC5225" w:rsidRDefault="00387BC6" w:rsidP="00387BC6">
            <w:pPr>
              <w:pStyle w:val="Flietext"/>
              <w:spacing w:after="0" w:line="240" w:lineRule="auto"/>
              <w:ind w:right="0"/>
              <w:jc w:val="right"/>
              <w:rPr>
                <w:sz w:val="15"/>
                <w:szCs w:val="24"/>
              </w:rPr>
            </w:pPr>
          </w:p>
        </w:tc>
        <w:tc>
          <w:tcPr>
            <w:tcW w:w="4111" w:type="dxa"/>
            <w:gridSpan w:val="3"/>
            <w:shd w:val="clear" w:color="auto" w:fill="B3B3B3"/>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Batería / Lugar de montaje</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Ah/–</w:t>
            </w:r>
          </w:p>
        </w:tc>
        <w:tc>
          <w:tcPr>
            <w:tcW w:w="4071" w:type="dxa"/>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70 / Vano motor</w:t>
            </w:r>
          </w:p>
        </w:tc>
        <w:tc>
          <w:tcPr>
            <w:tcW w:w="20" w:type="dxa"/>
          </w:tcPr>
          <w:p w:rsidR="00387BC6" w:rsidRPr="00DC5225" w:rsidRDefault="00387BC6" w:rsidP="00387BC6">
            <w:pPr>
              <w:pStyle w:val="Flietext"/>
              <w:spacing w:after="0" w:line="240" w:lineRule="auto"/>
              <w:ind w:right="0"/>
              <w:jc w:val="right"/>
              <w:rPr>
                <w:sz w:val="15"/>
                <w:szCs w:val="24"/>
              </w:rPr>
            </w:pPr>
          </w:p>
        </w:tc>
        <w:tc>
          <w:tcPr>
            <w:tcW w:w="20" w:type="dxa"/>
          </w:tcPr>
          <w:p w:rsidR="00387BC6" w:rsidRPr="00DC5225" w:rsidRDefault="00387BC6" w:rsidP="00387BC6">
            <w:pPr>
              <w:pStyle w:val="Flietext"/>
              <w:spacing w:after="0" w:line="240" w:lineRule="auto"/>
              <w:ind w:right="0"/>
              <w:rPr>
                <w:color w:val="auto"/>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Alternador</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w:t>
            </w:r>
          </w:p>
        </w:tc>
        <w:tc>
          <w:tcPr>
            <w:tcW w:w="4071" w:type="dxa"/>
          </w:tcPr>
          <w:p w:rsidR="00387BC6" w:rsidRPr="00DC5225" w:rsidRDefault="00387BC6" w:rsidP="00387BC6">
            <w:pPr>
              <w:pStyle w:val="Flietext"/>
              <w:spacing w:after="0" w:line="240" w:lineRule="auto"/>
              <w:ind w:right="0"/>
              <w:jc w:val="right"/>
              <w:rPr>
                <w:sz w:val="15"/>
                <w:szCs w:val="24"/>
              </w:rPr>
            </w:pPr>
            <w:r w:rsidRPr="00DC5225">
              <w:rPr>
                <w:sz w:val="15"/>
                <w:szCs w:val="24"/>
              </w:rPr>
              <w:t>150</w:t>
            </w:r>
          </w:p>
        </w:tc>
        <w:tc>
          <w:tcPr>
            <w:tcW w:w="20" w:type="dxa"/>
          </w:tcPr>
          <w:p w:rsidR="00387BC6" w:rsidRPr="00DC5225" w:rsidRDefault="00387BC6" w:rsidP="00387BC6">
            <w:pPr>
              <w:pStyle w:val="Flietext"/>
              <w:spacing w:after="0" w:line="240" w:lineRule="auto"/>
              <w:ind w:right="0"/>
              <w:jc w:val="right"/>
              <w:rPr>
                <w:sz w:val="15"/>
                <w:szCs w:val="24"/>
              </w:rPr>
            </w:pPr>
          </w:p>
        </w:tc>
        <w:tc>
          <w:tcPr>
            <w:tcW w:w="20" w:type="dxa"/>
          </w:tcPr>
          <w:p w:rsidR="00387BC6" w:rsidRPr="00DC5225" w:rsidRDefault="00387BC6" w:rsidP="00387BC6">
            <w:pPr>
              <w:pStyle w:val="Flietext"/>
              <w:spacing w:after="0" w:line="240" w:lineRule="auto"/>
              <w:ind w:right="0"/>
              <w:rPr>
                <w:color w:val="auto"/>
                <w:sz w:val="15"/>
                <w:szCs w:val="24"/>
              </w:rPr>
            </w:pPr>
          </w:p>
        </w:tc>
      </w:tr>
      <w:tr w:rsidR="00387BC6" w:rsidRPr="00DC5225">
        <w:tc>
          <w:tcPr>
            <w:tcW w:w="3419" w:type="dxa"/>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Chasis</w:t>
            </w:r>
          </w:p>
        </w:tc>
        <w:tc>
          <w:tcPr>
            <w:tcW w:w="1117" w:type="dxa"/>
            <w:gridSpan w:val="4"/>
            <w:shd w:val="clear" w:color="auto" w:fill="B3B3B3"/>
          </w:tcPr>
          <w:p w:rsidR="00387BC6" w:rsidRPr="00DC5225" w:rsidRDefault="00387BC6" w:rsidP="00387BC6">
            <w:pPr>
              <w:pStyle w:val="Flietext"/>
              <w:spacing w:after="0" w:line="240" w:lineRule="auto"/>
              <w:ind w:right="0"/>
              <w:jc w:val="right"/>
              <w:rPr>
                <w:sz w:val="15"/>
                <w:szCs w:val="24"/>
              </w:rPr>
            </w:pPr>
          </w:p>
        </w:tc>
        <w:tc>
          <w:tcPr>
            <w:tcW w:w="4111" w:type="dxa"/>
            <w:gridSpan w:val="3"/>
            <w:shd w:val="clear" w:color="auto" w:fill="B3B3B3"/>
          </w:tcPr>
          <w:p w:rsidR="00387BC6" w:rsidRPr="00DC5225" w:rsidRDefault="00387BC6" w:rsidP="00387BC6">
            <w:pPr>
              <w:pStyle w:val="Flietext"/>
              <w:spacing w:after="0" w:line="240" w:lineRule="auto"/>
              <w:ind w:right="0"/>
              <w:jc w:val="right"/>
              <w:rPr>
                <w:sz w:val="15"/>
                <w:szCs w:val="24"/>
              </w:rPr>
            </w:pPr>
          </w:p>
        </w:tc>
      </w:tr>
      <w:tr w:rsidR="00387BC6" w:rsidRPr="002E4159">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delantera</w:t>
            </w:r>
          </w:p>
        </w:tc>
        <w:tc>
          <w:tcPr>
            <w:tcW w:w="35" w:type="dxa"/>
          </w:tcPr>
          <w:p w:rsidR="00387BC6" w:rsidRPr="00DC5225" w:rsidRDefault="00387BC6" w:rsidP="00387BC6">
            <w:pPr>
              <w:pStyle w:val="Flietext"/>
              <w:spacing w:after="0" w:line="240" w:lineRule="auto"/>
              <w:ind w:right="0"/>
              <w:jc w:val="right"/>
              <w:rPr>
                <w:color w:val="auto"/>
                <w:sz w:val="15"/>
                <w:szCs w:val="24"/>
              </w:rPr>
            </w:pPr>
          </w:p>
        </w:tc>
        <w:tc>
          <w:tcPr>
            <w:tcW w:w="5193" w:type="dxa"/>
            <w:gridSpan w:val="6"/>
          </w:tcPr>
          <w:p w:rsidR="00387BC6" w:rsidRPr="00F77172" w:rsidRDefault="00387BC6" w:rsidP="00387BC6">
            <w:pPr>
              <w:pStyle w:val="Flietext"/>
              <w:spacing w:after="0" w:line="240" w:lineRule="auto"/>
              <w:ind w:right="28"/>
              <w:jc w:val="right"/>
              <w:rPr>
                <w:sz w:val="15"/>
                <w:szCs w:val="15"/>
              </w:rPr>
            </w:pPr>
            <w:r w:rsidRPr="00F77172">
              <w:rPr>
                <w:sz w:val="15"/>
                <w:szCs w:val="15"/>
                <w:lang w:val="es-ES_tradnl"/>
              </w:rPr>
              <w:t xml:space="preserve">Eje de articulación única y montantes telescópicos McPherson, </w:t>
            </w:r>
            <w:r w:rsidRPr="00F77172">
              <w:rPr>
                <w:sz w:val="15"/>
                <w:szCs w:val="15"/>
                <w:lang w:val="es-ES_tradnl"/>
              </w:rPr>
              <w:br/>
              <w:t>con compensación de hundimiento en frenado</w:t>
            </w:r>
          </w:p>
        </w:tc>
      </w:tr>
      <w:tr w:rsidR="00387BC6" w:rsidRPr="002E4159">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trasera</w:t>
            </w:r>
          </w:p>
        </w:tc>
        <w:tc>
          <w:tcPr>
            <w:tcW w:w="836" w:type="dxa"/>
            <w:gridSpan w:val="2"/>
          </w:tcPr>
          <w:p w:rsidR="00387BC6" w:rsidRPr="00DC5225" w:rsidRDefault="00387BC6" w:rsidP="00387BC6">
            <w:pPr>
              <w:pStyle w:val="Flietext"/>
              <w:spacing w:after="0" w:line="240" w:lineRule="auto"/>
              <w:ind w:right="0"/>
              <w:jc w:val="right"/>
              <w:rPr>
                <w:color w:val="auto"/>
                <w:sz w:val="15"/>
                <w:szCs w:val="24"/>
              </w:rPr>
            </w:pPr>
          </w:p>
        </w:tc>
        <w:tc>
          <w:tcPr>
            <w:tcW w:w="4392" w:type="dxa"/>
            <w:gridSpan w:val="5"/>
          </w:tcPr>
          <w:p w:rsidR="00387BC6" w:rsidRPr="002E4159" w:rsidRDefault="00387BC6" w:rsidP="00387BC6">
            <w:pPr>
              <w:pStyle w:val="Flietext"/>
              <w:spacing w:after="0" w:line="240" w:lineRule="auto"/>
              <w:ind w:right="28"/>
              <w:jc w:val="right"/>
              <w:rPr>
                <w:sz w:val="15"/>
                <w:szCs w:val="24"/>
              </w:rPr>
            </w:pPr>
            <w:r w:rsidRPr="00DC5225">
              <w:rPr>
                <w:sz w:val="15"/>
                <w:szCs w:val="24"/>
                <w:lang w:val="es-ES_tradnl"/>
              </w:rPr>
              <w:t>Eje de brazos múltiples con brazos longitudinales de aluminio</w:t>
            </w: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Frenos delanteros</w:t>
            </w:r>
          </w:p>
        </w:tc>
        <w:tc>
          <w:tcPr>
            <w:tcW w:w="1117" w:type="dxa"/>
            <w:gridSpan w:val="4"/>
          </w:tcPr>
          <w:p w:rsidR="00387BC6" w:rsidRPr="00DC5225" w:rsidRDefault="00387BC6" w:rsidP="00387BC6">
            <w:pPr>
              <w:pStyle w:val="Flietext"/>
              <w:spacing w:after="0" w:line="240" w:lineRule="auto"/>
              <w:ind w:right="0"/>
              <w:jc w:val="right"/>
              <w:rPr>
                <w:color w:val="auto"/>
                <w:sz w:val="15"/>
                <w:szCs w:val="24"/>
              </w:rPr>
            </w:pP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 autoventilados</w:t>
            </w:r>
          </w:p>
        </w:tc>
        <w:tc>
          <w:tcPr>
            <w:tcW w:w="20" w:type="dxa"/>
          </w:tcPr>
          <w:p w:rsidR="00387BC6" w:rsidRPr="00DC5225" w:rsidRDefault="00387BC6" w:rsidP="00387BC6">
            <w:pPr>
              <w:pStyle w:val="Flietext"/>
              <w:spacing w:after="0" w:line="240" w:lineRule="auto"/>
              <w:ind w:right="0"/>
              <w:jc w:val="right"/>
              <w:rPr>
                <w:color w:val="auto"/>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294 x 22</w:t>
            </w:r>
          </w:p>
        </w:tc>
        <w:tc>
          <w:tcPr>
            <w:tcW w:w="20" w:type="dxa"/>
          </w:tcPr>
          <w:p w:rsidR="00387BC6" w:rsidRPr="00DC5225" w:rsidRDefault="00387BC6" w:rsidP="00387BC6">
            <w:pPr>
              <w:pStyle w:val="Flietext"/>
              <w:spacing w:after="0" w:line="240" w:lineRule="auto"/>
              <w:ind w:right="0"/>
              <w:jc w:val="right"/>
              <w:rPr>
                <w:color w:val="auto"/>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Frenos traseros</w:t>
            </w:r>
          </w:p>
        </w:tc>
        <w:tc>
          <w:tcPr>
            <w:tcW w:w="1117" w:type="dxa"/>
            <w:gridSpan w:val="4"/>
          </w:tcPr>
          <w:p w:rsidR="00387BC6" w:rsidRPr="00DC5225" w:rsidRDefault="00387BC6" w:rsidP="00387BC6">
            <w:pPr>
              <w:pStyle w:val="Flietext"/>
              <w:spacing w:after="0" w:line="240" w:lineRule="auto"/>
              <w:ind w:right="0"/>
              <w:jc w:val="right"/>
              <w:rPr>
                <w:color w:val="auto"/>
                <w:sz w:val="15"/>
                <w:szCs w:val="24"/>
              </w:rPr>
            </w:pP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w:t>
            </w:r>
          </w:p>
        </w:tc>
        <w:tc>
          <w:tcPr>
            <w:tcW w:w="20" w:type="dxa"/>
          </w:tcPr>
          <w:p w:rsidR="00387BC6" w:rsidRPr="00DC5225" w:rsidRDefault="00387BC6" w:rsidP="00387BC6">
            <w:pPr>
              <w:pStyle w:val="Flietext"/>
              <w:spacing w:after="0" w:line="240" w:lineRule="auto"/>
              <w:ind w:right="0"/>
              <w:jc w:val="right"/>
              <w:rPr>
                <w:color w:val="auto"/>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280 x 10</w:t>
            </w:r>
          </w:p>
        </w:tc>
        <w:tc>
          <w:tcPr>
            <w:tcW w:w="20" w:type="dxa"/>
          </w:tcPr>
          <w:p w:rsidR="00387BC6" w:rsidRPr="00DC5225" w:rsidRDefault="00387BC6" w:rsidP="00387BC6">
            <w:pPr>
              <w:pStyle w:val="Flietext"/>
              <w:spacing w:after="0" w:line="240" w:lineRule="auto"/>
              <w:ind w:right="0"/>
              <w:jc w:val="right"/>
              <w:rPr>
                <w:color w:val="auto"/>
                <w:sz w:val="15"/>
                <w:szCs w:val="24"/>
              </w:rPr>
            </w:pPr>
          </w:p>
        </w:tc>
      </w:tr>
      <w:tr w:rsidR="00387BC6" w:rsidRPr="002E4159">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Sistemas de estabilización</w:t>
            </w:r>
          </w:p>
        </w:tc>
        <w:tc>
          <w:tcPr>
            <w:tcW w:w="5228" w:type="dxa"/>
            <w:gridSpan w:val="7"/>
          </w:tcPr>
          <w:p w:rsidR="00387BC6" w:rsidRPr="002E4159" w:rsidRDefault="00387BC6" w:rsidP="00387BC6">
            <w:pPr>
              <w:pStyle w:val="Flietext"/>
              <w:spacing w:after="0" w:line="240" w:lineRule="auto"/>
              <w:ind w:right="28"/>
              <w:jc w:val="right"/>
              <w:rPr>
                <w:sz w:val="15"/>
                <w:szCs w:val="24"/>
              </w:rPr>
            </w:pPr>
            <w:r w:rsidRPr="00DC5225">
              <w:rPr>
                <w:sz w:val="15"/>
                <w:szCs w:val="24"/>
                <w:lang w:val="es-ES_tradnl"/>
              </w:rPr>
              <w:t>Sistema de frenos hidráulicos de dos circuitos con ABS, regulación electrónica de la fuerza de frenado (EBD), ayuda de frenado en curvas (CBC), sistema de estabilización (DSC) con asistencia de frenado, sistema de ayuda para arrancar cuesta arriba, control dinámico de la estabilidad (DTC) y control electrónico del bloqueo del diferencial (EDLC), unidad de control DSC con electrónica de regulación para el sist</w:t>
            </w:r>
            <w:r>
              <w:rPr>
                <w:sz w:val="15"/>
                <w:szCs w:val="24"/>
                <w:lang w:val="es-ES_tradnl"/>
              </w:rPr>
              <w:t>ema de tracción total MINI ALL4.</w:t>
            </w:r>
            <w:r w:rsidRPr="00DC5225">
              <w:rPr>
                <w:sz w:val="15"/>
                <w:szCs w:val="24"/>
                <w:lang w:val="es-ES_tradnl"/>
              </w:rPr>
              <w:t xml:space="preserve"> </w:t>
            </w:r>
            <w:r>
              <w:rPr>
                <w:sz w:val="15"/>
                <w:szCs w:val="24"/>
                <w:lang w:val="es-ES_tradnl"/>
              </w:rPr>
              <w:t>F</w:t>
            </w:r>
            <w:r w:rsidRPr="00DC5225">
              <w:rPr>
                <w:sz w:val="15"/>
                <w:szCs w:val="24"/>
                <w:lang w:val="es-ES_tradnl"/>
              </w:rPr>
              <w:t>reno de mano mecánico en las ruedas posteriores</w:t>
            </w:r>
          </w:p>
        </w:tc>
      </w:tr>
      <w:tr w:rsidR="00387BC6" w:rsidRPr="002E4159">
        <w:tc>
          <w:tcPr>
            <w:tcW w:w="3419" w:type="dxa"/>
          </w:tcPr>
          <w:p w:rsidR="00387BC6" w:rsidRPr="00DC5225" w:rsidRDefault="00387BC6" w:rsidP="00387BC6">
            <w:pPr>
              <w:pStyle w:val="Flietext"/>
              <w:spacing w:after="0" w:line="240" w:lineRule="auto"/>
              <w:ind w:right="0"/>
              <w:rPr>
                <w:sz w:val="15"/>
                <w:szCs w:val="24"/>
              </w:rPr>
            </w:pPr>
            <w:r w:rsidRPr="00DC5225">
              <w:rPr>
                <w:sz w:val="15"/>
                <w:szCs w:val="24"/>
                <w:lang w:val="es-ES_tradnl"/>
              </w:rPr>
              <w:t>Dirección</w:t>
            </w:r>
          </w:p>
        </w:tc>
        <w:tc>
          <w:tcPr>
            <w:tcW w:w="5228" w:type="dxa"/>
            <w:gridSpan w:val="7"/>
          </w:tcPr>
          <w:p w:rsidR="00387BC6" w:rsidRPr="002E4159" w:rsidRDefault="00387BC6" w:rsidP="00387BC6">
            <w:pPr>
              <w:pStyle w:val="Flietext"/>
              <w:tabs>
                <w:tab w:val="left" w:pos="2481"/>
              </w:tabs>
              <w:spacing w:after="0" w:line="240" w:lineRule="auto"/>
              <w:ind w:right="28"/>
              <w:jc w:val="right"/>
              <w:rPr>
                <w:sz w:val="15"/>
                <w:szCs w:val="24"/>
              </w:rPr>
            </w:pPr>
            <w:r w:rsidRPr="00DC5225">
              <w:rPr>
                <w:sz w:val="15"/>
                <w:szCs w:val="24"/>
                <w:lang w:val="es-ES_tradnl"/>
              </w:rPr>
              <w:t>Servodirección asistida eléctricamente; 2,4 giros de tope a tope</w:t>
            </w:r>
          </w:p>
        </w:tc>
      </w:tr>
      <w:tr w:rsidR="00387BC6" w:rsidRPr="00F54882">
        <w:tc>
          <w:tcPr>
            <w:tcW w:w="3419" w:type="dxa"/>
          </w:tcPr>
          <w:p w:rsidR="00387BC6" w:rsidRPr="002E4159" w:rsidRDefault="00387BC6" w:rsidP="00387BC6">
            <w:pPr>
              <w:pStyle w:val="Flietext"/>
              <w:spacing w:after="0" w:line="240" w:lineRule="auto"/>
              <w:ind w:right="0"/>
              <w:rPr>
                <w:sz w:val="15"/>
                <w:szCs w:val="24"/>
              </w:rPr>
            </w:pPr>
            <w:r w:rsidRPr="00DC5225">
              <w:rPr>
                <w:sz w:val="15"/>
                <w:szCs w:val="24"/>
                <w:lang w:val="es-ES_tradnl"/>
              </w:rPr>
              <w:t>Relación total de la dirección</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14,1</w:t>
            </w:r>
          </w:p>
        </w:tc>
        <w:tc>
          <w:tcPr>
            <w:tcW w:w="20" w:type="dxa"/>
          </w:tcPr>
          <w:p w:rsidR="00387BC6" w:rsidRPr="00DC5225" w:rsidRDefault="00387BC6" w:rsidP="00387BC6">
            <w:pPr>
              <w:pStyle w:val="Flietext"/>
              <w:spacing w:after="0" w:line="240" w:lineRule="auto"/>
              <w:ind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Neumáticos </w:t>
            </w:r>
          </w:p>
        </w:tc>
        <w:tc>
          <w:tcPr>
            <w:tcW w:w="1117" w:type="dxa"/>
            <w:gridSpan w:val="4"/>
          </w:tcPr>
          <w:p w:rsidR="00387BC6" w:rsidRPr="00DC5225" w:rsidRDefault="00387BC6" w:rsidP="00387BC6">
            <w:pPr>
              <w:pStyle w:val="Flietext"/>
              <w:spacing w:after="0" w:line="240" w:lineRule="auto"/>
              <w:ind w:right="0"/>
              <w:jc w:val="right"/>
              <w:rPr>
                <w:kern w:val="16"/>
                <w:sz w:val="15"/>
                <w:szCs w:val="24"/>
              </w:rPr>
            </w:pP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205/60 R16 92H</w:t>
            </w: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Llantas </w:t>
            </w:r>
          </w:p>
        </w:tc>
        <w:tc>
          <w:tcPr>
            <w:tcW w:w="1117" w:type="dxa"/>
            <w:gridSpan w:val="4"/>
          </w:tcPr>
          <w:p w:rsidR="00387BC6" w:rsidRPr="00DC5225" w:rsidRDefault="00387BC6" w:rsidP="00387BC6">
            <w:pPr>
              <w:pStyle w:val="Flietext"/>
              <w:spacing w:after="0" w:line="240" w:lineRule="auto"/>
              <w:ind w:right="0"/>
              <w:jc w:val="right"/>
              <w:rPr>
                <w:kern w:val="16"/>
                <w:sz w:val="15"/>
                <w:szCs w:val="24"/>
              </w:rPr>
            </w:pP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6,5J x 16 al. ligera</w:t>
            </w: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9" w:type="dxa"/>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w:t>
            </w:r>
            <w:r>
              <w:rPr>
                <w:b/>
                <w:sz w:val="15"/>
                <w:szCs w:val="24"/>
                <w:lang w:val="es-ES_tradnl"/>
              </w:rPr>
              <w:t>aja de cambios</w:t>
            </w:r>
          </w:p>
        </w:tc>
        <w:tc>
          <w:tcPr>
            <w:tcW w:w="901" w:type="dxa"/>
            <w:gridSpan w:val="3"/>
            <w:shd w:val="clear" w:color="auto" w:fill="B3B3B3"/>
          </w:tcPr>
          <w:p w:rsidR="00387BC6" w:rsidRPr="00DC5225" w:rsidRDefault="00387BC6" w:rsidP="00387BC6">
            <w:pPr>
              <w:pStyle w:val="Flietext"/>
              <w:spacing w:after="0" w:line="240" w:lineRule="auto"/>
              <w:ind w:right="0"/>
              <w:jc w:val="right"/>
              <w:rPr>
                <w:sz w:val="15"/>
                <w:szCs w:val="24"/>
              </w:rPr>
            </w:pPr>
          </w:p>
        </w:tc>
        <w:tc>
          <w:tcPr>
            <w:tcW w:w="4307" w:type="dxa"/>
            <w:gridSpan w:val="3"/>
            <w:shd w:val="clear" w:color="auto" w:fill="B3B3B3"/>
          </w:tcPr>
          <w:p w:rsidR="00387BC6" w:rsidRPr="00DC5225" w:rsidRDefault="00387BC6" w:rsidP="00387BC6">
            <w:pPr>
              <w:pStyle w:val="Flietext"/>
              <w:spacing w:after="0" w:line="240" w:lineRule="auto"/>
              <w:ind w:right="0"/>
              <w:jc w:val="right"/>
              <w:rPr>
                <w:sz w:val="15"/>
                <w:szCs w:val="24"/>
              </w:rPr>
            </w:pPr>
          </w:p>
        </w:tc>
        <w:tc>
          <w:tcPr>
            <w:tcW w:w="20" w:type="dxa"/>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0D35BE">
        <w:tc>
          <w:tcPr>
            <w:tcW w:w="3419" w:type="dxa"/>
          </w:tcPr>
          <w:p w:rsidR="00387BC6" w:rsidRPr="002E4159" w:rsidRDefault="00387BC6" w:rsidP="00387BC6">
            <w:pPr>
              <w:pStyle w:val="Flietext"/>
              <w:spacing w:after="0" w:line="240" w:lineRule="auto"/>
              <w:ind w:right="0"/>
              <w:rPr>
                <w:sz w:val="15"/>
                <w:szCs w:val="24"/>
              </w:rPr>
            </w:pPr>
            <w:r w:rsidRPr="00DC5225">
              <w:rPr>
                <w:sz w:val="15"/>
                <w:szCs w:val="24"/>
                <w:lang w:val="es-ES_tradnl"/>
              </w:rPr>
              <w:t>Tipo de caja de cambios</w:t>
            </w:r>
          </w:p>
        </w:tc>
        <w:tc>
          <w:tcPr>
            <w:tcW w:w="1117" w:type="dxa"/>
            <w:gridSpan w:val="4"/>
          </w:tcPr>
          <w:p w:rsidR="00387BC6" w:rsidRPr="002E4159" w:rsidRDefault="00387BC6" w:rsidP="00387BC6">
            <w:pPr>
              <w:pStyle w:val="Flietext"/>
              <w:spacing w:after="0" w:line="240" w:lineRule="auto"/>
              <w:ind w:right="0"/>
              <w:jc w:val="right"/>
              <w:rPr>
                <w:sz w:val="15"/>
                <w:szCs w:val="24"/>
              </w:rPr>
            </w:pPr>
          </w:p>
        </w:tc>
        <w:tc>
          <w:tcPr>
            <w:tcW w:w="4091" w:type="dxa"/>
            <w:gridSpan w:val="2"/>
          </w:tcPr>
          <w:p w:rsidR="00387BC6" w:rsidRPr="00DC5225" w:rsidRDefault="000D35BE" w:rsidP="00387BC6">
            <w:pPr>
              <w:pStyle w:val="Flietext"/>
              <w:spacing w:after="0" w:line="240" w:lineRule="auto"/>
              <w:ind w:right="0"/>
              <w:jc w:val="right"/>
              <w:rPr>
                <w:sz w:val="15"/>
                <w:szCs w:val="24"/>
              </w:rPr>
            </w:pPr>
            <w:r w:rsidRPr="00DC5225">
              <w:rPr>
                <w:sz w:val="15"/>
                <w:szCs w:val="24"/>
                <w:lang w:val="es-ES_tradnl"/>
              </w:rPr>
              <w:t>Caja de cambios manual</w:t>
            </w:r>
            <w:r>
              <w:rPr>
                <w:sz w:val="15"/>
                <w:szCs w:val="24"/>
                <w:lang w:val="es-ES_tradnl"/>
              </w:rPr>
              <w:t xml:space="preserve"> de 6 marchas</w:t>
            </w:r>
          </w:p>
        </w:tc>
        <w:tc>
          <w:tcPr>
            <w:tcW w:w="20" w:type="dxa"/>
          </w:tcPr>
          <w:p w:rsidR="00387BC6" w:rsidRPr="00DC5225" w:rsidRDefault="00387BC6" w:rsidP="00387BC6">
            <w:pPr>
              <w:pStyle w:val="Flietext"/>
              <w:spacing w:after="0" w:line="190" w:lineRule="atLeast"/>
              <w:ind w:left="159" w:right="0"/>
              <w:jc w:val="right"/>
              <w:rPr>
                <w:color w:val="FF0000"/>
                <w:sz w:val="15"/>
                <w:szCs w:val="24"/>
              </w:rPr>
            </w:pPr>
          </w:p>
        </w:tc>
      </w:tr>
      <w:tr w:rsidR="00387BC6" w:rsidRPr="00DC5225">
        <w:tc>
          <w:tcPr>
            <w:tcW w:w="3419" w:type="dxa"/>
          </w:tcPr>
          <w:p w:rsidR="00387BC6" w:rsidRPr="002E4159" w:rsidRDefault="00387BC6" w:rsidP="00387BC6">
            <w:pPr>
              <w:pStyle w:val="Flietext"/>
              <w:tabs>
                <w:tab w:val="left" w:pos="1560"/>
              </w:tabs>
              <w:spacing w:after="0" w:line="240" w:lineRule="auto"/>
              <w:ind w:right="0"/>
              <w:rPr>
                <w:sz w:val="15"/>
                <w:szCs w:val="24"/>
              </w:rPr>
            </w:pPr>
            <w:r w:rsidRPr="00DC5225">
              <w:rPr>
                <w:sz w:val="15"/>
                <w:szCs w:val="24"/>
                <w:lang w:val="es-ES_tradnl"/>
              </w:rPr>
              <w:t>Desarrollos de la caja</w:t>
            </w:r>
            <w:r w:rsidRPr="002E4159">
              <w:rPr>
                <w:sz w:val="15"/>
                <w:szCs w:val="24"/>
              </w:rPr>
              <w:tab/>
            </w:r>
            <w:r w:rsidRPr="00DC5225">
              <w:rPr>
                <w:sz w:val="15"/>
                <w:szCs w:val="24"/>
                <w:lang w:val="es-ES_tradnl"/>
              </w:rPr>
              <w:t>I</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3,308</w:t>
            </w:r>
          </w:p>
        </w:tc>
        <w:tc>
          <w:tcPr>
            <w:tcW w:w="20" w:type="dxa"/>
          </w:tcPr>
          <w:p w:rsidR="00387BC6" w:rsidRPr="00DC5225" w:rsidRDefault="00387BC6" w:rsidP="00387BC6">
            <w:pPr>
              <w:pStyle w:val="Flietext"/>
              <w:spacing w:after="0" w:line="190" w:lineRule="atLeast"/>
              <w:ind w:left="159" w:right="0"/>
              <w:jc w:val="right"/>
              <w:rPr>
                <w:sz w:val="15"/>
                <w:szCs w:val="24"/>
              </w:rPr>
            </w:pPr>
          </w:p>
        </w:tc>
      </w:tr>
      <w:tr w:rsidR="00387BC6" w:rsidRPr="00DC5225">
        <w:tc>
          <w:tcPr>
            <w:tcW w:w="3419" w:type="dxa"/>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1,870</w:t>
            </w:r>
          </w:p>
        </w:tc>
        <w:tc>
          <w:tcPr>
            <w:tcW w:w="20" w:type="dxa"/>
          </w:tcPr>
          <w:p w:rsidR="00387BC6" w:rsidRPr="00DC5225" w:rsidRDefault="00387BC6" w:rsidP="00387BC6">
            <w:pPr>
              <w:pStyle w:val="Flietext"/>
              <w:spacing w:after="0" w:line="190" w:lineRule="atLeast"/>
              <w:ind w:left="159" w:right="0"/>
              <w:jc w:val="right"/>
              <w:rPr>
                <w:sz w:val="15"/>
                <w:szCs w:val="24"/>
              </w:rPr>
            </w:pPr>
          </w:p>
        </w:tc>
      </w:tr>
      <w:tr w:rsidR="00387BC6" w:rsidRPr="00DC5225">
        <w:tc>
          <w:tcPr>
            <w:tcW w:w="3419" w:type="dxa"/>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III</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1,194</w:t>
            </w:r>
          </w:p>
        </w:tc>
        <w:tc>
          <w:tcPr>
            <w:tcW w:w="20" w:type="dxa"/>
          </w:tcPr>
          <w:p w:rsidR="00387BC6" w:rsidRPr="00DC5225" w:rsidRDefault="00387BC6" w:rsidP="00387BC6">
            <w:pPr>
              <w:pStyle w:val="Flietext"/>
              <w:spacing w:after="0" w:line="190" w:lineRule="atLeast"/>
              <w:ind w:left="159" w:right="0"/>
              <w:jc w:val="right"/>
              <w:rPr>
                <w:sz w:val="15"/>
                <w:szCs w:val="24"/>
              </w:rPr>
            </w:pPr>
          </w:p>
        </w:tc>
      </w:tr>
      <w:tr w:rsidR="00387BC6" w:rsidRPr="00DC5225">
        <w:tc>
          <w:tcPr>
            <w:tcW w:w="3419" w:type="dxa"/>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IV</w:t>
            </w:r>
          </w:p>
        </w:tc>
        <w:tc>
          <w:tcPr>
            <w:tcW w:w="1117" w:type="dxa"/>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4091" w:type="dxa"/>
            <w:gridSpan w:val="2"/>
          </w:tcPr>
          <w:p w:rsidR="00387BC6" w:rsidRPr="00DC5225" w:rsidRDefault="00387BC6" w:rsidP="00387BC6">
            <w:pPr>
              <w:pStyle w:val="Flietext"/>
              <w:spacing w:after="0" w:line="240" w:lineRule="auto"/>
              <w:ind w:right="0"/>
              <w:jc w:val="right"/>
              <w:rPr>
                <w:sz w:val="15"/>
                <w:szCs w:val="24"/>
              </w:rPr>
            </w:pPr>
            <w:r w:rsidRPr="00DC5225">
              <w:rPr>
                <w:sz w:val="15"/>
                <w:szCs w:val="24"/>
              </w:rPr>
              <w:t>0,872</w:t>
            </w:r>
          </w:p>
        </w:tc>
        <w:tc>
          <w:tcPr>
            <w:tcW w:w="20" w:type="dxa"/>
          </w:tcPr>
          <w:p w:rsidR="00387BC6" w:rsidRPr="00DC5225" w:rsidRDefault="00387BC6" w:rsidP="00387BC6">
            <w:pPr>
              <w:pStyle w:val="Flietext"/>
              <w:spacing w:after="0" w:line="190" w:lineRule="atLeast"/>
              <w:ind w:left="159" w:right="0"/>
              <w:jc w:val="right"/>
              <w:rPr>
                <w:sz w:val="15"/>
                <w:szCs w:val="24"/>
              </w:rPr>
            </w:pPr>
          </w:p>
        </w:tc>
      </w:tr>
      <w:tr w:rsidR="00387BC6" w:rsidRPr="00DC5225">
        <w:tc>
          <w:tcPr>
            <w:tcW w:w="3419" w:type="dxa"/>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w:t>
            </w:r>
          </w:p>
        </w:tc>
        <w:tc>
          <w:tcPr>
            <w:tcW w:w="1117" w:type="dxa"/>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4091" w:type="dxa"/>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0,721</w:t>
            </w:r>
          </w:p>
        </w:tc>
        <w:tc>
          <w:tcPr>
            <w:tcW w:w="20" w:type="dxa"/>
          </w:tcPr>
          <w:p w:rsidR="00387BC6" w:rsidRPr="00DC5225" w:rsidRDefault="00387BC6" w:rsidP="00387BC6">
            <w:pPr>
              <w:pStyle w:val="Flietext"/>
              <w:spacing w:after="0" w:line="190" w:lineRule="atLeast"/>
              <w:ind w:left="159" w:right="0"/>
              <w:jc w:val="right"/>
              <w:rPr>
                <w:sz w:val="15"/>
                <w:szCs w:val="24"/>
              </w:rPr>
            </w:pPr>
          </w:p>
        </w:tc>
      </w:tr>
      <w:tr w:rsidR="00387BC6" w:rsidRPr="00DC5225">
        <w:tc>
          <w:tcPr>
            <w:tcW w:w="3419" w:type="dxa"/>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VI</w:t>
            </w:r>
          </w:p>
        </w:tc>
        <w:tc>
          <w:tcPr>
            <w:tcW w:w="1117" w:type="dxa"/>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4091" w:type="dxa"/>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0,596</w:t>
            </w:r>
          </w:p>
        </w:tc>
        <w:tc>
          <w:tcPr>
            <w:tcW w:w="20" w:type="dxa"/>
          </w:tcPr>
          <w:p w:rsidR="00387BC6" w:rsidRPr="00DC5225" w:rsidRDefault="00387BC6" w:rsidP="00387BC6">
            <w:pPr>
              <w:pStyle w:val="Flietext"/>
              <w:spacing w:after="0" w:line="190" w:lineRule="atLeast"/>
              <w:ind w:left="159" w:right="0"/>
              <w:jc w:val="right"/>
              <w:rPr>
                <w:sz w:val="15"/>
                <w:szCs w:val="24"/>
              </w:rPr>
            </w:pPr>
          </w:p>
        </w:tc>
      </w:tr>
      <w:tr w:rsidR="00387BC6" w:rsidRPr="00DC5225">
        <w:tc>
          <w:tcPr>
            <w:tcW w:w="3419"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Marcha atrás</w:t>
            </w:r>
          </w:p>
        </w:tc>
        <w:tc>
          <w:tcPr>
            <w:tcW w:w="1117" w:type="dxa"/>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4091" w:type="dxa"/>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3,231</w:t>
            </w:r>
          </w:p>
        </w:tc>
        <w:tc>
          <w:tcPr>
            <w:tcW w:w="20" w:type="dxa"/>
          </w:tcPr>
          <w:p w:rsidR="00387BC6" w:rsidRPr="00DC5225" w:rsidRDefault="00387BC6" w:rsidP="00387BC6">
            <w:pPr>
              <w:pStyle w:val="Flietext"/>
              <w:spacing w:after="0" w:line="190" w:lineRule="atLeast"/>
              <w:ind w:left="159" w:right="0"/>
              <w:jc w:val="right"/>
              <w:rPr>
                <w:sz w:val="15"/>
                <w:szCs w:val="24"/>
              </w:rPr>
            </w:pPr>
          </w:p>
        </w:tc>
      </w:tr>
      <w:tr w:rsidR="00387BC6" w:rsidRPr="00DC5225">
        <w:tc>
          <w:tcPr>
            <w:tcW w:w="3419" w:type="dxa"/>
          </w:tcPr>
          <w:p w:rsidR="00387BC6" w:rsidRPr="002E4159" w:rsidRDefault="00387BC6" w:rsidP="00387BC6">
            <w:pPr>
              <w:pStyle w:val="Flietext"/>
              <w:spacing w:after="0" w:line="240" w:lineRule="auto"/>
              <w:ind w:right="0"/>
              <w:rPr>
                <w:sz w:val="15"/>
                <w:szCs w:val="24"/>
              </w:rPr>
            </w:pPr>
            <w:r w:rsidRPr="00DC5225">
              <w:rPr>
                <w:kern w:val="16"/>
                <w:sz w:val="15"/>
                <w:szCs w:val="24"/>
                <w:lang w:val="es-ES_tradnl"/>
              </w:rPr>
              <w:t>Relación de la caja del eje</w:t>
            </w:r>
          </w:p>
        </w:tc>
        <w:tc>
          <w:tcPr>
            <w:tcW w:w="1117" w:type="dxa"/>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4091" w:type="dxa"/>
            <w:gridSpan w:val="2"/>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3,706</w:t>
            </w:r>
          </w:p>
        </w:tc>
        <w:tc>
          <w:tcPr>
            <w:tcW w:w="20" w:type="dxa"/>
          </w:tcPr>
          <w:p w:rsidR="00387BC6" w:rsidRPr="00DC5225" w:rsidRDefault="00387BC6" w:rsidP="00387BC6">
            <w:pPr>
              <w:pStyle w:val="Flietext"/>
              <w:spacing w:after="0" w:line="240" w:lineRule="auto"/>
              <w:ind w:right="0"/>
              <w:jc w:val="right"/>
              <w:rPr>
                <w:kern w:val="16"/>
                <w:sz w:val="15"/>
                <w:szCs w:val="24"/>
              </w:rPr>
            </w:pPr>
          </w:p>
        </w:tc>
      </w:tr>
    </w:tbl>
    <w:p w:rsidR="00387BC6" w:rsidRPr="00DC5225" w:rsidRDefault="00387BC6" w:rsidP="00387BC6">
      <w:pPr>
        <w:rPr>
          <w:rFonts w:ascii="BMWType V2 Light" w:hAnsi="BMWType V2 Light"/>
        </w:rPr>
      </w:pPr>
    </w:p>
    <w:p w:rsidR="00387BC6" w:rsidRPr="00DC5225" w:rsidRDefault="00387BC6" w:rsidP="00387BC6">
      <w:pPr>
        <w:rPr>
          <w:rFonts w:ascii="BMWType V2 Light" w:hAnsi="BMWType V2 Light"/>
        </w:rPr>
      </w:pPr>
      <w:r w:rsidRPr="00DC5225">
        <w:rPr>
          <w:rFonts w:ascii="BMWType V2 Light" w:hAnsi="BMWType V2 Light"/>
        </w:rPr>
        <w:br w:type="page"/>
      </w:r>
    </w:p>
    <w:tbl>
      <w:tblPr>
        <w:tblW w:w="8647" w:type="dxa"/>
        <w:tblBorders>
          <w:insideH w:val="single" w:sz="4" w:space="0" w:color="808080"/>
        </w:tblBorders>
        <w:tblLayout w:type="fixed"/>
        <w:tblCellMar>
          <w:left w:w="0" w:type="dxa"/>
          <w:right w:w="0" w:type="dxa"/>
        </w:tblCellMar>
        <w:tblLook w:val="0000"/>
      </w:tblPr>
      <w:tblGrid>
        <w:gridCol w:w="3417"/>
        <w:gridCol w:w="1119"/>
        <w:gridCol w:w="4091"/>
        <w:gridCol w:w="20"/>
      </w:tblGrid>
      <w:tr w:rsidR="00387BC6" w:rsidRPr="00DC5225">
        <w:tc>
          <w:tcPr>
            <w:tcW w:w="3417" w:type="dxa"/>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Prestaciones</w:t>
            </w:r>
          </w:p>
        </w:tc>
        <w:tc>
          <w:tcPr>
            <w:tcW w:w="1119" w:type="dxa"/>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4111" w:type="dxa"/>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peso/potencia DIN</w:t>
            </w:r>
          </w:p>
        </w:tc>
        <w:tc>
          <w:tcPr>
            <w:tcW w:w="1119"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kg/kW</w:t>
            </w:r>
          </w:p>
        </w:tc>
        <w:tc>
          <w:tcPr>
            <w:tcW w:w="4091" w:type="dxa"/>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16,8</w:t>
            </w: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potencia/cilindrada</w:t>
            </w:r>
          </w:p>
        </w:tc>
        <w:tc>
          <w:tcPr>
            <w:tcW w:w="1119"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kW/l</w:t>
            </w:r>
          </w:p>
        </w:tc>
        <w:tc>
          <w:tcPr>
            <w:tcW w:w="4091" w:type="dxa"/>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5</w:t>
            </w:r>
            <w:r>
              <w:rPr>
                <w:kern w:val="16"/>
                <w:sz w:val="15"/>
                <w:szCs w:val="24"/>
              </w:rPr>
              <w:t>1</w:t>
            </w:r>
            <w:r w:rsidRPr="00DC5225">
              <w:rPr>
                <w:kern w:val="16"/>
                <w:sz w:val="15"/>
                <w:szCs w:val="24"/>
              </w:rPr>
              <w:t>,</w:t>
            </w:r>
            <w:r>
              <w:rPr>
                <w:kern w:val="16"/>
                <w:sz w:val="15"/>
                <w:szCs w:val="24"/>
              </w:rPr>
              <w:t>3</w:t>
            </w: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lang w:val="es-ES_tradnl"/>
              </w:rPr>
              <w:t>Aceleración</w:t>
            </w:r>
            <w:r w:rsidRPr="00DC5225">
              <w:rPr>
                <w:kern w:val="16"/>
                <w:sz w:val="15"/>
                <w:szCs w:val="24"/>
              </w:rPr>
              <w:tab/>
            </w:r>
            <w:r w:rsidRPr="00DC5225">
              <w:rPr>
                <w:kern w:val="16"/>
                <w:sz w:val="15"/>
                <w:szCs w:val="24"/>
                <w:lang w:val="es-ES_tradnl"/>
              </w:rPr>
              <w:t>0-100 km/h</w:t>
            </w:r>
          </w:p>
        </w:tc>
        <w:tc>
          <w:tcPr>
            <w:tcW w:w="1119"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4091" w:type="dxa"/>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11,6</w:t>
            </w: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rPr>
              <w:tab/>
            </w:r>
            <w:r w:rsidRPr="00DC5225">
              <w:rPr>
                <w:kern w:val="16"/>
                <w:sz w:val="15"/>
                <w:szCs w:val="24"/>
                <w:lang w:val="es-ES_tradnl"/>
              </w:rPr>
              <w:t>0-1.000 m</w:t>
            </w:r>
          </w:p>
        </w:tc>
        <w:tc>
          <w:tcPr>
            <w:tcW w:w="1119"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4091" w:type="dxa"/>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33,</w:t>
            </w:r>
            <w:r>
              <w:rPr>
                <w:kern w:val="16"/>
                <w:sz w:val="15"/>
                <w:szCs w:val="24"/>
              </w:rPr>
              <w:t>1</w:t>
            </w: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tabs>
                <w:tab w:val="left" w:pos="1184"/>
              </w:tabs>
              <w:spacing w:after="0" w:line="240" w:lineRule="auto"/>
              <w:ind w:right="0"/>
              <w:rPr>
                <w:sz w:val="15"/>
                <w:szCs w:val="24"/>
              </w:rPr>
            </w:pPr>
            <w:r w:rsidRPr="00DC5225">
              <w:rPr>
                <w:kern w:val="16"/>
                <w:sz w:val="15"/>
                <w:szCs w:val="24"/>
                <w:lang w:val="es-ES_tradnl"/>
              </w:rPr>
              <w:t>en 4ta/5ta</w:t>
            </w:r>
            <w:r w:rsidRPr="00DC5225">
              <w:rPr>
                <w:kern w:val="16"/>
                <w:sz w:val="15"/>
                <w:szCs w:val="24"/>
              </w:rPr>
              <w:tab/>
            </w:r>
            <w:r w:rsidRPr="00DC5225">
              <w:rPr>
                <w:kern w:val="16"/>
                <w:sz w:val="15"/>
                <w:szCs w:val="24"/>
                <w:lang w:val="es-ES_tradnl"/>
              </w:rPr>
              <w:t>80-120 km/h</w:t>
            </w:r>
          </w:p>
        </w:tc>
        <w:tc>
          <w:tcPr>
            <w:tcW w:w="1119"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4091" w:type="dxa"/>
          </w:tcPr>
          <w:p w:rsidR="00387BC6" w:rsidRPr="00DC5225" w:rsidRDefault="00387BC6" w:rsidP="00387BC6">
            <w:pPr>
              <w:pStyle w:val="Flietext"/>
              <w:spacing w:after="0" w:line="240" w:lineRule="auto"/>
              <w:ind w:right="0"/>
              <w:jc w:val="right"/>
              <w:rPr>
                <w:kern w:val="16"/>
                <w:sz w:val="15"/>
                <w:szCs w:val="24"/>
              </w:rPr>
            </w:pPr>
            <w:r>
              <w:rPr>
                <w:kern w:val="16"/>
                <w:sz w:val="15"/>
                <w:szCs w:val="24"/>
              </w:rPr>
              <w:t>10,6 / 12</w:t>
            </w:r>
            <w:r w:rsidRPr="00DC5225">
              <w:rPr>
                <w:kern w:val="16"/>
                <w:sz w:val="15"/>
                <w:szCs w:val="24"/>
              </w:rPr>
              <w:t>,</w:t>
            </w:r>
            <w:r>
              <w:rPr>
                <w:kern w:val="16"/>
                <w:sz w:val="15"/>
                <w:szCs w:val="24"/>
              </w:rPr>
              <w:t>9</w:t>
            </w: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Velocidad máxima</w:t>
            </w:r>
          </w:p>
        </w:tc>
        <w:tc>
          <w:tcPr>
            <w:tcW w:w="1119"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km/h</w:t>
            </w:r>
          </w:p>
        </w:tc>
        <w:tc>
          <w:tcPr>
            <w:tcW w:w="4091" w:type="dxa"/>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18</w:t>
            </w:r>
            <w:r>
              <w:rPr>
                <w:kern w:val="16"/>
                <w:sz w:val="15"/>
                <w:szCs w:val="24"/>
              </w:rPr>
              <w:t>0</w:t>
            </w: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Consumo según ciclo UE</w:t>
            </w:r>
          </w:p>
        </w:tc>
        <w:tc>
          <w:tcPr>
            <w:tcW w:w="1119" w:type="dxa"/>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4111" w:type="dxa"/>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urbano</w:t>
            </w:r>
          </w:p>
        </w:tc>
        <w:tc>
          <w:tcPr>
            <w:tcW w:w="1119"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4091" w:type="dxa"/>
          </w:tcPr>
          <w:p w:rsidR="00387BC6" w:rsidRPr="00DC5225" w:rsidRDefault="00387BC6" w:rsidP="00387BC6">
            <w:pPr>
              <w:pStyle w:val="Flietext"/>
              <w:spacing w:after="0" w:line="240" w:lineRule="auto"/>
              <w:ind w:right="0"/>
              <w:jc w:val="right"/>
              <w:rPr>
                <w:kern w:val="16"/>
                <w:sz w:val="15"/>
                <w:szCs w:val="24"/>
              </w:rPr>
            </w:pP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interurbano</w:t>
            </w:r>
          </w:p>
        </w:tc>
        <w:tc>
          <w:tcPr>
            <w:tcW w:w="1119"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4091" w:type="dxa"/>
          </w:tcPr>
          <w:p w:rsidR="00387BC6" w:rsidRPr="00DC5225" w:rsidRDefault="00387BC6" w:rsidP="00387BC6">
            <w:pPr>
              <w:pStyle w:val="Flietext"/>
              <w:spacing w:after="0" w:line="240" w:lineRule="auto"/>
              <w:ind w:right="0"/>
              <w:jc w:val="right"/>
              <w:rPr>
                <w:kern w:val="16"/>
                <w:sz w:val="15"/>
                <w:szCs w:val="24"/>
              </w:rPr>
            </w:pP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Total</w:t>
            </w:r>
          </w:p>
        </w:tc>
        <w:tc>
          <w:tcPr>
            <w:tcW w:w="1119"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4091" w:type="dxa"/>
          </w:tcPr>
          <w:p w:rsidR="00387BC6" w:rsidRPr="00DC5225" w:rsidRDefault="00387BC6" w:rsidP="000D35BE">
            <w:pPr>
              <w:pStyle w:val="Flietext"/>
              <w:spacing w:after="0" w:line="240" w:lineRule="auto"/>
              <w:ind w:right="0"/>
              <w:jc w:val="right"/>
              <w:rPr>
                <w:kern w:val="16"/>
                <w:sz w:val="15"/>
                <w:szCs w:val="24"/>
              </w:rPr>
            </w:pPr>
            <w:r w:rsidRPr="00DC5225">
              <w:rPr>
                <w:kern w:val="16"/>
                <w:sz w:val="15"/>
                <w:szCs w:val="24"/>
              </w:rPr>
              <w:t>4,</w:t>
            </w:r>
            <w:r w:rsidR="000D35BE">
              <w:rPr>
                <w:kern w:val="16"/>
                <w:sz w:val="15"/>
                <w:szCs w:val="24"/>
              </w:rPr>
              <w:t>6</w:t>
            </w: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CO</w:t>
            </w:r>
            <w:r w:rsidRPr="00DC5225">
              <w:rPr>
                <w:kern w:val="16"/>
                <w:sz w:val="15"/>
                <w:szCs w:val="24"/>
                <w:vertAlign w:val="subscript"/>
                <w:lang w:val="es-ES_tradnl"/>
              </w:rPr>
              <w:t>2</w:t>
            </w:r>
          </w:p>
        </w:tc>
        <w:tc>
          <w:tcPr>
            <w:tcW w:w="1119"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g/km</w:t>
            </w:r>
          </w:p>
        </w:tc>
        <w:tc>
          <w:tcPr>
            <w:tcW w:w="4091" w:type="dxa"/>
          </w:tcPr>
          <w:p w:rsidR="00387BC6" w:rsidRPr="00DC5225" w:rsidRDefault="00387BC6" w:rsidP="000D35BE">
            <w:pPr>
              <w:pStyle w:val="Flietext"/>
              <w:spacing w:after="0" w:line="240" w:lineRule="auto"/>
              <w:ind w:right="0"/>
              <w:jc w:val="right"/>
              <w:rPr>
                <w:kern w:val="16"/>
                <w:sz w:val="15"/>
                <w:szCs w:val="24"/>
              </w:rPr>
            </w:pPr>
            <w:r w:rsidRPr="00DC5225">
              <w:rPr>
                <w:kern w:val="16"/>
                <w:sz w:val="15"/>
                <w:szCs w:val="24"/>
              </w:rPr>
              <w:t>12</w:t>
            </w:r>
            <w:r w:rsidR="000D35BE">
              <w:rPr>
                <w:kern w:val="16"/>
                <w:sz w:val="15"/>
                <w:szCs w:val="24"/>
              </w:rPr>
              <w:t>1</w:t>
            </w: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Otros</w:t>
            </w:r>
          </w:p>
        </w:tc>
        <w:tc>
          <w:tcPr>
            <w:tcW w:w="1119" w:type="dxa"/>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4111" w:type="dxa"/>
            <w:gridSpan w:val="2"/>
            <w:shd w:val="clear" w:color="auto" w:fill="B3B3B3"/>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Clasificación según emisiones</w:t>
            </w:r>
          </w:p>
        </w:tc>
        <w:tc>
          <w:tcPr>
            <w:tcW w:w="1119" w:type="dxa"/>
          </w:tcPr>
          <w:p w:rsidR="00387BC6" w:rsidRPr="00DC5225" w:rsidRDefault="00387BC6" w:rsidP="00387BC6">
            <w:pPr>
              <w:pStyle w:val="Flietext"/>
              <w:spacing w:after="0" w:line="240" w:lineRule="auto"/>
              <w:ind w:right="0"/>
              <w:jc w:val="right"/>
              <w:rPr>
                <w:kern w:val="16"/>
                <w:sz w:val="15"/>
                <w:szCs w:val="24"/>
              </w:rPr>
            </w:pPr>
          </w:p>
        </w:tc>
        <w:tc>
          <w:tcPr>
            <w:tcW w:w="4091"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UE5</w:t>
            </w:r>
          </w:p>
        </w:tc>
        <w:tc>
          <w:tcPr>
            <w:tcW w:w="20" w:type="dxa"/>
          </w:tcPr>
          <w:p w:rsidR="00387BC6" w:rsidRPr="00DC5225" w:rsidRDefault="00387BC6" w:rsidP="00387BC6">
            <w:pPr>
              <w:pStyle w:val="Flietext"/>
              <w:spacing w:after="0" w:line="240" w:lineRule="auto"/>
              <w:ind w:right="0"/>
              <w:jc w:val="right"/>
              <w:rPr>
                <w:kern w:val="16"/>
                <w:sz w:val="15"/>
                <w:szCs w:val="24"/>
              </w:rPr>
            </w:pPr>
          </w:p>
        </w:tc>
      </w:tr>
      <w:tr w:rsidR="00387BC6" w:rsidRPr="00DC5225">
        <w:tc>
          <w:tcPr>
            <w:tcW w:w="3417" w:type="dxa"/>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Distancia al suelo (vacío)</w:t>
            </w:r>
          </w:p>
        </w:tc>
        <w:tc>
          <w:tcPr>
            <w:tcW w:w="1119" w:type="dxa"/>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mm</w:t>
            </w:r>
          </w:p>
        </w:tc>
        <w:tc>
          <w:tcPr>
            <w:tcW w:w="4091" w:type="dxa"/>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149</w:t>
            </w:r>
          </w:p>
        </w:tc>
        <w:tc>
          <w:tcPr>
            <w:tcW w:w="20" w:type="dxa"/>
          </w:tcPr>
          <w:p w:rsidR="00387BC6" w:rsidRPr="00DC5225" w:rsidRDefault="00387BC6" w:rsidP="00387BC6">
            <w:pPr>
              <w:pStyle w:val="Flietext"/>
              <w:spacing w:after="0" w:line="240" w:lineRule="auto"/>
              <w:ind w:right="0"/>
              <w:jc w:val="right"/>
              <w:rPr>
                <w:kern w:val="16"/>
                <w:sz w:val="15"/>
                <w:szCs w:val="24"/>
              </w:rPr>
            </w:pPr>
          </w:p>
        </w:tc>
      </w:tr>
    </w:tbl>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Pr="00DC5225" w:rsidRDefault="00387BC6" w:rsidP="00387BC6">
      <w:pPr>
        <w:pStyle w:val="a-kapitel"/>
        <w:framePr w:h="2371" w:hRule="exact" w:wrap="notBeside" w:y="604"/>
        <w:numPr>
          <w:ilvl w:val="0"/>
          <w:numId w:val="0"/>
        </w:numPr>
        <w:ind w:right="742"/>
        <w:rPr>
          <w:rFonts w:ascii="BMWType V2 Light" w:hAnsi="BMWType V2 Light"/>
          <w:kern w:val="0"/>
          <w:lang w:val="es-ES_tradnl"/>
        </w:rPr>
      </w:pPr>
      <w:r w:rsidRPr="00DC5225">
        <w:rPr>
          <w:rFonts w:ascii="BMWType V2 Light" w:hAnsi="BMWType V2 Light"/>
          <w:noProof/>
          <w:kern w:val="0"/>
          <w:lang w:val="es-ES_tradnl"/>
        </w:rPr>
        <w:lastRenderedPageBreak/>
        <w:t>Datos técnicos.</w:t>
      </w:r>
      <w:r w:rsidRPr="00DC5225">
        <w:rPr>
          <w:rFonts w:ascii="BMWType V2 Light" w:hAnsi="BMWType V2 Light"/>
          <w:noProof/>
          <w:kern w:val="0"/>
          <w:lang w:val="es-ES_tradnl"/>
        </w:rPr>
        <w:br/>
      </w:r>
      <w:r w:rsidRPr="00DC5225">
        <w:rPr>
          <w:rFonts w:ascii="BMWType V2 Light" w:hAnsi="BMWType V2 Light"/>
          <w:color w:val="808080"/>
          <w:kern w:val="0"/>
          <w:lang w:val="es-ES_tradnl"/>
        </w:rPr>
        <w:t xml:space="preserve">MINI </w:t>
      </w:r>
      <w:r>
        <w:rPr>
          <w:rFonts w:ascii="BMWType V2 Light" w:hAnsi="BMWType V2 Light"/>
          <w:color w:val="808080"/>
          <w:kern w:val="0"/>
          <w:lang w:val="es-ES_tradnl"/>
        </w:rPr>
        <w:t>One</w:t>
      </w:r>
      <w:r w:rsidRPr="00DC5225">
        <w:rPr>
          <w:rFonts w:ascii="BMWType V2 Light" w:hAnsi="BMWType V2 Light"/>
          <w:color w:val="808080"/>
          <w:kern w:val="0"/>
          <w:lang w:val="es-ES_tradnl"/>
        </w:rPr>
        <w:t xml:space="preserve"> D Countryman</w:t>
      </w:r>
      <w:r>
        <w:rPr>
          <w:rFonts w:ascii="BMWType V2 Light" w:hAnsi="BMWType V2 Light"/>
          <w:color w:val="808080"/>
          <w:kern w:val="0"/>
          <w:lang w:val="es-ES_tradnl"/>
        </w:rPr>
        <w:t>.</w:t>
      </w:r>
    </w:p>
    <w:p w:rsidR="00387BC6" w:rsidRPr="008975E4" w:rsidRDefault="00387BC6" w:rsidP="00387BC6">
      <w:pPr>
        <w:spacing w:after="100"/>
        <w:rPr>
          <w:rFonts w:ascii="BMWType V2 Light" w:hAnsi="BMWType V2 Light"/>
          <w:lang w:val="es-ES"/>
        </w:rPr>
      </w:pPr>
      <w:r w:rsidRPr="00DC5225">
        <w:rPr>
          <w:rFonts w:ascii="BMWType V2 Light" w:hAnsi="BMWType V2 Light"/>
          <w:sz w:val="18"/>
          <w:lang w:val="es-ES_tradnl"/>
        </w:rPr>
        <w:t>(</w:t>
      </w:r>
      <w:r>
        <w:rPr>
          <w:rFonts w:ascii="BMWType V2 Light" w:hAnsi="BMWType V2 Light"/>
          <w:sz w:val="18"/>
          <w:lang w:val="es-ES_tradnl"/>
        </w:rPr>
        <w:t>A</w:t>
      </w:r>
      <w:r w:rsidRPr="00DC5225">
        <w:rPr>
          <w:rFonts w:ascii="BMWType V2 Light" w:hAnsi="BMWType V2 Light"/>
          <w:sz w:val="18"/>
          <w:lang w:val="es-ES_tradnl"/>
        </w:rPr>
        <w:t xml:space="preserve">ctualizados </w:t>
      </w:r>
      <w:r>
        <w:rPr>
          <w:rFonts w:ascii="BMWType V2 Light" w:hAnsi="BMWType V2 Light"/>
          <w:sz w:val="18"/>
          <w:lang w:val="es-ES_tradnl"/>
        </w:rPr>
        <w:t>en mayo</w:t>
      </w:r>
      <w:r w:rsidRPr="00DC5225">
        <w:rPr>
          <w:rFonts w:ascii="BMWType V2 Light" w:hAnsi="BMWType V2 Light"/>
          <w:sz w:val="18"/>
          <w:lang w:val="es-ES_tradnl"/>
        </w:rPr>
        <w:t xml:space="preserve"> de 2010</w:t>
      </w:r>
      <w:r>
        <w:rPr>
          <w:rFonts w:ascii="BMWType V2 Light" w:hAnsi="BMWType V2 Light"/>
          <w:sz w:val="18"/>
          <w:lang w:val="es-ES_tradnl"/>
        </w:rPr>
        <w:t>.</w:t>
      </w:r>
      <w:r w:rsidRPr="00DC5225">
        <w:rPr>
          <w:rFonts w:ascii="BMWType V2 Light" w:hAnsi="BMWType V2 Light"/>
          <w:sz w:val="18"/>
          <w:lang w:val="es-ES_tradnl"/>
        </w:rPr>
        <w:t>)</w:t>
      </w:r>
    </w:p>
    <w:tbl>
      <w:tblPr>
        <w:tblW w:w="4951" w:type="pct"/>
        <w:tblBorders>
          <w:insideH w:val="single" w:sz="4" w:space="0" w:color="808080"/>
        </w:tblBorders>
        <w:tblLayout w:type="fixed"/>
        <w:tblCellMar>
          <w:left w:w="0" w:type="dxa"/>
          <w:right w:w="0" w:type="dxa"/>
        </w:tblCellMar>
        <w:tblLook w:val="0000"/>
      </w:tblPr>
      <w:tblGrid>
        <w:gridCol w:w="3423"/>
        <w:gridCol w:w="20"/>
        <w:gridCol w:w="811"/>
        <w:gridCol w:w="68"/>
        <w:gridCol w:w="213"/>
        <w:gridCol w:w="3950"/>
        <w:gridCol w:w="20"/>
      </w:tblGrid>
      <w:tr w:rsidR="00387BC6" w:rsidRPr="00DC5225">
        <w:tc>
          <w:tcPr>
            <w:tcW w:w="2012"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Carrocería</w:t>
            </w:r>
          </w:p>
        </w:tc>
        <w:tc>
          <w:tcPr>
            <w:tcW w:w="654" w:type="pct"/>
            <w:gridSpan w:val="4"/>
            <w:shd w:val="clear" w:color="auto" w:fill="B3B3B3"/>
          </w:tcPr>
          <w:p w:rsidR="00387BC6" w:rsidRPr="00DC5225" w:rsidRDefault="00387BC6" w:rsidP="00387BC6">
            <w:pPr>
              <w:pStyle w:val="Flietext"/>
              <w:spacing w:after="0" w:line="240" w:lineRule="auto"/>
              <w:ind w:right="0"/>
              <w:jc w:val="right"/>
              <w:rPr>
                <w:b/>
                <w:sz w:val="15"/>
                <w:szCs w:val="24"/>
                <w:highlight w:val="lightGray"/>
              </w:rPr>
            </w:pPr>
          </w:p>
        </w:tc>
        <w:tc>
          <w:tcPr>
            <w:tcW w:w="2322" w:type="pct"/>
            <w:shd w:val="clear" w:color="auto" w:fill="B3B3B3"/>
          </w:tcPr>
          <w:p w:rsidR="00387BC6" w:rsidRPr="00DC5225" w:rsidRDefault="00387BC6" w:rsidP="00387BC6">
            <w:pPr>
              <w:pStyle w:val="Flietext"/>
              <w:spacing w:after="0" w:line="240" w:lineRule="auto"/>
              <w:ind w:right="0"/>
              <w:jc w:val="right"/>
              <w:rPr>
                <w:sz w:val="15"/>
                <w:szCs w:val="24"/>
              </w:rPr>
            </w:pPr>
            <w:r w:rsidRPr="00DC5225">
              <w:rPr>
                <w:b/>
                <w:sz w:val="15"/>
                <w:szCs w:val="24"/>
                <w:lang w:val="es-ES_tradnl"/>
              </w:rPr>
              <w:t>MINI One D Countryman</w:t>
            </w:r>
          </w:p>
        </w:tc>
        <w:tc>
          <w:tcPr>
            <w:tcW w:w="12" w:type="pct"/>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Cantidad puertas/asientos</w:t>
            </w:r>
          </w:p>
        </w:tc>
        <w:tc>
          <w:tcPr>
            <w:tcW w:w="654" w:type="pct"/>
            <w:gridSpan w:val="4"/>
          </w:tcPr>
          <w:p w:rsidR="00387BC6" w:rsidRPr="00DC5225" w:rsidRDefault="00387BC6" w:rsidP="00387BC6">
            <w:pPr>
              <w:pStyle w:val="Flietext"/>
              <w:spacing w:after="0" w:line="240" w:lineRule="auto"/>
              <w:ind w:right="0"/>
              <w:jc w:val="right"/>
              <w:rPr>
                <w:sz w:val="15"/>
                <w:szCs w:val="24"/>
              </w:rPr>
            </w:pP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5 / 4 (5)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Largo/Ancho/Alto (vacío)</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4097 / 1789 / 1561</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Batalla</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2595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Vía adelante/atrás</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1534 / 1559</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Radio de giro</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11,6</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Capacidad del depósito</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Aprox. l</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47</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Sistema de refrigeración incl. calefacción</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2322" w:type="pct"/>
          </w:tcPr>
          <w:p w:rsidR="00387BC6" w:rsidRPr="00DC5225" w:rsidRDefault="00387BC6" w:rsidP="00387BC6">
            <w:pPr>
              <w:pStyle w:val="Flietext"/>
              <w:spacing w:after="0" w:line="240" w:lineRule="auto"/>
              <w:ind w:right="0"/>
              <w:jc w:val="right"/>
              <w:rPr>
                <w:sz w:val="15"/>
                <w:szCs w:val="24"/>
              </w:rPr>
            </w:pP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Aceite del motor</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2322" w:type="pct"/>
          </w:tcPr>
          <w:p w:rsidR="00387BC6" w:rsidRPr="00DC5225" w:rsidRDefault="00387BC6" w:rsidP="00387BC6">
            <w:pPr>
              <w:pStyle w:val="Flietext"/>
              <w:spacing w:after="0" w:line="240" w:lineRule="auto"/>
              <w:ind w:right="0"/>
              <w:jc w:val="right"/>
              <w:rPr>
                <w:sz w:val="15"/>
                <w:szCs w:val="24"/>
              </w:rPr>
            </w:pP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Aceite caja de cambios y diferencial</w:t>
            </w:r>
          </w:p>
        </w:tc>
        <w:tc>
          <w:tcPr>
            <w:tcW w:w="654" w:type="pct"/>
            <w:gridSpan w:val="4"/>
          </w:tcPr>
          <w:p w:rsidR="00387BC6" w:rsidRPr="00DC5225" w:rsidRDefault="00387BC6" w:rsidP="00387BC6">
            <w:pPr>
              <w:pStyle w:val="Flietext"/>
              <w:tabs>
                <w:tab w:val="left" w:pos="1196"/>
              </w:tabs>
              <w:spacing w:after="0" w:line="240" w:lineRule="auto"/>
              <w:ind w:right="0"/>
              <w:jc w:val="right"/>
              <w:rPr>
                <w:sz w:val="15"/>
                <w:szCs w:val="24"/>
              </w:rPr>
            </w:pPr>
            <w:r w:rsidRPr="00DC5225">
              <w:rPr>
                <w:sz w:val="15"/>
                <w:szCs w:val="24"/>
                <w:lang w:val="es-ES_tradnl"/>
              </w:rPr>
              <w:t>l</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De por vida</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Peso en orden de marcha según DIN/UE</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1310 / 1385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útil según DIN</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470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570"/>
              <w:rPr>
                <w:sz w:val="15"/>
                <w:szCs w:val="24"/>
              </w:rPr>
            </w:pPr>
            <w:r w:rsidRPr="00DC5225">
              <w:rPr>
                <w:sz w:val="15"/>
                <w:szCs w:val="24"/>
                <w:lang w:val="es-ES_tradnl"/>
              </w:rPr>
              <w:t>Peso total admisible</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1780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Carga máx. ejes del./post.</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kg</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995 / 850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Borders>
              <w:top w:val="nil"/>
            </w:tcBorders>
          </w:tcPr>
          <w:p w:rsidR="00387BC6" w:rsidRPr="002E4159" w:rsidRDefault="00387BC6" w:rsidP="00387BC6">
            <w:pPr>
              <w:pStyle w:val="Flietext"/>
              <w:spacing w:after="0" w:line="240" w:lineRule="auto"/>
              <w:ind w:right="0"/>
              <w:rPr>
                <w:sz w:val="15"/>
                <w:szCs w:val="24"/>
              </w:rPr>
            </w:pPr>
            <w:r w:rsidRPr="00DC5225">
              <w:rPr>
                <w:sz w:val="15"/>
                <w:szCs w:val="24"/>
                <w:lang w:val="es-ES_tradnl"/>
              </w:rPr>
              <w:t xml:space="preserve">Carga máx. de remolque </w:t>
            </w:r>
            <w:r w:rsidRPr="00DC5225">
              <w:rPr>
                <w:sz w:val="15"/>
                <w:szCs w:val="24"/>
                <w:lang w:val="es-ES_tradnl"/>
              </w:rPr>
              <w:br/>
              <w:t>con freno (12%) / sin freno</w:t>
            </w:r>
          </w:p>
        </w:tc>
        <w:tc>
          <w:tcPr>
            <w:tcW w:w="654" w:type="pct"/>
            <w:gridSpan w:val="4"/>
            <w:tcBorders>
              <w:top w:val="nil"/>
            </w:tcBorders>
          </w:tcPr>
          <w:p w:rsidR="00387BC6" w:rsidRPr="00DC5225" w:rsidRDefault="00387BC6" w:rsidP="00387BC6">
            <w:pPr>
              <w:pStyle w:val="Flietext"/>
              <w:spacing w:after="0" w:line="240" w:lineRule="auto"/>
              <w:ind w:right="0"/>
              <w:jc w:val="right"/>
              <w:rPr>
                <w:sz w:val="15"/>
                <w:szCs w:val="24"/>
              </w:rPr>
            </w:pPr>
            <w:r w:rsidRPr="002E4159">
              <w:rPr>
                <w:sz w:val="15"/>
                <w:szCs w:val="24"/>
              </w:rPr>
              <w:br/>
            </w:r>
            <w:r w:rsidRPr="00DC5225">
              <w:rPr>
                <w:sz w:val="15"/>
                <w:szCs w:val="24"/>
                <w:lang w:val="es-ES_tradnl"/>
              </w:rPr>
              <w:t>kg</w:t>
            </w:r>
          </w:p>
        </w:tc>
        <w:tc>
          <w:tcPr>
            <w:tcW w:w="2322" w:type="pct"/>
            <w:tcBorders>
              <w:top w:val="nil"/>
            </w:tcBorders>
          </w:tcPr>
          <w:p w:rsidR="00387BC6" w:rsidRPr="00DC5225" w:rsidRDefault="00387BC6" w:rsidP="00387BC6">
            <w:pPr>
              <w:pStyle w:val="Flietext"/>
              <w:spacing w:after="0" w:line="240" w:lineRule="auto"/>
              <w:ind w:right="0"/>
              <w:jc w:val="right"/>
              <w:rPr>
                <w:sz w:val="15"/>
                <w:szCs w:val="24"/>
              </w:rPr>
            </w:pPr>
            <w:r w:rsidRPr="00DC5225">
              <w:rPr>
                <w:sz w:val="15"/>
                <w:szCs w:val="24"/>
              </w:rPr>
              <w:br/>
            </w:r>
            <w:r w:rsidR="000D35BE">
              <w:rPr>
                <w:sz w:val="15"/>
                <w:szCs w:val="24"/>
              </w:rPr>
              <w:t xml:space="preserve">- / </w:t>
            </w:r>
            <w:r w:rsidRPr="00DC5225">
              <w:rPr>
                <w:sz w:val="15"/>
                <w:szCs w:val="24"/>
              </w:rPr>
              <w:t>-</w:t>
            </w:r>
          </w:p>
        </w:tc>
        <w:tc>
          <w:tcPr>
            <w:tcW w:w="12" w:type="pct"/>
            <w:tcBorders>
              <w:top w:val="nil"/>
            </w:tcBorders>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Carga techo / carga apoyo</w:t>
            </w:r>
          </w:p>
        </w:tc>
        <w:tc>
          <w:tcPr>
            <w:tcW w:w="654" w:type="pct"/>
            <w:gridSpan w:val="4"/>
          </w:tcPr>
          <w:p w:rsidR="00387BC6" w:rsidRPr="00DC5225" w:rsidRDefault="00387BC6" w:rsidP="00387BC6">
            <w:pPr>
              <w:pStyle w:val="Flietext"/>
              <w:tabs>
                <w:tab w:val="left" w:pos="1093"/>
              </w:tabs>
              <w:spacing w:after="0" w:line="240" w:lineRule="auto"/>
              <w:ind w:right="0"/>
              <w:jc w:val="right"/>
              <w:rPr>
                <w:sz w:val="15"/>
                <w:szCs w:val="24"/>
              </w:rPr>
            </w:pPr>
            <w:r w:rsidRPr="00DC5225">
              <w:rPr>
                <w:sz w:val="15"/>
                <w:szCs w:val="24"/>
                <w:lang w:val="es-ES_tradnl"/>
              </w:rPr>
              <w:t>kg</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75 / -</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Volumen del maletero</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l</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350 / 442 / 1170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Resistencia aerodinámica c</w:t>
            </w:r>
            <w:r w:rsidRPr="00DC5225">
              <w:rPr>
                <w:sz w:val="15"/>
                <w:szCs w:val="24"/>
                <w:vertAlign w:val="subscript"/>
                <w:lang w:val="es-ES_tradnl"/>
              </w:rPr>
              <w:t>x</w:t>
            </w:r>
            <w:r w:rsidRPr="00DC5225">
              <w:rPr>
                <w:sz w:val="15"/>
                <w:szCs w:val="24"/>
                <w:lang w:val="es-ES_tradnl"/>
              </w:rPr>
              <w:t xml:space="preserve"> / A / c</w:t>
            </w:r>
            <w:r w:rsidRPr="00DC5225">
              <w:rPr>
                <w:sz w:val="15"/>
                <w:szCs w:val="24"/>
                <w:vertAlign w:val="subscript"/>
                <w:lang w:val="es-ES_tradnl"/>
              </w:rPr>
              <w:t>x</w:t>
            </w:r>
            <w:r w:rsidRPr="00DC5225">
              <w:rPr>
                <w:sz w:val="15"/>
                <w:szCs w:val="24"/>
                <w:lang w:val="es-ES_tradnl"/>
              </w:rPr>
              <w:t xml:space="preserve"> x A</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 / m</w:t>
            </w:r>
            <w:r w:rsidRPr="00DC5225">
              <w:rPr>
                <w:sz w:val="15"/>
                <w:szCs w:val="24"/>
                <w:vertAlign w:val="superscript"/>
                <w:lang w:val="es-ES_tradnl"/>
              </w:rPr>
              <w:t>2</w:t>
            </w:r>
            <w:r w:rsidRPr="00DC5225">
              <w:rPr>
                <w:sz w:val="15"/>
                <w:szCs w:val="24"/>
                <w:lang w:val="es-ES_tradnl"/>
              </w:rPr>
              <w:t xml:space="preserve"> / m</w:t>
            </w:r>
            <w:r w:rsidRPr="00DC5225">
              <w:rPr>
                <w:sz w:val="15"/>
                <w:szCs w:val="24"/>
                <w:vertAlign w:val="superscript"/>
                <w:lang w:val="es-ES_tradnl"/>
              </w:rPr>
              <w:t>2</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0,36 / 2,35 / 0,85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Motor</w:t>
            </w:r>
          </w:p>
        </w:tc>
        <w:tc>
          <w:tcPr>
            <w:tcW w:w="654" w:type="pct"/>
            <w:gridSpan w:val="4"/>
            <w:shd w:val="clear" w:color="auto" w:fill="B3B3B3"/>
          </w:tcPr>
          <w:p w:rsidR="00387BC6" w:rsidRPr="00DC5225" w:rsidRDefault="00387BC6" w:rsidP="00387BC6">
            <w:pPr>
              <w:pStyle w:val="Flietext"/>
              <w:spacing w:after="0" w:line="240" w:lineRule="auto"/>
              <w:ind w:right="0"/>
              <w:jc w:val="right"/>
              <w:rPr>
                <w:sz w:val="15"/>
                <w:szCs w:val="24"/>
              </w:rPr>
            </w:pPr>
          </w:p>
        </w:tc>
        <w:tc>
          <w:tcPr>
            <w:tcW w:w="2334" w:type="pct"/>
            <w:gridSpan w:val="2"/>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Tipo / Cantidad de cilindros / Válvulas</w:t>
            </w:r>
          </w:p>
        </w:tc>
        <w:tc>
          <w:tcPr>
            <w:tcW w:w="654" w:type="pct"/>
            <w:gridSpan w:val="4"/>
          </w:tcPr>
          <w:p w:rsidR="00387BC6" w:rsidRPr="002E4159" w:rsidRDefault="00387BC6" w:rsidP="00387BC6">
            <w:pPr>
              <w:pStyle w:val="Flietext"/>
              <w:spacing w:after="0" w:line="240" w:lineRule="auto"/>
              <w:ind w:right="0"/>
              <w:jc w:val="right"/>
              <w:rPr>
                <w:sz w:val="15"/>
                <w:szCs w:val="24"/>
              </w:rPr>
            </w:pP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En línea / 4 / 4</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Unidad de control del motor</w:t>
            </w:r>
          </w:p>
        </w:tc>
        <w:tc>
          <w:tcPr>
            <w:tcW w:w="654" w:type="pct"/>
            <w:gridSpan w:val="4"/>
          </w:tcPr>
          <w:p w:rsidR="00387BC6" w:rsidRPr="002E4159" w:rsidRDefault="00387BC6" w:rsidP="00387BC6">
            <w:pPr>
              <w:pStyle w:val="Flietext"/>
              <w:spacing w:after="0" w:line="240" w:lineRule="auto"/>
              <w:ind w:right="0"/>
              <w:jc w:val="right"/>
              <w:rPr>
                <w:sz w:val="15"/>
                <w:szCs w:val="24"/>
              </w:rPr>
            </w:pP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DDE 7.0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Cilindrada</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cc</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1598</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Diámetro/Carrera</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78 / 83,6</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Compresión</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16,5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vAlign w:val="center"/>
          </w:tcPr>
          <w:p w:rsidR="00387BC6" w:rsidRPr="00DC5225" w:rsidRDefault="00387BC6" w:rsidP="00387BC6">
            <w:pPr>
              <w:pStyle w:val="Flietext"/>
              <w:spacing w:after="0" w:line="240" w:lineRule="auto"/>
              <w:ind w:right="0"/>
              <w:rPr>
                <w:sz w:val="15"/>
                <w:szCs w:val="24"/>
              </w:rPr>
            </w:pPr>
            <w:r w:rsidRPr="00DC5225">
              <w:rPr>
                <w:sz w:val="15"/>
                <w:szCs w:val="24"/>
                <w:lang w:val="es-ES_tradnl"/>
              </w:rPr>
              <w:t>Combustible</w:t>
            </w:r>
          </w:p>
        </w:tc>
        <w:tc>
          <w:tcPr>
            <w:tcW w:w="654" w:type="pct"/>
            <w:gridSpan w:val="4"/>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ROZ</w:t>
            </w:r>
          </w:p>
        </w:tc>
        <w:tc>
          <w:tcPr>
            <w:tcW w:w="2322" w:type="pct"/>
            <w:vAlign w:val="center"/>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Diésel</w:t>
            </w:r>
          </w:p>
        </w:tc>
        <w:tc>
          <w:tcPr>
            <w:tcW w:w="12" w:type="pct"/>
            <w:vAlign w:val="center"/>
          </w:tcPr>
          <w:p w:rsidR="00387BC6" w:rsidRPr="00DC5225" w:rsidRDefault="00387BC6" w:rsidP="00387BC6">
            <w:pPr>
              <w:pStyle w:val="Flietext"/>
              <w:spacing w:after="0" w:line="240" w:lineRule="auto"/>
              <w:ind w:right="0"/>
              <w:jc w:val="right"/>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Potencia</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kW/CV</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66 / 90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4000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Par motor (con overboost)</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Nm</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215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 revoluciones</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rpm</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1750</w:t>
            </w:r>
            <w:r>
              <w:rPr>
                <w:sz w:val="15"/>
                <w:szCs w:val="24"/>
              </w:rPr>
              <w:t>-2500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Sistema eléctrico</w:t>
            </w:r>
          </w:p>
        </w:tc>
        <w:tc>
          <w:tcPr>
            <w:tcW w:w="654" w:type="pct"/>
            <w:gridSpan w:val="4"/>
            <w:shd w:val="clear" w:color="auto" w:fill="B3B3B3"/>
          </w:tcPr>
          <w:p w:rsidR="00387BC6" w:rsidRPr="00DC5225" w:rsidRDefault="00387BC6" w:rsidP="00387BC6">
            <w:pPr>
              <w:pStyle w:val="Flietext"/>
              <w:spacing w:after="0" w:line="240" w:lineRule="auto"/>
              <w:ind w:right="0"/>
              <w:jc w:val="right"/>
              <w:rPr>
                <w:sz w:val="15"/>
                <w:szCs w:val="24"/>
              </w:rPr>
            </w:pPr>
          </w:p>
        </w:tc>
        <w:tc>
          <w:tcPr>
            <w:tcW w:w="2334" w:type="pct"/>
            <w:gridSpan w:val="2"/>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Batería / Lugar de montaje</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Ah/–</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70 / Vano motor</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Alternador</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A</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150 </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Chasis</w:t>
            </w:r>
          </w:p>
        </w:tc>
        <w:tc>
          <w:tcPr>
            <w:tcW w:w="654" w:type="pct"/>
            <w:gridSpan w:val="4"/>
            <w:shd w:val="clear" w:color="auto" w:fill="B3B3B3"/>
          </w:tcPr>
          <w:p w:rsidR="00387BC6" w:rsidRPr="00DC5225" w:rsidRDefault="00387BC6" w:rsidP="00387BC6">
            <w:pPr>
              <w:pStyle w:val="Flietext"/>
              <w:spacing w:after="0" w:line="240" w:lineRule="auto"/>
              <w:ind w:right="0"/>
              <w:jc w:val="right"/>
              <w:rPr>
                <w:sz w:val="15"/>
                <w:szCs w:val="24"/>
              </w:rPr>
            </w:pPr>
          </w:p>
        </w:tc>
        <w:tc>
          <w:tcPr>
            <w:tcW w:w="2334" w:type="pct"/>
            <w:gridSpan w:val="2"/>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2E4159">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delantera</w:t>
            </w:r>
          </w:p>
        </w:tc>
        <w:tc>
          <w:tcPr>
            <w:tcW w:w="12" w:type="pct"/>
          </w:tcPr>
          <w:p w:rsidR="00387BC6" w:rsidRPr="00DC5225" w:rsidRDefault="00387BC6" w:rsidP="00387BC6">
            <w:pPr>
              <w:pStyle w:val="Flietext"/>
              <w:spacing w:after="0" w:line="240" w:lineRule="auto"/>
              <w:ind w:right="0"/>
              <w:jc w:val="right"/>
              <w:rPr>
                <w:color w:val="auto"/>
                <w:sz w:val="15"/>
                <w:szCs w:val="24"/>
              </w:rPr>
            </w:pPr>
          </w:p>
        </w:tc>
        <w:tc>
          <w:tcPr>
            <w:tcW w:w="2976" w:type="pct"/>
            <w:gridSpan w:val="5"/>
          </w:tcPr>
          <w:p w:rsidR="00387BC6" w:rsidRPr="002E4159" w:rsidRDefault="00387BC6" w:rsidP="00387BC6">
            <w:pPr>
              <w:pStyle w:val="Flietext"/>
              <w:spacing w:after="0" w:line="240" w:lineRule="auto"/>
              <w:ind w:right="28"/>
              <w:jc w:val="right"/>
              <w:rPr>
                <w:sz w:val="15"/>
                <w:szCs w:val="24"/>
              </w:rPr>
            </w:pPr>
            <w:r w:rsidRPr="00DC5225">
              <w:rPr>
                <w:sz w:val="15"/>
                <w:szCs w:val="24"/>
                <w:lang w:val="es-ES_tradnl"/>
              </w:rPr>
              <w:t>Eje de articulación única y montantes telescópicos McPherson, con compensación de hundimiento en frenado</w:t>
            </w:r>
          </w:p>
        </w:tc>
      </w:tr>
      <w:tr w:rsidR="00387BC6" w:rsidRPr="002E4159">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Suspensión trasera</w:t>
            </w:r>
          </w:p>
        </w:tc>
        <w:tc>
          <w:tcPr>
            <w:tcW w:w="489" w:type="pct"/>
            <w:gridSpan w:val="2"/>
          </w:tcPr>
          <w:p w:rsidR="00387BC6" w:rsidRPr="00DC5225" w:rsidRDefault="00387BC6" w:rsidP="00387BC6">
            <w:pPr>
              <w:pStyle w:val="Flietext"/>
              <w:spacing w:after="0" w:line="240" w:lineRule="auto"/>
              <w:ind w:right="0"/>
              <w:jc w:val="right"/>
              <w:rPr>
                <w:color w:val="auto"/>
                <w:sz w:val="15"/>
                <w:szCs w:val="24"/>
              </w:rPr>
            </w:pPr>
          </w:p>
        </w:tc>
        <w:tc>
          <w:tcPr>
            <w:tcW w:w="2499" w:type="pct"/>
            <w:gridSpan w:val="4"/>
          </w:tcPr>
          <w:p w:rsidR="00387BC6" w:rsidRPr="002E4159" w:rsidRDefault="00387BC6" w:rsidP="00387BC6">
            <w:pPr>
              <w:pStyle w:val="Flietext"/>
              <w:spacing w:after="0" w:line="240" w:lineRule="auto"/>
              <w:ind w:right="28"/>
              <w:jc w:val="right"/>
              <w:rPr>
                <w:sz w:val="15"/>
                <w:szCs w:val="24"/>
              </w:rPr>
            </w:pPr>
            <w:r w:rsidRPr="00DC5225">
              <w:rPr>
                <w:sz w:val="15"/>
                <w:szCs w:val="24"/>
                <w:lang w:val="es-ES_tradnl"/>
              </w:rPr>
              <w:t>Eje de brazos múltiples con brazos longitudinales de aluminio</w:t>
            </w: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Frenos delanteros</w:t>
            </w:r>
          </w:p>
        </w:tc>
        <w:tc>
          <w:tcPr>
            <w:tcW w:w="654" w:type="pct"/>
            <w:gridSpan w:val="4"/>
          </w:tcPr>
          <w:p w:rsidR="00387BC6" w:rsidRPr="00DC5225" w:rsidRDefault="00387BC6" w:rsidP="00387BC6">
            <w:pPr>
              <w:pStyle w:val="Flietext"/>
              <w:spacing w:after="0" w:line="240" w:lineRule="auto"/>
              <w:ind w:right="0"/>
              <w:jc w:val="right"/>
              <w:rPr>
                <w:sz w:val="15"/>
                <w:szCs w:val="24"/>
              </w:rPr>
            </w:pP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 autoventilados</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294 x 22</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 xml:space="preserve">Frenos </w:t>
            </w:r>
            <w:r>
              <w:rPr>
                <w:sz w:val="15"/>
                <w:szCs w:val="24"/>
                <w:lang w:val="es-ES_tradnl"/>
              </w:rPr>
              <w:t>traseros</w:t>
            </w:r>
          </w:p>
        </w:tc>
        <w:tc>
          <w:tcPr>
            <w:tcW w:w="654" w:type="pct"/>
            <w:gridSpan w:val="4"/>
          </w:tcPr>
          <w:p w:rsidR="00387BC6" w:rsidRPr="00DC5225" w:rsidRDefault="00387BC6" w:rsidP="00387BC6">
            <w:pPr>
              <w:pStyle w:val="Flietext"/>
              <w:spacing w:after="0" w:line="240" w:lineRule="auto"/>
              <w:ind w:right="0"/>
              <w:jc w:val="right"/>
              <w:rPr>
                <w:sz w:val="15"/>
                <w:szCs w:val="24"/>
              </w:rPr>
            </w:pP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Discos</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Diámetro</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mm</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lang w:val="es-ES_tradnl"/>
              </w:rPr>
              <w:t>280 x 10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2E4159">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Sistemas de estabilización</w:t>
            </w:r>
          </w:p>
        </w:tc>
        <w:tc>
          <w:tcPr>
            <w:tcW w:w="2988" w:type="pct"/>
            <w:gridSpan w:val="6"/>
          </w:tcPr>
          <w:p w:rsidR="00387BC6" w:rsidRPr="002E4159" w:rsidRDefault="00387BC6" w:rsidP="00387BC6">
            <w:pPr>
              <w:pStyle w:val="Flietext"/>
              <w:spacing w:after="0" w:line="240" w:lineRule="auto"/>
              <w:ind w:right="28"/>
              <w:jc w:val="right"/>
              <w:rPr>
                <w:sz w:val="15"/>
                <w:szCs w:val="24"/>
              </w:rPr>
            </w:pPr>
            <w:r w:rsidRPr="00DC5225">
              <w:rPr>
                <w:sz w:val="15"/>
                <w:szCs w:val="24"/>
                <w:lang w:val="es-ES_tradnl"/>
              </w:rPr>
              <w:t xml:space="preserve">Sistema de frenos hidráulicos de dos circuitos con ABS, regulación electrónica de la fuerza de frenado (EBD), ayuda de frenado en curvas (CBC), control dinámico de estabilidad (DSC) con asistencia de frenado </w:t>
            </w:r>
            <w:r>
              <w:rPr>
                <w:sz w:val="15"/>
                <w:szCs w:val="24"/>
                <w:lang w:val="es-ES_tradnl"/>
              </w:rPr>
              <w:br/>
            </w:r>
            <w:r w:rsidRPr="00DC5225">
              <w:rPr>
                <w:sz w:val="15"/>
                <w:szCs w:val="24"/>
                <w:lang w:val="es-ES_tradnl"/>
              </w:rPr>
              <w:t>y asistencia para arrancar cuesta arriba. Opcional:</w:t>
            </w:r>
            <w:r>
              <w:rPr>
                <w:sz w:val="15"/>
                <w:szCs w:val="24"/>
                <w:lang w:val="es-ES_tradnl"/>
              </w:rPr>
              <w:t xml:space="preserve"> </w:t>
            </w:r>
            <w:r w:rsidRPr="00DC5225">
              <w:rPr>
                <w:sz w:val="15"/>
                <w:szCs w:val="24"/>
                <w:lang w:val="es-ES_tradnl"/>
              </w:rPr>
              <w:t>Control dinámico de tracción (DTC) y control electrónico de bloqueo del diferencial (EDLC).</w:t>
            </w:r>
            <w:r>
              <w:rPr>
                <w:sz w:val="15"/>
                <w:szCs w:val="24"/>
                <w:lang w:val="es-ES_tradnl"/>
              </w:rPr>
              <w:t xml:space="preserve"> </w:t>
            </w:r>
            <w:r>
              <w:rPr>
                <w:sz w:val="15"/>
                <w:szCs w:val="24"/>
                <w:lang w:val="es-ES_tradnl"/>
              </w:rPr>
              <w:br/>
            </w:r>
            <w:r w:rsidRPr="00DC5225">
              <w:rPr>
                <w:sz w:val="15"/>
                <w:szCs w:val="24"/>
                <w:lang w:val="es-ES_tradnl"/>
              </w:rPr>
              <w:t>Freno de mano mecánico, que actúa sobre las ruedas posteriores</w:t>
            </w:r>
          </w:p>
        </w:tc>
      </w:tr>
      <w:tr w:rsidR="00387BC6" w:rsidRPr="002E4159">
        <w:tc>
          <w:tcPr>
            <w:tcW w:w="2012" w:type="pct"/>
          </w:tcPr>
          <w:p w:rsidR="00387BC6" w:rsidRPr="00DC5225" w:rsidRDefault="00387BC6" w:rsidP="00387BC6">
            <w:pPr>
              <w:pStyle w:val="Flietext"/>
              <w:spacing w:after="0" w:line="240" w:lineRule="auto"/>
              <w:ind w:right="0"/>
              <w:rPr>
                <w:sz w:val="15"/>
                <w:szCs w:val="24"/>
              </w:rPr>
            </w:pPr>
            <w:r w:rsidRPr="00DC5225">
              <w:rPr>
                <w:sz w:val="15"/>
                <w:szCs w:val="24"/>
                <w:lang w:val="es-ES_tradnl"/>
              </w:rPr>
              <w:t>Dirección</w:t>
            </w:r>
          </w:p>
        </w:tc>
        <w:tc>
          <w:tcPr>
            <w:tcW w:w="2988" w:type="pct"/>
            <w:gridSpan w:val="6"/>
          </w:tcPr>
          <w:p w:rsidR="00387BC6" w:rsidRPr="002E4159" w:rsidRDefault="00387BC6" w:rsidP="00387BC6">
            <w:pPr>
              <w:pStyle w:val="Flietext"/>
              <w:tabs>
                <w:tab w:val="left" w:pos="2481"/>
              </w:tabs>
              <w:spacing w:after="0" w:line="240" w:lineRule="auto"/>
              <w:ind w:right="28"/>
              <w:jc w:val="right"/>
              <w:rPr>
                <w:sz w:val="15"/>
                <w:szCs w:val="24"/>
              </w:rPr>
            </w:pPr>
            <w:r w:rsidRPr="00DC5225">
              <w:rPr>
                <w:sz w:val="15"/>
                <w:szCs w:val="24"/>
                <w:lang w:val="es-ES_tradnl"/>
              </w:rPr>
              <w:t>Servodirección asistida eléctricamente (EPS); 2,4 giros de tope a tope</w:t>
            </w:r>
          </w:p>
        </w:tc>
      </w:tr>
      <w:tr w:rsidR="00387BC6" w:rsidRPr="00DC5225">
        <w:tc>
          <w:tcPr>
            <w:tcW w:w="2012"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Relación total de la dirección</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14,1</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Neumáticos </w:t>
            </w:r>
          </w:p>
        </w:tc>
        <w:tc>
          <w:tcPr>
            <w:tcW w:w="654" w:type="pct"/>
            <w:gridSpan w:val="4"/>
          </w:tcPr>
          <w:p w:rsidR="00387BC6" w:rsidRPr="00DC5225" w:rsidRDefault="00387BC6" w:rsidP="00387BC6">
            <w:pPr>
              <w:pStyle w:val="Flietext"/>
              <w:spacing w:after="0" w:line="240" w:lineRule="auto"/>
              <w:ind w:right="0"/>
              <w:jc w:val="right"/>
              <w:rPr>
                <w:kern w:val="16"/>
                <w:sz w:val="15"/>
                <w:szCs w:val="24"/>
              </w:rPr>
            </w:pPr>
          </w:p>
        </w:tc>
        <w:tc>
          <w:tcPr>
            <w:tcW w:w="2322"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205/60 R16 92H</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 xml:space="preserve">Llantas </w:t>
            </w:r>
          </w:p>
        </w:tc>
        <w:tc>
          <w:tcPr>
            <w:tcW w:w="654" w:type="pct"/>
            <w:gridSpan w:val="4"/>
          </w:tcPr>
          <w:p w:rsidR="00387BC6" w:rsidRPr="00DC5225" w:rsidRDefault="00387BC6" w:rsidP="00387BC6">
            <w:pPr>
              <w:pStyle w:val="Flietext"/>
              <w:spacing w:after="0" w:line="240" w:lineRule="auto"/>
              <w:ind w:right="0"/>
              <w:jc w:val="right"/>
              <w:rPr>
                <w:kern w:val="16"/>
                <w:sz w:val="15"/>
                <w:szCs w:val="24"/>
              </w:rPr>
            </w:pPr>
          </w:p>
        </w:tc>
        <w:tc>
          <w:tcPr>
            <w:tcW w:w="2322"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6,5J x 16 acero</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shd w:val="clear" w:color="auto" w:fill="B3B3B3"/>
          </w:tcPr>
          <w:p w:rsidR="00387BC6" w:rsidRPr="00DC5225" w:rsidRDefault="00387BC6" w:rsidP="00387BC6">
            <w:pPr>
              <w:pStyle w:val="Flietext"/>
              <w:spacing w:after="0" w:line="240" w:lineRule="auto"/>
              <w:ind w:right="0"/>
              <w:rPr>
                <w:sz w:val="15"/>
                <w:szCs w:val="24"/>
              </w:rPr>
            </w:pPr>
            <w:r w:rsidRPr="00DC5225">
              <w:rPr>
                <w:b/>
                <w:sz w:val="15"/>
                <w:szCs w:val="24"/>
                <w:lang w:val="es-ES_tradnl"/>
              </w:rPr>
              <w:t>C</w:t>
            </w:r>
            <w:r>
              <w:rPr>
                <w:b/>
                <w:sz w:val="15"/>
                <w:szCs w:val="24"/>
                <w:lang w:val="es-ES_tradnl"/>
              </w:rPr>
              <w:t>aja de cambios</w:t>
            </w:r>
          </w:p>
        </w:tc>
        <w:tc>
          <w:tcPr>
            <w:tcW w:w="529" w:type="pct"/>
            <w:gridSpan w:val="3"/>
            <w:shd w:val="clear" w:color="auto" w:fill="B3B3B3"/>
          </w:tcPr>
          <w:p w:rsidR="00387BC6" w:rsidRPr="00DC5225" w:rsidRDefault="00387BC6" w:rsidP="00387BC6">
            <w:pPr>
              <w:pStyle w:val="Flietext"/>
              <w:spacing w:after="0" w:line="240" w:lineRule="auto"/>
              <w:ind w:right="0"/>
              <w:jc w:val="right"/>
              <w:rPr>
                <w:sz w:val="15"/>
                <w:szCs w:val="24"/>
              </w:rPr>
            </w:pPr>
          </w:p>
        </w:tc>
        <w:tc>
          <w:tcPr>
            <w:tcW w:w="2459" w:type="pct"/>
            <w:gridSpan w:val="3"/>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0D35BE">
        <w:tc>
          <w:tcPr>
            <w:tcW w:w="2012" w:type="pct"/>
          </w:tcPr>
          <w:p w:rsidR="00387BC6" w:rsidRPr="002E4159" w:rsidRDefault="00387BC6" w:rsidP="00387BC6">
            <w:pPr>
              <w:pStyle w:val="Flietext"/>
              <w:spacing w:after="0" w:line="240" w:lineRule="auto"/>
              <w:ind w:right="0"/>
              <w:rPr>
                <w:sz w:val="15"/>
                <w:szCs w:val="24"/>
              </w:rPr>
            </w:pPr>
            <w:r w:rsidRPr="00DC5225">
              <w:rPr>
                <w:sz w:val="15"/>
                <w:szCs w:val="24"/>
                <w:lang w:val="es-ES_tradnl"/>
              </w:rPr>
              <w:t>Tipo de caja de cambios</w:t>
            </w:r>
          </w:p>
        </w:tc>
        <w:tc>
          <w:tcPr>
            <w:tcW w:w="654" w:type="pct"/>
            <w:gridSpan w:val="4"/>
          </w:tcPr>
          <w:p w:rsidR="00387BC6" w:rsidRPr="002E4159" w:rsidRDefault="00387BC6" w:rsidP="00387BC6">
            <w:pPr>
              <w:pStyle w:val="Flietext"/>
              <w:spacing w:after="0" w:line="240" w:lineRule="auto"/>
              <w:ind w:right="0"/>
              <w:jc w:val="right"/>
              <w:rPr>
                <w:sz w:val="15"/>
                <w:szCs w:val="24"/>
              </w:rPr>
            </w:pPr>
          </w:p>
        </w:tc>
        <w:tc>
          <w:tcPr>
            <w:tcW w:w="2333" w:type="pct"/>
            <w:gridSpan w:val="2"/>
          </w:tcPr>
          <w:p w:rsidR="00387BC6" w:rsidRPr="00DC5225" w:rsidRDefault="000D35BE" w:rsidP="000D35BE">
            <w:pPr>
              <w:pStyle w:val="Flietext"/>
              <w:spacing w:after="0" w:line="240" w:lineRule="auto"/>
              <w:ind w:right="0"/>
              <w:jc w:val="right"/>
              <w:rPr>
                <w:color w:val="auto"/>
                <w:sz w:val="15"/>
                <w:szCs w:val="24"/>
              </w:rPr>
            </w:pPr>
            <w:r w:rsidRPr="00DC5225">
              <w:rPr>
                <w:sz w:val="15"/>
                <w:szCs w:val="24"/>
                <w:lang w:val="es-ES_tradnl"/>
              </w:rPr>
              <w:t>Caja de cambios manual</w:t>
            </w:r>
            <w:r>
              <w:rPr>
                <w:sz w:val="15"/>
                <w:szCs w:val="24"/>
                <w:lang w:val="es-ES_tradnl"/>
              </w:rPr>
              <w:t xml:space="preserve"> de 6 marchas</w:t>
            </w:r>
          </w:p>
        </w:tc>
      </w:tr>
      <w:tr w:rsidR="00387BC6" w:rsidRPr="00DC5225">
        <w:tc>
          <w:tcPr>
            <w:tcW w:w="2012" w:type="pct"/>
          </w:tcPr>
          <w:p w:rsidR="00387BC6" w:rsidRPr="002E4159" w:rsidRDefault="00387BC6" w:rsidP="00387BC6">
            <w:pPr>
              <w:pStyle w:val="Flietext"/>
              <w:tabs>
                <w:tab w:val="left" w:pos="1560"/>
              </w:tabs>
              <w:spacing w:after="0" w:line="240" w:lineRule="auto"/>
              <w:ind w:right="0"/>
              <w:rPr>
                <w:sz w:val="15"/>
                <w:szCs w:val="24"/>
              </w:rPr>
            </w:pPr>
            <w:r w:rsidRPr="00DC5225">
              <w:rPr>
                <w:sz w:val="15"/>
                <w:szCs w:val="24"/>
                <w:lang w:val="es-ES_tradnl"/>
              </w:rPr>
              <w:t>Desarrollos de la caja</w:t>
            </w:r>
            <w:r w:rsidRPr="002E4159">
              <w:rPr>
                <w:sz w:val="15"/>
                <w:szCs w:val="24"/>
              </w:rPr>
              <w:tab/>
            </w:r>
            <w:r w:rsidRPr="00DC5225">
              <w:rPr>
                <w:sz w:val="15"/>
                <w:szCs w:val="24"/>
                <w:lang w:val="es-ES_tradnl"/>
              </w:rPr>
              <w:t>I</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3,308</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1,870</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III</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1,194</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tabs>
                <w:tab w:val="left" w:pos="1560"/>
              </w:tabs>
              <w:spacing w:after="0" w:line="240" w:lineRule="auto"/>
              <w:ind w:right="0"/>
              <w:rPr>
                <w:sz w:val="15"/>
                <w:szCs w:val="24"/>
              </w:rPr>
            </w:pPr>
            <w:r w:rsidRPr="00DC5225">
              <w:rPr>
                <w:sz w:val="15"/>
                <w:szCs w:val="24"/>
              </w:rPr>
              <w:tab/>
            </w:r>
            <w:r w:rsidRPr="00DC5225">
              <w:rPr>
                <w:sz w:val="15"/>
                <w:szCs w:val="24"/>
                <w:lang w:val="es-ES_tradnl"/>
              </w:rPr>
              <w:t>IV</w:t>
            </w:r>
          </w:p>
        </w:tc>
        <w:tc>
          <w:tcPr>
            <w:tcW w:w="654" w:type="pct"/>
            <w:gridSpan w:val="4"/>
          </w:tcPr>
          <w:p w:rsidR="00387BC6" w:rsidRPr="00DC5225" w:rsidRDefault="00387BC6" w:rsidP="00387BC6">
            <w:pPr>
              <w:pStyle w:val="Flietext"/>
              <w:spacing w:after="0" w:line="240" w:lineRule="auto"/>
              <w:ind w:right="0"/>
              <w:jc w:val="right"/>
              <w:rPr>
                <w:sz w:val="15"/>
                <w:szCs w:val="24"/>
              </w:rPr>
            </w:pPr>
            <w:r w:rsidRPr="00DC5225">
              <w:rPr>
                <w:sz w:val="15"/>
                <w:szCs w:val="24"/>
              </w:rPr>
              <w:t xml:space="preserve">:1 </w:t>
            </w:r>
          </w:p>
        </w:tc>
        <w:tc>
          <w:tcPr>
            <w:tcW w:w="2322" w:type="pct"/>
          </w:tcPr>
          <w:p w:rsidR="00387BC6" w:rsidRPr="00DC5225" w:rsidRDefault="00387BC6" w:rsidP="00387BC6">
            <w:pPr>
              <w:pStyle w:val="Flietext"/>
              <w:spacing w:after="0" w:line="240" w:lineRule="auto"/>
              <w:ind w:right="0"/>
              <w:jc w:val="right"/>
              <w:rPr>
                <w:sz w:val="15"/>
                <w:szCs w:val="24"/>
              </w:rPr>
            </w:pPr>
            <w:r w:rsidRPr="00DC5225">
              <w:rPr>
                <w:sz w:val="15"/>
                <w:szCs w:val="24"/>
              </w:rPr>
              <w:t>0,872</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w:t>
            </w:r>
          </w:p>
        </w:tc>
        <w:tc>
          <w:tcPr>
            <w:tcW w:w="654" w:type="pct"/>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232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0,721</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tcPr>
          <w:p w:rsidR="00387BC6" w:rsidRPr="00DC5225" w:rsidRDefault="00387BC6" w:rsidP="00387BC6">
            <w:pPr>
              <w:pStyle w:val="Flietext"/>
              <w:tabs>
                <w:tab w:val="left" w:pos="1560"/>
              </w:tabs>
              <w:spacing w:after="0" w:line="240" w:lineRule="auto"/>
              <w:ind w:right="0"/>
              <w:rPr>
                <w:sz w:val="15"/>
                <w:szCs w:val="24"/>
              </w:rPr>
            </w:pPr>
            <w:r w:rsidRPr="00DC5225">
              <w:rPr>
                <w:kern w:val="16"/>
                <w:sz w:val="15"/>
                <w:szCs w:val="24"/>
              </w:rPr>
              <w:tab/>
            </w:r>
            <w:r w:rsidRPr="00DC5225">
              <w:rPr>
                <w:kern w:val="16"/>
                <w:sz w:val="15"/>
                <w:szCs w:val="24"/>
                <w:lang w:val="es-ES_tradnl"/>
              </w:rPr>
              <w:t>VI</w:t>
            </w:r>
          </w:p>
        </w:tc>
        <w:tc>
          <w:tcPr>
            <w:tcW w:w="654" w:type="pct"/>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 xml:space="preserve">:1 </w:t>
            </w:r>
          </w:p>
        </w:tc>
        <w:tc>
          <w:tcPr>
            <w:tcW w:w="232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0,596</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Marcha atrás</w:t>
            </w:r>
          </w:p>
        </w:tc>
        <w:tc>
          <w:tcPr>
            <w:tcW w:w="654" w:type="pct"/>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232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3,231</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tcPr>
          <w:p w:rsidR="00387BC6" w:rsidRPr="002E4159" w:rsidRDefault="00387BC6" w:rsidP="00387BC6">
            <w:pPr>
              <w:pStyle w:val="Flietext"/>
              <w:spacing w:after="0" w:line="240" w:lineRule="auto"/>
              <w:ind w:right="0"/>
              <w:rPr>
                <w:sz w:val="15"/>
                <w:szCs w:val="24"/>
              </w:rPr>
            </w:pPr>
            <w:r w:rsidRPr="00DC5225">
              <w:rPr>
                <w:kern w:val="16"/>
                <w:sz w:val="15"/>
                <w:szCs w:val="24"/>
                <w:lang w:val="es-ES_tradnl"/>
              </w:rPr>
              <w:t>Relación de la caja del eje</w:t>
            </w:r>
          </w:p>
        </w:tc>
        <w:tc>
          <w:tcPr>
            <w:tcW w:w="654" w:type="pct"/>
            <w:gridSpan w:val="4"/>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p>
        </w:tc>
        <w:tc>
          <w:tcPr>
            <w:tcW w:w="232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3,706</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bl>
    <w:p w:rsidR="00387BC6" w:rsidRPr="00DC5225" w:rsidRDefault="00387BC6" w:rsidP="00387BC6">
      <w:pPr>
        <w:rPr>
          <w:rFonts w:ascii="BMWType V2 Light" w:hAnsi="BMWType V2 Light"/>
        </w:rPr>
      </w:pPr>
    </w:p>
    <w:p w:rsidR="00387BC6" w:rsidRPr="00DC5225" w:rsidRDefault="00387BC6" w:rsidP="00387BC6">
      <w:pPr>
        <w:rPr>
          <w:rFonts w:ascii="BMWType V2 Light" w:hAnsi="BMWType V2 Light"/>
        </w:rPr>
      </w:pPr>
      <w:r w:rsidRPr="00DC5225">
        <w:rPr>
          <w:rFonts w:ascii="BMWType V2 Light" w:hAnsi="BMWType V2 Light"/>
        </w:rPr>
        <w:br w:type="page"/>
      </w:r>
    </w:p>
    <w:tbl>
      <w:tblPr>
        <w:tblW w:w="4951" w:type="pct"/>
        <w:tblBorders>
          <w:insideH w:val="single" w:sz="4" w:space="0" w:color="808080"/>
        </w:tblBorders>
        <w:tblLayout w:type="fixed"/>
        <w:tblCellMar>
          <w:left w:w="0" w:type="dxa"/>
          <w:right w:w="0" w:type="dxa"/>
        </w:tblCellMar>
        <w:tblLook w:val="0000"/>
      </w:tblPr>
      <w:tblGrid>
        <w:gridCol w:w="3423"/>
        <w:gridCol w:w="1112"/>
        <w:gridCol w:w="3950"/>
        <w:gridCol w:w="20"/>
      </w:tblGrid>
      <w:tr w:rsidR="00387BC6" w:rsidRPr="00DC5225">
        <w:tc>
          <w:tcPr>
            <w:tcW w:w="2012"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Prestaciones</w:t>
            </w:r>
          </w:p>
        </w:tc>
        <w:tc>
          <w:tcPr>
            <w:tcW w:w="65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333" w:type="pct"/>
            <w:gridSpan w:val="2"/>
            <w:shd w:val="clear" w:color="auto" w:fill="B3B3B3"/>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peso/potencia DIN</w:t>
            </w:r>
          </w:p>
        </w:tc>
        <w:tc>
          <w:tcPr>
            <w:tcW w:w="65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kg/kW</w:t>
            </w:r>
          </w:p>
        </w:tc>
        <w:tc>
          <w:tcPr>
            <w:tcW w:w="232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19,8</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Relación potencia/cilindrada</w:t>
            </w:r>
          </w:p>
        </w:tc>
        <w:tc>
          <w:tcPr>
            <w:tcW w:w="65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kW/l</w:t>
            </w:r>
          </w:p>
        </w:tc>
        <w:tc>
          <w:tcPr>
            <w:tcW w:w="232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4</w:t>
            </w:r>
            <w:r>
              <w:rPr>
                <w:kern w:val="16"/>
                <w:sz w:val="15"/>
                <w:szCs w:val="24"/>
              </w:rPr>
              <w:t>1</w:t>
            </w:r>
            <w:r w:rsidRPr="00DC5225">
              <w:rPr>
                <w:kern w:val="16"/>
                <w:sz w:val="15"/>
                <w:szCs w:val="24"/>
              </w:rPr>
              <w:t>,</w:t>
            </w:r>
            <w:r>
              <w:rPr>
                <w:kern w:val="16"/>
                <w:sz w:val="15"/>
                <w:szCs w:val="24"/>
              </w:rPr>
              <w:t>3</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lang w:val="es-ES_tradnl"/>
              </w:rPr>
              <w:t>Aceleración</w:t>
            </w:r>
            <w:r w:rsidRPr="00DC5225">
              <w:rPr>
                <w:kern w:val="16"/>
                <w:sz w:val="15"/>
                <w:szCs w:val="24"/>
              </w:rPr>
              <w:tab/>
            </w:r>
            <w:r w:rsidRPr="00DC5225">
              <w:rPr>
                <w:kern w:val="16"/>
                <w:sz w:val="15"/>
                <w:szCs w:val="24"/>
                <w:lang w:val="es-ES_tradnl"/>
              </w:rPr>
              <w:t>0-100 km/h</w:t>
            </w:r>
          </w:p>
        </w:tc>
        <w:tc>
          <w:tcPr>
            <w:tcW w:w="65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232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w:t>
            </w:r>
            <w:r>
              <w:rPr>
                <w:kern w:val="16"/>
                <w:sz w:val="15"/>
                <w:szCs w:val="24"/>
              </w:rPr>
              <w:t>2</w:t>
            </w:r>
            <w:r w:rsidRPr="00DC5225">
              <w:rPr>
                <w:kern w:val="16"/>
                <w:sz w:val="15"/>
                <w:szCs w:val="24"/>
              </w:rPr>
              <w:t>,</w:t>
            </w:r>
            <w:r>
              <w:rPr>
                <w:kern w:val="16"/>
                <w:sz w:val="15"/>
                <w:szCs w:val="24"/>
              </w:rPr>
              <w:t>9</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tcPr>
          <w:p w:rsidR="00387BC6" w:rsidRPr="00DC5225" w:rsidRDefault="00387BC6" w:rsidP="00387BC6">
            <w:pPr>
              <w:pStyle w:val="Flietext"/>
              <w:tabs>
                <w:tab w:val="left" w:pos="1276"/>
              </w:tabs>
              <w:spacing w:after="0" w:line="240" w:lineRule="auto"/>
              <w:ind w:right="0"/>
              <w:rPr>
                <w:sz w:val="15"/>
                <w:szCs w:val="24"/>
              </w:rPr>
            </w:pPr>
            <w:r w:rsidRPr="00DC5225">
              <w:rPr>
                <w:kern w:val="16"/>
                <w:sz w:val="15"/>
                <w:szCs w:val="24"/>
              </w:rPr>
              <w:tab/>
            </w:r>
            <w:r w:rsidRPr="00DC5225">
              <w:rPr>
                <w:kern w:val="16"/>
                <w:sz w:val="15"/>
                <w:szCs w:val="24"/>
                <w:lang w:val="es-ES_tradnl"/>
              </w:rPr>
              <w:t>0-1.000 m</w:t>
            </w:r>
          </w:p>
        </w:tc>
        <w:tc>
          <w:tcPr>
            <w:tcW w:w="65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2322" w:type="pct"/>
          </w:tcPr>
          <w:p w:rsidR="00387BC6" w:rsidRPr="00DC5225" w:rsidRDefault="00387BC6" w:rsidP="000D35BE">
            <w:pPr>
              <w:pStyle w:val="Flietext"/>
              <w:spacing w:after="0" w:line="240" w:lineRule="auto"/>
              <w:ind w:right="0"/>
              <w:jc w:val="right"/>
              <w:rPr>
                <w:kern w:val="16"/>
                <w:sz w:val="15"/>
                <w:szCs w:val="24"/>
              </w:rPr>
            </w:pPr>
            <w:r w:rsidRPr="00DC5225">
              <w:rPr>
                <w:kern w:val="16"/>
                <w:sz w:val="15"/>
                <w:szCs w:val="24"/>
              </w:rPr>
              <w:t>3</w:t>
            </w:r>
            <w:r w:rsidR="000D35BE">
              <w:rPr>
                <w:kern w:val="16"/>
                <w:sz w:val="15"/>
                <w:szCs w:val="24"/>
              </w:rPr>
              <w:t>4</w:t>
            </w:r>
            <w:r w:rsidRPr="00DC5225">
              <w:rPr>
                <w:kern w:val="16"/>
                <w:sz w:val="15"/>
                <w:szCs w:val="24"/>
              </w:rPr>
              <w:t>,</w:t>
            </w:r>
            <w:r>
              <w:rPr>
                <w:kern w:val="16"/>
                <w:sz w:val="15"/>
                <w:szCs w:val="24"/>
              </w:rPr>
              <w:t>8</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tcPr>
          <w:p w:rsidR="00387BC6" w:rsidRPr="00DC5225" w:rsidRDefault="00387BC6" w:rsidP="00387BC6">
            <w:pPr>
              <w:pStyle w:val="Flietext"/>
              <w:tabs>
                <w:tab w:val="left" w:pos="1184"/>
              </w:tabs>
              <w:spacing w:after="0" w:line="240" w:lineRule="auto"/>
              <w:ind w:right="0"/>
              <w:rPr>
                <w:sz w:val="15"/>
                <w:szCs w:val="24"/>
              </w:rPr>
            </w:pPr>
            <w:r w:rsidRPr="00DC5225">
              <w:rPr>
                <w:kern w:val="16"/>
                <w:sz w:val="15"/>
                <w:szCs w:val="24"/>
                <w:lang w:val="es-ES_tradnl"/>
              </w:rPr>
              <w:t>en 4ta/5ta</w:t>
            </w:r>
            <w:r w:rsidRPr="00DC5225">
              <w:rPr>
                <w:kern w:val="16"/>
                <w:sz w:val="15"/>
                <w:szCs w:val="24"/>
              </w:rPr>
              <w:tab/>
            </w:r>
            <w:r w:rsidRPr="00DC5225">
              <w:rPr>
                <w:kern w:val="16"/>
                <w:sz w:val="15"/>
                <w:szCs w:val="24"/>
                <w:lang w:val="es-ES_tradnl"/>
              </w:rPr>
              <w:t>80-120 km/h</w:t>
            </w:r>
          </w:p>
        </w:tc>
        <w:tc>
          <w:tcPr>
            <w:tcW w:w="65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s</w:t>
            </w:r>
          </w:p>
        </w:tc>
        <w:tc>
          <w:tcPr>
            <w:tcW w:w="232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12,</w:t>
            </w:r>
            <w:r>
              <w:rPr>
                <w:kern w:val="16"/>
                <w:sz w:val="15"/>
                <w:szCs w:val="24"/>
              </w:rPr>
              <w:t>5</w:t>
            </w:r>
            <w:r w:rsidRPr="00DC5225">
              <w:rPr>
                <w:kern w:val="16"/>
                <w:sz w:val="15"/>
                <w:szCs w:val="24"/>
              </w:rPr>
              <w:t xml:space="preserve"> / 15,9</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Velocidad máxima</w:t>
            </w:r>
          </w:p>
        </w:tc>
        <w:tc>
          <w:tcPr>
            <w:tcW w:w="65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km/h</w:t>
            </w:r>
          </w:p>
        </w:tc>
        <w:tc>
          <w:tcPr>
            <w:tcW w:w="232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170</w:t>
            </w:r>
          </w:p>
        </w:tc>
        <w:tc>
          <w:tcPr>
            <w:tcW w:w="12" w:type="pct"/>
          </w:tcPr>
          <w:p w:rsidR="00387BC6" w:rsidRPr="00DC5225" w:rsidRDefault="00387BC6" w:rsidP="00387BC6">
            <w:pPr>
              <w:pStyle w:val="Flietext"/>
              <w:spacing w:after="0" w:line="240" w:lineRule="auto"/>
              <w:ind w:right="0"/>
              <w:rPr>
                <w:color w:val="auto"/>
                <w:kern w:val="16"/>
                <w:sz w:val="15"/>
                <w:szCs w:val="24"/>
              </w:rPr>
            </w:pPr>
          </w:p>
        </w:tc>
      </w:tr>
      <w:tr w:rsidR="00387BC6" w:rsidRPr="00DC5225">
        <w:tc>
          <w:tcPr>
            <w:tcW w:w="2012"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Consumo según ciclo UE</w:t>
            </w:r>
          </w:p>
        </w:tc>
        <w:tc>
          <w:tcPr>
            <w:tcW w:w="65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333" w:type="pct"/>
            <w:gridSpan w:val="2"/>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urbano</w:t>
            </w:r>
          </w:p>
        </w:tc>
        <w:tc>
          <w:tcPr>
            <w:tcW w:w="65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2322" w:type="pct"/>
          </w:tcPr>
          <w:p w:rsidR="00387BC6" w:rsidRPr="00DC5225" w:rsidRDefault="00387BC6" w:rsidP="00387BC6">
            <w:pPr>
              <w:pStyle w:val="Flietext"/>
              <w:spacing w:after="0" w:line="240" w:lineRule="auto"/>
              <w:ind w:right="0"/>
              <w:jc w:val="right"/>
              <w:rPr>
                <w:kern w:val="16"/>
                <w:sz w:val="15"/>
                <w:szCs w:val="24"/>
              </w:rPr>
            </w:pP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Ciclo interurbano</w:t>
            </w:r>
          </w:p>
        </w:tc>
        <w:tc>
          <w:tcPr>
            <w:tcW w:w="65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2322" w:type="pct"/>
          </w:tcPr>
          <w:p w:rsidR="00387BC6" w:rsidRPr="00DC5225" w:rsidRDefault="00387BC6" w:rsidP="00387BC6">
            <w:pPr>
              <w:pStyle w:val="Flietext"/>
              <w:spacing w:after="0" w:line="240" w:lineRule="auto"/>
              <w:ind w:right="0"/>
              <w:jc w:val="right"/>
              <w:rPr>
                <w:kern w:val="16"/>
                <w:sz w:val="15"/>
                <w:szCs w:val="24"/>
              </w:rPr>
            </w:pP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Total</w:t>
            </w:r>
          </w:p>
        </w:tc>
        <w:tc>
          <w:tcPr>
            <w:tcW w:w="65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l/100 km</w:t>
            </w:r>
          </w:p>
        </w:tc>
        <w:tc>
          <w:tcPr>
            <w:tcW w:w="2322" w:type="pct"/>
          </w:tcPr>
          <w:p w:rsidR="00387BC6" w:rsidRPr="00DC5225" w:rsidRDefault="00387BC6" w:rsidP="000D35BE">
            <w:pPr>
              <w:pStyle w:val="Flietext"/>
              <w:spacing w:after="0" w:line="240" w:lineRule="auto"/>
              <w:ind w:right="0"/>
              <w:jc w:val="right"/>
              <w:rPr>
                <w:kern w:val="16"/>
                <w:sz w:val="15"/>
                <w:szCs w:val="24"/>
              </w:rPr>
            </w:pPr>
            <w:r w:rsidRPr="00DC5225">
              <w:rPr>
                <w:kern w:val="16"/>
                <w:sz w:val="15"/>
                <w:szCs w:val="24"/>
              </w:rPr>
              <w:t>4,</w:t>
            </w:r>
            <w:r w:rsidR="000D35BE">
              <w:rPr>
                <w:kern w:val="16"/>
                <w:sz w:val="15"/>
                <w:szCs w:val="24"/>
              </w:rPr>
              <w:t>3</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CO</w:t>
            </w:r>
            <w:r w:rsidRPr="00DC5225">
              <w:rPr>
                <w:kern w:val="16"/>
                <w:sz w:val="15"/>
                <w:szCs w:val="24"/>
                <w:vertAlign w:val="subscript"/>
                <w:lang w:val="es-ES_tradnl"/>
              </w:rPr>
              <w:t>2</w:t>
            </w:r>
          </w:p>
        </w:tc>
        <w:tc>
          <w:tcPr>
            <w:tcW w:w="65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g/km</w:t>
            </w:r>
          </w:p>
        </w:tc>
        <w:tc>
          <w:tcPr>
            <w:tcW w:w="2322" w:type="pct"/>
          </w:tcPr>
          <w:p w:rsidR="00387BC6" w:rsidRPr="00DC5225" w:rsidRDefault="00387BC6" w:rsidP="000D35BE">
            <w:pPr>
              <w:pStyle w:val="Flietext"/>
              <w:spacing w:after="0" w:line="240" w:lineRule="auto"/>
              <w:ind w:right="0"/>
              <w:jc w:val="right"/>
              <w:rPr>
                <w:kern w:val="16"/>
                <w:sz w:val="15"/>
                <w:szCs w:val="24"/>
              </w:rPr>
            </w:pPr>
            <w:r w:rsidRPr="00DC5225">
              <w:rPr>
                <w:kern w:val="16"/>
                <w:sz w:val="15"/>
                <w:szCs w:val="24"/>
              </w:rPr>
              <w:t>11</w:t>
            </w:r>
            <w:r w:rsidR="000D35BE">
              <w:rPr>
                <w:kern w:val="16"/>
                <w:sz w:val="15"/>
                <w:szCs w:val="24"/>
              </w:rPr>
              <w:t>3</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shd w:val="clear" w:color="auto" w:fill="B3B3B3"/>
          </w:tcPr>
          <w:p w:rsidR="00387BC6" w:rsidRPr="00DC5225" w:rsidRDefault="00387BC6" w:rsidP="00387BC6">
            <w:pPr>
              <w:pStyle w:val="Flietext"/>
              <w:spacing w:after="0" w:line="240" w:lineRule="auto"/>
              <w:ind w:right="0"/>
              <w:rPr>
                <w:sz w:val="15"/>
                <w:szCs w:val="24"/>
              </w:rPr>
            </w:pPr>
            <w:r w:rsidRPr="00DC5225">
              <w:rPr>
                <w:b/>
                <w:kern w:val="16"/>
                <w:sz w:val="15"/>
                <w:szCs w:val="24"/>
                <w:lang w:val="es-ES_tradnl"/>
              </w:rPr>
              <w:t>Otros</w:t>
            </w:r>
          </w:p>
        </w:tc>
        <w:tc>
          <w:tcPr>
            <w:tcW w:w="654" w:type="pct"/>
            <w:shd w:val="clear" w:color="auto" w:fill="B3B3B3"/>
          </w:tcPr>
          <w:p w:rsidR="00387BC6" w:rsidRPr="00DC5225" w:rsidRDefault="00387BC6" w:rsidP="00387BC6">
            <w:pPr>
              <w:pStyle w:val="Flietext"/>
              <w:spacing w:after="0" w:line="240" w:lineRule="auto"/>
              <w:ind w:right="0"/>
              <w:jc w:val="right"/>
              <w:rPr>
                <w:kern w:val="16"/>
                <w:sz w:val="15"/>
                <w:szCs w:val="24"/>
              </w:rPr>
            </w:pPr>
          </w:p>
        </w:tc>
        <w:tc>
          <w:tcPr>
            <w:tcW w:w="2333" w:type="pct"/>
            <w:gridSpan w:val="2"/>
            <w:shd w:val="clear" w:color="auto" w:fill="B3B3B3"/>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Clasificación según emisiones</w:t>
            </w:r>
          </w:p>
        </w:tc>
        <w:tc>
          <w:tcPr>
            <w:tcW w:w="654" w:type="pct"/>
          </w:tcPr>
          <w:p w:rsidR="00387BC6" w:rsidRPr="00DC5225" w:rsidRDefault="00387BC6" w:rsidP="00387BC6">
            <w:pPr>
              <w:pStyle w:val="Flietext"/>
              <w:spacing w:after="0" w:line="240" w:lineRule="auto"/>
              <w:ind w:right="0"/>
              <w:jc w:val="right"/>
              <w:rPr>
                <w:kern w:val="16"/>
                <w:sz w:val="15"/>
                <w:szCs w:val="24"/>
              </w:rPr>
            </w:pPr>
          </w:p>
        </w:tc>
        <w:tc>
          <w:tcPr>
            <w:tcW w:w="2322"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UE5</w:t>
            </w:r>
          </w:p>
        </w:tc>
        <w:tc>
          <w:tcPr>
            <w:tcW w:w="12" w:type="pct"/>
          </w:tcPr>
          <w:p w:rsidR="00387BC6" w:rsidRPr="00DC5225" w:rsidRDefault="00387BC6" w:rsidP="00387BC6">
            <w:pPr>
              <w:pStyle w:val="Flietext"/>
              <w:spacing w:after="0" w:line="240" w:lineRule="auto"/>
              <w:ind w:right="0"/>
              <w:rPr>
                <w:color w:val="auto"/>
                <w:sz w:val="15"/>
                <w:szCs w:val="24"/>
              </w:rPr>
            </w:pPr>
          </w:p>
        </w:tc>
      </w:tr>
      <w:tr w:rsidR="00387BC6" w:rsidRPr="00DC5225">
        <w:tc>
          <w:tcPr>
            <w:tcW w:w="2012" w:type="pct"/>
          </w:tcPr>
          <w:p w:rsidR="00387BC6" w:rsidRPr="00DC5225" w:rsidRDefault="00387BC6" w:rsidP="00387BC6">
            <w:pPr>
              <w:pStyle w:val="Flietext"/>
              <w:spacing w:after="0" w:line="240" w:lineRule="auto"/>
              <w:ind w:right="0"/>
              <w:rPr>
                <w:sz w:val="15"/>
                <w:szCs w:val="24"/>
              </w:rPr>
            </w:pPr>
            <w:r w:rsidRPr="00DC5225">
              <w:rPr>
                <w:kern w:val="16"/>
                <w:sz w:val="15"/>
                <w:szCs w:val="24"/>
                <w:lang w:val="es-ES_tradnl"/>
              </w:rPr>
              <w:t>Distancia al suelo (vacío)</w:t>
            </w:r>
          </w:p>
        </w:tc>
        <w:tc>
          <w:tcPr>
            <w:tcW w:w="654" w:type="pct"/>
          </w:tcPr>
          <w:p w:rsidR="00387BC6" w:rsidRPr="00DC5225" w:rsidRDefault="00387BC6" w:rsidP="00387BC6">
            <w:pPr>
              <w:pStyle w:val="Flietext"/>
              <w:spacing w:after="0" w:line="240" w:lineRule="auto"/>
              <w:ind w:right="0"/>
              <w:jc w:val="right"/>
              <w:rPr>
                <w:sz w:val="15"/>
                <w:szCs w:val="24"/>
              </w:rPr>
            </w:pPr>
            <w:r w:rsidRPr="00DC5225">
              <w:rPr>
                <w:kern w:val="16"/>
                <w:sz w:val="15"/>
                <w:szCs w:val="24"/>
                <w:lang w:val="es-ES_tradnl"/>
              </w:rPr>
              <w:t>mm</w:t>
            </w:r>
          </w:p>
        </w:tc>
        <w:tc>
          <w:tcPr>
            <w:tcW w:w="2322" w:type="pct"/>
          </w:tcPr>
          <w:p w:rsidR="00387BC6" w:rsidRPr="00DC5225" w:rsidRDefault="00387BC6" w:rsidP="00387BC6">
            <w:pPr>
              <w:pStyle w:val="Flietext"/>
              <w:spacing w:after="0" w:line="240" w:lineRule="auto"/>
              <w:ind w:right="0"/>
              <w:jc w:val="right"/>
              <w:rPr>
                <w:kern w:val="16"/>
                <w:sz w:val="15"/>
                <w:szCs w:val="24"/>
              </w:rPr>
            </w:pPr>
            <w:r w:rsidRPr="00DC5225">
              <w:rPr>
                <w:kern w:val="16"/>
                <w:sz w:val="15"/>
                <w:szCs w:val="24"/>
              </w:rPr>
              <w:t>149</w:t>
            </w:r>
          </w:p>
        </w:tc>
        <w:tc>
          <w:tcPr>
            <w:tcW w:w="12" w:type="pct"/>
          </w:tcPr>
          <w:p w:rsidR="00387BC6" w:rsidRPr="00DC5225" w:rsidRDefault="00387BC6" w:rsidP="00387BC6">
            <w:pPr>
              <w:pStyle w:val="Flietext"/>
              <w:spacing w:after="0" w:line="240" w:lineRule="auto"/>
              <w:ind w:right="0"/>
              <w:rPr>
                <w:color w:val="auto"/>
                <w:sz w:val="15"/>
                <w:szCs w:val="24"/>
              </w:rPr>
            </w:pPr>
          </w:p>
        </w:tc>
      </w:tr>
    </w:tbl>
    <w:p w:rsidR="00387BC6" w:rsidRPr="008975E4" w:rsidRDefault="00387BC6" w:rsidP="00387BC6">
      <w:pPr>
        <w:rPr>
          <w:rFonts w:ascii="BMWType V2 Light" w:hAnsi="BMWType V2 Light"/>
          <w:lang w:val="es-ES"/>
        </w:rPr>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Pr="00DC5225" w:rsidRDefault="00387BC6" w:rsidP="00387BC6">
      <w:pPr>
        <w:pStyle w:val="a-kapitel"/>
        <w:framePr w:w="7515" w:wrap="notBeside" w:y="604"/>
        <w:numPr>
          <w:ilvl w:val="0"/>
          <w:numId w:val="0"/>
        </w:numPr>
        <w:ind w:right="742"/>
        <w:rPr>
          <w:rFonts w:ascii="BMWType V2 Light" w:hAnsi="BMWType V2 Light"/>
          <w:kern w:val="0"/>
          <w:lang w:val="es-ES"/>
        </w:rPr>
      </w:pPr>
      <w:r w:rsidRPr="00DC5225">
        <w:rPr>
          <w:rFonts w:ascii="BMWType V2 Light" w:hAnsi="BMWType V2 Light"/>
        </w:rPr>
        <w:lastRenderedPageBreak/>
        <w:pict>
          <v:shape id="_x0000_s1054" type="#_x0000_t75" style="position:absolute;margin-left:346.25pt;margin-top:-18.3pt;width:90.7pt;height:59.3pt;z-index:-251672576;visibility:visible">
            <v:imagedata r:id="rId7" o:title=""/>
          </v:shape>
        </w:pict>
      </w:r>
      <w:r>
        <w:rPr>
          <w:rFonts w:ascii="BMWType V2 Light" w:hAnsi="BMWType V2 Light"/>
          <w:kern w:val="0"/>
          <w:lang w:val="es-ES"/>
        </w:rPr>
        <w:t>7</w:t>
      </w:r>
      <w:r w:rsidRPr="00FF58F3">
        <w:rPr>
          <w:rFonts w:ascii="BMWType V2 Light" w:hAnsi="BMWType V2 Light"/>
          <w:kern w:val="0"/>
          <w:lang w:val="es-ES"/>
        </w:rPr>
        <w:t>.</w:t>
      </w:r>
      <w:r w:rsidRPr="00FF58F3">
        <w:rPr>
          <w:rFonts w:ascii="BMWType V2 Light" w:hAnsi="BMWType V2 Light"/>
          <w:kern w:val="0"/>
          <w:lang w:val="es-ES"/>
        </w:rPr>
        <w:tab/>
      </w:r>
      <w:r w:rsidRPr="00F640F1">
        <w:rPr>
          <w:rFonts w:ascii="BMWType V2 Light" w:hAnsi="BMWType V2 Light"/>
          <w:lang w:val="es-ES_tradnl"/>
        </w:rPr>
        <w:t xml:space="preserve">Diagramas de potencia </w:t>
      </w:r>
      <w:r w:rsidRPr="00F640F1">
        <w:rPr>
          <w:rFonts w:ascii="BMWType V2 Light" w:hAnsi="BMWType V2 Light"/>
          <w:lang w:val="es-ES_tradnl"/>
        </w:rPr>
        <w:br/>
      </w:r>
      <w:r>
        <w:rPr>
          <w:rFonts w:ascii="BMWType V2 Light" w:hAnsi="BMWType V2 Light"/>
          <w:lang w:val="es-ES_tradnl"/>
        </w:rPr>
        <w:tab/>
      </w:r>
      <w:r w:rsidRPr="00F640F1">
        <w:rPr>
          <w:rFonts w:ascii="BMWType V2 Light" w:hAnsi="BMWType V2 Light"/>
          <w:lang w:val="es-ES_tradnl"/>
        </w:rPr>
        <w:t>y par motor.</w:t>
      </w:r>
    </w:p>
    <w:p w:rsidR="00387BC6" w:rsidRPr="00B42190" w:rsidRDefault="00387BC6" w:rsidP="00387BC6">
      <w:pPr>
        <w:rPr>
          <w:rFonts w:ascii="BMWType V2 Light" w:hAnsi="BMWType V2 Light"/>
          <w:b/>
          <w:bCs/>
          <w:lang w:val="en-US"/>
        </w:rPr>
      </w:pPr>
      <w:r>
        <w:rPr>
          <w:noProof/>
        </w:rPr>
        <w:pict>
          <v:shape id="_x0000_s1056" type="#_x0000_t202" style="position:absolute;margin-left:-9pt;margin-top:621.45pt;width:99pt;height:17.55pt;z-index:251645952" strokecolor="white">
            <v:textbox style="mso-next-textbox:#_x0000_s1056">
              <w:txbxContent>
                <w:p w:rsidR="00614DF1" w:rsidRPr="005B1461" w:rsidRDefault="00614DF1" w:rsidP="00387BC6">
                  <w:pPr>
                    <w:rPr>
                      <w:rFonts w:ascii="BMWType V2 Light" w:hAnsi="BMWType V2 Light"/>
                      <w:sz w:val="18"/>
                      <w:szCs w:val="18"/>
                    </w:rPr>
                  </w:pPr>
                  <w:r>
                    <w:rPr>
                      <w:rFonts w:ascii="BMWType V2 Light" w:hAnsi="BMWType V2 Light"/>
                      <w:sz w:val="18"/>
                      <w:szCs w:val="18"/>
                    </w:rPr>
                    <w:t>Revoluciones</w:t>
                  </w:r>
                  <w:r w:rsidRPr="005B1461">
                    <w:rPr>
                      <w:rFonts w:ascii="BMWType V2 Light" w:hAnsi="BMWType V2 Light"/>
                      <w:sz w:val="18"/>
                      <w:szCs w:val="18"/>
                    </w:rPr>
                    <w:t xml:space="preserve"> [</w:t>
                  </w:r>
                  <w:r>
                    <w:rPr>
                      <w:rFonts w:ascii="BMWType V2 Light" w:hAnsi="BMWType V2 Light"/>
                      <w:sz w:val="18"/>
                      <w:szCs w:val="18"/>
                    </w:rPr>
                    <w:t>rpm</w:t>
                  </w:r>
                  <w:r w:rsidRPr="005B1461">
                    <w:rPr>
                      <w:rFonts w:ascii="BMWType V2 Light" w:hAnsi="BMWType V2 Light"/>
                      <w:sz w:val="18"/>
                      <w:szCs w:val="18"/>
                    </w:rPr>
                    <w:t>]</w:t>
                  </w:r>
                </w:p>
                <w:p w:rsidR="00614DF1" w:rsidRPr="009B6536" w:rsidRDefault="00614DF1" w:rsidP="00387BC6">
                  <w:pPr>
                    <w:rPr>
                      <w:szCs w:val="18"/>
                    </w:rPr>
                  </w:pPr>
                </w:p>
              </w:txbxContent>
            </v:textbox>
          </v:shape>
        </w:pict>
      </w:r>
      <w:r>
        <w:rPr>
          <w:noProof/>
        </w:rPr>
        <w:pict>
          <v:shape id="_x0000_s1058" type="#_x0000_t202" style="position:absolute;margin-left:-54pt;margin-top:473.4pt;width:29.4pt;height:129.6pt;z-index:251648000;mso-width-relative:margin;mso-height-relative:margin" filled="f" stroked="f">
            <v:textbox style="layout-flow:vertical;mso-layout-flow-alt:bottom-to-top;mso-next-textbox:#_x0000_s1058">
              <w:txbxContent>
                <w:p w:rsidR="00614DF1" w:rsidRPr="005B1461" w:rsidRDefault="00614DF1" w:rsidP="00387BC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 xml:space="preserve">Par motor </w:t>
                  </w:r>
                  <w:r w:rsidRPr="005B1461">
                    <w:rPr>
                      <w:rFonts w:ascii="BMWType V2 Light" w:hAnsi="BMWType V2 Light"/>
                      <w:sz w:val="18"/>
                      <w:szCs w:val="18"/>
                      <w:lang w:val="en-GB"/>
                    </w:rPr>
                    <w:t>[Nm]</w:t>
                  </w:r>
                </w:p>
                <w:p w:rsidR="00614DF1" w:rsidRPr="009B6536" w:rsidRDefault="00614DF1" w:rsidP="00387BC6">
                  <w:pPr>
                    <w:rPr>
                      <w:szCs w:val="18"/>
                    </w:rPr>
                  </w:pPr>
                </w:p>
              </w:txbxContent>
            </v:textbox>
          </v:shape>
        </w:pict>
      </w:r>
      <w:r>
        <w:rPr>
          <w:noProof/>
        </w:rPr>
        <w:pict>
          <v:shape id="_x0000_s1057" type="#_x0000_t202" style="position:absolute;margin-left:5in;margin-top:473.4pt;width:29.4pt;height:129.6pt;z-index:251646976;mso-width-relative:margin;mso-height-relative:margin" filled="f" stroked="f">
            <v:textbox style="layout-flow:vertical;mso-layout-flow-alt:bottom-to-top;mso-next-textbox:#_x0000_s1057">
              <w:txbxContent>
                <w:p w:rsidR="00614DF1" w:rsidRPr="001877AD" w:rsidRDefault="00614DF1" w:rsidP="00387BC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Potencia</w:t>
                  </w:r>
                  <w:r w:rsidRPr="001877AD">
                    <w:rPr>
                      <w:rFonts w:ascii="BMWType V2 Light" w:hAnsi="BMWType V2 Light"/>
                      <w:sz w:val="18"/>
                      <w:szCs w:val="18"/>
                    </w:rPr>
                    <w:t xml:space="preserve"> [kW]</w:t>
                  </w:r>
                </w:p>
                <w:p w:rsidR="00614DF1" w:rsidRPr="00A01A3E" w:rsidRDefault="00614DF1" w:rsidP="00387BC6">
                  <w:pPr>
                    <w:rPr>
                      <w:szCs w:val="18"/>
                    </w:rPr>
                  </w:pPr>
                </w:p>
                <w:p w:rsidR="00614DF1" w:rsidRPr="009B6536" w:rsidRDefault="00614DF1" w:rsidP="00387BC6">
                  <w:pPr>
                    <w:rPr>
                      <w:szCs w:val="18"/>
                    </w:rPr>
                  </w:pPr>
                </w:p>
              </w:txbxContent>
            </v:textbox>
          </v:shape>
        </w:pict>
      </w:r>
      <w:r>
        <w:rPr>
          <w:noProof/>
        </w:rPr>
        <w:pict>
          <v:shape id="_x0000_s1055" type="#_x0000_t75" style="position:absolute;margin-left:-45pt;margin-top:99pt;width:429pt;height:535pt;z-index:-251671552" o:preferrelative="f">
            <v:imagedata r:id="rId13" o:title="Cooper_S"/>
          </v:shape>
        </w:pict>
      </w:r>
      <w:r w:rsidRPr="00B42190">
        <w:rPr>
          <w:rFonts w:ascii="BMWType V2 Light" w:hAnsi="BMWType V2 Light"/>
          <w:b/>
          <w:bCs/>
          <w:lang w:val="en-US"/>
        </w:rPr>
        <w:t>MINI Cooper S Countryman.</w:t>
      </w:r>
    </w:p>
    <w:p w:rsidR="00387BC6" w:rsidRPr="00B42190" w:rsidRDefault="00387BC6" w:rsidP="00387BC6">
      <w:pPr>
        <w:rPr>
          <w:rFonts w:ascii="BMWType V2 Light" w:hAnsi="BMWType V2 Light"/>
          <w:b/>
          <w:bCs/>
          <w:lang w:val="en-US"/>
        </w:rPr>
      </w:pPr>
    </w:p>
    <w:p w:rsidR="00387BC6" w:rsidRPr="00B42190" w:rsidRDefault="00387BC6" w:rsidP="00387BC6">
      <w:pPr>
        <w:rPr>
          <w:rFonts w:ascii="BMWType V2 Light" w:hAnsi="BMWType V2 Light"/>
          <w:b/>
          <w:bCs/>
          <w:lang w:val="en-US"/>
        </w:rPr>
      </w:pPr>
    </w:p>
    <w:p w:rsidR="00387BC6" w:rsidRPr="00B42190" w:rsidRDefault="00387BC6" w:rsidP="00387BC6">
      <w:pPr>
        <w:rPr>
          <w:rFonts w:ascii="BMWType V2 Light" w:hAnsi="BMWType V2 Light"/>
          <w:b/>
          <w:bCs/>
          <w:lang w:val="en-US"/>
        </w:rPr>
      </w:pPr>
    </w:p>
    <w:p w:rsidR="00387BC6" w:rsidRPr="00B42190" w:rsidRDefault="00387BC6" w:rsidP="00387BC6">
      <w:pPr>
        <w:rPr>
          <w:rFonts w:ascii="BMWType V2 Light" w:hAnsi="BMWType V2 Light"/>
          <w:b/>
          <w:bCs/>
          <w:lang w:val="en-US"/>
        </w:rPr>
      </w:pPr>
    </w:p>
    <w:p w:rsidR="00387BC6" w:rsidRPr="00B42190" w:rsidRDefault="00387BC6" w:rsidP="00387BC6">
      <w:pPr>
        <w:rPr>
          <w:rFonts w:ascii="BMWType V2 Light" w:hAnsi="BMWType V2 Light"/>
          <w:b/>
          <w:bCs/>
          <w:lang w:val="en-US"/>
        </w:rPr>
      </w:pPr>
    </w:p>
    <w:p w:rsidR="00387BC6" w:rsidRPr="00B42190" w:rsidRDefault="00387BC6" w:rsidP="00387BC6">
      <w:pPr>
        <w:rPr>
          <w:rFonts w:ascii="BMWType V2 Light" w:hAnsi="BMWType V2 Light"/>
          <w:b/>
          <w:bCs/>
          <w:lang w:val="en-US"/>
        </w:rPr>
      </w:pPr>
      <w:r>
        <w:rPr>
          <w:noProof/>
        </w:rPr>
        <w:pict>
          <v:shape id="_x0000_s1060" type="#_x0000_t202" style="position:absolute;margin-left:17.85pt;margin-top:121.5pt;width:116.6pt;height:17.6pt;z-index:251650048" strokecolor="white">
            <v:textbox style="mso-next-textbox:#_x0000_s1060">
              <w:txbxContent>
                <w:p w:rsidR="00614DF1" w:rsidRPr="00841947" w:rsidRDefault="00614DF1" w:rsidP="00387BC6">
                  <w:pPr>
                    <w:rPr>
                      <w:rFonts w:ascii="BMWType V2 Regular" w:hAnsi="BMWType V2 Regular"/>
                      <w:b/>
                      <w:sz w:val="16"/>
                      <w:szCs w:val="16"/>
                    </w:rPr>
                  </w:pPr>
                  <w:r>
                    <w:rPr>
                      <w:rFonts w:ascii="BMWType V2 Regular" w:hAnsi="BMWType V2 Regular"/>
                      <w:b/>
                      <w:sz w:val="16"/>
                      <w:szCs w:val="16"/>
                    </w:rPr>
                    <w:t>240 Nm</w:t>
                  </w:r>
                  <w:r w:rsidRPr="00841947">
                    <w:rPr>
                      <w:rFonts w:ascii="BMWType V2 Regular" w:hAnsi="BMWType V2 Regular"/>
                      <w:b/>
                      <w:sz w:val="16"/>
                      <w:szCs w:val="16"/>
                    </w:rPr>
                    <w:t xml:space="preserve"> </w:t>
                  </w:r>
                  <w:r>
                    <w:rPr>
                      <w:rFonts w:ascii="BMWType V2 Regular" w:hAnsi="BMWType V2 Regular"/>
                      <w:b/>
                      <w:sz w:val="16"/>
                      <w:szCs w:val="16"/>
                    </w:rPr>
                    <w:t>a</w:t>
                  </w:r>
                  <w:r w:rsidRPr="00841947">
                    <w:rPr>
                      <w:rFonts w:ascii="BMWType V2 Regular" w:hAnsi="BMWType V2 Regular"/>
                      <w:b/>
                      <w:sz w:val="16"/>
                      <w:szCs w:val="16"/>
                    </w:rPr>
                    <w:t xml:space="preserve"> </w:t>
                  </w:r>
                  <w:r>
                    <w:rPr>
                      <w:rFonts w:ascii="BMWType V2 Regular" w:hAnsi="BMWType V2 Regular"/>
                      <w:b/>
                      <w:sz w:val="16"/>
                      <w:szCs w:val="16"/>
                    </w:rPr>
                    <w:t>1600-5000 rpm</w:t>
                  </w:r>
                </w:p>
              </w:txbxContent>
            </v:textbox>
          </v:shape>
        </w:pict>
      </w:r>
      <w:r>
        <w:rPr>
          <w:noProof/>
        </w:rPr>
        <w:pict>
          <v:shape id="_x0000_s1059" type="#_x0000_t202" style="position:absolute;margin-left:189pt;margin-top:4.5pt;width:98.6pt;height:17.6pt;z-index:251649024" strokecolor="white">
            <v:textbox style="mso-next-textbox:#_x0000_s1059">
              <w:txbxContent>
                <w:p w:rsidR="00614DF1" w:rsidRPr="00841947" w:rsidRDefault="00614DF1" w:rsidP="00387BC6">
                  <w:pPr>
                    <w:rPr>
                      <w:rFonts w:ascii="BMWType V2 Regular" w:hAnsi="BMWType V2 Regular"/>
                      <w:b/>
                      <w:sz w:val="16"/>
                      <w:szCs w:val="16"/>
                    </w:rPr>
                  </w:pPr>
                  <w:r>
                    <w:rPr>
                      <w:rFonts w:ascii="BMWType V2 Regular" w:hAnsi="BMWType V2 Regular"/>
                      <w:b/>
                      <w:sz w:val="16"/>
                      <w:szCs w:val="16"/>
                    </w:rPr>
                    <w:t>135 kW a 5500 rpm</w:t>
                  </w:r>
                </w:p>
              </w:txbxContent>
            </v:textbox>
          </v:shape>
        </w:pict>
      </w:r>
    </w:p>
    <w:p w:rsidR="00387BC6" w:rsidRPr="00B42190" w:rsidRDefault="00387BC6" w:rsidP="00387BC6">
      <w:pPr>
        <w:rPr>
          <w:rFonts w:ascii="BMWType V2 Light" w:hAnsi="BMWType V2 Light"/>
          <w:b/>
          <w:bCs/>
          <w:lang w:val="en-US"/>
        </w:rPr>
      </w:pPr>
    </w:p>
    <w:p w:rsidR="00387BC6" w:rsidRPr="00B42190" w:rsidRDefault="00387BC6" w:rsidP="00387BC6">
      <w:pPr>
        <w:rPr>
          <w:rFonts w:ascii="BMWType V2 Light" w:hAnsi="BMWType V2 Light"/>
          <w:b/>
          <w:bCs/>
          <w:lang w:val="en-US"/>
        </w:rPr>
      </w:pPr>
    </w:p>
    <w:p w:rsidR="00387BC6" w:rsidRPr="00B42190" w:rsidRDefault="00387BC6" w:rsidP="00387BC6">
      <w:pPr>
        <w:rPr>
          <w:rFonts w:ascii="BMWType V2 Light" w:hAnsi="BMWType V2 Light"/>
          <w:b/>
          <w:bCs/>
          <w:lang w:val="en-US"/>
        </w:rPr>
      </w:pPr>
    </w:p>
    <w:p w:rsidR="00387BC6" w:rsidRPr="00B42190" w:rsidRDefault="00387BC6" w:rsidP="00387BC6">
      <w:pPr>
        <w:rPr>
          <w:rFonts w:ascii="BMWType V2 Light" w:hAnsi="BMWType V2 Light"/>
          <w:b/>
          <w:bCs/>
          <w:lang w:val="en-US"/>
        </w:rPr>
      </w:pPr>
    </w:p>
    <w:p w:rsidR="00387BC6" w:rsidRPr="00B42190" w:rsidRDefault="00387BC6" w:rsidP="00387BC6">
      <w:pPr>
        <w:rPr>
          <w:rFonts w:ascii="BMWType V2 Light" w:hAnsi="BMWType V2 Light"/>
          <w:b/>
          <w:bCs/>
          <w:lang w:val="en-US"/>
        </w:rPr>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Pr="00B42190" w:rsidRDefault="00387BC6" w:rsidP="00387BC6">
      <w:pPr>
        <w:rPr>
          <w:rFonts w:ascii="BMWType V2 Light" w:hAnsi="BMWType V2 Light"/>
          <w:b/>
          <w:bCs/>
          <w:lang w:val="en-US"/>
        </w:rPr>
      </w:pPr>
    </w:p>
    <w:p w:rsidR="00387BC6" w:rsidRPr="00B42190" w:rsidRDefault="00387BC6" w:rsidP="00387BC6">
      <w:pPr>
        <w:rPr>
          <w:rFonts w:ascii="BMWType V2 Light" w:hAnsi="BMWType V2 Light"/>
          <w:b/>
          <w:bCs/>
          <w:lang w:val="en-US"/>
        </w:rPr>
      </w:pPr>
    </w:p>
    <w:p w:rsidR="00387BC6" w:rsidRPr="00B42190" w:rsidRDefault="00387BC6" w:rsidP="00387BC6">
      <w:pPr>
        <w:rPr>
          <w:rFonts w:ascii="BMWType V2 Light" w:hAnsi="BMWType V2 Light"/>
          <w:b/>
          <w:bCs/>
          <w:lang w:val="en-US"/>
        </w:rPr>
      </w:pPr>
      <w:r w:rsidRPr="00B42190">
        <w:rPr>
          <w:rFonts w:ascii="BMWType V2 Light" w:hAnsi="BMWType V2 Light"/>
          <w:b/>
          <w:bCs/>
          <w:lang w:val="en-US"/>
        </w:rPr>
        <w:t>MINI Cooper Countryman.</w:t>
      </w:r>
    </w:p>
    <w:p w:rsidR="00387BC6" w:rsidRDefault="00387BC6" w:rsidP="00387BC6">
      <w:pPr>
        <w:pStyle w:val="Flietext"/>
      </w:pPr>
      <w:r>
        <w:rPr>
          <w:noProof/>
          <w:lang w:val="de-DE"/>
        </w:rPr>
        <w:pict>
          <v:shape id="_x0000_s1061" type="#_x0000_t75" style="position:absolute;margin-left:-38.8pt;margin-top:6.6pt;width:425.8pt;height:531pt;z-index:-251665408;mso-wrap-edited:f" o:preferrelative="f" wrapcoords="-38 0 -38 21538 21600 21538 21600 0 -38 0">
            <v:imagedata r:id="rId14" o:title="Cooper"/>
          </v:shape>
        </w:pict>
      </w:r>
    </w:p>
    <w:p w:rsidR="00387BC6" w:rsidRDefault="00387BC6" w:rsidP="00387BC6">
      <w:pPr>
        <w:pStyle w:val="Flietext"/>
      </w:pPr>
      <w:r>
        <w:rPr>
          <w:b/>
          <w:bCs/>
          <w:noProof/>
          <w:lang w:val="de-DE"/>
        </w:rPr>
        <w:pict>
          <v:shape id="_x0000_s1065" type="#_x0000_t202" style="position:absolute;margin-left:207pt;margin-top:14.2pt;width:89.6pt;height:17.2pt;z-index:251655168" strokecolor="white">
            <v:textbox style="mso-next-textbox:#_x0000_s1065">
              <w:txbxContent>
                <w:p w:rsidR="00614DF1" w:rsidRPr="00841947" w:rsidRDefault="00614DF1" w:rsidP="00387BC6">
                  <w:pPr>
                    <w:rPr>
                      <w:rFonts w:ascii="BMWType V2 Regular" w:hAnsi="BMWType V2 Regular"/>
                      <w:b/>
                      <w:sz w:val="16"/>
                      <w:szCs w:val="16"/>
                    </w:rPr>
                  </w:pPr>
                  <w:r>
                    <w:rPr>
                      <w:rFonts w:ascii="BMWType V2 Regular" w:hAnsi="BMWType V2 Regular"/>
                      <w:b/>
                      <w:sz w:val="16"/>
                      <w:szCs w:val="16"/>
                    </w:rPr>
                    <w:t>90 kW a 6000 rpm</w:t>
                  </w:r>
                </w:p>
              </w:txbxContent>
            </v:textbox>
          </v:shape>
        </w:pict>
      </w: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r>
        <w:rPr>
          <w:b/>
          <w:bCs/>
          <w:noProof/>
          <w:lang w:val="de-DE"/>
        </w:rPr>
        <w:pict>
          <v:shape id="_x0000_s1066" type="#_x0000_t202" style="position:absolute;margin-left:54pt;margin-top:16.4pt;width:98.6pt;height:17.6pt;z-index:251656192" strokecolor="white">
            <v:textbox style="mso-next-textbox:#_x0000_s1066">
              <w:txbxContent>
                <w:p w:rsidR="00614DF1" w:rsidRPr="00841947" w:rsidRDefault="00614DF1" w:rsidP="00387BC6">
                  <w:pPr>
                    <w:rPr>
                      <w:rFonts w:ascii="BMWType V2 Regular" w:hAnsi="BMWType V2 Regular"/>
                      <w:b/>
                      <w:sz w:val="16"/>
                      <w:szCs w:val="16"/>
                    </w:rPr>
                  </w:pPr>
                  <w:r>
                    <w:rPr>
                      <w:rFonts w:ascii="BMWType V2 Regular" w:hAnsi="BMWType V2 Regular"/>
                      <w:b/>
                      <w:sz w:val="16"/>
                      <w:szCs w:val="16"/>
                    </w:rPr>
                    <w:t>160 Nm</w:t>
                  </w:r>
                  <w:r w:rsidRPr="00841947">
                    <w:rPr>
                      <w:rFonts w:ascii="BMWType V2 Regular" w:hAnsi="BMWType V2 Regular"/>
                      <w:b/>
                      <w:sz w:val="16"/>
                      <w:szCs w:val="16"/>
                    </w:rPr>
                    <w:t xml:space="preserve"> </w:t>
                  </w:r>
                  <w:r>
                    <w:rPr>
                      <w:rFonts w:ascii="BMWType V2 Regular" w:hAnsi="BMWType V2 Regular"/>
                      <w:b/>
                      <w:sz w:val="16"/>
                      <w:szCs w:val="16"/>
                    </w:rPr>
                    <w:t>a</w:t>
                  </w:r>
                  <w:r w:rsidRPr="00841947">
                    <w:rPr>
                      <w:rFonts w:ascii="BMWType V2 Regular" w:hAnsi="BMWType V2 Regular"/>
                      <w:b/>
                      <w:sz w:val="16"/>
                      <w:szCs w:val="16"/>
                    </w:rPr>
                    <w:t xml:space="preserve"> </w:t>
                  </w:r>
                  <w:r>
                    <w:rPr>
                      <w:rFonts w:ascii="BMWType V2 Regular" w:hAnsi="BMWType V2 Regular"/>
                      <w:b/>
                      <w:sz w:val="16"/>
                      <w:szCs w:val="16"/>
                    </w:rPr>
                    <w:t>4250 rpm</w:t>
                  </w:r>
                </w:p>
              </w:txbxContent>
            </v:textbox>
          </v:shape>
        </w:pict>
      </w: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r>
        <w:rPr>
          <w:b/>
          <w:bCs/>
          <w:noProof/>
        </w:rPr>
        <w:pict>
          <v:shape id="_x0000_s1064" type="#_x0000_t202" style="position:absolute;margin-left:-54pt;margin-top:18pt;width:29.4pt;height:129.6pt;z-index:251654144;mso-width-relative:margin;mso-height-relative:margin" filled="f" stroked="f">
            <v:textbox style="layout-flow:vertical;mso-layout-flow-alt:bottom-to-top;mso-next-textbox:#_x0000_s1064">
              <w:txbxContent>
                <w:p w:rsidR="00614DF1" w:rsidRPr="005B1461" w:rsidRDefault="00614DF1" w:rsidP="00387BC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 xml:space="preserve">Par motor </w:t>
                  </w:r>
                  <w:r w:rsidRPr="005B1461">
                    <w:rPr>
                      <w:rFonts w:ascii="BMWType V2 Light" w:hAnsi="BMWType V2 Light"/>
                      <w:sz w:val="18"/>
                      <w:szCs w:val="18"/>
                      <w:lang w:val="en-GB"/>
                    </w:rPr>
                    <w:t>[Nm]</w:t>
                  </w:r>
                </w:p>
                <w:p w:rsidR="00614DF1" w:rsidRPr="009B6536" w:rsidRDefault="00614DF1" w:rsidP="00387BC6">
                  <w:pPr>
                    <w:rPr>
                      <w:szCs w:val="18"/>
                    </w:rPr>
                  </w:pPr>
                </w:p>
              </w:txbxContent>
            </v:textbox>
          </v:shape>
        </w:pict>
      </w:r>
      <w:r>
        <w:rPr>
          <w:b/>
          <w:bCs/>
          <w:noProof/>
        </w:rPr>
        <w:pict>
          <v:shape id="_x0000_s1063" type="#_x0000_t202" style="position:absolute;margin-left:5in;margin-top:18pt;width:29.4pt;height:129.6pt;z-index:251653120;mso-width-relative:margin;mso-height-relative:margin" filled="f" stroked="f">
            <v:textbox style="layout-flow:vertical;mso-layout-flow-alt:bottom-to-top;mso-next-textbox:#_x0000_s1063">
              <w:txbxContent>
                <w:p w:rsidR="00614DF1" w:rsidRPr="001877AD" w:rsidRDefault="00614DF1" w:rsidP="00387BC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Potencia</w:t>
                  </w:r>
                  <w:r w:rsidRPr="001877AD">
                    <w:rPr>
                      <w:rFonts w:ascii="BMWType V2 Light" w:hAnsi="BMWType V2 Light"/>
                      <w:sz w:val="18"/>
                      <w:szCs w:val="18"/>
                    </w:rPr>
                    <w:t xml:space="preserve"> [kW]</w:t>
                  </w:r>
                </w:p>
                <w:p w:rsidR="00614DF1" w:rsidRPr="00A01A3E" w:rsidRDefault="00614DF1" w:rsidP="00387BC6">
                  <w:pPr>
                    <w:rPr>
                      <w:szCs w:val="18"/>
                    </w:rPr>
                  </w:pPr>
                </w:p>
                <w:p w:rsidR="00614DF1" w:rsidRPr="009B6536" w:rsidRDefault="00614DF1" w:rsidP="00387BC6">
                  <w:pPr>
                    <w:rPr>
                      <w:szCs w:val="18"/>
                    </w:rPr>
                  </w:pPr>
                </w:p>
              </w:txbxContent>
            </v:textbox>
          </v:shape>
        </w:pict>
      </w:r>
      <w:r>
        <w:rPr>
          <w:b/>
          <w:bCs/>
          <w:noProof/>
        </w:rPr>
        <w:pict>
          <v:shape id="_x0000_s1062" type="#_x0000_t202" style="position:absolute;margin-left:-9pt;margin-top:175.05pt;width:99pt;height:17.55pt;z-index:251652096" strokecolor="white">
            <v:textbox style="mso-next-textbox:#_x0000_s1062">
              <w:txbxContent>
                <w:p w:rsidR="00614DF1" w:rsidRPr="005B1461" w:rsidRDefault="00614DF1" w:rsidP="00387BC6">
                  <w:pPr>
                    <w:rPr>
                      <w:rFonts w:ascii="BMWType V2 Light" w:hAnsi="BMWType V2 Light"/>
                      <w:sz w:val="18"/>
                      <w:szCs w:val="18"/>
                    </w:rPr>
                  </w:pPr>
                  <w:r>
                    <w:rPr>
                      <w:rFonts w:ascii="BMWType V2 Light" w:hAnsi="BMWType V2 Light"/>
                      <w:sz w:val="18"/>
                      <w:szCs w:val="18"/>
                    </w:rPr>
                    <w:t>Revoluciones</w:t>
                  </w:r>
                  <w:r w:rsidRPr="005B1461">
                    <w:rPr>
                      <w:rFonts w:ascii="BMWType V2 Light" w:hAnsi="BMWType V2 Light"/>
                      <w:sz w:val="18"/>
                      <w:szCs w:val="18"/>
                    </w:rPr>
                    <w:t xml:space="preserve"> [</w:t>
                  </w:r>
                  <w:r>
                    <w:rPr>
                      <w:rFonts w:ascii="BMWType V2 Light" w:hAnsi="BMWType V2 Light"/>
                      <w:sz w:val="18"/>
                      <w:szCs w:val="18"/>
                    </w:rPr>
                    <w:t>rpm</w:t>
                  </w:r>
                  <w:r w:rsidRPr="005B1461">
                    <w:rPr>
                      <w:rFonts w:ascii="BMWType V2 Light" w:hAnsi="BMWType V2 Light"/>
                      <w:sz w:val="18"/>
                      <w:szCs w:val="18"/>
                    </w:rPr>
                    <w:t>]</w:t>
                  </w:r>
                </w:p>
                <w:p w:rsidR="00614DF1" w:rsidRPr="009B6536" w:rsidRDefault="00614DF1" w:rsidP="00387BC6">
                  <w:pPr>
                    <w:rPr>
                      <w:szCs w:val="18"/>
                    </w:rPr>
                  </w:pPr>
                </w:p>
              </w:txbxContent>
            </v:textbox>
          </v:shape>
        </w:pict>
      </w: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rPr>
          <w:b/>
          <w:bCs/>
        </w:rPr>
      </w:pPr>
    </w:p>
    <w:p w:rsidR="00387BC6" w:rsidRDefault="00387BC6" w:rsidP="00387BC6">
      <w:pPr>
        <w:pStyle w:val="Flietext"/>
      </w:pPr>
      <w:r>
        <w:rPr>
          <w:noProof/>
          <w:lang w:val="de-DE"/>
        </w:rPr>
        <w:lastRenderedPageBreak/>
        <w:pict>
          <v:shape id="_x0000_s1067" type="#_x0000_t75" style="position:absolute;margin-left:-45pt;margin-top:36pt;width:447.45pt;height:558pt;z-index:-251659264;mso-wrap-edited:f" o:preferrelative="f" wrapcoords="-36 0 -36 21541 21599 21541 21599 0 -36 0">
            <v:imagedata r:id="rId15" o:title="One"/>
          </v:shape>
        </w:pict>
      </w:r>
      <w:r>
        <w:rPr>
          <w:b/>
          <w:bCs/>
        </w:rPr>
        <w:br/>
      </w:r>
      <w:r w:rsidRPr="00651A18">
        <w:rPr>
          <w:b/>
          <w:bCs/>
        </w:rPr>
        <w:t>MINI One Countryman</w:t>
      </w:r>
      <w:r>
        <w:rPr>
          <w:b/>
          <w:bCs/>
        </w:rPr>
        <w:t>.</w:t>
      </w: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r>
        <w:rPr>
          <w:noProof/>
          <w:lang w:val="de-DE"/>
        </w:rPr>
        <w:pict>
          <v:shape id="_x0000_s1072" type="#_x0000_t202" style="position:absolute;margin-left:54pt;margin-top:76.9pt;width:107.6pt;height:17.6pt;z-index:251659264" strokecolor="white">
            <v:textbox style="mso-next-textbox:#_x0000_s1072">
              <w:txbxContent>
                <w:p w:rsidR="00614DF1" w:rsidRPr="00841947" w:rsidRDefault="00614DF1" w:rsidP="00387BC6">
                  <w:pPr>
                    <w:rPr>
                      <w:rFonts w:ascii="BMWType V2 Regular" w:hAnsi="BMWType V2 Regular"/>
                      <w:b/>
                      <w:sz w:val="16"/>
                      <w:szCs w:val="16"/>
                    </w:rPr>
                  </w:pPr>
                  <w:r>
                    <w:rPr>
                      <w:rFonts w:ascii="BMWType V2 Regular" w:hAnsi="BMWType V2 Regular"/>
                      <w:b/>
                      <w:sz w:val="16"/>
                      <w:szCs w:val="16"/>
                    </w:rPr>
                    <w:t>153 Nm a</w:t>
                  </w:r>
                  <w:r w:rsidRPr="00841947">
                    <w:rPr>
                      <w:rFonts w:ascii="BMWType V2 Regular" w:hAnsi="BMWType V2 Regular"/>
                      <w:b/>
                      <w:sz w:val="16"/>
                      <w:szCs w:val="16"/>
                    </w:rPr>
                    <w:t xml:space="preserve"> </w:t>
                  </w:r>
                  <w:r>
                    <w:rPr>
                      <w:rFonts w:ascii="BMWType V2 Regular" w:hAnsi="BMWType V2 Regular"/>
                      <w:b/>
                      <w:sz w:val="16"/>
                      <w:szCs w:val="16"/>
                    </w:rPr>
                    <w:t>3000 rpm</w:t>
                  </w:r>
                </w:p>
              </w:txbxContent>
            </v:textbox>
          </v:shape>
        </w:pict>
      </w:r>
      <w:r>
        <w:rPr>
          <w:noProof/>
          <w:lang w:val="de-DE"/>
        </w:rPr>
        <w:pict>
          <v:shape id="_x0000_s1071" type="#_x0000_t202" style="position:absolute;margin-left:198pt;margin-top:23.3pt;width:98.6pt;height:17.6pt;z-index:251658240" strokecolor="white">
            <v:textbox style="mso-next-textbox:#_x0000_s1071">
              <w:txbxContent>
                <w:p w:rsidR="00614DF1" w:rsidRPr="00841947" w:rsidRDefault="00614DF1" w:rsidP="00387BC6">
                  <w:pPr>
                    <w:rPr>
                      <w:rFonts w:ascii="BMWType V2 Regular" w:hAnsi="BMWType V2 Regular"/>
                      <w:b/>
                      <w:sz w:val="16"/>
                      <w:szCs w:val="16"/>
                    </w:rPr>
                  </w:pPr>
                  <w:r>
                    <w:rPr>
                      <w:rFonts w:ascii="BMWType V2 Regular" w:hAnsi="BMWType V2 Regular"/>
                      <w:b/>
                      <w:sz w:val="16"/>
                      <w:szCs w:val="16"/>
                    </w:rPr>
                    <w:t>72 kW a 6000 rpm</w:t>
                  </w:r>
                </w:p>
              </w:txbxContent>
            </v:textbox>
          </v:shape>
        </w:pict>
      </w: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r>
        <w:rPr>
          <w:noProof/>
          <w:lang w:val="de-DE"/>
        </w:rPr>
        <w:pict>
          <v:shape id="_x0000_s1074" type="#_x0000_t202" style="position:absolute;margin-left:372pt;margin-top:20.4pt;width:29.4pt;height:129.6pt;z-index:251661312;mso-width-relative:margin;mso-height-relative:margin" filled="f" stroked="f">
            <v:textbox style="layout-flow:vertical;mso-layout-flow-alt:bottom-to-top;mso-next-textbox:#_x0000_s1074">
              <w:txbxContent>
                <w:p w:rsidR="00614DF1" w:rsidRPr="001877AD" w:rsidRDefault="00614DF1" w:rsidP="00387BC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Potencia</w:t>
                  </w:r>
                  <w:r w:rsidRPr="001877AD">
                    <w:rPr>
                      <w:rFonts w:ascii="BMWType V2 Light" w:hAnsi="BMWType V2 Light"/>
                      <w:sz w:val="18"/>
                      <w:szCs w:val="18"/>
                    </w:rPr>
                    <w:t xml:space="preserve"> [kW]</w:t>
                  </w:r>
                </w:p>
                <w:p w:rsidR="00614DF1" w:rsidRPr="00A01A3E" w:rsidRDefault="00614DF1" w:rsidP="00387BC6">
                  <w:pPr>
                    <w:rPr>
                      <w:szCs w:val="18"/>
                    </w:rPr>
                  </w:pPr>
                </w:p>
                <w:p w:rsidR="00614DF1" w:rsidRPr="009B6536" w:rsidRDefault="00614DF1" w:rsidP="00387BC6">
                  <w:pPr>
                    <w:rPr>
                      <w:szCs w:val="18"/>
                    </w:rPr>
                  </w:pPr>
                </w:p>
              </w:txbxContent>
            </v:textbox>
          </v:shape>
        </w:pict>
      </w:r>
      <w:r>
        <w:rPr>
          <w:noProof/>
          <w:lang w:val="de-DE"/>
        </w:rPr>
        <w:pict>
          <v:shape id="_x0000_s1073" type="#_x0000_t202" style="position:absolute;margin-left:0;margin-top:177pt;width:99pt;height:17.55pt;z-index:251660288" strokecolor="white">
            <v:textbox style="mso-next-textbox:#_x0000_s1073">
              <w:txbxContent>
                <w:p w:rsidR="00614DF1" w:rsidRPr="005B1461" w:rsidRDefault="00614DF1" w:rsidP="00387BC6">
                  <w:pPr>
                    <w:rPr>
                      <w:rFonts w:ascii="BMWType V2 Light" w:hAnsi="BMWType V2 Light"/>
                      <w:sz w:val="18"/>
                      <w:szCs w:val="18"/>
                    </w:rPr>
                  </w:pPr>
                  <w:r>
                    <w:rPr>
                      <w:rFonts w:ascii="BMWType V2 Light" w:hAnsi="BMWType V2 Light"/>
                      <w:sz w:val="18"/>
                      <w:szCs w:val="18"/>
                    </w:rPr>
                    <w:t>Revoluciones</w:t>
                  </w:r>
                  <w:r w:rsidRPr="005B1461">
                    <w:rPr>
                      <w:rFonts w:ascii="BMWType V2 Light" w:hAnsi="BMWType V2 Light"/>
                      <w:sz w:val="18"/>
                      <w:szCs w:val="18"/>
                    </w:rPr>
                    <w:t xml:space="preserve"> [</w:t>
                  </w:r>
                  <w:r>
                    <w:rPr>
                      <w:rFonts w:ascii="BMWType V2 Light" w:hAnsi="BMWType V2 Light"/>
                      <w:sz w:val="18"/>
                      <w:szCs w:val="18"/>
                    </w:rPr>
                    <w:t>rpm</w:t>
                  </w:r>
                  <w:r w:rsidRPr="005B1461">
                    <w:rPr>
                      <w:rFonts w:ascii="BMWType V2 Light" w:hAnsi="BMWType V2 Light"/>
                      <w:sz w:val="18"/>
                      <w:szCs w:val="18"/>
                    </w:rPr>
                    <w:t>]</w:t>
                  </w:r>
                </w:p>
                <w:p w:rsidR="00614DF1" w:rsidRPr="009B6536" w:rsidRDefault="00614DF1" w:rsidP="00387BC6">
                  <w:pPr>
                    <w:rPr>
                      <w:szCs w:val="18"/>
                    </w:rPr>
                  </w:pPr>
                </w:p>
              </w:txbxContent>
            </v:textbox>
          </v:shape>
        </w:pict>
      </w:r>
      <w:r>
        <w:rPr>
          <w:noProof/>
          <w:lang w:val="de-DE"/>
        </w:rPr>
        <w:pict>
          <v:shape id="_x0000_s1075" type="#_x0000_t202" style="position:absolute;margin-left:-54pt;margin-top:19.5pt;width:29.4pt;height:129.6pt;z-index:251662336;mso-width-relative:margin;mso-height-relative:margin" filled="f" stroked="f">
            <v:textbox style="layout-flow:vertical;mso-layout-flow-alt:bottom-to-top;mso-next-textbox:#_x0000_s1075">
              <w:txbxContent>
                <w:p w:rsidR="00614DF1" w:rsidRPr="005B1461" w:rsidRDefault="00614DF1" w:rsidP="00387BC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 xml:space="preserve">Par motor </w:t>
                  </w:r>
                  <w:r w:rsidRPr="005B1461">
                    <w:rPr>
                      <w:rFonts w:ascii="BMWType V2 Light" w:hAnsi="BMWType V2 Light"/>
                      <w:sz w:val="18"/>
                      <w:szCs w:val="18"/>
                      <w:lang w:val="en-GB"/>
                    </w:rPr>
                    <w:t>[Nm]</w:t>
                  </w:r>
                </w:p>
                <w:p w:rsidR="00614DF1" w:rsidRPr="009B6536" w:rsidRDefault="00614DF1" w:rsidP="00387BC6">
                  <w:pPr>
                    <w:rPr>
                      <w:szCs w:val="18"/>
                    </w:rPr>
                  </w:pPr>
                </w:p>
              </w:txbxContent>
            </v:textbox>
          </v:shape>
        </w:pict>
      </w: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pPr>
    </w:p>
    <w:p w:rsidR="00387BC6" w:rsidRDefault="00387BC6" w:rsidP="00387BC6">
      <w:pPr>
        <w:pStyle w:val="Flietext"/>
        <w:rPr>
          <w:b/>
          <w:bCs/>
        </w:rPr>
      </w:pPr>
      <w:r>
        <w:rPr>
          <w:noProof/>
          <w:lang w:val="de-DE"/>
        </w:rPr>
        <w:lastRenderedPageBreak/>
        <w:pict>
          <v:shape id="_x0000_s1077" type="#_x0000_t202" style="position:absolute;margin-left:-9pt;margin-top:601.5pt;width:99pt;height:17.55pt;z-index:251664384" strokecolor="white">
            <v:textbox style="mso-next-textbox:#_x0000_s1077">
              <w:txbxContent>
                <w:p w:rsidR="00614DF1" w:rsidRPr="005B1461" w:rsidRDefault="00614DF1" w:rsidP="00387BC6">
                  <w:pPr>
                    <w:rPr>
                      <w:rFonts w:ascii="BMWType V2 Light" w:hAnsi="BMWType V2 Light"/>
                      <w:sz w:val="18"/>
                      <w:szCs w:val="18"/>
                    </w:rPr>
                  </w:pPr>
                  <w:r>
                    <w:rPr>
                      <w:rFonts w:ascii="BMWType V2 Light" w:hAnsi="BMWType V2 Light"/>
                      <w:sz w:val="18"/>
                      <w:szCs w:val="18"/>
                    </w:rPr>
                    <w:t>Revoluciones</w:t>
                  </w:r>
                  <w:r w:rsidRPr="005B1461">
                    <w:rPr>
                      <w:rFonts w:ascii="BMWType V2 Light" w:hAnsi="BMWType V2 Light"/>
                      <w:sz w:val="18"/>
                      <w:szCs w:val="18"/>
                    </w:rPr>
                    <w:t xml:space="preserve"> [</w:t>
                  </w:r>
                  <w:r>
                    <w:rPr>
                      <w:rFonts w:ascii="BMWType V2 Light" w:hAnsi="BMWType V2 Light"/>
                      <w:sz w:val="18"/>
                      <w:szCs w:val="18"/>
                    </w:rPr>
                    <w:t>rpm</w:t>
                  </w:r>
                  <w:r w:rsidRPr="005B1461">
                    <w:rPr>
                      <w:rFonts w:ascii="BMWType V2 Light" w:hAnsi="BMWType V2 Light"/>
                      <w:sz w:val="18"/>
                      <w:szCs w:val="18"/>
                    </w:rPr>
                    <w:t>]</w:t>
                  </w:r>
                </w:p>
                <w:p w:rsidR="00614DF1" w:rsidRPr="009B6536" w:rsidRDefault="00614DF1" w:rsidP="00387BC6">
                  <w:pPr>
                    <w:rPr>
                      <w:szCs w:val="18"/>
                    </w:rPr>
                  </w:pPr>
                </w:p>
              </w:txbxContent>
            </v:textbox>
          </v:shape>
        </w:pict>
      </w:r>
      <w:r>
        <w:rPr>
          <w:noProof/>
          <w:lang w:val="de-DE"/>
        </w:rPr>
        <w:pict>
          <v:shape id="_x0000_s1078" type="#_x0000_t202" style="position:absolute;margin-left:384.6pt;margin-top:444.9pt;width:29.4pt;height:129.6pt;z-index:251665408;mso-width-relative:margin;mso-height-relative:margin" filled="f" stroked="f">
            <v:textbox style="layout-flow:vertical;mso-layout-flow-alt:bottom-to-top;mso-next-textbox:#_x0000_s1078">
              <w:txbxContent>
                <w:p w:rsidR="00614DF1" w:rsidRPr="001877AD" w:rsidRDefault="00614DF1" w:rsidP="00387BC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Potencia</w:t>
                  </w:r>
                  <w:r w:rsidRPr="001877AD">
                    <w:rPr>
                      <w:rFonts w:ascii="BMWType V2 Light" w:hAnsi="BMWType V2 Light"/>
                      <w:sz w:val="18"/>
                      <w:szCs w:val="18"/>
                    </w:rPr>
                    <w:t xml:space="preserve"> [kW]</w:t>
                  </w:r>
                </w:p>
                <w:p w:rsidR="00614DF1" w:rsidRPr="00A01A3E" w:rsidRDefault="00614DF1" w:rsidP="00387BC6">
                  <w:pPr>
                    <w:rPr>
                      <w:szCs w:val="18"/>
                    </w:rPr>
                  </w:pPr>
                </w:p>
                <w:p w:rsidR="00614DF1" w:rsidRPr="009B6536" w:rsidRDefault="00614DF1" w:rsidP="00387BC6">
                  <w:pPr>
                    <w:rPr>
                      <w:szCs w:val="18"/>
                    </w:rPr>
                  </w:pPr>
                </w:p>
              </w:txbxContent>
            </v:textbox>
          </v:shape>
        </w:pict>
      </w:r>
      <w:r>
        <w:rPr>
          <w:noProof/>
          <w:lang w:val="de-DE"/>
        </w:rPr>
        <w:pict>
          <v:shape id="_x0000_s1079" type="#_x0000_t202" style="position:absolute;margin-left:-54pt;margin-top:444pt;width:29.4pt;height:129.6pt;z-index:251666432;mso-width-relative:margin;mso-height-relative:margin" filled="f" stroked="f">
            <v:textbox style="layout-flow:vertical;mso-layout-flow-alt:bottom-to-top;mso-next-textbox:#_x0000_s1079">
              <w:txbxContent>
                <w:p w:rsidR="00614DF1" w:rsidRPr="005B1461" w:rsidRDefault="00614DF1" w:rsidP="00387BC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 xml:space="preserve">Par motor </w:t>
                  </w:r>
                  <w:r w:rsidRPr="005B1461">
                    <w:rPr>
                      <w:rFonts w:ascii="BMWType V2 Light" w:hAnsi="BMWType V2 Light"/>
                      <w:sz w:val="18"/>
                      <w:szCs w:val="18"/>
                      <w:lang w:val="en-GB"/>
                    </w:rPr>
                    <w:t>[Nm]</w:t>
                  </w:r>
                </w:p>
                <w:p w:rsidR="00614DF1" w:rsidRPr="009B6536" w:rsidRDefault="00614DF1" w:rsidP="00387BC6">
                  <w:pPr>
                    <w:rPr>
                      <w:szCs w:val="18"/>
                    </w:rPr>
                  </w:pPr>
                </w:p>
              </w:txbxContent>
            </v:textbox>
          </v:shape>
        </w:pict>
      </w:r>
      <w:r>
        <w:rPr>
          <w:noProof/>
          <w:lang w:val="de-DE"/>
        </w:rPr>
        <w:pict>
          <v:shape id="_x0000_s1076" type="#_x0000_t75" style="position:absolute;margin-left:-40.65pt;margin-top:36pt;width:454.65pt;height:567pt;z-index:-251653120;mso-wrap-edited:f" o:preferrelative="f" wrapcoords="-35 0 -35 21542 21600 21542 21600 0 -35 0">
            <v:imagedata r:id="rId16" o:title="Cooper_D"/>
          </v:shape>
        </w:pict>
      </w:r>
      <w:r>
        <w:rPr>
          <w:b/>
          <w:bCs/>
        </w:rPr>
        <w:br/>
      </w:r>
      <w:r w:rsidRPr="00651A18">
        <w:rPr>
          <w:b/>
          <w:bCs/>
        </w:rPr>
        <w:t>MINI Cooper D Countryman</w:t>
      </w:r>
      <w:r>
        <w:rPr>
          <w:b/>
          <w:bCs/>
        </w:rPr>
        <w:t>.</w:t>
      </w: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r>
        <w:rPr>
          <w:noProof/>
          <w:lang w:val="de-DE"/>
        </w:rPr>
        <w:pict>
          <v:shape id="_x0000_s1081" type="#_x0000_t202" style="position:absolute;margin-left:89pt;margin-top:28.9pt;width:117.6pt;height:17.2pt;z-index:251668480" strokecolor="white">
            <v:textbox style="mso-next-textbox:#_x0000_s1081">
              <w:txbxContent>
                <w:p w:rsidR="00614DF1" w:rsidRPr="00841947" w:rsidRDefault="00614DF1" w:rsidP="00387BC6">
                  <w:pPr>
                    <w:rPr>
                      <w:rFonts w:ascii="BMWType V2 Regular" w:hAnsi="BMWType V2 Regular"/>
                      <w:b/>
                      <w:sz w:val="16"/>
                      <w:szCs w:val="16"/>
                    </w:rPr>
                  </w:pPr>
                  <w:r>
                    <w:rPr>
                      <w:rFonts w:ascii="BMWType V2 Regular" w:hAnsi="BMWType V2 Regular"/>
                      <w:b/>
                      <w:sz w:val="16"/>
                      <w:szCs w:val="16"/>
                    </w:rPr>
                    <w:t>270 Nm</w:t>
                  </w:r>
                  <w:r w:rsidRPr="00841947">
                    <w:rPr>
                      <w:rFonts w:ascii="BMWType V2 Regular" w:hAnsi="BMWType V2 Regular"/>
                      <w:b/>
                      <w:sz w:val="16"/>
                      <w:szCs w:val="16"/>
                    </w:rPr>
                    <w:t xml:space="preserve"> </w:t>
                  </w:r>
                  <w:r>
                    <w:rPr>
                      <w:rFonts w:ascii="BMWType V2 Regular" w:hAnsi="BMWType V2 Regular"/>
                      <w:b/>
                      <w:sz w:val="16"/>
                      <w:szCs w:val="16"/>
                    </w:rPr>
                    <w:t>a</w:t>
                  </w:r>
                  <w:r w:rsidRPr="00841947">
                    <w:rPr>
                      <w:rFonts w:ascii="BMWType V2 Regular" w:hAnsi="BMWType V2 Regular"/>
                      <w:b/>
                      <w:sz w:val="16"/>
                      <w:szCs w:val="16"/>
                    </w:rPr>
                    <w:t xml:space="preserve"> </w:t>
                  </w:r>
                  <w:r>
                    <w:rPr>
                      <w:rFonts w:ascii="BMWType V2 Regular" w:hAnsi="BMWType V2 Regular"/>
                      <w:b/>
                      <w:sz w:val="16"/>
                      <w:szCs w:val="16"/>
                    </w:rPr>
                    <w:t>1750-2250 rpm</w:t>
                  </w:r>
                </w:p>
              </w:txbxContent>
            </v:textbox>
          </v:shape>
        </w:pict>
      </w:r>
    </w:p>
    <w:p w:rsidR="00387BC6" w:rsidRDefault="00387BC6" w:rsidP="00387BC6">
      <w:pPr>
        <w:pStyle w:val="Flietext"/>
        <w:rPr>
          <w:b/>
          <w:bCs/>
        </w:rPr>
      </w:pPr>
    </w:p>
    <w:p w:rsidR="00387BC6" w:rsidRDefault="00387BC6" w:rsidP="00387BC6">
      <w:pPr>
        <w:pStyle w:val="Flietext"/>
        <w:rPr>
          <w:b/>
          <w:bCs/>
        </w:rPr>
      </w:pPr>
      <w:r>
        <w:rPr>
          <w:noProof/>
          <w:lang w:val="de-DE"/>
        </w:rPr>
        <w:pict>
          <v:shape id="_x0000_s1080" type="#_x0000_t202" style="position:absolute;margin-left:252pt;margin-top:7.9pt;width:89.6pt;height:17.2pt;z-index:251667456" strokecolor="white">
            <v:textbox style="mso-next-textbox:#_x0000_s1080">
              <w:txbxContent>
                <w:p w:rsidR="00614DF1" w:rsidRPr="00841947" w:rsidRDefault="00614DF1" w:rsidP="00387BC6">
                  <w:pPr>
                    <w:rPr>
                      <w:rFonts w:ascii="BMWType V2 Regular" w:hAnsi="BMWType V2 Regular"/>
                      <w:b/>
                      <w:sz w:val="16"/>
                      <w:szCs w:val="16"/>
                    </w:rPr>
                  </w:pPr>
                  <w:r>
                    <w:rPr>
                      <w:rFonts w:ascii="BMWType V2 Regular" w:hAnsi="BMWType V2 Regular"/>
                      <w:b/>
                      <w:sz w:val="16"/>
                      <w:szCs w:val="16"/>
                    </w:rPr>
                    <w:t>82 kW a 4000 rpm</w:t>
                  </w:r>
                </w:p>
              </w:txbxContent>
            </v:textbox>
          </v:shape>
        </w:pict>
      </w: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r>
        <w:rPr>
          <w:noProof/>
          <w:lang w:val="de-DE"/>
        </w:rPr>
        <w:lastRenderedPageBreak/>
        <w:pict>
          <v:shape id="_x0000_s1083" type="#_x0000_t202" style="position:absolute;margin-left:-9pt;margin-top:594pt;width:99pt;height:17.55pt;z-index:251670528" strokecolor="white">
            <v:textbox style="mso-next-textbox:#_x0000_s1083">
              <w:txbxContent>
                <w:p w:rsidR="00614DF1" w:rsidRPr="005B1461" w:rsidRDefault="00614DF1" w:rsidP="00387BC6">
                  <w:pPr>
                    <w:rPr>
                      <w:rFonts w:ascii="BMWType V2 Light" w:hAnsi="BMWType V2 Light"/>
                      <w:sz w:val="18"/>
                      <w:szCs w:val="18"/>
                    </w:rPr>
                  </w:pPr>
                  <w:r>
                    <w:rPr>
                      <w:rFonts w:ascii="BMWType V2 Light" w:hAnsi="BMWType V2 Light"/>
                      <w:sz w:val="18"/>
                      <w:szCs w:val="18"/>
                    </w:rPr>
                    <w:t>Revoluciones</w:t>
                  </w:r>
                  <w:r w:rsidRPr="005B1461">
                    <w:rPr>
                      <w:rFonts w:ascii="BMWType V2 Light" w:hAnsi="BMWType V2 Light"/>
                      <w:sz w:val="18"/>
                      <w:szCs w:val="18"/>
                    </w:rPr>
                    <w:t xml:space="preserve"> [</w:t>
                  </w:r>
                  <w:r>
                    <w:rPr>
                      <w:rFonts w:ascii="BMWType V2 Light" w:hAnsi="BMWType V2 Light"/>
                      <w:sz w:val="18"/>
                      <w:szCs w:val="18"/>
                    </w:rPr>
                    <w:t>rpm</w:t>
                  </w:r>
                  <w:r w:rsidRPr="005B1461">
                    <w:rPr>
                      <w:rFonts w:ascii="BMWType V2 Light" w:hAnsi="BMWType V2 Light"/>
                      <w:sz w:val="18"/>
                      <w:szCs w:val="18"/>
                    </w:rPr>
                    <w:t>]</w:t>
                  </w:r>
                </w:p>
                <w:p w:rsidR="00614DF1" w:rsidRPr="009B6536" w:rsidRDefault="00614DF1" w:rsidP="00387BC6">
                  <w:pPr>
                    <w:rPr>
                      <w:szCs w:val="18"/>
                    </w:rPr>
                  </w:pPr>
                </w:p>
              </w:txbxContent>
            </v:textbox>
          </v:shape>
        </w:pict>
      </w:r>
      <w:r>
        <w:rPr>
          <w:noProof/>
          <w:lang w:val="de-DE"/>
        </w:rPr>
        <w:pict>
          <v:shape id="_x0000_s1087" type="#_x0000_t202" style="position:absolute;margin-left:54pt;margin-top:225pt;width:115.95pt;height:18pt;z-index:251674624;mso-wrap-style:none" strokecolor="white">
            <v:textbox style="mso-next-textbox:#_x0000_s1087">
              <w:txbxContent>
                <w:p w:rsidR="00614DF1" w:rsidRPr="00841947" w:rsidRDefault="00614DF1" w:rsidP="00387BC6">
                  <w:pPr>
                    <w:rPr>
                      <w:rFonts w:ascii="BMWType V2 Regular" w:hAnsi="BMWType V2 Regular"/>
                      <w:b/>
                      <w:sz w:val="16"/>
                      <w:szCs w:val="16"/>
                    </w:rPr>
                  </w:pPr>
                  <w:r>
                    <w:rPr>
                      <w:rFonts w:ascii="BMWType V2 Regular" w:hAnsi="BMWType V2 Regular"/>
                      <w:b/>
                      <w:sz w:val="16"/>
                      <w:szCs w:val="16"/>
                    </w:rPr>
                    <w:t>215 Nm</w:t>
                  </w:r>
                  <w:r w:rsidRPr="00841947">
                    <w:rPr>
                      <w:rFonts w:ascii="BMWType V2 Regular" w:hAnsi="BMWType V2 Regular"/>
                      <w:b/>
                      <w:sz w:val="16"/>
                      <w:szCs w:val="16"/>
                    </w:rPr>
                    <w:t xml:space="preserve"> </w:t>
                  </w:r>
                  <w:r>
                    <w:rPr>
                      <w:rFonts w:ascii="BMWType V2 Regular" w:hAnsi="BMWType V2 Regular"/>
                      <w:b/>
                      <w:sz w:val="16"/>
                      <w:szCs w:val="16"/>
                    </w:rPr>
                    <w:t>a</w:t>
                  </w:r>
                  <w:r w:rsidRPr="00841947">
                    <w:rPr>
                      <w:rFonts w:ascii="BMWType V2 Regular" w:hAnsi="BMWType V2 Regular"/>
                      <w:b/>
                      <w:sz w:val="16"/>
                      <w:szCs w:val="16"/>
                    </w:rPr>
                    <w:t xml:space="preserve"> </w:t>
                  </w:r>
                  <w:r>
                    <w:rPr>
                      <w:rFonts w:ascii="BMWType V2 Regular" w:hAnsi="BMWType V2 Regular"/>
                      <w:b/>
                      <w:sz w:val="16"/>
                      <w:szCs w:val="16"/>
                    </w:rPr>
                    <w:t>1</w:t>
                  </w:r>
                  <w:r w:rsidR="000D35BE">
                    <w:rPr>
                      <w:rFonts w:ascii="BMWType V2 Regular" w:hAnsi="BMWType V2 Regular"/>
                      <w:b/>
                      <w:sz w:val="16"/>
                      <w:szCs w:val="16"/>
                    </w:rPr>
                    <w:t>7</w:t>
                  </w:r>
                  <w:r>
                    <w:rPr>
                      <w:rFonts w:ascii="BMWType V2 Regular" w:hAnsi="BMWType V2 Regular"/>
                      <w:b/>
                      <w:sz w:val="16"/>
                      <w:szCs w:val="16"/>
                    </w:rPr>
                    <w:t>50-2500 rpm</w:t>
                  </w:r>
                </w:p>
              </w:txbxContent>
            </v:textbox>
          </v:shape>
        </w:pict>
      </w:r>
      <w:r>
        <w:rPr>
          <w:noProof/>
          <w:lang w:val="de-DE"/>
        </w:rPr>
        <w:pict>
          <v:shape id="_x0000_s1085" type="#_x0000_t202" style="position:absolute;margin-left:-54pt;margin-top:441pt;width:29.4pt;height:129.6pt;z-index:251672576;mso-width-relative:margin;mso-height-relative:margin" filled="f" stroked="f">
            <v:textbox style="layout-flow:vertical;mso-layout-flow-alt:bottom-to-top;mso-next-textbox:#_x0000_s1085">
              <w:txbxContent>
                <w:p w:rsidR="00614DF1" w:rsidRPr="005B1461" w:rsidRDefault="00614DF1" w:rsidP="00387BC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 xml:space="preserve">Par motor </w:t>
                  </w:r>
                  <w:r w:rsidRPr="005B1461">
                    <w:rPr>
                      <w:rFonts w:ascii="BMWType V2 Light" w:hAnsi="BMWType V2 Light"/>
                      <w:sz w:val="18"/>
                      <w:szCs w:val="18"/>
                      <w:lang w:val="en-GB"/>
                    </w:rPr>
                    <w:t>[Nm]</w:t>
                  </w:r>
                </w:p>
                <w:p w:rsidR="00614DF1" w:rsidRPr="009B6536" w:rsidRDefault="00614DF1" w:rsidP="00387BC6">
                  <w:pPr>
                    <w:rPr>
                      <w:szCs w:val="18"/>
                    </w:rPr>
                  </w:pPr>
                </w:p>
              </w:txbxContent>
            </v:textbox>
          </v:shape>
        </w:pict>
      </w:r>
      <w:r>
        <w:rPr>
          <w:noProof/>
          <w:lang w:val="de-DE"/>
        </w:rPr>
        <w:pict>
          <v:shape id="_x0000_s1084" type="#_x0000_t202" style="position:absolute;margin-left:393.6pt;margin-top:441.9pt;width:29.4pt;height:129.6pt;z-index:251671552;mso-width-relative:margin;mso-height-relative:margin" filled="f" stroked="f">
            <v:textbox style="layout-flow:vertical;mso-layout-flow-alt:bottom-to-top;mso-next-textbox:#_x0000_s1084">
              <w:txbxContent>
                <w:p w:rsidR="00614DF1" w:rsidRPr="001877AD" w:rsidRDefault="00614DF1" w:rsidP="00387BC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Potencia</w:t>
                  </w:r>
                  <w:r w:rsidRPr="001877AD">
                    <w:rPr>
                      <w:rFonts w:ascii="BMWType V2 Light" w:hAnsi="BMWType V2 Light"/>
                      <w:sz w:val="18"/>
                      <w:szCs w:val="18"/>
                    </w:rPr>
                    <w:t xml:space="preserve"> [kW]</w:t>
                  </w:r>
                </w:p>
                <w:p w:rsidR="00614DF1" w:rsidRPr="00A01A3E" w:rsidRDefault="00614DF1" w:rsidP="00387BC6">
                  <w:pPr>
                    <w:rPr>
                      <w:szCs w:val="18"/>
                    </w:rPr>
                  </w:pPr>
                </w:p>
                <w:p w:rsidR="00614DF1" w:rsidRPr="009B6536" w:rsidRDefault="00614DF1" w:rsidP="00387BC6">
                  <w:pPr>
                    <w:rPr>
                      <w:szCs w:val="18"/>
                    </w:rPr>
                  </w:pPr>
                </w:p>
              </w:txbxContent>
            </v:textbox>
          </v:shape>
        </w:pict>
      </w:r>
      <w:r>
        <w:rPr>
          <w:noProof/>
          <w:lang w:val="de-DE"/>
        </w:rPr>
        <w:pict>
          <v:shape id="_x0000_s1082" type="#_x0000_t75" style="position:absolute;margin-left:-40.65pt;margin-top:36pt;width:454.65pt;height:567pt;z-index:-251646976;mso-wrap-edited:f" o:preferrelative="f" wrapcoords="-35 0 -35 21542 21600 21542 21600 0 -35 0">
            <v:imagedata r:id="rId17" o:title="One_D"/>
          </v:shape>
        </w:pict>
      </w:r>
      <w:r>
        <w:rPr>
          <w:b/>
          <w:bCs/>
        </w:rPr>
        <w:br/>
      </w:r>
      <w:r w:rsidRPr="00651A18">
        <w:rPr>
          <w:b/>
          <w:bCs/>
        </w:rPr>
        <w:t>MINI One D Countryman</w:t>
      </w:r>
      <w:r>
        <w:rPr>
          <w:b/>
          <w:bCs/>
        </w:rPr>
        <w:t>.</w:t>
      </w: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r>
        <w:rPr>
          <w:noProof/>
          <w:lang w:val="de-DE"/>
        </w:rPr>
        <w:pict>
          <v:shape id="_x0000_s1086" type="#_x0000_t202" style="position:absolute;margin-left:252pt;margin-top:13.9pt;width:89.6pt;height:17.2pt;z-index:251673600" strokecolor="white">
            <v:textbox style="mso-next-textbox:#_x0000_s1086">
              <w:txbxContent>
                <w:p w:rsidR="00614DF1" w:rsidRPr="00841947" w:rsidRDefault="00614DF1" w:rsidP="00387BC6">
                  <w:pPr>
                    <w:rPr>
                      <w:rFonts w:ascii="BMWType V2 Regular" w:hAnsi="BMWType V2 Regular"/>
                      <w:b/>
                      <w:sz w:val="16"/>
                      <w:szCs w:val="16"/>
                    </w:rPr>
                  </w:pPr>
                  <w:r>
                    <w:rPr>
                      <w:rFonts w:ascii="BMWType V2 Regular" w:hAnsi="BMWType V2 Regular"/>
                      <w:b/>
                      <w:sz w:val="16"/>
                      <w:szCs w:val="16"/>
                    </w:rPr>
                    <w:t>66 kW a 4000 rpm</w:t>
                  </w:r>
                </w:p>
              </w:txbxContent>
            </v:textbox>
          </v:shape>
        </w:pict>
      </w: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Default="00387BC6" w:rsidP="00387BC6">
      <w:pPr>
        <w:pStyle w:val="Flietext"/>
        <w:rPr>
          <w:b/>
          <w:bCs/>
        </w:rPr>
      </w:pPr>
    </w:p>
    <w:p w:rsidR="00387BC6" w:rsidRPr="00DC5225" w:rsidRDefault="00387BC6" w:rsidP="00387BC6">
      <w:pPr>
        <w:pStyle w:val="a-kapitel"/>
        <w:framePr w:w="7515" w:wrap="notBeside" w:y="604"/>
        <w:numPr>
          <w:ilvl w:val="0"/>
          <w:numId w:val="0"/>
        </w:numPr>
        <w:ind w:right="742"/>
        <w:rPr>
          <w:rFonts w:ascii="BMWType V2 Light" w:hAnsi="BMWType V2 Light"/>
          <w:kern w:val="0"/>
          <w:lang w:val="es-ES"/>
        </w:rPr>
      </w:pPr>
      <w:r>
        <w:rPr>
          <w:rFonts w:ascii="BMWType V2 Light" w:hAnsi="BMWType V2 Light"/>
          <w:noProof/>
        </w:rPr>
        <w:lastRenderedPageBreak/>
        <w:pict>
          <v:shape id="_x0000_s1138" type="#_x0000_t75" style="position:absolute;margin-left:-15.25pt;margin-top:142.3pt;width:389.5pt;height:613.7pt;z-index:-251639808">
            <v:imagedata r:id="rId18" o:title="oE_R60CooperS"/>
            <w10:wrap type="tight"/>
          </v:shape>
        </w:pict>
      </w:r>
      <w:r w:rsidRPr="00DC5225">
        <w:rPr>
          <w:rFonts w:ascii="BMWType V2 Light" w:hAnsi="BMWType V2 Light"/>
        </w:rPr>
        <w:pict>
          <v:shape id="_x0000_s1137" type="#_x0000_t75" style="position:absolute;margin-left:346.25pt;margin-top:-18.3pt;width:90.7pt;height:59.3pt;z-index:-251640832;visibility:visible">
            <v:imagedata r:id="rId7" o:title=""/>
          </v:shape>
        </w:pict>
      </w:r>
      <w:r>
        <w:rPr>
          <w:rFonts w:ascii="BMWType V2 Light" w:hAnsi="BMWType V2 Light"/>
          <w:kern w:val="0"/>
          <w:lang w:val="es-ES"/>
        </w:rPr>
        <w:t>8</w:t>
      </w:r>
      <w:r w:rsidRPr="00FF58F3">
        <w:rPr>
          <w:rFonts w:ascii="BMWType V2 Light" w:hAnsi="BMWType V2 Light"/>
          <w:kern w:val="0"/>
          <w:lang w:val="es-ES"/>
        </w:rPr>
        <w:t>.</w:t>
      </w:r>
      <w:r w:rsidRPr="00FF58F3">
        <w:rPr>
          <w:rFonts w:ascii="BMWType V2 Light" w:hAnsi="BMWType V2 Light"/>
          <w:kern w:val="0"/>
          <w:lang w:val="es-ES"/>
        </w:rPr>
        <w:tab/>
      </w:r>
      <w:r w:rsidRPr="00F640F1">
        <w:rPr>
          <w:rFonts w:ascii="BMWType V2 Light" w:hAnsi="BMWType V2 Light"/>
          <w:lang w:val="es-ES_tradnl"/>
        </w:rPr>
        <w:t xml:space="preserve">Dimensiones exteriores </w:t>
      </w:r>
      <w:r w:rsidRPr="00F640F1">
        <w:rPr>
          <w:rFonts w:ascii="BMWType V2 Light" w:hAnsi="BMWType V2 Light"/>
          <w:lang w:val="es-ES_tradnl"/>
        </w:rPr>
        <w:br/>
      </w:r>
      <w:r>
        <w:rPr>
          <w:rFonts w:ascii="BMWType V2 Light" w:hAnsi="BMWType V2 Light"/>
          <w:lang w:val="es-ES_tradnl"/>
        </w:rPr>
        <w:tab/>
      </w:r>
      <w:r w:rsidRPr="00F640F1">
        <w:rPr>
          <w:rFonts w:ascii="BMWType V2 Light" w:hAnsi="BMWType V2 Light"/>
          <w:lang w:val="es-ES_tradnl"/>
        </w:rPr>
        <w:t>e interiores.</w:t>
      </w:r>
    </w:p>
    <w:p w:rsidR="00387BC6" w:rsidRDefault="00387BC6" w:rsidP="00387BC6">
      <w:pPr>
        <w:pStyle w:val="Flietext"/>
        <w:rPr>
          <w:rFonts w:cs="BMWTypeGlobalPro-Bold"/>
          <w:b/>
          <w:bCs/>
        </w:rPr>
      </w:pPr>
      <w:r w:rsidRPr="00651A18">
        <w:rPr>
          <w:rFonts w:cs="BMWTypeGlobalPro-Bold"/>
          <w:b/>
          <w:bCs/>
        </w:rPr>
        <w:t>MINI Cooper S Countryman.</w:t>
      </w: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rPr>
          <w:rFonts w:cs="BMWTypeGlobalPro-Bold"/>
          <w:b/>
          <w:bCs/>
        </w:rPr>
      </w:pPr>
    </w:p>
    <w:p w:rsidR="00387BC6" w:rsidRDefault="00387BC6" w:rsidP="00387BC6">
      <w:pPr>
        <w:pStyle w:val="Flietext"/>
        <w:spacing w:line="240" w:lineRule="auto"/>
        <w:rPr>
          <w:rFonts w:cs="BMWTypeGlobalPro-Bold"/>
          <w:b/>
          <w:bCs/>
        </w:rPr>
      </w:pPr>
    </w:p>
    <w:p w:rsidR="00387BC6" w:rsidRDefault="00387BC6" w:rsidP="00387BC6">
      <w:pPr>
        <w:pStyle w:val="Flietext"/>
        <w:spacing w:line="240" w:lineRule="auto"/>
        <w:rPr>
          <w:rFonts w:cs="BMWTypeGlobalPro-Bold"/>
          <w:b/>
          <w:bCs/>
        </w:rPr>
      </w:pPr>
    </w:p>
    <w:p w:rsidR="00387BC6" w:rsidRDefault="00387BC6" w:rsidP="00387BC6">
      <w:pPr>
        <w:pStyle w:val="Flietext"/>
        <w:spacing w:line="240" w:lineRule="auto"/>
        <w:rPr>
          <w:rFonts w:cs="BMWTypeGlobalPro-Bold"/>
          <w:b/>
          <w:bCs/>
        </w:rPr>
      </w:pPr>
    </w:p>
    <w:p w:rsidR="00387BC6" w:rsidRPr="00651A18" w:rsidRDefault="00387BC6" w:rsidP="00387BC6">
      <w:pPr>
        <w:pStyle w:val="Flietext"/>
        <w:spacing w:line="240" w:lineRule="auto"/>
        <w:rPr>
          <w:rFonts w:cs="BMWTypeGlobalPro-Bold"/>
          <w:bCs/>
          <w:sz w:val="18"/>
        </w:rPr>
      </w:pPr>
      <w:r>
        <w:pict>
          <v:shape id="_x0000_s1139" type="#_x0000_t75" style="position:absolute;margin-left:-16pt;margin-top:2.1pt;width:394pt;height:614pt;z-index:-251638784">
            <v:imagedata r:id="rId19" o:title="oE_R60Cooper"/>
          </v:shape>
        </w:pict>
      </w:r>
      <w:r w:rsidRPr="00651A18">
        <w:rPr>
          <w:rFonts w:cs="BMWTypeGlobalPro-Bold"/>
          <w:b/>
          <w:bCs/>
        </w:rPr>
        <w:t>MINI Cooper Countryman.</w:t>
      </w:r>
    </w:p>
    <w:p w:rsidR="00387BC6" w:rsidRPr="00DC5225" w:rsidRDefault="00387BC6" w:rsidP="00387BC6">
      <w:pPr>
        <w:pStyle w:val="Flietext"/>
      </w:pPr>
    </w:p>
    <w:sectPr w:rsidR="00387BC6" w:rsidRPr="00DC5225" w:rsidSect="00387BC6">
      <w:headerReference w:type="even" r:id="rId20"/>
      <w:headerReference w:type="default" r:id="rId21"/>
      <w:footerReference w:type="even" r:id="rId22"/>
      <w:footerReference w:type="default" r:id="rId23"/>
      <w:headerReference w:type="first" r:id="rId24"/>
      <w:pgSz w:w="11906" w:h="16838" w:code="9"/>
      <w:pgMar w:top="1503" w:right="567" w:bottom="1134" w:left="275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7C70" w:rsidRDefault="00657C70" w:rsidP="00387BC6">
      <w:r>
        <w:separator/>
      </w:r>
    </w:p>
    <w:p w:rsidR="00657C70" w:rsidRDefault="00657C70" w:rsidP="00387BC6"/>
    <w:p w:rsidR="00657C70" w:rsidRDefault="00657C70" w:rsidP="00387BC6"/>
  </w:endnote>
  <w:endnote w:type="continuationSeparator" w:id="1">
    <w:p w:rsidR="00657C70" w:rsidRDefault="00657C70" w:rsidP="00387BC6">
      <w:r>
        <w:continuationSeparator/>
      </w:r>
    </w:p>
    <w:p w:rsidR="00657C70" w:rsidRDefault="00657C70" w:rsidP="00387BC6"/>
    <w:p w:rsidR="00657C70" w:rsidRDefault="00657C70" w:rsidP="00387BC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MWTypeLight">
    <w:panose1 w:val="020B0304020202020204"/>
    <w:charset w:val="00"/>
    <w:family w:val="swiss"/>
    <w:pitch w:val="variable"/>
    <w:sig w:usb0="80000027" w:usb1="00000000" w:usb2="00000000" w:usb3="00000000" w:csb0="00000093"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MWTypeGlobalPro-Bold">
    <w:panose1 w:val="00000000000000000000"/>
    <w:charset w:val="4D"/>
    <w:family w:val="auto"/>
    <w:notTrueType/>
    <w:pitch w:val="default"/>
    <w:sig w:usb0="00000003" w:usb1="00000000" w:usb2="00000000" w:usb3="00000000" w:csb0="00000001" w:csb1="00000000"/>
  </w:font>
  <w:font w:name="BMWType V2 Light">
    <w:panose1 w:val="00000000000000000000"/>
    <w:charset w:val="00"/>
    <w:family w:val="auto"/>
    <w:pitch w:val="variable"/>
    <w:sig w:usb0="800022BF" w:usb1="9000004A" w:usb2="00000008" w:usb3="00000000" w:csb0="0000009F" w:csb1="00000000"/>
  </w:font>
  <w:font w:name="Lucida Grande">
    <w:charset w:val="00"/>
    <w:family w:val="auto"/>
    <w:pitch w:val="variable"/>
    <w:sig w:usb0="03000000" w:usb1="00000000" w:usb2="00000000" w:usb3="00000000" w:csb0="00000001" w:csb1="00000000"/>
  </w:font>
  <w:font w:name="BMW Helvetica Light">
    <w:altName w:val="Cambria"/>
    <w:charset w:val="00"/>
    <w:family w:val="auto"/>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MWType V2 Regular">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F1" w:rsidRDefault="00614DF1" w:rsidP="00387BC6"/>
  <w:p w:rsidR="00614DF1" w:rsidRDefault="00614DF1" w:rsidP="00387BC6"/>
  <w:p w:rsidR="00614DF1" w:rsidRDefault="00614DF1" w:rsidP="00387BC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F1" w:rsidRDefault="00614DF1" w:rsidP="00387BC6"/>
  <w:p w:rsidR="00614DF1" w:rsidRDefault="00614DF1" w:rsidP="00387BC6"/>
  <w:p w:rsidR="00614DF1" w:rsidRDefault="00614DF1" w:rsidP="00387BC6"/>
  <w:p w:rsidR="00614DF1" w:rsidRDefault="00614DF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F1" w:rsidRDefault="00614DF1" w:rsidP="00387BC6"/>
  <w:p w:rsidR="00614DF1" w:rsidRDefault="00614DF1" w:rsidP="00387BC6"/>
  <w:p w:rsidR="00614DF1" w:rsidRDefault="00614DF1" w:rsidP="00387BC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F1" w:rsidRDefault="00614DF1" w:rsidP="00387BC6"/>
  <w:p w:rsidR="00614DF1" w:rsidRDefault="00614DF1" w:rsidP="00387BC6"/>
  <w:p w:rsidR="00614DF1" w:rsidRDefault="00614DF1" w:rsidP="00387BC6"/>
  <w:p w:rsidR="00614DF1" w:rsidRDefault="00614DF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7C70" w:rsidRDefault="00657C70" w:rsidP="00387BC6">
      <w:r>
        <w:separator/>
      </w:r>
    </w:p>
    <w:p w:rsidR="00657C70" w:rsidRDefault="00657C70" w:rsidP="00387BC6"/>
    <w:p w:rsidR="00657C70" w:rsidRDefault="00657C70" w:rsidP="00387BC6"/>
  </w:footnote>
  <w:footnote w:type="continuationSeparator" w:id="1">
    <w:p w:rsidR="00657C70" w:rsidRDefault="00657C70" w:rsidP="00387BC6">
      <w:r>
        <w:continuationSeparator/>
      </w:r>
    </w:p>
    <w:p w:rsidR="00657C70" w:rsidRDefault="00657C70" w:rsidP="00387BC6"/>
    <w:p w:rsidR="00657C70" w:rsidRDefault="00657C70" w:rsidP="00387BC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F1" w:rsidRDefault="00614DF1" w:rsidP="00387BC6"/>
  <w:p w:rsidR="00614DF1" w:rsidRDefault="00614DF1" w:rsidP="00387BC6"/>
  <w:p w:rsidR="00614DF1" w:rsidRDefault="00614DF1" w:rsidP="00387BC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F1" w:rsidRPr="002E4159" w:rsidRDefault="00614DF1" w:rsidP="00387BC6">
    <w:pPr>
      <w:pStyle w:val="m-seite"/>
      <w:framePr w:h="1428" w:hRule="exact" w:wrap="notBeside"/>
      <w:rPr>
        <w:rFonts w:ascii="BMWType V2 Light" w:hAnsi="BMWType V2 Light"/>
        <w:lang w:val="es-ES"/>
      </w:rPr>
    </w:pPr>
    <w:r w:rsidRPr="002E4159">
      <w:rPr>
        <w:rStyle w:val="m-bmwZchnZchn"/>
        <w:rFonts w:ascii="BMWType V2 Light" w:hAnsi="BMWType V2 Light"/>
        <w:lang w:val="es-ES"/>
      </w:rPr>
      <w:t>MINI</w:t>
    </w:r>
    <w:r w:rsidRPr="002E4159">
      <w:rPr>
        <w:rStyle w:val="z-bold"/>
        <w:rFonts w:ascii="BMWType V2 Light" w:hAnsi="BMWType V2 Light"/>
        <w:lang w:val="es-ES"/>
      </w:rPr>
      <w:br/>
    </w:r>
    <w:r w:rsidRPr="002E4159">
      <w:rPr>
        <w:rStyle w:val="m-medieninformationZchnZchn"/>
        <w:rFonts w:ascii="BMWType V2 Light" w:hAnsi="BMWType V2 Light"/>
        <w:lang w:val="es-ES"/>
      </w:rPr>
      <w:t>Información para los medios</w:t>
    </w:r>
  </w:p>
  <w:p w:rsidR="00614DF1" w:rsidRPr="002E4159" w:rsidRDefault="00614DF1" w:rsidP="00387BC6">
    <w:pPr>
      <w:pStyle w:val="m-seite"/>
      <w:framePr w:h="1428" w:hRule="exact" w:wrap="notBeside"/>
      <w:rPr>
        <w:rFonts w:ascii="BMWType V2 Light" w:hAnsi="BMWType V2 Light"/>
        <w:lang w:val="es-ES"/>
      </w:rPr>
    </w:pPr>
    <w:r w:rsidRPr="002E4159">
      <w:rPr>
        <w:rFonts w:ascii="BMWType V2 Light" w:hAnsi="BMWType V2 Light"/>
        <w:lang w:val="es-ES"/>
      </w:rPr>
      <w:t>5/2010</w:t>
    </w:r>
    <w:r w:rsidRPr="002E4159">
      <w:rPr>
        <w:rFonts w:ascii="BMWType V2 Light" w:hAnsi="BMWType V2 Light"/>
        <w:lang w:val="es-ES"/>
      </w:rPr>
      <w:br/>
      <w:t xml:space="preserve">Página </w:t>
    </w:r>
    <w:r w:rsidRPr="00A73EAA">
      <w:rPr>
        <w:rFonts w:ascii="BMWType V2 Light" w:hAnsi="BMWType V2 Light"/>
      </w:rPr>
      <w:fldChar w:fldCharType="begin"/>
    </w:r>
    <w:r>
      <w:rPr>
        <w:rFonts w:ascii="BMWType V2 Light" w:hAnsi="BMWType V2 Light"/>
        <w:lang w:val="es-ES"/>
      </w:rPr>
      <w:instrText>PAGE</w:instrText>
    </w:r>
    <w:r w:rsidRPr="002E4159">
      <w:rPr>
        <w:rFonts w:ascii="BMWType V2 Light" w:hAnsi="BMWType V2 Light"/>
        <w:lang w:val="es-ES"/>
      </w:rPr>
      <w:instrText xml:space="preserve">  </w:instrText>
    </w:r>
    <w:r w:rsidRPr="00A73EAA">
      <w:rPr>
        <w:rFonts w:ascii="BMWType V2 Light" w:hAnsi="BMWType V2 Light"/>
      </w:rPr>
      <w:fldChar w:fldCharType="separate"/>
    </w:r>
    <w:r w:rsidR="00DC22B1">
      <w:rPr>
        <w:rFonts w:ascii="BMWType V2 Light" w:hAnsi="BMWType V2 Light"/>
        <w:noProof/>
        <w:lang w:val="es-ES"/>
      </w:rPr>
      <w:t>4</w:t>
    </w:r>
    <w:r w:rsidRPr="00A73EAA">
      <w:rPr>
        <w:rFonts w:ascii="BMWType V2 Light" w:hAnsi="BMWType V2 Light"/>
      </w:rPr>
      <w:fldChar w:fldCharType="end"/>
    </w:r>
  </w:p>
  <w:p w:rsidR="00614DF1" w:rsidRPr="002E4159" w:rsidRDefault="00614DF1" w:rsidP="00387BC6">
    <w:pPr>
      <w:pStyle w:val="m-seite"/>
      <w:framePr w:h="1428" w:hRule="exact" w:wrap="notBeside"/>
      <w:rPr>
        <w:rFonts w:ascii="BMWType V2 Light" w:hAnsi="BMWType V2 Light"/>
        <w:lang w:val="es-ES"/>
      </w:rPr>
    </w:pPr>
  </w:p>
  <w:p w:rsidR="00614DF1" w:rsidRPr="002E4159" w:rsidRDefault="00614DF1" w:rsidP="00387BC6">
    <w:pPr>
      <w:rPr>
        <w:rFonts w:ascii="BMWType V2 Light" w:hAnsi="BMWType V2 Light"/>
        <w:color w:val="FFFFFF"/>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F1" w:rsidRPr="005E785B" w:rsidRDefault="00614DF1" w:rsidP="00387BC6">
    <w:pPr>
      <w:pStyle w:val="m-seite"/>
      <w:framePr w:h="1337" w:hRule="exact" w:wrap="notBeside"/>
      <w:rPr>
        <w:rFonts w:ascii="BMWType V2 Light" w:hAnsi="BMWType V2 Light"/>
        <w:lang w:val="es-ES"/>
      </w:rPr>
    </w:pPr>
    <w:r w:rsidRPr="005E785B">
      <w:rPr>
        <w:rStyle w:val="m-bmwZchnZchn"/>
        <w:rFonts w:ascii="BMWType V2 Light" w:hAnsi="BMWType V2 Light"/>
        <w:lang w:val="es-ES"/>
      </w:rPr>
      <w:t>MINI</w:t>
    </w:r>
    <w:r w:rsidRPr="005E785B">
      <w:rPr>
        <w:rStyle w:val="z-bold"/>
        <w:rFonts w:ascii="BMWType V2 Light" w:hAnsi="BMWType V2 Light"/>
        <w:lang w:val="es-ES"/>
      </w:rPr>
      <w:br/>
    </w:r>
    <w:r w:rsidRPr="005E785B">
      <w:rPr>
        <w:rStyle w:val="m-medieninformationZchnZchn"/>
        <w:rFonts w:ascii="BMWType V2 Light" w:hAnsi="BMWType V2 Light"/>
        <w:lang w:val="es-ES"/>
      </w:rPr>
      <w:t>Información para los medios</w:t>
    </w:r>
  </w:p>
  <w:p w:rsidR="00614DF1" w:rsidRPr="005E785B" w:rsidRDefault="00614DF1" w:rsidP="00387BC6">
    <w:pPr>
      <w:pStyle w:val="m-seite"/>
      <w:framePr w:h="1337" w:hRule="exact" w:wrap="notBeside"/>
      <w:rPr>
        <w:rFonts w:ascii="BMWType V2 Light" w:hAnsi="BMWType V2 Light"/>
        <w:lang w:val="es-ES"/>
      </w:rPr>
    </w:pPr>
    <w:r w:rsidRPr="005E785B">
      <w:rPr>
        <w:rFonts w:ascii="BMWType V2 Light" w:hAnsi="BMWType V2 Light"/>
        <w:lang w:val="es-ES"/>
      </w:rPr>
      <w:t>5/2010</w:t>
    </w:r>
    <w:r w:rsidRPr="005E785B">
      <w:rPr>
        <w:rFonts w:ascii="BMWType V2 Light" w:hAnsi="BMWType V2 Light"/>
        <w:lang w:val="es-ES"/>
      </w:rPr>
      <w:br/>
      <w:t xml:space="preserve">Página </w:t>
    </w:r>
    <w:r w:rsidRPr="00A73EAA">
      <w:rPr>
        <w:rFonts w:ascii="BMWType V2 Light" w:hAnsi="BMWType V2 Light"/>
      </w:rPr>
      <w:fldChar w:fldCharType="begin"/>
    </w:r>
    <w:r>
      <w:rPr>
        <w:rFonts w:ascii="BMWType V2 Light" w:hAnsi="BMWType V2 Light"/>
        <w:lang w:val="es-ES"/>
      </w:rPr>
      <w:instrText>PAGE</w:instrText>
    </w:r>
    <w:r w:rsidRPr="005E785B">
      <w:rPr>
        <w:rFonts w:ascii="BMWType V2 Light" w:hAnsi="BMWType V2 Light"/>
        <w:lang w:val="es-ES"/>
      </w:rPr>
      <w:instrText xml:space="preserve">  </w:instrText>
    </w:r>
    <w:r w:rsidRPr="00A73EAA">
      <w:rPr>
        <w:rFonts w:ascii="BMWType V2 Light" w:hAnsi="BMWType V2 Light"/>
      </w:rPr>
      <w:fldChar w:fldCharType="separate"/>
    </w:r>
    <w:r w:rsidR="00DC22B1">
      <w:rPr>
        <w:rFonts w:ascii="BMWType V2 Light" w:hAnsi="BMWType V2 Light"/>
        <w:noProof/>
        <w:lang w:val="es-ES"/>
      </w:rPr>
      <w:t>1</w:t>
    </w:r>
    <w:r w:rsidRPr="00A73EAA">
      <w:rPr>
        <w:rFonts w:ascii="BMWType V2 Light" w:hAnsi="BMWType V2 Light"/>
      </w:rPr>
      <w:fldChar w:fldCharType="end"/>
    </w:r>
  </w:p>
  <w:p w:rsidR="00614DF1" w:rsidRPr="005E785B" w:rsidRDefault="00614DF1" w:rsidP="00387BC6">
    <w:pPr>
      <w:pStyle w:val="m-seite"/>
      <w:framePr w:h="1337" w:hRule="exact" w:wrap="notBeside"/>
      <w:rPr>
        <w:rFonts w:ascii="BMWType V2 Light" w:hAnsi="BMWType V2 Light"/>
        <w:lang w:val="es-ES"/>
      </w:rPr>
    </w:pPr>
  </w:p>
  <w:p w:rsidR="00614DF1" w:rsidRPr="000D43DF" w:rsidRDefault="00614DF1">
    <w:pPr>
      <w:rPr>
        <w:rFonts w:ascii="BMWType V2 Light" w:hAnsi="BMWType V2 Light"/>
        <w:color w:val="FFFFFF"/>
      </w:rPr>
    </w:pPr>
    <w:r w:rsidRPr="000D43DF">
      <w:rPr>
        <w:rFonts w:ascii="BMWType V2 Light" w:hAnsi="BMWType V2 Light"/>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0" type="#_x0000_t75" style="position:absolute;margin-left:346.25pt;margin-top:-18.3pt;width:90.7pt;height:59.3pt;z-index:-251658240;visibility:visible">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F1" w:rsidRDefault="00614DF1" w:rsidP="00387BC6"/>
  <w:p w:rsidR="00614DF1" w:rsidRDefault="00614DF1" w:rsidP="00387BC6"/>
  <w:p w:rsidR="00614DF1" w:rsidRDefault="00614DF1" w:rsidP="00387BC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F1" w:rsidRPr="00C82392" w:rsidRDefault="00614DF1" w:rsidP="00387BC6">
    <w:pPr>
      <w:pStyle w:val="m-seite"/>
      <w:framePr w:h="1257" w:hRule="exact" w:wrap="notBeside"/>
      <w:rPr>
        <w:rStyle w:val="m-medieninformationZchnZchn"/>
        <w:rFonts w:ascii="BMWType V2 Light" w:hAnsi="BMWType V2 Light"/>
        <w:lang w:val="es-ES"/>
      </w:rPr>
    </w:pPr>
    <w:r w:rsidRPr="00C82392">
      <w:rPr>
        <w:rStyle w:val="m-bmwZchnZchn"/>
        <w:rFonts w:ascii="BMWType V2 Light" w:hAnsi="BMWType V2 Light"/>
        <w:lang w:val="es-ES"/>
      </w:rPr>
      <w:t>MINI</w:t>
    </w:r>
    <w:r w:rsidRPr="00C82392">
      <w:rPr>
        <w:rStyle w:val="z-bold"/>
        <w:rFonts w:ascii="BMWType V2 Light" w:hAnsi="BMWType V2 Light"/>
        <w:lang w:val="es-ES"/>
      </w:rPr>
      <w:br/>
    </w:r>
    <w:r w:rsidRPr="00C82392">
      <w:rPr>
        <w:rStyle w:val="m-medieninformationZchnZchn"/>
        <w:rFonts w:ascii="BMWType V2 Light" w:hAnsi="BMWType V2 Light"/>
        <w:lang w:val="es-ES"/>
      </w:rPr>
      <w:t>Información para los medios</w:t>
    </w:r>
  </w:p>
  <w:p w:rsidR="00614DF1" w:rsidRPr="00C82392" w:rsidRDefault="00614DF1" w:rsidP="00387BC6">
    <w:pPr>
      <w:pStyle w:val="m-seite"/>
      <w:framePr w:h="1257" w:hRule="exact" w:wrap="notBeside"/>
      <w:rPr>
        <w:rFonts w:ascii="BMWType V2 Light" w:hAnsi="BMWType V2 Light"/>
        <w:lang w:val="es-ES"/>
      </w:rPr>
    </w:pPr>
    <w:r>
      <w:rPr>
        <w:rFonts w:ascii="BMWType V2 Light" w:hAnsi="BMWType V2 Light"/>
        <w:lang w:val="es-ES"/>
      </w:rPr>
      <w:t>5/2010</w:t>
    </w:r>
    <w:r>
      <w:rPr>
        <w:rFonts w:ascii="BMWType V2 Light" w:hAnsi="BMWType V2 Light"/>
        <w:lang w:val="es-ES"/>
      </w:rPr>
      <w:br/>
      <w:t>Página</w:t>
    </w:r>
    <w:r w:rsidRPr="00C82392">
      <w:rPr>
        <w:rFonts w:ascii="BMWType V2 Light" w:hAnsi="BMWType V2 Light"/>
        <w:lang w:val="es-ES"/>
      </w:rPr>
      <w:t xml:space="preserve"> </w:t>
    </w:r>
    <w:r w:rsidRPr="00A73EAA">
      <w:rPr>
        <w:rFonts w:ascii="BMWType V2 Light" w:hAnsi="BMWType V2 Light"/>
      </w:rPr>
      <w:fldChar w:fldCharType="begin"/>
    </w:r>
    <w:r>
      <w:rPr>
        <w:rFonts w:ascii="BMWType V2 Light" w:hAnsi="BMWType V2 Light"/>
        <w:lang w:val="es-ES"/>
      </w:rPr>
      <w:instrText>PAGE</w:instrText>
    </w:r>
    <w:r w:rsidRPr="00C82392">
      <w:rPr>
        <w:rFonts w:ascii="BMWType V2 Light" w:hAnsi="BMWType V2 Light"/>
        <w:lang w:val="es-ES"/>
      </w:rPr>
      <w:instrText xml:space="preserve">  </w:instrText>
    </w:r>
    <w:r w:rsidRPr="00A73EAA">
      <w:rPr>
        <w:rFonts w:ascii="BMWType V2 Light" w:hAnsi="BMWType V2 Light"/>
      </w:rPr>
      <w:fldChar w:fldCharType="separate"/>
    </w:r>
    <w:r w:rsidR="00DC22B1">
      <w:rPr>
        <w:rFonts w:ascii="BMWType V2 Light" w:hAnsi="BMWType V2 Light"/>
        <w:noProof/>
        <w:lang w:val="es-ES"/>
      </w:rPr>
      <w:t>53</w:t>
    </w:r>
    <w:r w:rsidRPr="00A73EAA">
      <w:rPr>
        <w:rFonts w:ascii="BMWType V2 Light" w:hAnsi="BMWType V2 Light"/>
      </w:rPr>
      <w:fldChar w:fldCharType="end"/>
    </w:r>
  </w:p>
  <w:p w:rsidR="00614DF1" w:rsidRPr="00C82392" w:rsidRDefault="00614DF1" w:rsidP="00387BC6">
    <w:pPr>
      <w:pStyle w:val="m-seite"/>
      <w:framePr w:h="1257" w:hRule="exact" w:wrap="notBeside"/>
      <w:rPr>
        <w:rFonts w:ascii="BMWType V2 Light" w:hAnsi="BMWType V2 Light"/>
        <w:lang w:val="es-ES"/>
      </w:rPr>
    </w:pPr>
  </w:p>
  <w:p w:rsidR="00614DF1" w:rsidRPr="00C82392" w:rsidRDefault="00614DF1" w:rsidP="00387BC6">
    <w:pPr>
      <w:rPr>
        <w:rFonts w:ascii="BMWType V2 Light" w:hAnsi="BMWType V2 Light"/>
        <w:lang w:val="es-E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F1" w:rsidRPr="005E785B" w:rsidRDefault="00614DF1" w:rsidP="00387BC6">
    <w:pPr>
      <w:pStyle w:val="m-seite"/>
      <w:framePr w:h="1245" w:hRule="exact" w:wrap="notBeside" w:x="1107" w:y="577"/>
      <w:rPr>
        <w:rFonts w:ascii="BMWType V2 Light" w:hAnsi="BMWType V2 Light"/>
        <w:b/>
        <w:color w:val="808080"/>
        <w:lang w:val="es-ES"/>
      </w:rPr>
    </w:pPr>
    <w:r w:rsidRPr="005E785B">
      <w:rPr>
        <w:rStyle w:val="m-bmwZchnZchn"/>
        <w:rFonts w:ascii="BMWType V2 Light" w:hAnsi="BMWType V2 Light"/>
        <w:lang w:val="es-ES"/>
      </w:rPr>
      <w:t>MINI</w:t>
    </w:r>
    <w:r w:rsidRPr="005E785B">
      <w:rPr>
        <w:rStyle w:val="z-bold"/>
        <w:rFonts w:ascii="BMWType V2 Light" w:hAnsi="BMWType V2 Light"/>
        <w:lang w:val="es-ES"/>
      </w:rPr>
      <w:br/>
    </w:r>
    <w:r w:rsidRPr="005E785B">
      <w:rPr>
        <w:rStyle w:val="m-medieninformationZchnZchn"/>
        <w:rFonts w:ascii="BMWType V2 Light" w:hAnsi="BMWType V2 Light"/>
        <w:lang w:val="es-ES"/>
      </w:rPr>
      <w:t>Información para los medios</w:t>
    </w:r>
  </w:p>
  <w:p w:rsidR="00614DF1" w:rsidRPr="005E785B" w:rsidRDefault="00614DF1" w:rsidP="00387BC6">
    <w:pPr>
      <w:pStyle w:val="m-seite"/>
      <w:framePr w:h="1245" w:hRule="exact" w:wrap="notBeside" w:x="1107" w:y="577"/>
      <w:rPr>
        <w:rFonts w:ascii="BMWType V2 Light" w:hAnsi="BMWType V2 Light"/>
        <w:lang w:val="es-ES"/>
      </w:rPr>
    </w:pPr>
    <w:r w:rsidRPr="005E785B">
      <w:rPr>
        <w:rFonts w:ascii="BMWType V2 Light" w:hAnsi="BMWType V2 Light"/>
        <w:lang w:val="es-ES"/>
      </w:rPr>
      <w:t>03/2010</w:t>
    </w:r>
    <w:r w:rsidRPr="005E785B">
      <w:rPr>
        <w:rFonts w:ascii="BMWType V2 Light" w:hAnsi="BMWType V2 Light"/>
        <w:lang w:val="es-ES"/>
      </w:rPr>
      <w:br/>
      <w:t xml:space="preserve">Página </w:t>
    </w:r>
    <w:r w:rsidRPr="00A73EAA">
      <w:rPr>
        <w:rFonts w:ascii="BMWType V2 Light" w:hAnsi="BMWType V2 Light"/>
      </w:rPr>
      <w:fldChar w:fldCharType="begin"/>
    </w:r>
    <w:r>
      <w:rPr>
        <w:rFonts w:ascii="BMWType V2 Light" w:hAnsi="BMWType V2 Light"/>
        <w:lang w:val="es-ES"/>
      </w:rPr>
      <w:instrText>PAGE</w:instrText>
    </w:r>
    <w:r w:rsidRPr="005E785B">
      <w:rPr>
        <w:rFonts w:ascii="BMWType V2 Light" w:hAnsi="BMWType V2 Light"/>
        <w:lang w:val="es-ES"/>
      </w:rPr>
      <w:instrText xml:space="preserve">  </w:instrText>
    </w:r>
    <w:r w:rsidRPr="00A73EAA">
      <w:rPr>
        <w:rFonts w:ascii="BMWType V2 Light" w:hAnsi="BMWType V2 Light"/>
      </w:rPr>
      <w:fldChar w:fldCharType="separate"/>
    </w:r>
    <w:r w:rsidR="00DC22B1">
      <w:rPr>
        <w:rFonts w:ascii="BMWType V2 Light" w:hAnsi="BMWType V2 Light"/>
        <w:noProof/>
        <w:lang w:val="es-ES"/>
      </w:rPr>
      <w:t>5</w:t>
    </w:r>
    <w:r w:rsidRPr="00A73EAA">
      <w:rPr>
        <w:rFonts w:ascii="BMWType V2 Light" w:hAnsi="BMWType V2 Light"/>
      </w:rPr>
      <w:fldChar w:fldCharType="end"/>
    </w:r>
  </w:p>
  <w:p w:rsidR="00614DF1" w:rsidRPr="005E785B" w:rsidRDefault="00614DF1" w:rsidP="00387BC6">
    <w:pPr>
      <w:pStyle w:val="m-seite"/>
      <w:framePr w:h="1245" w:hRule="exact" w:wrap="notBeside" w:x="1107" w:y="577"/>
      <w:rPr>
        <w:rFonts w:ascii="BMWType V2 Light" w:hAnsi="BMWType V2 Light"/>
        <w:lang w:val="es-ES"/>
      </w:rPr>
    </w:pPr>
  </w:p>
  <w:p w:rsidR="00614DF1" w:rsidRPr="005E785B" w:rsidRDefault="00614DF1" w:rsidP="00387BC6">
    <w:pPr>
      <w:pStyle w:val="a-kapitel"/>
      <w:framePr w:wrap="notBeside"/>
      <w:numPr>
        <w:ilvl w:val="0"/>
        <w:numId w:val="0"/>
      </w:numPr>
      <w:ind w:left="709" w:hanging="709"/>
      <w:rPr>
        <w:rFonts w:ascii="BMWType V2 Light" w:hAnsi="BMWType V2 Light"/>
        <w:color w:val="FFFFFF"/>
        <w:lang w:val="es-ES"/>
      </w:rPr>
    </w:pPr>
  </w:p>
  <w:p w:rsidR="00614DF1" w:rsidRPr="00A73EAA" w:rsidRDefault="00614DF1">
    <w:pPr>
      <w:rPr>
        <w:rFonts w:ascii="BMWType V2 Light" w:hAnsi="BMWType V2 Light"/>
      </w:rPr>
    </w:pPr>
    <w:r>
      <w:rPr>
        <w:rFonts w:ascii="BMWType V2 Light" w:hAnsi="BMWType V2 Ligh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2289" type="#_x0000_t75" style="position:absolute;margin-left:346.25pt;margin-top:-18.3pt;width:90.7pt;height:59.3pt;z-index:-251659264;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31CD6B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FD0C3E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3BE8B5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EDC9EB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23695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9FC69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DFED8D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43C3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60FDC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8B0651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0"/>
    <w:lvl w:ilvl="0">
      <w:start w:val="1"/>
      <w:numFmt w:val="decimal"/>
      <w:pStyle w:val="Aufzhlung"/>
      <w:lvlText w:val="%1"/>
      <w:lvlJc w:val="left"/>
      <w:pPr>
        <w:tabs>
          <w:tab w:val="num" w:pos="560"/>
        </w:tabs>
        <w:ind w:left="560" w:hanging="560"/>
      </w:pPr>
      <w:rPr>
        <w:rFonts w:hint="default"/>
      </w:rPr>
    </w:lvl>
  </w:abstractNum>
  <w:abstractNum w:abstractNumId="11">
    <w:nsid w:val="08292AD8"/>
    <w:multiLevelType w:val="hybridMultilevel"/>
    <w:tmpl w:val="3228873E"/>
    <w:lvl w:ilvl="0" w:tplc="076E59DE">
      <w:start w:val="1"/>
      <w:numFmt w:val="bullet"/>
      <w:pStyle w:val="a-liste"/>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7837483"/>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289769A5"/>
    <w:multiLevelType w:val="multilevel"/>
    <w:tmpl w:val="78886262"/>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4">
    <w:nsid w:val="292C402F"/>
    <w:multiLevelType w:val="multilevel"/>
    <w:tmpl w:val="DCFC6C5A"/>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57F4A24"/>
    <w:multiLevelType w:val="multilevel"/>
    <w:tmpl w:val="C384112C"/>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6">
    <w:nsid w:val="4D9F1E42"/>
    <w:multiLevelType w:val="multilevel"/>
    <w:tmpl w:val="65EA5E76"/>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7">
    <w:nsid w:val="4FF12794"/>
    <w:multiLevelType w:val="multilevel"/>
    <w:tmpl w:val="18A02F02"/>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8">
    <w:nsid w:val="5C0A44E2"/>
    <w:multiLevelType w:val="multilevel"/>
    <w:tmpl w:val="D9C2A266"/>
    <w:lvl w:ilvl="0">
      <w:start w:val="1"/>
      <w:numFmt w:val="decimal"/>
      <w:pStyle w:val="a-kapitel"/>
      <w:lvlText w:val="%1."/>
      <w:lvlJc w:val="left"/>
      <w:pPr>
        <w:tabs>
          <w:tab w:val="num" w:pos="0"/>
        </w:tabs>
        <w:ind w:left="709" w:hanging="709"/>
      </w:pPr>
      <w:rPr>
        <w:rFonts w:cs="Times New Roman" w:hint="default"/>
      </w:rPr>
    </w:lvl>
    <w:lvl w:ilvl="1">
      <w:start w:val="1"/>
      <w:numFmt w:val="decimal"/>
      <w:pStyle w:val="a-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9">
    <w:nsid w:val="6C085044"/>
    <w:multiLevelType w:val="multilevel"/>
    <w:tmpl w:val="38B0373C"/>
    <w:lvl w:ilvl="0">
      <w:start w:val="1"/>
      <w:numFmt w:val="bullet"/>
      <w:lvlText w:val=""/>
      <w:lvlJc w:val="left"/>
      <w:pPr>
        <w:tabs>
          <w:tab w:val="num" w:pos="170"/>
        </w:tabs>
        <w:ind w:left="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0D4368B"/>
    <w:multiLevelType w:val="multilevel"/>
    <w:tmpl w:val="38B0373C"/>
    <w:lvl w:ilvl="0">
      <w:start w:val="1"/>
      <w:numFmt w:val="bullet"/>
      <w:lvlText w:val=""/>
      <w:lvlJc w:val="left"/>
      <w:pPr>
        <w:tabs>
          <w:tab w:val="num" w:pos="170"/>
        </w:tabs>
        <w:ind w:left="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7651D2C"/>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8"/>
  </w:num>
  <w:num w:numId="2">
    <w:abstractNumId w:val="21"/>
  </w:num>
  <w:num w:numId="3">
    <w:abstractNumId w:val="15"/>
  </w:num>
  <w:num w:numId="4">
    <w:abstractNumId w:val="13"/>
  </w:num>
  <w:num w:numId="5">
    <w:abstractNumId w:val="16"/>
  </w:num>
  <w:num w:numId="6">
    <w:abstractNumId w:val="17"/>
  </w:num>
  <w:num w:numId="7">
    <w:abstractNumId w:val="12"/>
  </w:num>
  <w:num w:numId="8">
    <w:abstractNumId w:val="9"/>
  </w:num>
  <w:num w:numId="9">
    <w:abstractNumId w:val="7"/>
  </w:num>
  <w:num w:numId="10">
    <w:abstractNumId w:val="11"/>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 w:numId="20">
    <w:abstractNumId w:val="20"/>
  </w:num>
  <w:num w:numId="21">
    <w:abstractNumId w:val="19"/>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GrammaticalErrors/>
  <w:stylePaneFormatFilter w:val="3F01"/>
  <w:stylePaneSortMethod w:val="0000"/>
  <w:doNotTrackMoves/>
  <w:defaultTabStop w:val="708"/>
  <w:hyphenationZone w:val="425"/>
  <w:noPunctuationKerning/>
  <w:characterSpacingControl w:val="doNotCompress"/>
  <w:hdrShapeDefaults>
    <o:shapedefaults v:ext="edit" spidmax="13314"/>
    <o:shapelayout v:ext="edit">
      <o:idmap v:ext="edit" data="1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F1CD5"/>
    <w:rsid w:val="000D35BE"/>
    <w:rsid w:val="00387BC6"/>
    <w:rsid w:val="00405EEB"/>
    <w:rsid w:val="00614DF1"/>
    <w:rsid w:val="00657C70"/>
    <w:rsid w:val="00B42190"/>
    <w:rsid w:val="00DC22B1"/>
  </w:rsids>
  <m:mathPr>
    <m:mathFont m:val="Cambria Math"/>
    <m:brkBin m:val="before"/>
    <m:brkBinSub m:val="--"/>
    <m:smallFrac m:val="off"/>
    <m:dispDef m:val="off"/>
    <m:lMargin m:val="0"/>
    <m:rMargin m:val="0"/>
    <m:wrapRight/>
    <m:intLim m:val="subSup"/>
    <m:naryLim m:val="subSup"/>
  </m:mathPr>
  <w:uiCompat97To2003/>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MWTypeLight" w:eastAsia="Times New Roman" w:hAnsi="BMWTypeLight" w:cs="Times New Roman"/>
        <w:lang w:val="de-D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7D56D3"/>
    <w:rPr>
      <w:rFonts w:cs="Courier"/>
      <w:sz w:val="22"/>
      <w:szCs w:val="22"/>
      <w:lang w:eastAsia="de-DE"/>
    </w:rPr>
  </w:style>
  <w:style w:type="paragraph" w:styleId="berschrift1">
    <w:name w:val="heading 1"/>
    <w:basedOn w:val="Standard"/>
    <w:next w:val="Standard"/>
    <w:link w:val="berschrift1Zchn"/>
    <w:uiPriority w:val="9"/>
    <w:qFormat/>
    <w:rsid w:val="007D56D3"/>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6142A"/>
    <w:rPr>
      <w:rFonts w:ascii="Cambria" w:eastAsia="Times New Roman" w:hAnsi="Cambria" w:cs="Times New Roman"/>
      <w:b/>
      <w:bCs/>
      <w:kern w:val="32"/>
      <w:sz w:val="32"/>
      <w:szCs w:val="32"/>
    </w:rPr>
  </w:style>
  <w:style w:type="paragraph" w:customStyle="1" w:styleId="a-grundtext">
    <w:name w:val="a-grundtext"/>
    <w:uiPriority w:val="99"/>
    <w:rsid w:val="007D56D3"/>
    <w:pPr>
      <w:spacing w:after="330" w:line="330" w:lineRule="exact"/>
      <w:ind w:right="1049"/>
    </w:pPr>
    <w:rPr>
      <w:rFonts w:cs="Courier"/>
      <w:color w:val="000000"/>
      <w:kern w:val="16"/>
      <w:sz w:val="22"/>
      <w:szCs w:val="22"/>
      <w:lang w:eastAsia="de-DE"/>
    </w:rPr>
  </w:style>
  <w:style w:type="character" w:customStyle="1" w:styleId="z-hochgestellt">
    <w:name w:val="z-hochgestellt"/>
    <w:rsid w:val="007D56D3"/>
    <w:rPr>
      <w:vertAlign w:val="superscript"/>
    </w:rPr>
  </w:style>
  <w:style w:type="character" w:customStyle="1" w:styleId="z-tiefgestellt">
    <w:name w:val="z-tiefgestellt"/>
    <w:rsid w:val="007D56D3"/>
    <w:rPr>
      <w:vertAlign w:val="subscript"/>
    </w:rPr>
  </w:style>
  <w:style w:type="character" w:customStyle="1" w:styleId="z-grau">
    <w:name w:val="z-grau"/>
    <w:uiPriority w:val="99"/>
    <w:rsid w:val="007D56D3"/>
    <w:rPr>
      <w:color w:val="808080"/>
    </w:rPr>
  </w:style>
  <w:style w:type="character" w:customStyle="1" w:styleId="z-bold">
    <w:name w:val="z-bold"/>
    <w:rsid w:val="007D56D3"/>
    <w:rPr>
      <w:b/>
    </w:rPr>
  </w:style>
  <w:style w:type="character" w:customStyle="1" w:styleId="z-light">
    <w:name w:val="z-light"/>
    <w:uiPriority w:val="99"/>
    <w:rsid w:val="007D56D3"/>
  </w:style>
  <w:style w:type="paragraph" w:customStyle="1" w:styleId="a-liste">
    <w:name w:val="a-liste"/>
    <w:rsid w:val="007D56D3"/>
    <w:pPr>
      <w:numPr>
        <w:numId w:val="10"/>
      </w:numPr>
      <w:spacing w:after="330" w:line="330" w:lineRule="exact"/>
      <w:ind w:right="1049"/>
    </w:pPr>
    <w:rPr>
      <w:rFonts w:cs="Courier"/>
      <w:color w:val="000000"/>
      <w:kern w:val="16"/>
      <w:sz w:val="22"/>
      <w:szCs w:val="22"/>
      <w:lang w:eastAsia="de-DE"/>
    </w:rPr>
  </w:style>
  <w:style w:type="paragraph" w:customStyle="1" w:styleId="a-abschnitt">
    <w:name w:val="a-abschnitt"/>
    <w:rsid w:val="007D56D3"/>
    <w:pPr>
      <w:keepNext/>
      <w:spacing w:line="330" w:lineRule="exact"/>
      <w:ind w:right="1049"/>
    </w:pPr>
    <w:rPr>
      <w:rFonts w:cs="Courier"/>
      <w:b/>
      <w:color w:val="000000"/>
      <w:kern w:val="16"/>
      <w:sz w:val="22"/>
      <w:szCs w:val="22"/>
      <w:lang w:eastAsia="de-DE"/>
    </w:rPr>
  </w:style>
  <w:style w:type="paragraph" w:customStyle="1" w:styleId="a-kapitel">
    <w:name w:val="a-kapitel"/>
    <w:rsid w:val="007D56D3"/>
    <w:pPr>
      <w:pageBreakBefore/>
      <w:framePr w:w="7541" w:h="2693" w:hRule="exact" w:wrap="notBeside" w:vAnchor="page" w:hAnchor="page" w:x="2751" w:y="568" w:anchorLock="1"/>
      <w:numPr>
        <w:numId w:val="1"/>
      </w:numPr>
      <w:tabs>
        <w:tab w:val="clear" w:pos="0"/>
      </w:tabs>
      <w:spacing w:line="370" w:lineRule="exact"/>
      <w:ind w:right="1049"/>
      <w:outlineLvl w:val="0"/>
    </w:pPr>
    <w:rPr>
      <w:rFonts w:cs="Courier"/>
      <w:b/>
      <w:color w:val="000000"/>
      <w:kern w:val="16"/>
      <w:sz w:val="36"/>
      <w:szCs w:val="36"/>
      <w:lang w:eastAsia="de-DE"/>
    </w:rPr>
  </w:style>
  <w:style w:type="paragraph" w:customStyle="1" w:styleId="a-unterkapitel">
    <w:name w:val="a-unterkapitel"/>
    <w:basedOn w:val="a-kapitel"/>
    <w:rsid w:val="007D56D3"/>
    <w:pPr>
      <w:framePr w:wrap="notBeside"/>
      <w:numPr>
        <w:ilvl w:val="1"/>
      </w:numPr>
      <w:outlineLvl w:val="1"/>
    </w:pPr>
    <w:rPr>
      <w:color w:val="808080"/>
    </w:rPr>
  </w:style>
  <w:style w:type="paragraph" w:customStyle="1" w:styleId="m-seite">
    <w:name w:val="m-seite"/>
    <w:rsid w:val="007D56D3"/>
    <w:pPr>
      <w:framePr w:w="1134" w:h="1134" w:hRule="exact" w:wrap="notBeside" w:vAnchor="page" w:hAnchor="page" w:x="1135" w:y="568"/>
      <w:spacing w:after="170"/>
    </w:pPr>
    <w:rPr>
      <w:rFonts w:cs="Courier"/>
      <w:sz w:val="16"/>
      <w:szCs w:val="24"/>
      <w:lang w:eastAsia="de-DE"/>
    </w:rPr>
  </w:style>
  <w:style w:type="paragraph" w:customStyle="1" w:styleId="a-erstesunterkapitel">
    <w:name w:val="a-erstesunterkapitel"/>
    <w:basedOn w:val="a-unterkapitel"/>
    <w:rsid w:val="007D56D3"/>
    <w:pPr>
      <w:framePr w:hRule="auto" w:wrap="notBeside" w:y="937"/>
    </w:pPr>
  </w:style>
  <w:style w:type="paragraph" w:customStyle="1" w:styleId="m-bmw">
    <w:name w:val="m-bmw"/>
    <w:link w:val="m-bmwZchnZchn"/>
    <w:rsid w:val="007D56D3"/>
    <w:rPr>
      <w:rFonts w:cs="Courier"/>
      <w:b/>
      <w:sz w:val="16"/>
      <w:szCs w:val="24"/>
      <w:lang w:eastAsia="de-DE"/>
    </w:rPr>
  </w:style>
  <w:style w:type="character" w:customStyle="1" w:styleId="m-bmwZchnZchn">
    <w:name w:val="m-bmw Zchn Zchn"/>
    <w:basedOn w:val="Absatz-Standardschriftart"/>
    <w:link w:val="m-bmw"/>
    <w:locked/>
    <w:rsid w:val="007D56D3"/>
    <w:rPr>
      <w:rFonts w:cs="Courier"/>
      <w:b/>
      <w:sz w:val="16"/>
      <w:szCs w:val="24"/>
      <w:lang w:val="de-DE" w:eastAsia="de-DE" w:bidi="ar-SA"/>
    </w:rPr>
  </w:style>
  <w:style w:type="paragraph" w:customStyle="1" w:styleId="m-medieninformation">
    <w:name w:val="m-medieninformation"/>
    <w:link w:val="m-medieninformationZchnZchn"/>
    <w:rsid w:val="007D56D3"/>
    <w:rPr>
      <w:rFonts w:cs="Courier"/>
      <w:b/>
      <w:color w:val="808080"/>
      <w:sz w:val="16"/>
      <w:szCs w:val="24"/>
      <w:lang w:eastAsia="de-DE"/>
    </w:rPr>
  </w:style>
  <w:style w:type="character" w:customStyle="1" w:styleId="m-medieninformationZchnZchn">
    <w:name w:val="m-medieninformation Zchn Zchn"/>
    <w:basedOn w:val="Absatz-Standardschriftart"/>
    <w:link w:val="m-medieninformation"/>
    <w:locked/>
    <w:rsid w:val="007D56D3"/>
    <w:rPr>
      <w:rFonts w:cs="Courier"/>
      <w:b/>
      <w:color w:val="808080"/>
      <w:sz w:val="16"/>
      <w:szCs w:val="24"/>
      <w:lang w:val="de-DE" w:eastAsia="de-DE" w:bidi="ar-SA"/>
    </w:rPr>
  </w:style>
  <w:style w:type="paragraph" w:styleId="Fuzeile">
    <w:name w:val="footer"/>
    <w:basedOn w:val="Standard"/>
    <w:link w:val="FuzeileZchn"/>
    <w:uiPriority w:val="99"/>
    <w:locked/>
    <w:rsid w:val="007D56D3"/>
    <w:pPr>
      <w:tabs>
        <w:tab w:val="center" w:pos="4536"/>
        <w:tab w:val="right" w:pos="9072"/>
      </w:tabs>
    </w:pPr>
  </w:style>
  <w:style w:type="character" w:customStyle="1" w:styleId="FuzeileZchn">
    <w:name w:val="Fußzeile Zchn"/>
    <w:basedOn w:val="Absatz-Standardschriftart"/>
    <w:link w:val="Fuzeile"/>
    <w:uiPriority w:val="99"/>
    <w:locked/>
    <w:rsid w:val="007D56D3"/>
    <w:rPr>
      <w:rFonts w:cs="Times New Roman"/>
      <w:sz w:val="22"/>
      <w:szCs w:val="22"/>
    </w:rPr>
  </w:style>
  <w:style w:type="paragraph" w:customStyle="1" w:styleId="m-inhaltsverzeichnistitel">
    <w:name w:val="m-inhaltsverzeichnistitel"/>
    <w:basedOn w:val="Standard"/>
    <w:uiPriority w:val="99"/>
    <w:rsid w:val="007D56D3"/>
    <w:pPr>
      <w:widowControl w:val="0"/>
      <w:autoSpaceDE w:val="0"/>
      <w:autoSpaceDN w:val="0"/>
      <w:adjustRightInd w:val="0"/>
      <w:spacing w:line="386" w:lineRule="atLeast"/>
      <w:textAlignment w:val="center"/>
    </w:pPr>
    <w:rPr>
      <w:rFonts w:ascii="BMWTypeGlobalPro-Bold" w:hAnsi="BMWTypeGlobalPro-Bold" w:cs="BMWTypeGlobalPro-Bold"/>
      <w:b/>
      <w:bCs/>
      <w:color w:val="000000"/>
      <w:sz w:val="36"/>
      <w:szCs w:val="36"/>
    </w:rPr>
  </w:style>
  <w:style w:type="paragraph" w:customStyle="1" w:styleId="m-inhaltsverzeichnis">
    <w:name w:val="m-inhaltsverzeichnis"/>
    <w:basedOn w:val="Standard"/>
    <w:uiPriority w:val="99"/>
    <w:rsid w:val="007D56D3"/>
    <w:pPr>
      <w:widowControl w:val="0"/>
      <w:tabs>
        <w:tab w:val="left" w:pos="510"/>
        <w:tab w:val="right" w:leader="dot" w:pos="8504"/>
      </w:tabs>
      <w:autoSpaceDE w:val="0"/>
      <w:autoSpaceDN w:val="0"/>
      <w:adjustRightInd w:val="0"/>
      <w:spacing w:before="330" w:line="330" w:lineRule="atLeast"/>
      <w:ind w:left="510" w:hanging="510"/>
      <w:textAlignment w:val="center"/>
    </w:pPr>
    <w:rPr>
      <w:rFonts w:ascii="BMWTypeGlobalPro-Bold" w:hAnsi="BMWTypeGlobalPro-Bold" w:cs="BMWTypeGlobalPro-Bold"/>
      <w:b/>
      <w:bCs/>
      <w:color w:val="000000"/>
    </w:rPr>
  </w:style>
  <w:style w:type="paragraph" w:customStyle="1" w:styleId="Formatvorlage1">
    <w:name w:val="Formatvorlage1"/>
    <w:basedOn w:val="Standard"/>
    <w:rsid w:val="007D56D3"/>
    <w:rPr>
      <w:rFonts w:cs="Times New Roman"/>
      <w:sz w:val="24"/>
      <w:szCs w:val="24"/>
    </w:rPr>
  </w:style>
  <w:style w:type="paragraph" w:customStyle="1" w:styleId="Formatvorlage3">
    <w:name w:val="Formatvorlage3"/>
    <w:basedOn w:val="Standard"/>
    <w:rsid w:val="007D56D3"/>
    <w:pPr>
      <w:spacing w:after="330" w:line="330" w:lineRule="exact"/>
      <w:ind w:right="1134"/>
    </w:pPr>
    <w:rPr>
      <w:rFonts w:cs="Times New Roman"/>
      <w:color w:val="000000"/>
      <w:szCs w:val="20"/>
    </w:rPr>
  </w:style>
  <w:style w:type="paragraph" w:customStyle="1" w:styleId="Flietext">
    <w:name w:val="Fließtext"/>
    <w:basedOn w:val="berschrift1"/>
    <w:link w:val="FlietextZchn"/>
    <w:rsid w:val="00606945"/>
    <w:pPr>
      <w:keepNext w:val="0"/>
      <w:spacing w:before="0" w:after="330" w:line="330" w:lineRule="exact"/>
      <w:ind w:right="1134"/>
    </w:pPr>
    <w:rPr>
      <w:rFonts w:ascii="BMWType V2 Light" w:hAnsi="BMWType V2 Light" w:cs="Times New Roman"/>
      <w:b w:val="0"/>
      <w:bCs w:val="0"/>
      <w:color w:val="000000"/>
      <w:kern w:val="0"/>
      <w:sz w:val="22"/>
      <w:szCs w:val="20"/>
      <w:lang w:val="es-ES"/>
    </w:rPr>
  </w:style>
  <w:style w:type="paragraph" w:styleId="Dokumentstruktur">
    <w:name w:val="Document Map"/>
    <w:basedOn w:val="Standard"/>
    <w:link w:val="DokumentstrukturZchn"/>
    <w:uiPriority w:val="99"/>
    <w:semiHidden/>
    <w:unhideWhenUsed/>
    <w:rsid w:val="0065226A"/>
    <w:rPr>
      <w:rFonts w:ascii="Lucida Grande" w:hAnsi="Lucida Grande"/>
      <w:sz w:val="24"/>
      <w:szCs w:val="24"/>
    </w:rPr>
  </w:style>
  <w:style w:type="character" w:customStyle="1" w:styleId="DokumentstrukturZchn">
    <w:name w:val="Dokumentstruktur Zchn"/>
    <w:basedOn w:val="Absatz-Standardschriftart"/>
    <w:link w:val="Dokumentstruktur"/>
    <w:uiPriority w:val="99"/>
    <w:semiHidden/>
    <w:rsid w:val="0065226A"/>
    <w:rPr>
      <w:rFonts w:ascii="Lucida Grande" w:hAnsi="Lucida Grande" w:cs="Courier"/>
      <w:sz w:val="24"/>
      <w:szCs w:val="24"/>
    </w:rPr>
  </w:style>
  <w:style w:type="paragraph" w:customStyle="1" w:styleId="Aufzhlung">
    <w:name w:val="Aufzählung"/>
    <w:rsid w:val="005348B2"/>
    <w:pPr>
      <w:keepLines/>
      <w:numPr>
        <w:numId w:val="22"/>
      </w:numPr>
      <w:spacing w:after="310" w:line="330" w:lineRule="exact"/>
    </w:pPr>
    <w:rPr>
      <w:rFonts w:ascii="BMW Helvetica Light" w:eastAsia="Times" w:hAnsi="BMW Helvetica Light"/>
      <w:color w:val="000000"/>
      <w:sz w:val="22"/>
      <w:lang w:eastAsia="de-DE"/>
    </w:rPr>
  </w:style>
  <w:style w:type="character" w:customStyle="1" w:styleId="FlietextZchn">
    <w:name w:val="Fließtext Zchn"/>
    <w:basedOn w:val="Absatz-Standardschriftart"/>
    <w:link w:val="Flietext"/>
    <w:rsid w:val="00606945"/>
    <w:rPr>
      <w:rFonts w:ascii="BMWType V2 Light" w:hAnsi="BMWType V2 Light"/>
      <w:color w:val="000000"/>
      <w:sz w:val="22"/>
      <w:lang w:val="es-ES"/>
    </w:rPr>
  </w:style>
  <w:style w:type="character" w:customStyle="1" w:styleId="StandardLateinBMWTypeLightZchn1">
    <w:name w:val="Standard + (Latein) BMWTypeLight Zchn1"/>
    <w:aliases w:val="Automatisch Zchn1,Unterschneidung ab 8 pt + Unters... Zchn1"/>
    <w:basedOn w:val="Absatz-Standardschriftart"/>
    <w:rsid w:val="000A1B30"/>
    <w:rPr>
      <w:rFonts w:ascii="BMWTypeLight" w:eastAsia="Times" w:hAnsi="BMWTypeLight"/>
      <w:color w:val="000000"/>
      <w:sz w:val="22"/>
      <w:lang w:val="de-DE" w:eastAsia="de-DE" w:bidi="ar-SA"/>
    </w:rPr>
  </w:style>
  <w:style w:type="paragraph" w:styleId="Sprechblasentext">
    <w:name w:val="Balloon Text"/>
    <w:basedOn w:val="Standard"/>
    <w:link w:val="SprechblasentextZchn"/>
    <w:rsid w:val="005C1BAC"/>
    <w:rPr>
      <w:rFonts w:ascii="Lucida Grande" w:hAnsi="Lucida Grande"/>
      <w:sz w:val="18"/>
      <w:szCs w:val="18"/>
    </w:rPr>
  </w:style>
  <w:style w:type="character" w:customStyle="1" w:styleId="SprechblasentextZchn">
    <w:name w:val="Sprechblasentext Zchn"/>
    <w:basedOn w:val="Absatz-Standardschriftart"/>
    <w:link w:val="Sprechblasentext"/>
    <w:rsid w:val="005C1BAC"/>
    <w:rPr>
      <w:rFonts w:ascii="Lucida Grande" w:hAnsi="Lucida Grande" w:cs="Courier"/>
      <w:sz w:val="18"/>
      <w:szCs w:val="18"/>
    </w:rPr>
  </w:style>
  <w:style w:type="paragraph" w:styleId="Verzeichnis2">
    <w:name w:val="toc 2"/>
    <w:basedOn w:val="Standard"/>
    <w:next w:val="Standard"/>
    <w:autoRedefine/>
    <w:semiHidden/>
    <w:rsid w:val="007D1181"/>
    <w:pPr>
      <w:ind w:left="220"/>
    </w:pPr>
    <w:rPr>
      <w:rFonts w:cs="BMWTypeLight"/>
    </w:rPr>
  </w:style>
  <w:style w:type="paragraph" w:customStyle="1" w:styleId="Flietext-Top">
    <w:name w:val="Fließtext-Top"/>
    <w:link w:val="Flietext-TopZchn2"/>
    <w:rsid w:val="00606945"/>
    <w:pPr>
      <w:keepNext/>
      <w:spacing w:line="330" w:lineRule="exact"/>
      <w:ind w:right="1134"/>
    </w:pPr>
    <w:rPr>
      <w:rFonts w:eastAsia="Times"/>
      <w:b/>
      <w:color w:val="000000"/>
      <w:kern w:val="16"/>
      <w:sz w:val="22"/>
      <w:lang w:val="es-ES" w:eastAsia="de-DE"/>
    </w:rPr>
  </w:style>
  <w:style w:type="character" w:customStyle="1" w:styleId="Flietext-TopZchn2">
    <w:name w:val="Fließtext-Top Zchn2"/>
    <w:basedOn w:val="Absatz-Standardschriftart"/>
    <w:link w:val="Flietext-Top"/>
    <w:rsid w:val="00606945"/>
    <w:rPr>
      <w:rFonts w:eastAsia="Times"/>
      <w:b/>
      <w:color w:val="000000"/>
      <w:kern w:val="16"/>
      <w:sz w:val="22"/>
      <w:lang w:val="es-ES" w:eastAsia="de-DE" w:bidi="ar-SA"/>
    </w:rPr>
  </w:style>
  <w:style w:type="paragraph" w:customStyle="1" w:styleId="Flietext-TopLateinBMWTypeV2Light">
    <w:name w:val="Fließtext-Top + (Latein) BMWType V2 Light"/>
    <w:basedOn w:val="Flietext"/>
    <w:link w:val="Flietext-TopLateinBMWTypeV2LightZchn"/>
    <w:rsid w:val="00656986"/>
    <w:rPr>
      <w:b/>
    </w:rPr>
  </w:style>
  <w:style w:type="character" w:customStyle="1" w:styleId="Flietext-TopLateinBMWTypeV2LightZchn">
    <w:name w:val="Fließtext-Top + (Latein) BMWType V2 Light Zchn"/>
    <w:basedOn w:val="FlietextZchn"/>
    <w:link w:val="Flietext-TopLateinBMWTypeV2Light"/>
    <w:rsid w:val="00656986"/>
    <w:rPr>
      <w:rFonts w:ascii="BMWType V2 Light" w:hAnsi="BMWType V2 Light"/>
      <w:b/>
      <w:lang w:val="de-DE" w:eastAsia="de-DE" w:bidi="ar-SA"/>
    </w:rPr>
  </w:style>
  <w:style w:type="character" w:customStyle="1" w:styleId="StandardLateinBMWTypeLightZchn">
    <w:name w:val="Standard + (Latein) BMWTypeLight Zchn"/>
    <w:aliases w:val="Automatisch Zchn,Unterschneidung ab 8 pt + Unters... Zchn,Unterschneidung ab 8 pt Zchn,Zeilenabstand:  Mi... Zchn"/>
    <w:basedOn w:val="Absatz-Standardschriftart"/>
    <w:link w:val="StandardLateinBMWTypeLight"/>
    <w:rsid w:val="00997AFB"/>
    <w:rPr>
      <w:rFonts w:ascii="BMWTypeLight" w:eastAsia="Times" w:hAnsi="BMWTypeLight"/>
      <w:color w:val="000000"/>
      <w:sz w:val="22"/>
      <w:lang w:val="de-DE" w:eastAsia="de-DE" w:bidi="ar-SA"/>
    </w:rPr>
  </w:style>
  <w:style w:type="paragraph" w:customStyle="1" w:styleId="Zwischenberschrift">
    <w:name w:val="Zwischenüberschrift"/>
    <w:basedOn w:val="Standard"/>
    <w:next w:val="Standard"/>
    <w:rsid w:val="00424B06"/>
    <w:pPr>
      <w:keepNext/>
      <w:overflowPunct w:val="0"/>
      <w:autoSpaceDE w:val="0"/>
      <w:autoSpaceDN w:val="0"/>
      <w:adjustRightInd w:val="0"/>
      <w:spacing w:line="330" w:lineRule="atLeast"/>
      <w:ind w:right="1134"/>
      <w:textAlignment w:val="baseline"/>
    </w:pPr>
    <w:rPr>
      <w:rFonts w:ascii="BMW Helvetica Light" w:hAnsi="BMW Helvetica Light" w:cs="Times New Roman"/>
      <w:b/>
      <w:kern w:val="25"/>
      <w:szCs w:val="20"/>
    </w:rPr>
  </w:style>
  <w:style w:type="paragraph" w:customStyle="1" w:styleId="StandardLateinBMWTypeLight">
    <w:name w:val="Standard + (Latein) BMWTypeLight"/>
    <w:aliases w:val="Automatisch,Unterschneidung ab 8 pt + Unters...,Unterschneidung ab 8 pt,Zeilenabstand:  Mi..."/>
    <w:basedOn w:val="Standard"/>
    <w:link w:val="StandardLateinBMWTypeLightZchn"/>
    <w:rsid w:val="00DC5225"/>
    <w:pPr>
      <w:spacing w:after="330" w:line="330" w:lineRule="exact"/>
      <w:ind w:right="1134"/>
    </w:pPr>
    <w:rPr>
      <w:rFonts w:eastAsia="Times" w:cs="Times New Roman"/>
      <w:color w:val="000000"/>
      <w:szCs w:val="20"/>
    </w:rPr>
  </w:style>
  <w:style w:type="character" w:customStyle="1" w:styleId="Ttulo1Car">
    <w:name w:val="Título 1 Car"/>
    <w:basedOn w:val="Absatz-Standardschriftart"/>
    <w:rsid w:val="00DC5225"/>
    <w:rPr>
      <w:rFonts w:ascii="Cambria" w:hAnsi="Cambria" w:cs="Times New Roman"/>
      <w:b/>
      <w:bCs/>
      <w:snapToGrid w:val="0"/>
      <w:kern w:val="32"/>
      <w:sz w:val="32"/>
      <w:szCs w:val="32"/>
      <w:lang w:val="de-DE"/>
    </w:rPr>
  </w:style>
  <w:style w:type="character" w:customStyle="1" w:styleId="tw4winMark">
    <w:name w:val="tw4winMark"/>
    <w:rsid w:val="00DC5225"/>
    <w:rPr>
      <w:rFonts w:ascii="Courier New" w:hAnsi="Courier New"/>
      <w:vanish/>
      <w:color w:val="800080"/>
      <w:sz w:val="24"/>
      <w:vertAlign w:val="subscript"/>
    </w:rPr>
  </w:style>
  <w:style w:type="character" w:customStyle="1" w:styleId="tw4winError">
    <w:name w:val="tw4winError"/>
    <w:rsid w:val="00DC5225"/>
    <w:rPr>
      <w:rFonts w:ascii="Courier New" w:hAnsi="Courier New"/>
      <w:color w:val="00FF00"/>
      <w:sz w:val="40"/>
    </w:rPr>
  </w:style>
  <w:style w:type="character" w:customStyle="1" w:styleId="tw4winTerm">
    <w:name w:val="tw4winTerm"/>
    <w:rsid w:val="00DC5225"/>
    <w:rPr>
      <w:color w:val="0000FF"/>
    </w:rPr>
  </w:style>
  <w:style w:type="character" w:customStyle="1" w:styleId="tw4winPopup">
    <w:name w:val="tw4winPopup"/>
    <w:rsid w:val="00DC5225"/>
    <w:rPr>
      <w:rFonts w:ascii="Courier New" w:hAnsi="Courier New"/>
      <w:noProof/>
      <w:color w:val="008000"/>
    </w:rPr>
  </w:style>
  <w:style w:type="character" w:customStyle="1" w:styleId="tw4winJump">
    <w:name w:val="tw4winJump"/>
    <w:rsid w:val="00DC5225"/>
    <w:rPr>
      <w:rFonts w:ascii="Courier New" w:hAnsi="Courier New"/>
      <w:noProof/>
      <w:color w:val="008080"/>
    </w:rPr>
  </w:style>
  <w:style w:type="character" w:customStyle="1" w:styleId="tw4winExternal">
    <w:name w:val="tw4winExternal"/>
    <w:rsid w:val="00DC5225"/>
    <w:rPr>
      <w:rFonts w:ascii="Courier New" w:hAnsi="Courier New"/>
      <w:noProof/>
      <w:color w:val="808080"/>
    </w:rPr>
  </w:style>
  <w:style w:type="character" w:customStyle="1" w:styleId="tw4winInternal">
    <w:name w:val="tw4winInternal"/>
    <w:rsid w:val="00DC5225"/>
    <w:rPr>
      <w:rFonts w:ascii="Courier New" w:hAnsi="Courier New"/>
      <w:noProof/>
      <w:color w:val="FF0000"/>
    </w:rPr>
  </w:style>
  <w:style w:type="character" w:customStyle="1" w:styleId="DONOTTRANSLATE">
    <w:name w:val="DO_NOT_TRANSLATE"/>
    <w:rsid w:val="00DC5225"/>
    <w:rPr>
      <w:rFonts w:ascii="Courier New" w:hAnsi="Courier New"/>
      <w:noProof/>
      <w:color w:val="80000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12727</Words>
  <Characters>80187</Characters>
  <Application>Microsoft Office Word</Application>
  <DocSecurity>0</DocSecurity>
  <Lines>668</Lines>
  <Paragraphs>185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BMW Group PressClub</vt:lpstr>
      <vt:lpstr>BMW Group PressClub</vt:lpstr>
    </vt:vector>
  </TitlesOfParts>
  <Company/>
  <LinksUpToDate>false</LinksUpToDate>
  <CharactersWithSpaces>92729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BMW Group PressClub</dc:title>
  <dc:subject>Pressemappe</dc:subject>
  <dc:creator>BMW Group PressClub</dc:creator>
  <cp:keywords/>
  <dc:description/>
  <cp:lastModifiedBy>Windows User</cp:lastModifiedBy>
  <cp:revision>2</cp:revision>
  <cp:lastPrinted>2010-05-12T12:01:00Z</cp:lastPrinted>
  <dcterms:created xsi:type="dcterms:W3CDTF">2010-05-12T12:01:00Z</dcterms:created>
  <dcterms:modified xsi:type="dcterms:W3CDTF">2010-05-12T12:01:00Z</dcterms:modified>
</cp:coreProperties>
</file>