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CF" w:rsidRPr="00183F6D" w:rsidRDefault="00184FCF" w:rsidP="00184FCF">
      <w:pPr>
        <w:pStyle w:val="zzbmw-group"/>
        <w:framePr w:w="7409" w:wrap="around"/>
        <w:rPr>
          <w:color w:val="808080"/>
          <w:lang w:val="en-US"/>
        </w:rPr>
      </w:pPr>
      <w:r>
        <w:rPr>
          <w:lang w:val="en-US"/>
        </w:rPr>
        <w:t>BMW Group</w:t>
      </w:r>
      <w:r>
        <w:rPr>
          <w:lang w:val="en-US"/>
        </w:rPr>
        <w:br/>
      </w:r>
      <w:r w:rsidRPr="00184FCF">
        <w:rPr>
          <w:rFonts w:cs="Arial"/>
          <w:color w:val="808080"/>
          <w:szCs w:val="36"/>
          <w:lang w:val="en-GB"/>
        </w:rPr>
        <w:t>Corporate and Governmental Affairs</w:t>
      </w:r>
    </w:p>
    <w:p w:rsidR="00EC39E8" w:rsidRPr="0065617E" w:rsidRDefault="00EC39E8">
      <w:pPr>
        <w:pStyle w:val="Fliesstext"/>
      </w:pPr>
      <w:r w:rsidRPr="0065617E">
        <w:lastRenderedPageBreak/>
        <w:t>Media Information</w:t>
      </w:r>
      <w:r w:rsidRPr="0065617E">
        <w:br/>
      </w:r>
      <w:r w:rsidR="008B3EAA" w:rsidRPr="0065617E">
        <w:t xml:space="preserve">21 </w:t>
      </w:r>
      <w:proofErr w:type="spellStart"/>
      <w:r w:rsidR="008B3EAA" w:rsidRPr="0065617E">
        <w:t>February</w:t>
      </w:r>
      <w:proofErr w:type="spellEnd"/>
      <w:r w:rsidR="008B3EAA" w:rsidRPr="0065617E">
        <w:t xml:space="preserve"> 2011</w:t>
      </w:r>
      <w:r w:rsidRPr="0065617E">
        <w:br/>
      </w:r>
    </w:p>
    <w:p w:rsidR="00EC39E8" w:rsidRPr="0065617E" w:rsidRDefault="00EC39E8">
      <w:pPr>
        <w:pStyle w:val="Fliesstext"/>
      </w:pPr>
    </w:p>
    <w:p w:rsidR="00EC39E8" w:rsidRPr="0065617E" w:rsidRDefault="00EC39E8">
      <w:pPr>
        <w:pStyle w:val="Fliesstext"/>
      </w:pPr>
    </w:p>
    <w:p w:rsidR="00EC39E8" w:rsidRPr="0065617E" w:rsidRDefault="00EC39E8" w:rsidP="001F1E9D">
      <w:pPr>
        <w:pStyle w:val="zzmarginalieregular"/>
        <w:framePr w:h="1910" w:hRule="exact" w:wrap="around" w:y="13985"/>
      </w:pPr>
      <w:r w:rsidRPr="0065617E">
        <w:t>Company</w:t>
      </w:r>
    </w:p>
    <w:p w:rsidR="00EC39E8" w:rsidRPr="0065617E" w:rsidRDefault="00EC39E8" w:rsidP="001F1E9D">
      <w:pPr>
        <w:pStyle w:val="zzmarginalielight"/>
        <w:framePr w:h="1910" w:hRule="exact" w:wrap="around" w:y="13985"/>
      </w:pPr>
      <w:r w:rsidRPr="0065617E">
        <w:t>Bayerische</w:t>
      </w:r>
    </w:p>
    <w:p w:rsidR="00EC39E8" w:rsidRPr="0065617E" w:rsidRDefault="00EC39E8" w:rsidP="001F1E9D">
      <w:pPr>
        <w:pStyle w:val="zzmarginalielight"/>
        <w:framePr w:h="1910" w:hRule="exact" w:wrap="around" w:y="13985"/>
      </w:pPr>
      <w:r w:rsidRPr="0065617E">
        <w:t>Motoren Werke</w:t>
      </w:r>
    </w:p>
    <w:p w:rsidR="00EC39E8" w:rsidRPr="0065617E" w:rsidRDefault="00EC39E8" w:rsidP="001F1E9D">
      <w:pPr>
        <w:pStyle w:val="zzmarginalielight"/>
        <w:framePr w:h="1910" w:hRule="exact" w:wrap="around" w:y="13985"/>
      </w:pPr>
      <w:r w:rsidRPr="0065617E">
        <w:t>Aktiengesellschaft</w:t>
      </w:r>
    </w:p>
    <w:p w:rsidR="00EC39E8" w:rsidRPr="0065617E" w:rsidRDefault="00EC39E8" w:rsidP="001F1E9D">
      <w:pPr>
        <w:pStyle w:val="zzmarginalielight"/>
        <w:framePr w:h="1910" w:hRule="exact" w:wrap="around" w:y="13985"/>
      </w:pPr>
    </w:p>
    <w:p w:rsidR="00EC39E8" w:rsidRDefault="00EC39E8" w:rsidP="001F1E9D">
      <w:pPr>
        <w:pStyle w:val="zzmarginalieregular"/>
        <w:framePr w:h="1910" w:hRule="exact" w:wrap="around" w:y="13985"/>
        <w:rPr>
          <w:lang w:val="en-US"/>
        </w:rPr>
      </w:pPr>
      <w:r>
        <w:rPr>
          <w:lang w:val="en-US"/>
        </w:rPr>
        <w:t>Postal Address</w:t>
      </w:r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  <w:r>
        <w:rPr>
          <w:lang w:val="en-US"/>
        </w:rPr>
        <w:t>BMW AG</w:t>
      </w:r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  <w:r>
        <w:rPr>
          <w:lang w:val="en-US"/>
        </w:rPr>
        <w:t>80788 München</w:t>
      </w:r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</w:p>
    <w:p w:rsidR="00EC39E8" w:rsidRDefault="00EC39E8" w:rsidP="001F1E9D">
      <w:pPr>
        <w:pStyle w:val="zzmarginalieregular"/>
        <w:framePr w:h="1910" w:hRule="exact" w:wrap="around" w:y="13985"/>
        <w:rPr>
          <w:lang w:val="en-US"/>
        </w:rPr>
      </w:pPr>
      <w:r>
        <w:rPr>
          <w:lang w:val="en-US"/>
        </w:rPr>
        <w:t>Telephone</w:t>
      </w:r>
    </w:p>
    <w:p w:rsidR="00EC39E8" w:rsidRDefault="00C76563" w:rsidP="001F1E9D">
      <w:pPr>
        <w:pStyle w:val="zzmarginalielight"/>
        <w:framePr w:h="1910" w:hRule="exact" w:wrap="around" w:y="13985"/>
        <w:rPr>
          <w:lang w:val="en-US"/>
        </w:rPr>
      </w:pPr>
      <w:r>
        <w:rPr>
          <w:lang w:val="en-US"/>
        </w:rPr>
        <w:t>+49-89-382-14908</w:t>
      </w:r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</w:p>
    <w:p w:rsidR="00EC39E8" w:rsidRDefault="00EC39E8" w:rsidP="001F1E9D">
      <w:pPr>
        <w:pStyle w:val="zzmarginalieregular"/>
        <w:framePr w:h="1910" w:hRule="exact" w:wrap="around" w:y="13985"/>
        <w:rPr>
          <w:lang w:val="en-US"/>
        </w:rPr>
      </w:pPr>
      <w:r>
        <w:rPr>
          <w:lang w:val="en-US"/>
        </w:rPr>
        <w:t>Internet</w:t>
      </w:r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  <w:r>
        <w:rPr>
          <w:lang w:val="en-US"/>
        </w:rPr>
        <w:t>www.bmwgroup.com</w:t>
      </w:r>
    </w:p>
    <w:p w:rsidR="002F3D75" w:rsidRPr="002F3D75" w:rsidRDefault="002F3D75" w:rsidP="002F3D75">
      <w:pPr>
        <w:pStyle w:val="Titel"/>
        <w:rPr>
          <w:lang w:val="en-US"/>
        </w:rPr>
      </w:pPr>
      <w:bookmarkStart w:id="0" w:name="Subthema"/>
      <w:r w:rsidRPr="002F3D75">
        <w:rPr>
          <w:lang w:val="en-US"/>
        </w:rPr>
        <w:t xml:space="preserve">BMW </w:t>
      </w:r>
      <w:proofErr w:type="spellStart"/>
      <w:r w:rsidRPr="002F3D75">
        <w:rPr>
          <w:lang w:val="en-US"/>
        </w:rPr>
        <w:t>i</w:t>
      </w:r>
      <w:proofErr w:type="spellEnd"/>
      <w:r w:rsidRPr="002F3D75">
        <w:rPr>
          <w:lang w:val="en-US"/>
        </w:rPr>
        <w:t xml:space="preserve"> – BORN ELECTRIC</w:t>
      </w:r>
    </w:p>
    <w:bookmarkEnd w:id="0"/>
    <w:p w:rsidR="00EC39E8" w:rsidRPr="002F3D75" w:rsidRDefault="002F3D75" w:rsidP="001F1E9D">
      <w:pPr>
        <w:pStyle w:val="Titel"/>
        <w:rPr>
          <w:color w:val="808080"/>
          <w:lang w:val="en-GB"/>
        </w:rPr>
      </w:pPr>
      <w:r>
        <w:rPr>
          <w:color w:val="808080"/>
          <w:lang w:val="en-US"/>
        </w:rPr>
        <w:t>Campaign launch for new BMW sub</w:t>
      </w:r>
      <w:r w:rsidR="00097BA9">
        <w:rPr>
          <w:color w:val="808080"/>
          <w:lang w:val="en-US"/>
        </w:rPr>
        <w:t>-</w:t>
      </w:r>
      <w:r>
        <w:rPr>
          <w:color w:val="808080"/>
          <w:lang w:val="en-US"/>
        </w:rPr>
        <w:t>brand</w:t>
      </w:r>
    </w:p>
    <w:p w:rsidR="00EC39E8" w:rsidRDefault="00EC39E8">
      <w:pPr>
        <w:rPr>
          <w:lang w:val="en-US"/>
        </w:rPr>
        <w:sectPr w:rsidR="00EC39E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F1E9D" w:rsidRDefault="001F1E9D" w:rsidP="001F1E9D">
      <w:pPr>
        <w:pStyle w:val="Fliesstext"/>
        <w:tabs>
          <w:tab w:val="clear" w:pos="4706"/>
        </w:tabs>
        <w:rPr>
          <w:lang w:val="en-US"/>
        </w:rPr>
      </w:pPr>
    </w:p>
    <w:p w:rsidR="002F3D75" w:rsidRPr="002C1B1F" w:rsidRDefault="00EC39E8" w:rsidP="002F3D75">
      <w:pPr>
        <w:rPr>
          <w:lang w:val="en-GB"/>
        </w:rPr>
      </w:pPr>
      <w:r w:rsidRPr="0064570D">
        <w:rPr>
          <w:b/>
          <w:lang w:val="en-US"/>
        </w:rPr>
        <w:t>Munich.</w:t>
      </w:r>
      <w:r w:rsidR="002F3D75">
        <w:rPr>
          <w:lang w:val="en-US"/>
        </w:rPr>
        <w:t xml:space="preserve"> </w:t>
      </w:r>
      <w:r w:rsidR="002F3D75">
        <w:rPr>
          <w:lang w:val="en-GB"/>
        </w:rPr>
        <w:t>Saturday evening saw the launch of teaser communications for the new BMW sub-brand. L</w:t>
      </w:r>
      <w:r w:rsidR="002F3D75" w:rsidRPr="002C1B1F">
        <w:rPr>
          <w:lang w:val="en-GB"/>
        </w:rPr>
        <w:t xml:space="preserve">ight installations and video projections </w:t>
      </w:r>
      <w:r w:rsidR="002F3D75">
        <w:rPr>
          <w:lang w:val="en-GB"/>
        </w:rPr>
        <w:t>illuminated</w:t>
      </w:r>
      <w:r w:rsidR="002F3D75" w:rsidRPr="002C1B1F">
        <w:rPr>
          <w:lang w:val="en-GB"/>
        </w:rPr>
        <w:t xml:space="preserve"> BMW Group buildings</w:t>
      </w:r>
      <w:r w:rsidR="008B3EAA">
        <w:rPr>
          <w:lang w:val="en-GB"/>
        </w:rPr>
        <w:t xml:space="preserve"> around the </w:t>
      </w:r>
      <w:proofErr w:type="spellStart"/>
      <w:r w:rsidR="008B3EAA">
        <w:rPr>
          <w:lang w:val="en-GB"/>
        </w:rPr>
        <w:t>Petuel</w:t>
      </w:r>
      <w:r w:rsidR="002F3D75">
        <w:rPr>
          <w:lang w:val="en-GB"/>
        </w:rPr>
        <w:t>ring</w:t>
      </w:r>
      <w:proofErr w:type="spellEnd"/>
      <w:r w:rsidR="002F3D75">
        <w:rPr>
          <w:lang w:val="en-GB"/>
        </w:rPr>
        <w:t xml:space="preserve"> road in the north of Munich. The four-cylinder building, BMW Welt and BMW Museum were bathed in the colours of BMW </w:t>
      </w:r>
      <w:proofErr w:type="spellStart"/>
      <w:r w:rsidR="002F3D75">
        <w:rPr>
          <w:lang w:val="en-GB"/>
        </w:rPr>
        <w:t>i</w:t>
      </w:r>
      <w:proofErr w:type="spellEnd"/>
      <w:r w:rsidR="002F3D75">
        <w:rPr>
          <w:lang w:val="en-GB"/>
        </w:rPr>
        <w:t>.</w:t>
      </w:r>
    </w:p>
    <w:p w:rsidR="002F3D75" w:rsidRPr="002C1B1F" w:rsidRDefault="002F3D75" w:rsidP="002F3D75">
      <w:pPr>
        <w:rPr>
          <w:lang w:val="en-GB"/>
        </w:rPr>
      </w:pPr>
    </w:p>
    <w:p w:rsidR="00934326" w:rsidRPr="004F60D7" w:rsidRDefault="002F3D75" w:rsidP="002F3D75">
      <w:pPr>
        <w:rPr>
          <w:lang w:val="en-GB"/>
        </w:rPr>
      </w:pPr>
      <w:r>
        <w:rPr>
          <w:lang w:val="en-GB"/>
        </w:rPr>
        <w:t xml:space="preserve">The </w:t>
      </w:r>
      <w:r w:rsidR="00097BA9">
        <w:rPr>
          <w:lang w:val="en-GB"/>
        </w:rPr>
        <w:t>new BMW sub-brand itself was launched at</w:t>
      </w:r>
      <w:r>
        <w:rPr>
          <w:lang w:val="en-GB"/>
        </w:rPr>
        <w:t xml:space="preserve"> today’s press conference in the BMW Welt. The print campaign for BMW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will initially feature two motifs</w:t>
      </w:r>
      <w:r w:rsidR="004F60D7">
        <w:rPr>
          <w:lang w:val="en-GB"/>
        </w:rPr>
        <w:t>.</w:t>
      </w:r>
    </w:p>
    <w:p w:rsidR="00934326" w:rsidRDefault="00934326" w:rsidP="002F3D75">
      <w:pPr>
        <w:rPr>
          <w:lang w:val="en-GB"/>
        </w:rPr>
      </w:pPr>
    </w:p>
    <w:p w:rsidR="002F3D75" w:rsidRPr="00BD6631" w:rsidRDefault="002F3D75" w:rsidP="002F3D75">
      <w:pPr>
        <w:rPr>
          <w:lang w:val="en-GB"/>
        </w:rPr>
      </w:pPr>
      <w:r>
        <w:rPr>
          <w:lang w:val="en-GB"/>
        </w:rPr>
        <w:t xml:space="preserve">As of Tuesday, a giant poster at the Munich Opera house and on other squares around the city of Munich will present the world of BMW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to the public.</w:t>
      </w:r>
    </w:p>
    <w:p w:rsidR="002F3D75" w:rsidRPr="002C1B1F" w:rsidRDefault="002F3D75" w:rsidP="002F3D75">
      <w:pPr>
        <w:rPr>
          <w:lang w:val="en-GB"/>
        </w:rPr>
      </w:pPr>
    </w:p>
    <w:p w:rsidR="002F3D75" w:rsidRDefault="002F3D75" w:rsidP="002F3D75">
      <w:pPr>
        <w:rPr>
          <w:lang w:val="en-GB"/>
        </w:rPr>
      </w:pPr>
      <w:r>
        <w:rPr>
          <w:lang w:val="en-GB"/>
        </w:rPr>
        <w:t xml:space="preserve">The new brand’s affiliation with its parent brand, BMW, is clearly recognisable, thanks to the design cues taken from BMW’s Corporate Identity. However, in terms of motifs and colours, BMW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is venturing into new territory. Naturally vibrant, highly aesthetic images with a futuristic atmosphere will characterise communications. Initially, the focus will be o</w:t>
      </w:r>
      <w:r w:rsidR="005A2D1A">
        <w:rPr>
          <w:lang w:val="en-GB"/>
        </w:rPr>
        <w:t>n lifestyle images. T</w:t>
      </w:r>
      <w:r>
        <w:rPr>
          <w:lang w:val="en-GB"/>
        </w:rPr>
        <w:t>hese will gradually be complemented with more and more content relating to the products.</w:t>
      </w:r>
    </w:p>
    <w:p w:rsidR="002F3D75" w:rsidRDefault="002F3D75" w:rsidP="002F3D75">
      <w:pPr>
        <w:rPr>
          <w:lang w:val="en-GB"/>
        </w:rPr>
      </w:pPr>
    </w:p>
    <w:p w:rsidR="002F3D75" w:rsidRPr="002C1B1F" w:rsidRDefault="002F3D75" w:rsidP="002F3D75">
      <w:pPr>
        <w:rPr>
          <w:lang w:val="en-GB"/>
        </w:rPr>
      </w:pPr>
      <w:r>
        <w:rPr>
          <w:lang w:val="en-GB"/>
        </w:rPr>
        <w:t xml:space="preserve">The new website, www.BMW-i.com, demonstrates the visionary and sustainable approach of the new brand. With films about the world of BMW </w:t>
      </w:r>
      <w:proofErr w:type="spellStart"/>
      <w:proofErr w:type="gramStart"/>
      <w:r>
        <w:rPr>
          <w:lang w:val="en-GB"/>
        </w:rPr>
        <w:t>i</w:t>
      </w:r>
      <w:proofErr w:type="spellEnd"/>
      <w:r>
        <w:rPr>
          <w:lang w:val="en-GB"/>
        </w:rPr>
        <w:t xml:space="preserve"> ,</w:t>
      </w:r>
      <w:proofErr w:type="gramEnd"/>
      <w:r>
        <w:rPr>
          <w:lang w:val="en-GB"/>
        </w:rPr>
        <w:t xml:space="preserve"> design sketches and details of the revolutionary engineering principles behind the BMW i3 and BMW i8, the site offers a clear view toward future mobility.</w:t>
      </w:r>
    </w:p>
    <w:p w:rsidR="002F3D75" w:rsidRDefault="002F3D75" w:rsidP="002F3D75">
      <w:pPr>
        <w:rPr>
          <w:color w:val="FF0000"/>
          <w:lang w:val="en-GB"/>
        </w:rPr>
      </w:pPr>
    </w:p>
    <w:p w:rsidR="002F3D75" w:rsidRDefault="005A2D1A" w:rsidP="002F3D75">
      <w:pPr>
        <w:rPr>
          <w:lang w:val="en-GB"/>
        </w:rPr>
      </w:pPr>
      <w:r>
        <w:rPr>
          <w:lang w:val="en-GB"/>
        </w:rPr>
        <w:t xml:space="preserve">Another part of BMW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can be found with mobility services. In addition </w:t>
      </w:r>
      <w:r w:rsidR="002F3D75">
        <w:rPr>
          <w:lang w:val="en-GB"/>
        </w:rPr>
        <w:t xml:space="preserve">its own service range, the </w:t>
      </w:r>
      <w:r>
        <w:rPr>
          <w:lang w:val="en-GB"/>
        </w:rPr>
        <w:t xml:space="preserve">BMW Group is working to offer </w:t>
      </w:r>
      <w:r w:rsidR="002F3D75">
        <w:rPr>
          <w:lang w:val="en-GB"/>
        </w:rPr>
        <w:t xml:space="preserve">services through corporate partnerships and strategic investments. To support its efforts in this area, it has founded a venture capital company called BMW </w:t>
      </w:r>
      <w:proofErr w:type="spellStart"/>
      <w:r w:rsidR="002F3D75">
        <w:rPr>
          <w:lang w:val="en-GB"/>
        </w:rPr>
        <w:t>i</w:t>
      </w:r>
      <w:proofErr w:type="spellEnd"/>
      <w:r w:rsidR="002F3D75">
        <w:rPr>
          <w:lang w:val="en-GB"/>
        </w:rPr>
        <w:t xml:space="preserve"> Ventures. This will help the new sub-brand expand its product portfolio over the longer term through investments in highly innovative service providers. The first company in which BMW </w:t>
      </w:r>
      <w:proofErr w:type="spellStart"/>
      <w:r w:rsidR="002F3D75">
        <w:rPr>
          <w:lang w:val="en-GB"/>
        </w:rPr>
        <w:t>i</w:t>
      </w:r>
      <w:proofErr w:type="spellEnd"/>
      <w:r w:rsidR="002F3D75">
        <w:rPr>
          <w:lang w:val="en-GB"/>
        </w:rPr>
        <w:t xml:space="preserve"> Ventures holds a stake is My</w:t>
      </w:r>
      <w:r>
        <w:rPr>
          <w:lang w:val="en-GB"/>
        </w:rPr>
        <w:t xml:space="preserve"> </w:t>
      </w:r>
      <w:r w:rsidR="002F3D75">
        <w:rPr>
          <w:lang w:val="en-GB"/>
        </w:rPr>
        <w:t>City</w:t>
      </w:r>
      <w:r>
        <w:rPr>
          <w:lang w:val="en-GB"/>
        </w:rPr>
        <w:t xml:space="preserve"> </w:t>
      </w:r>
      <w:r w:rsidR="002F3D75">
        <w:rPr>
          <w:lang w:val="en-GB"/>
        </w:rPr>
        <w:t xml:space="preserve">Way, whose mobile information portal is available as a </w:t>
      </w:r>
      <w:proofErr w:type="spellStart"/>
      <w:r w:rsidR="002F3D75">
        <w:rPr>
          <w:lang w:val="en-GB"/>
        </w:rPr>
        <w:t>smartphone</w:t>
      </w:r>
      <w:proofErr w:type="spellEnd"/>
      <w:r w:rsidR="002F3D75">
        <w:rPr>
          <w:lang w:val="en-GB"/>
        </w:rPr>
        <w:t xml:space="preserve"> app.</w:t>
      </w:r>
    </w:p>
    <w:p w:rsidR="002F3D75" w:rsidRPr="002C1B1F" w:rsidRDefault="002F3D75" w:rsidP="002F3D75">
      <w:pPr>
        <w:rPr>
          <w:color w:val="FF0000"/>
          <w:lang w:val="en-GB"/>
        </w:rPr>
      </w:pPr>
    </w:p>
    <w:p w:rsidR="00934326" w:rsidRPr="00934326" w:rsidRDefault="002F3D75" w:rsidP="00934326">
      <w:pPr>
        <w:rPr>
          <w:lang w:val="en-GB"/>
        </w:rPr>
        <w:sectPr w:rsidR="00934326" w:rsidRPr="00934326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  <w:r>
        <w:rPr>
          <w:lang w:val="en-GB"/>
        </w:rPr>
        <w:t xml:space="preserve">The BMW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website will also pick up on public debates around the latest developments in urbanisation, sustainability and mobility. Its activities will feature on social media websites, including the </w:t>
      </w:r>
      <w:proofErr w:type="spellStart"/>
      <w:r>
        <w:rPr>
          <w:lang w:val="en-GB"/>
        </w:rPr>
        <w:t>Facebook</w:t>
      </w:r>
      <w:proofErr w:type="spellEnd"/>
      <w:r>
        <w:rPr>
          <w:lang w:val="en-GB"/>
        </w:rPr>
        <w:t xml:space="preserve"> fan site </w:t>
      </w:r>
      <w:hyperlink r:id="rId11" w:history="1">
        <w:r w:rsidRPr="002C1B1F">
          <w:rPr>
            <w:rStyle w:val="Hyperlink"/>
            <w:lang w:val="en-GB"/>
          </w:rPr>
          <w:t>www.facebook.com/bmw.i</w:t>
        </w:r>
      </w:hyperlink>
      <w:r w:rsidRPr="002C1B1F">
        <w:rPr>
          <w:lang w:val="en-GB"/>
        </w:rPr>
        <w:t xml:space="preserve">, </w:t>
      </w:r>
      <w:r>
        <w:rPr>
          <w:lang w:val="en-GB"/>
        </w:rPr>
        <w:t xml:space="preserve">the Twitter channel </w:t>
      </w:r>
      <w:hyperlink r:id="rId12" w:history="1">
        <w:r w:rsidR="007C342E" w:rsidRPr="000741A1">
          <w:rPr>
            <w:rStyle w:val="Hyperlink"/>
            <w:lang w:val="en-GB"/>
          </w:rPr>
          <w:t>www.twitter.com/BMWi</w:t>
        </w:r>
      </w:hyperlink>
      <w:r w:rsidRPr="002C1B1F">
        <w:rPr>
          <w:lang w:val="en-GB"/>
        </w:rPr>
        <w:t xml:space="preserve"> </w:t>
      </w:r>
      <w:r w:rsidR="007C342E">
        <w:rPr>
          <w:lang w:val="en-GB"/>
        </w:rPr>
        <w:t xml:space="preserve">(available end of this week) </w:t>
      </w:r>
      <w:r>
        <w:rPr>
          <w:lang w:val="en-GB"/>
        </w:rPr>
        <w:t>and the</w:t>
      </w:r>
      <w:r w:rsidRPr="002C1B1F">
        <w:rPr>
          <w:lang w:val="en-GB"/>
        </w:rPr>
        <w:t xml:space="preserve"> YouTube</w:t>
      </w:r>
      <w:r>
        <w:rPr>
          <w:lang w:val="en-GB"/>
        </w:rPr>
        <w:t xml:space="preserve"> channel</w:t>
      </w:r>
      <w:r w:rsidRPr="002C1B1F">
        <w:rPr>
          <w:lang w:val="en-GB"/>
        </w:rPr>
        <w:t xml:space="preserve"> </w:t>
      </w:r>
      <w:hyperlink r:id="rId13" w:history="1">
        <w:r w:rsidRPr="002C1B1F">
          <w:rPr>
            <w:rStyle w:val="Hyperlink"/>
            <w:lang w:val="en-GB"/>
          </w:rPr>
          <w:t>www.youtube.com/bmwi</w:t>
        </w:r>
      </w:hyperlink>
      <w:r w:rsidRPr="002C1B1F">
        <w:rPr>
          <w:lang w:val="en-GB"/>
        </w:rPr>
        <w:t>.</w:t>
      </w:r>
    </w:p>
    <w:p w:rsidR="00EC39E8" w:rsidRPr="007C342E" w:rsidRDefault="00EC39E8" w:rsidP="001F1E9D">
      <w:pPr>
        <w:pStyle w:val="Fliesstext"/>
        <w:tabs>
          <w:tab w:val="clear" w:pos="4706"/>
        </w:tabs>
        <w:rPr>
          <w:lang w:val="en-GB"/>
        </w:rPr>
      </w:pPr>
    </w:p>
    <w:p w:rsidR="00934326" w:rsidRDefault="00934326" w:rsidP="001F1E9D">
      <w:pPr>
        <w:pStyle w:val="Fliesstext"/>
        <w:tabs>
          <w:tab w:val="clear" w:pos="4706"/>
        </w:tabs>
        <w:rPr>
          <w:lang w:val="en-US"/>
        </w:rPr>
      </w:pPr>
    </w:p>
    <w:p w:rsidR="00A6003D" w:rsidRDefault="00A6003D" w:rsidP="001F1E9D">
      <w:pPr>
        <w:pStyle w:val="Fliesstext"/>
        <w:tabs>
          <w:tab w:val="clear" w:pos="4706"/>
        </w:tabs>
        <w:rPr>
          <w:lang w:val="en-US"/>
        </w:rPr>
      </w:pPr>
    </w:p>
    <w:p w:rsidR="00A6003D" w:rsidRDefault="00A6003D" w:rsidP="001F1E9D">
      <w:pPr>
        <w:pStyle w:val="Fliesstext"/>
        <w:tabs>
          <w:tab w:val="clear" w:pos="4706"/>
        </w:tabs>
        <w:rPr>
          <w:lang w:val="en-US"/>
        </w:rPr>
      </w:pPr>
    </w:p>
    <w:p w:rsidR="00A6003D" w:rsidRDefault="00A6003D" w:rsidP="001F1E9D">
      <w:pPr>
        <w:pStyle w:val="Fliesstext"/>
        <w:tabs>
          <w:tab w:val="clear" w:pos="4706"/>
        </w:tabs>
        <w:rPr>
          <w:lang w:val="en-US"/>
        </w:rPr>
      </w:pPr>
    </w:p>
    <w:p w:rsidR="00A6003D" w:rsidRDefault="00A6003D" w:rsidP="001F1E9D">
      <w:pPr>
        <w:pStyle w:val="Fliesstext"/>
        <w:tabs>
          <w:tab w:val="clear" w:pos="4706"/>
        </w:tabs>
        <w:rPr>
          <w:lang w:val="en-US"/>
        </w:rPr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lastRenderedPageBreak/>
        <w:t>For questions please contact:</w:t>
      </w:r>
    </w:p>
    <w:p w:rsidR="002F3D75" w:rsidRDefault="002F3D75" w:rsidP="001F1E9D">
      <w:pPr>
        <w:pStyle w:val="zzabstand9pt"/>
        <w:rPr>
          <w:lang w:val="en-US"/>
        </w:rPr>
      </w:pPr>
    </w:p>
    <w:p w:rsidR="002F3D75" w:rsidRPr="002F3D75" w:rsidRDefault="002F3D75" w:rsidP="001F1E9D">
      <w:pPr>
        <w:pStyle w:val="zzabstand9pt"/>
        <w:rPr>
          <w:b/>
          <w:lang w:val="en-US"/>
        </w:rPr>
      </w:pPr>
      <w:r w:rsidRPr="002F3D75">
        <w:rPr>
          <w:b/>
          <w:lang w:val="en-US"/>
        </w:rPr>
        <w:t>Corporate and Governmental Affairs</w:t>
      </w:r>
    </w:p>
    <w:p w:rsidR="00EC39E8" w:rsidRDefault="00EC39E8" w:rsidP="002F3D75">
      <w:pPr>
        <w:pStyle w:val="zzabstand9pt"/>
        <w:rPr>
          <w:lang w:val="en-US"/>
        </w:rPr>
      </w:pPr>
    </w:p>
    <w:p w:rsidR="00EC39E8" w:rsidRDefault="002F3D75" w:rsidP="001F1E9D">
      <w:pPr>
        <w:pStyle w:val="zzabstand9pt"/>
        <w:rPr>
          <w:lang w:val="en-US"/>
        </w:rPr>
      </w:pPr>
      <w:r w:rsidRPr="00790DF1">
        <w:rPr>
          <w:szCs w:val="18"/>
          <w:lang w:val="en-GB"/>
        </w:rPr>
        <w:t>Martina Daschinger,</w:t>
      </w:r>
      <w:r w:rsidRPr="00527517">
        <w:rPr>
          <w:szCs w:val="18"/>
          <w:lang w:val="en-GB"/>
        </w:rPr>
        <w:t xml:space="preserve"> Business and Finance Communication, Marketing</w:t>
      </w:r>
      <w:r w:rsidRPr="00527517">
        <w:rPr>
          <w:szCs w:val="18"/>
          <w:lang w:val="en-GB"/>
        </w:rPr>
        <w:br/>
      </w:r>
      <w:r>
        <w:rPr>
          <w:szCs w:val="18"/>
          <w:lang w:val="en-GB"/>
        </w:rPr>
        <w:t>phone: +49 89 382-14908, f</w:t>
      </w:r>
      <w:r w:rsidRPr="00527517">
        <w:rPr>
          <w:szCs w:val="18"/>
          <w:lang w:val="en-GB"/>
        </w:rPr>
        <w:t xml:space="preserve">ax: </w:t>
      </w:r>
      <w:r>
        <w:rPr>
          <w:szCs w:val="18"/>
          <w:lang w:val="en-GB"/>
        </w:rPr>
        <w:t>+49 89 382-24418</w:t>
      </w:r>
      <w:r>
        <w:rPr>
          <w:szCs w:val="18"/>
          <w:lang w:val="en-GB"/>
        </w:rPr>
        <w:br/>
      </w: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t>Media Website: www.press.bmwgroup.com</w:t>
      </w:r>
    </w:p>
    <w:p w:rsidR="00EC39E8" w:rsidRPr="0065617E" w:rsidRDefault="004F51B3" w:rsidP="001F1E9D">
      <w:pPr>
        <w:pStyle w:val="zzabstand9pt"/>
        <w:rPr>
          <w:lang w:val="en-US"/>
        </w:rPr>
      </w:pPr>
      <w:r w:rsidRPr="0065617E">
        <w:rPr>
          <w:lang w:val="en-US"/>
        </w:rPr>
        <w:t>E</w:t>
      </w:r>
      <w:r w:rsidR="00EC39E8" w:rsidRPr="0065617E">
        <w:rPr>
          <w:lang w:val="en-US"/>
        </w:rPr>
        <w:t>-mail: presse@bmw.de</w:t>
      </w:r>
    </w:p>
    <w:p w:rsidR="0074214B" w:rsidRPr="0065617E" w:rsidRDefault="0074214B" w:rsidP="001F1E9D">
      <w:pPr>
        <w:pStyle w:val="zzabstand9pt"/>
        <w:rPr>
          <w:lang w:val="en-US"/>
        </w:rPr>
      </w:pPr>
    </w:p>
    <w:p w:rsidR="002F3D75" w:rsidRPr="0065617E" w:rsidRDefault="002F3D75" w:rsidP="001F1E9D">
      <w:pPr>
        <w:pStyle w:val="zzabstand9pt"/>
        <w:rPr>
          <w:lang w:val="en-US"/>
        </w:rPr>
      </w:pPr>
    </w:p>
    <w:p w:rsidR="002F3D75" w:rsidRDefault="002F3D75" w:rsidP="008B3EAA">
      <w:pPr>
        <w:spacing w:line="240" w:lineRule="auto"/>
        <w:rPr>
          <w:rFonts w:cs="BMWType V2 Light"/>
          <w:b/>
          <w:sz w:val="18"/>
          <w:szCs w:val="18"/>
          <w:lang w:val="en-US"/>
        </w:rPr>
      </w:pPr>
      <w:r w:rsidRPr="00493A6C">
        <w:rPr>
          <w:rFonts w:cs="BMWType V2 Light"/>
          <w:b/>
          <w:sz w:val="18"/>
          <w:szCs w:val="18"/>
          <w:lang w:val="en-US"/>
        </w:rPr>
        <w:t>The BMW Group</w:t>
      </w:r>
    </w:p>
    <w:p w:rsidR="008B3EAA" w:rsidRPr="00493A6C" w:rsidRDefault="008B3EAA" w:rsidP="008B3EAA">
      <w:pPr>
        <w:spacing w:line="240" w:lineRule="auto"/>
        <w:rPr>
          <w:rFonts w:cs="BMWType V2 Light"/>
          <w:b/>
          <w:sz w:val="18"/>
          <w:szCs w:val="18"/>
          <w:lang w:val="en-US"/>
        </w:rPr>
      </w:pPr>
    </w:p>
    <w:p w:rsidR="002F3D75" w:rsidRPr="00493A6C" w:rsidRDefault="002F3D75" w:rsidP="008B3EA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493A6C">
        <w:rPr>
          <w:rFonts w:cs="BMWType V2 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8B3EAA" w:rsidRDefault="008B3EAA" w:rsidP="008B3EAA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2F3D75" w:rsidRPr="00493A6C" w:rsidRDefault="002F3D75" w:rsidP="008B3EA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493A6C">
        <w:rPr>
          <w:rFonts w:cs="BMWType V2 Light"/>
          <w:sz w:val="18"/>
          <w:szCs w:val="18"/>
          <w:lang w:val="en-US"/>
        </w:rPr>
        <w:t xml:space="preserve">The BMW Group’s global sales volume for the 2010 financial year amounted to approximately 1.46 million automobiles and over 98,000 </w:t>
      </w:r>
      <w:proofErr w:type="spellStart"/>
      <w:r w:rsidRPr="00493A6C">
        <w:rPr>
          <w:rFonts w:cs="BMWType V2 Light"/>
          <w:sz w:val="18"/>
          <w:szCs w:val="18"/>
          <w:lang w:val="en-US"/>
        </w:rPr>
        <w:t>motorcyles</w:t>
      </w:r>
      <w:proofErr w:type="spellEnd"/>
      <w:r w:rsidRPr="00493A6C">
        <w:rPr>
          <w:rFonts w:cs="BMWType V2 Light"/>
          <w:sz w:val="18"/>
          <w:szCs w:val="18"/>
          <w:lang w:val="en-US"/>
        </w:rPr>
        <w:t>.</w:t>
      </w:r>
    </w:p>
    <w:p w:rsidR="008B3EAA" w:rsidRDefault="008B3EAA" w:rsidP="008B3EAA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2F3D75" w:rsidRPr="00493A6C" w:rsidRDefault="002F3D75" w:rsidP="008B3EA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493A6C">
        <w:rPr>
          <w:rFonts w:cs="BMWType V2 Light"/>
          <w:sz w:val="18"/>
          <w:szCs w:val="18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493A6C">
        <w:rPr>
          <w:rFonts w:cs="BMWType V2 Light"/>
          <w:sz w:val="18"/>
          <w:szCs w:val="18"/>
          <w:lang w:val="en-GB"/>
        </w:rPr>
        <w:t>evenues</w:t>
      </w:r>
      <w:proofErr w:type="spellEnd"/>
      <w:r w:rsidRPr="00493A6C">
        <w:rPr>
          <w:rFonts w:cs="BMWType V2 Light"/>
          <w:sz w:val="18"/>
          <w:szCs w:val="18"/>
          <w:lang w:val="en-GB"/>
        </w:rPr>
        <w:t xml:space="preserve"> totalled euro 50.68 billion.</w:t>
      </w:r>
      <w:r w:rsidRPr="00493A6C">
        <w:rPr>
          <w:rFonts w:cs="BMWType V2 Light"/>
          <w:sz w:val="18"/>
          <w:szCs w:val="18"/>
          <w:lang w:val="en-US"/>
        </w:rPr>
        <w:t xml:space="preserve"> At 31 December 2009, the company employed a global workforce of approximately 96,000 associates.</w:t>
      </w:r>
    </w:p>
    <w:p w:rsidR="00BD35EB" w:rsidRDefault="00BD35EB" w:rsidP="008B3EAA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2F3D75" w:rsidRPr="00493A6C" w:rsidRDefault="002F3D75" w:rsidP="008B3EA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493A6C">
        <w:rPr>
          <w:rFonts w:cs="BMWType V2 Light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2F3D75" w:rsidRPr="002F3D75" w:rsidRDefault="002F3D75" w:rsidP="008B3EAA">
      <w:pPr>
        <w:pStyle w:val="zzabstand9pt"/>
        <w:rPr>
          <w:lang w:val="en-US"/>
        </w:rPr>
      </w:pPr>
    </w:p>
    <w:sectPr w:rsidR="002F3D75" w:rsidRPr="002F3D75" w:rsidSect="005C1476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26" w:rsidRDefault="00934326">
      <w:r>
        <w:separator/>
      </w:r>
    </w:p>
  </w:endnote>
  <w:endnote w:type="continuationSeparator" w:id="0">
    <w:p w:rsidR="00934326" w:rsidRDefault="00934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altName w:val="Cambria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26" w:rsidRDefault="002B65D5">
    <w:pPr>
      <w:framePr w:wrap="around" w:vAnchor="text" w:hAnchor="margin" w:y="1"/>
    </w:pPr>
    <w:r>
      <w:fldChar w:fldCharType="begin"/>
    </w:r>
    <w:r w:rsidR="00934326">
      <w:instrText xml:space="preserve">PAGE  </w:instrText>
    </w:r>
    <w:r>
      <w:fldChar w:fldCharType="end"/>
    </w:r>
  </w:p>
  <w:p w:rsidR="00934326" w:rsidRDefault="00934326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26" w:rsidRDefault="00934326" w:rsidP="0074214B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4326" w:rsidRDefault="00934326" w:rsidP="0074214B">
    <w:pPr>
      <w:framePr w:w="1985" w:h="680" w:hRule="exact" w:wrap="around" w:vAnchor="page" w:hAnchor="page" w:x="9357" w:y="15594"/>
      <w:spacing w:line="240" w:lineRule="atLeast"/>
    </w:pPr>
  </w:p>
  <w:p w:rsidR="00934326" w:rsidRDefault="00934326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26" w:rsidRDefault="00934326" w:rsidP="001F273B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4326" w:rsidRDefault="00934326" w:rsidP="001F273B">
    <w:pPr>
      <w:framePr w:w="1985" w:h="680" w:hRule="exact" w:wrap="around" w:vAnchor="page" w:hAnchor="page" w:x="9357" w:y="15594"/>
      <w:spacing w:line="240" w:lineRule="atLeast"/>
    </w:pPr>
  </w:p>
  <w:p w:rsidR="00934326" w:rsidRDefault="00934326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26" w:rsidRDefault="00934326">
      <w:r>
        <w:separator/>
      </w:r>
    </w:p>
  </w:footnote>
  <w:footnote w:type="continuationSeparator" w:id="0">
    <w:p w:rsidR="00934326" w:rsidRDefault="00934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934326" w:rsidTr="0064570D">
      <w:tc>
        <w:tcPr>
          <w:tcW w:w="1928" w:type="dxa"/>
        </w:tcPr>
        <w:p w:rsidR="00934326" w:rsidRDefault="00934326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934326" w:rsidRDefault="00934326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934326" w:rsidRDefault="00934326" w:rsidP="0064570D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934326" w:rsidTr="0064570D">
      <w:tc>
        <w:tcPr>
          <w:tcW w:w="1928" w:type="dxa"/>
        </w:tcPr>
        <w:p w:rsidR="00934326" w:rsidRDefault="00934326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934326" w:rsidRDefault="00934326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934326" w:rsidRDefault="008B3EAA" w:rsidP="0064570D">
          <w:pPr>
            <w:pStyle w:val="Fliesstext"/>
            <w:framePr w:w="11340" w:hSpace="142" w:wrap="notBeside" w:vAnchor="page" w:hAnchor="page" w:y="1815" w:anchorLock="1"/>
          </w:pPr>
          <w:r>
            <w:t xml:space="preserve">21 </w:t>
          </w:r>
          <w:proofErr w:type="spellStart"/>
          <w:r>
            <w:t>February</w:t>
          </w:r>
          <w:proofErr w:type="spellEnd"/>
          <w:r>
            <w:t xml:space="preserve"> 2011</w:t>
          </w:r>
        </w:p>
      </w:tc>
    </w:tr>
    <w:tr w:rsidR="00934326" w:rsidTr="0064570D">
      <w:tc>
        <w:tcPr>
          <w:tcW w:w="1928" w:type="dxa"/>
        </w:tcPr>
        <w:p w:rsidR="00934326" w:rsidRDefault="00934326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934326" w:rsidRDefault="00934326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934326" w:rsidRDefault="008B3EAA" w:rsidP="0064570D">
          <w:pPr>
            <w:pStyle w:val="Fliesstext"/>
            <w:framePr w:w="11340" w:hSpace="142" w:wrap="notBeside" w:vAnchor="page" w:hAnchor="page" w:y="1815" w:anchorLock="1"/>
          </w:pPr>
          <w:r>
            <w:t>BMW i – BORN ELECTRIC</w:t>
          </w:r>
        </w:p>
      </w:tc>
    </w:tr>
    <w:tr w:rsidR="00934326" w:rsidTr="0064570D">
      <w:tc>
        <w:tcPr>
          <w:tcW w:w="1928" w:type="dxa"/>
        </w:tcPr>
        <w:p w:rsidR="00934326" w:rsidRDefault="00934326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934326" w:rsidRDefault="00934326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934326" w:rsidRDefault="002B65D5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A6003D">
              <w:rPr>
                <w:noProof/>
              </w:rPr>
              <w:t>2</w:t>
            </w:r>
          </w:fldSimple>
        </w:p>
      </w:tc>
    </w:tr>
    <w:tr w:rsidR="00934326">
      <w:tc>
        <w:tcPr>
          <w:tcW w:w="1928" w:type="dxa"/>
          <w:vAlign w:val="bottom"/>
        </w:tcPr>
        <w:p w:rsidR="00934326" w:rsidRDefault="00934326">
          <w:pPr>
            <w:pStyle w:val="zzmarginalielightseite2"/>
            <w:framePr w:wrap="notBeside" w:y="1815"/>
          </w:pPr>
        </w:p>
        <w:p w:rsidR="00934326" w:rsidRDefault="00934326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934326" w:rsidRDefault="00934326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934326" w:rsidRDefault="00934326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934326" w:rsidRPr="00183F6D" w:rsidRDefault="00934326" w:rsidP="0074214B">
    <w:pPr>
      <w:pStyle w:val="zzbmw-group"/>
      <w:framePr w:w="7409" w:wrap="around"/>
      <w:rPr>
        <w:color w:val="808080"/>
        <w:lang w:val="en-US"/>
      </w:rPr>
    </w:pPr>
    <w:r>
      <w:rPr>
        <w:lang w:val="en-US"/>
      </w:rPr>
      <w:t>BMW Group</w:t>
    </w:r>
    <w:r>
      <w:rPr>
        <w:lang w:val="en-US"/>
      </w:rPr>
      <w:br/>
    </w:r>
    <w:r w:rsidRPr="00184FCF">
      <w:rPr>
        <w:rFonts w:cs="Arial"/>
        <w:color w:val="808080"/>
        <w:szCs w:val="36"/>
        <w:lang w:val="en-GB"/>
      </w:rPr>
      <w:t>Corporate and Governmental Affairs</w:t>
    </w:r>
  </w:p>
  <w:p w:rsidR="00934326" w:rsidRPr="0074214B" w:rsidRDefault="00934326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F95B23"/>
    <w:rsid w:val="00097BA9"/>
    <w:rsid w:val="00184FCF"/>
    <w:rsid w:val="001F1E9D"/>
    <w:rsid w:val="001F273B"/>
    <w:rsid w:val="00256038"/>
    <w:rsid w:val="002B65D5"/>
    <w:rsid w:val="002F3D75"/>
    <w:rsid w:val="0031394B"/>
    <w:rsid w:val="004F51B3"/>
    <w:rsid w:val="004F60D7"/>
    <w:rsid w:val="005150D7"/>
    <w:rsid w:val="005A10B2"/>
    <w:rsid w:val="005A2D1A"/>
    <w:rsid w:val="005C1476"/>
    <w:rsid w:val="00627AE9"/>
    <w:rsid w:val="006358B0"/>
    <w:rsid w:val="0064570D"/>
    <w:rsid w:val="0065617E"/>
    <w:rsid w:val="00741B77"/>
    <w:rsid w:val="0074214B"/>
    <w:rsid w:val="0078538A"/>
    <w:rsid w:val="007C342E"/>
    <w:rsid w:val="0083195F"/>
    <w:rsid w:val="008B3EAA"/>
    <w:rsid w:val="008C6C5C"/>
    <w:rsid w:val="008E6774"/>
    <w:rsid w:val="00934326"/>
    <w:rsid w:val="00A12E85"/>
    <w:rsid w:val="00A6003D"/>
    <w:rsid w:val="00BD35EB"/>
    <w:rsid w:val="00C6486B"/>
    <w:rsid w:val="00C76563"/>
    <w:rsid w:val="00D05AE9"/>
    <w:rsid w:val="00D3261C"/>
    <w:rsid w:val="00D37D44"/>
    <w:rsid w:val="00D70AAD"/>
    <w:rsid w:val="00DE5071"/>
    <w:rsid w:val="00E3582F"/>
    <w:rsid w:val="00E41B90"/>
    <w:rsid w:val="00EB260A"/>
    <w:rsid w:val="00EC39E8"/>
    <w:rsid w:val="00F90ED2"/>
    <w:rsid w:val="00F95B23"/>
    <w:rsid w:val="00FC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5C1476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5C1476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bmw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twitter.com/BMW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.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Daschinger Martina</dc:creator>
  <cp:keywords/>
  <dc:description/>
  <cp:lastModifiedBy>Daschinger Martina</cp:lastModifiedBy>
  <cp:revision>3</cp:revision>
  <cp:lastPrinted>2011-02-21T10:08:00Z</cp:lastPrinted>
  <dcterms:created xsi:type="dcterms:W3CDTF">2011-02-21T12:15:00Z</dcterms:created>
  <dcterms:modified xsi:type="dcterms:W3CDTF">2011-02-21T12:16:00Z</dcterms:modified>
</cp:coreProperties>
</file>