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568" w:rsidRDefault="00B96568">
      <w:pPr>
        <w:pStyle w:val="zzbmw-group"/>
        <w:framePr w:w="7046" w:wrap="auto"/>
        <w:tabs>
          <w:tab w:val="clear" w:pos="4706"/>
        </w:tabs>
        <w:rPr>
          <w:color w:val="FFFFFF"/>
        </w:rPr>
      </w:pPr>
      <w:r>
        <w:t>BMW</w:t>
      </w:r>
      <w:r>
        <w:br/>
      </w:r>
      <w:r>
        <w:rPr>
          <w:color w:val="808080"/>
        </w:rPr>
        <w:t>Corporate Communications</w:t>
      </w:r>
    </w:p>
    <w:p w:rsidR="00B96568" w:rsidRDefault="001D19BA">
      <w:pPr>
        <w:framePr w:w="1004" w:wrap="notBeside" w:vAnchor="page" w:hAnchor="page" w:x="10377" w:y="568"/>
        <w:spacing w:line="240" w:lineRule="atLeast"/>
        <w:rPr>
          <w:rFonts w:ascii="Times New Roman" w:hAnsi="Times New Roman" w:cs="Times New Roman"/>
        </w:rPr>
      </w:pPr>
      <w:r>
        <w:rPr>
          <w:rFonts w:ascii="Times New Roman" w:hAnsi="Times New Roman" w:cs="Times New Roman"/>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7566D6" w:rsidRDefault="007566D6">
      <w:pPr>
        <w:pStyle w:val="Fliesstext"/>
        <w:rPr>
          <w:rFonts w:ascii="Times New Roman" w:hAnsi="Times New Roman" w:cs="Times New Roman"/>
          <w:b/>
          <w:bCs/>
          <w:sz w:val="28"/>
          <w:szCs w:val="28"/>
          <w:lang w:val="en-US"/>
        </w:rPr>
      </w:pPr>
    </w:p>
    <w:p w:rsidR="00B96568" w:rsidRPr="000B1DFA" w:rsidRDefault="00B96568">
      <w:pPr>
        <w:pStyle w:val="zzmarginalieregular"/>
        <w:framePr w:h="2030" w:hRule="exact" w:wrap="auto" w:y="13865"/>
      </w:pPr>
      <w:r w:rsidRPr="000B1DFA">
        <w:t>Company</w:t>
      </w:r>
    </w:p>
    <w:p w:rsidR="00B96568" w:rsidRPr="000B1DFA" w:rsidRDefault="00B96568">
      <w:pPr>
        <w:pStyle w:val="zzmarginalielight"/>
        <w:framePr w:h="2030" w:hRule="exact" w:wrap="auto" w:y="13865"/>
      </w:pPr>
      <w:r w:rsidRPr="000B1DFA">
        <w:t>Bayerische</w:t>
      </w:r>
    </w:p>
    <w:p w:rsidR="00B96568" w:rsidRPr="000B1DFA" w:rsidRDefault="00B96568">
      <w:pPr>
        <w:pStyle w:val="zzmarginalielight"/>
        <w:framePr w:h="2030" w:hRule="exact" w:wrap="auto" w:y="13865"/>
      </w:pPr>
      <w:r w:rsidRPr="000B1DFA">
        <w:t>Motoren Werke</w:t>
      </w:r>
    </w:p>
    <w:p w:rsidR="00B96568" w:rsidRDefault="00B96568">
      <w:pPr>
        <w:pStyle w:val="zzmarginalielight"/>
        <w:framePr w:h="2030" w:hRule="exact" w:wrap="auto" w:y="13865"/>
      </w:pPr>
      <w:r>
        <w:t>Aktiengesellschaft</w:t>
      </w:r>
    </w:p>
    <w:p w:rsidR="00B96568" w:rsidRDefault="00B96568">
      <w:pPr>
        <w:pStyle w:val="zzmarginalielight"/>
        <w:framePr w:h="2030" w:hRule="exact" w:wrap="auto" w:y="13865"/>
      </w:pPr>
    </w:p>
    <w:p w:rsidR="00B96568" w:rsidRDefault="00B96568">
      <w:pPr>
        <w:pStyle w:val="zzmarginalieregular"/>
        <w:framePr w:h="2030" w:hRule="exact" w:wrap="auto" w:y="13865"/>
      </w:pPr>
      <w:proofErr w:type="spellStart"/>
      <w:r>
        <w:t>Postal</w:t>
      </w:r>
      <w:proofErr w:type="spellEnd"/>
      <w:r>
        <w:t xml:space="preserve"> </w:t>
      </w:r>
      <w:proofErr w:type="spellStart"/>
      <w:r>
        <w:t>Address</w:t>
      </w:r>
      <w:proofErr w:type="spellEnd"/>
    </w:p>
    <w:p w:rsidR="00B96568" w:rsidRDefault="00B96568">
      <w:pPr>
        <w:pStyle w:val="zzmarginalielight"/>
        <w:framePr w:h="2030" w:hRule="exact" w:wrap="auto" w:y="13865"/>
      </w:pPr>
      <w:r>
        <w:t>BMW AG</w:t>
      </w:r>
    </w:p>
    <w:p w:rsidR="00B96568" w:rsidRDefault="00B96568">
      <w:pPr>
        <w:pStyle w:val="zzmarginalielight"/>
        <w:framePr w:h="2030" w:hRule="exact" w:wrap="auto" w:y="13865"/>
      </w:pPr>
      <w:r>
        <w:t>80788 München</w:t>
      </w:r>
    </w:p>
    <w:p w:rsidR="00B96568" w:rsidRDefault="00B96568">
      <w:pPr>
        <w:pStyle w:val="zzmarginalielight"/>
        <w:framePr w:h="2030" w:hRule="exact" w:wrap="auto" w:y="13865"/>
      </w:pPr>
    </w:p>
    <w:p w:rsidR="00B96568" w:rsidRDefault="00B96568">
      <w:pPr>
        <w:pStyle w:val="zzmarginalieregular"/>
        <w:framePr w:h="2030" w:hRule="exact" w:wrap="auto" w:y="13865"/>
      </w:pPr>
      <w:proofErr w:type="spellStart"/>
      <w:r>
        <w:t>Telephone</w:t>
      </w:r>
      <w:proofErr w:type="spellEnd"/>
    </w:p>
    <w:p w:rsidR="00B96568" w:rsidRDefault="00A45E63">
      <w:pPr>
        <w:pStyle w:val="zzmarginalielight"/>
        <w:framePr w:h="2030" w:hRule="exact" w:wrap="auto" w:y="13865"/>
      </w:pPr>
      <w:r>
        <w:t>+49-89-382-</w:t>
      </w:r>
      <w:r w:rsidR="001D19BA">
        <w:t>20067</w:t>
      </w:r>
    </w:p>
    <w:p w:rsidR="00B96568" w:rsidRDefault="00B96568">
      <w:pPr>
        <w:pStyle w:val="zzmarginalielight"/>
        <w:framePr w:h="2030" w:hRule="exact" w:wrap="auto" w:y="13865"/>
      </w:pPr>
    </w:p>
    <w:p w:rsidR="00B96568" w:rsidRDefault="00B96568">
      <w:pPr>
        <w:pStyle w:val="zzmarginalieregular"/>
        <w:framePr w:h="2030" w:hRule="exact" w:wrap="auto" w:y="13865"/>
      </w:pPr>
      <w:r>
        <w:t>Internet</w:t>
      </w:r>
    </w:p>
    <w:p w:rsidR="00B96568" w:rsidRDefault="00B96568">
      <w:pPr>
        <w:pStyle w:val="zzmarginalielight"/>
        <w:framePr w:h="2030" w:hRule="exact" w:wrap="auto" w:y="13865"/>
        <w:rPr>
          <w:rFonts w:ascii="Times New Roman" w:hAnsi="Times New Roman" w:cs="Times New Roman"/>
        </w:rPr>
      </w:pPr>
      <w:r>
        <w:t>www.bmwgroup.com</w:t>
      </w:r>
    </w:p>
    <w:p w:rsidR="00B96568" w:rsidRDefault="001D19BA">
      <w:pPr>
        <w:framePr w:w="1004" w:wrap="notBeside" w:vAnchor="page" w:hAnchor="page" w:x="10377" w:y="568"/>
        <w:spacing w:line="240" w:lineRule="atLeast"/>
        <w:rPr>
          <w:rFonts w:ascii="Times New Roman" w:hAnsi="Times New Roman" w:cs="Times New Roman"/>
          <w:b/>
          <w:bCs/>
          <w:sz w:val="28"/>
          <w:szCs w:val="28"/>
        </w:rPr>
      </w:pPr>
      <w:r>
        <w:rPr>
          <w:rFonts w:ascii="Times New Roman" w:hAnsi="Times New Roman" w:cs="Times New Roman"/>
          <w:b/>
          <w:noProof/>
          <w:sz w:val="28"/>
          <w:szCs w:val="28"/>
        </w:rPr>
        <w:drawing>
          <wp:inline distT="0" distB="0" distL="0" distR="0">
            <wp:extent cx="638175" cy="638175"/>
            <wp:effectExtent l="19050" t="0" r="9525"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2D6ACB" w:rsidRDefault="00D97A74" w:rsidP="002D6ACB">
      <w:pPr>
        <w:pStyle w:val="Fliesstext"/>
        <w:rPr>
          <w:lang w:val="en-GB"/>
        </w:rPr>
      </w:pPr>
      <w:r w:rsidRPr="00D97A74">
        <w:rPr>
          <w:lang w:val="en-GB"/>
        </w:rPr>
        <w:pict>
          <v:shapetype id="_x0000_t202" coordsize="21600,21600" o:spt="202" path="m,l,21600r21600,l21600,xe">
            <v:stroke joinstyle="miter"/>
            <v:path gradientshapeok="t" o:connecttype="rect"/>
          </v:shapetype>
          <v:shape id="_x0000_s1030" type="#_x0000_t202" style="position:absolute;margin-left:104.95pt;margin-top:28.4pt;width:352.2pt;height:36.9pt;z-index:251656192;mso-wrap-distance-left:7.1pt;mso-wrap-distance-right:7.1pt;mso-position-horizontal-relative:page;mso-position-vertical-relative:page" stroked="f">
            <v:fill opacity="0" color2="black"/>
            <v:textbox inset="0,0,0,0">
              <w:txbxContent>
                <w:p w:rsidR="002D6ACB" w:rsidRDefault="002D6ACB" w:rsidP="002D6ACB">
                  <w:pPr>
                    <w:pStyle w:val="zzbmw-group"/>
                    <w:tabs>
                      <w:tab w:val="clear" w:pos="4706"/>
                    </w:tabs>
                    <w:rPr>
                      <w:bCs/>
                      <w:color w:val="808080"/>
                    </w:rPr>
                  </w:pPr>
                </w:p>
              </w:txbxContent>
            </v:textbox>
            <w10:wrap type="square" side="largest" anchorx="page" anchory="page"/>
          </v:shape>
        </w:pict>
      </w:r>
      <w:r w:rsidR="001D19BA">
        <w:rPr>
          <w:noProof/>
        </w:rPr>
        <w:drawing>
          <wp:anchor distT="0" distB="0" distL="0" distR="0" simplePos="0" relativeHeight="251657216" behindDoc="0" locked="0" layoutInCell="1" allowOverlap="1">
            <wp:simplePos x="0" y="0"/>
            <wp:positionH relativeFrom="page">
              <wp:posOffset>6589395</wp:posOffset>
            </wp:positionH>
            <wp:positionV relativeFrom="page">
              <wp:posOffset>360680</wp:posOffset>
            </wp:positionV>
            <wp:extent cx="636270" cy="636270"/>
            <wp:effectExtent l="19050" t="0" r="0" b="0"/>
            <wp:wrapTopAndBottom/>
            <wp:docPr id="7" name="Bild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srcRect/>
                    <a:stretch>
                      <a:fillRect/>
                    </a:stretch>
                  </pic:blipFill>
                  <pic:spPr bwMode="auto">
                    <a:xfrm>
                      <a:off x="0" y="0"/>
                      <a:ext cx="636270" cy="636270"/>
                    </a:xfrm>
                    <a:prstGeom prst="rect">
                      <a:avLst/>
                    </a:prstGeom>
                    <a:solidFill>
                      <a:srgbClr val="FFFFFF"/>
                    </a:solidFill>
                    <a:ln w="9525">
                      <a:noFill/>
                      <a:miter lim="800000"/>
                      <a:headEnd/>
                      <a:tailEnd/>
                    </a:ln>
                  </pic:spPr>
                </pic:pic>
              </a:graphicData>
            </a:graphic>
          </wp:anchor>
        </w:drawing>
      </w:r>
      <w:r w:rsidR="001D19BA">
        <w:rPr>
          <w:lang w:val="en-GB"/>
        </w:rPr>
        <w:t xml:space="preserve">Media Information </w:t>
      </w:r>
      <w:r w:rsidR="001D19BA">
        <w:rPr>
          <w:lang w:val="en-GB"/>
        </w:rPr>
        <w:br/>
        <w:t>May 2011</w:t>
      </w:r>
      <w:r w:rsidR="002D6ACB">
        <w:rPr>
          <w:lang w:val="en-GB"/>
        </w:rPr>
        <w:br/>
      </w:r>
    </w:p>
    <w:p w:rsidR="004A4419" w:rsidRDefault="004A4419" w:rsidP="002D6ACB">
      <w:pPr>
        <w:pStyle w:val="Fliesstext"/>
        <w:rPr>
          <w:lang w:val="en-GB"/>
        </w:rPr>
      </w:pPr>
    </w:p>
    <w:p w:rsidR="002D6ACB" w:rsidRDefault="002D6ACB" w:rsidP="002D6ACB">
      <w:pPr>
        <w:pStyle w:val="Fliesstext"/>
        <w:rPr>
          <w:b/>
          <w:sz w:val="28"/>
          <w:szCs w:val="28"/>
          <w:lang w:val="en-GB"/>
        </w:rPr>
      </w:pPr>
    </w:p>
    <w:p w:rsidR="001D19BA" w:rsidRDefault="001D19BA" w:rsidP="00E825A4">
      <w:pPr>
        <w:pStyle w:val="StandardLateinBMWTypeLight11p"/>
        <w:tabs>
          <w:tab w:val="left" w:pos="7655"/>
        </w:tabs>
        <w:spacing w:line="240" w:lineRule="auto"/>
        <w:ind w:right="56"/>
        <w:rPr>
          <w:rFonts w:ascii="BMWType V2 Bold" w:hAnsi="BMWType V2 Bold" w:cs="BMWType V2 Bold"/>
          <w:color w:val="808080"/>
          <w:sz w:val="28"/>
          <w:szCs w:val="28"/>
          <w:lang w:val="en-GB"/>
        </w:rPr>
      </w:pPr>
      <w:r w:rsidRPr="001D19BA">
        <w:rPr>
          <w:rFonts w:ascii="BMWType V2 Bold" w:hAnsi="BMWType V2 Bold" w:cs="BMWType V2 Bold"/>
          <w:color w:val="auto"/>
          <w:sz w:val="28"/>
          <w:szCs w:val="28"/>
          <w:lang w:val="en-GB"/>
        </w:rPr>
        <w:t>BMW supports the world’s leading</w:t>
      </w:r>
      <w:r>
        <w:rPr>
          <w:rFonts w:ascii="BMWType V2 Bold" w:hAnsi="BMWType V2 Bold" w:cs="BMWType V2 Bold"/>
          <w:color w:val="auto"/>
          <w:sz w:val="28"/>
          <w:szCs w:val="28"/>
          <w:lang w:val="en-GB"/>
        </w:rPr>
        <w:t xml:space="preserve"> </w:t>
      </w:r>
      <w:r w:rsidRPr="001D19BA">
        <w:rPr>
          <w:rFonts w:ascii="BMWType V2 Bold" w:hAnsi="BMWType V2 Bold" w:cs="BMWType V2 Bold"/>
          <w:color w:val="auto"/>
          <w:sz w:val="28"/>
          <w:szCs w:val="28"/>
          <w:lang w:val="en-GB"/>
        </w:rPr>
        <w:t>art fairs.</w:t>
      </w:r>
      <w:r>
        <w:rPr>
          <w:rFonts w:ascii="BMWType V2 Bold" w:hAnsi="BMWType V2 Bold" w:cs="BMWType V2 Bold"/>
          <w:color w:val="808080"/>
          <w:sz w:val="28"/>
          <w:szCs w:val="28"/>
          <w:lang w:val="en-GB"/>
        </w:rPr>
        <w:br/>
      </w:r>
      <w:r w:rsidRPr="001D19BA">
        <w:rPr>
          <w:rFonts w:ascii="BMWType V2 Bold" w:hAnsi="BMWType V2 Bold" w:cs="BMWType V2 Bold"/>
          <w:color w:val="808080"/>
          <w:sz w:val="28"/>
          <w:szCs w:val="28"/>
          <w:lang w:val="en-US"/>
        </w:rPr>
        <w:t>Art Basel – Art Basel Miami Beach – Frieze London – Hong Kong Art Fair – TEFAF</w:t>
      </w:r>
      <w:r w:rsidRPr="00915BDE">
        <w:rPr>
          <w:color w:val="808080"/>
          <w:lang w:val="en-US"/>
        </w:rPr>
        <w:t xml:space="preserve"> </w:t>
      </w:r>
      <w:r w:rsidRPr="00A55CC5">
        <w:rPr>
          <w:color w:val="808080"/>
          <w:lang w:val="en-US"/>
        </w:rPr>
        <w:t xml:space="preserve"> </w:t>
      </w:r>
    </w:p>
    <w:p w:rsidR="001D19BA" w:rsidRDefault="001D19BA" w:rsidP="00E825A4">
      <w:pPr>
        <w:tabs>
          <w:tab w:val="left" w:pos="7655"/>
        </w:tabs>
        <w:spacing w:line="240" w:lineRule="auto"/>
        <w:ind w:right="56"/>
        <w:rPr>
          <w:lang w:val="en-GB"/>
        </w:rPr>
      </w:pPr>
      <w:r w:rsidRPr="00A55CC5">
        <w:rPr>
          <w:b/>
          <w:lang w:val="en-GB"/>
        </w:rPr>
        <w:t>Munich.</w:t>
      </w:r>
      <w:r w:rsidRPr="00A55CC5">
        <w:rPr>
          <w:lang w:val="en-GB"/>
        </w:rPr>
        <w:t xml:space="preserve"> </w:t>
      </w:r>
      <w:r>
        <w:rPr>
          <w:lang w:val="en-GB"/>
        </w:rPr>
        <w:t xml:space="preserve">BMW has </w:t>
      </w:r>
      <w:r w:rsidR="000B1DFA">
        <w:rPr>
          <w:lang w:val="en-GB"/>
        </w:rPr>
        <w:t>been engaged with</w:t>
      </w:r>
      <w:r>
        <w:rPr>
          <w:lang w:val="en-GB"/>
        </w:rPr>
        <w:t xml:space="preserve"> international art fairs for many years. 2011 sees the brand represented on all the major platforms of the art market for the first time: Art Basel, Art Basel Miami Beach, Frieze London, Hong Kong Art Fair and TEFAF.</w:t>
      </w:r>
    </w:p>
    <w:p w:rsidR="001D19BA" w:rsidRPr="00915BDE" w:rsidRDefault="001D19BA" w:rsidP="00E825A4">
      <w:pPr>
        <w:pStyle w:val="Textkrper"/>
        <w:tabs>
          <w:tab w:val="left" w:pos="7655"/>
        </w:tabs>
        <w:ind w:right="56"/>
        <w:rPr>
          <w:rFonts w:cs="BMWType V2 Light"/>
          <w:lang w:val="en-US"/>
        </w:rPr>
      </w:pPr>
    </w:p>
    <w:p w:rsidR="001D19BA" w:rsidRPr="00915BDE" w:rsidRDefault="001D19BA" w:rsidP="00E825A4">
      <w:pPr>
        <w:pStyle w:val="Textkrper"/>
        <w:tabs>
          <w:tab w:val="left" w:pos="7655"/>
        </w:tabs>
        <w:ind w:right="56"/>
        <w:rPr>
          <w:rFonts w:cs="BMWType V2 Light"/>
          <w:lang w:val="en-US"/>
        </w:rPr>
      </w:pPr>
      <w:r w:rsidRPr="00915BDE">
        <w:rPr>
          <w:rFonts w:cs="BMWType V2 Light"/>
          <w:lang w:val="en-US"/>
        </w:rPr>
        <w:t xml:space="preserve">“Right from the very start BMW was involved in Art Basel Miami Beach and Frieze Art Fair. Our long-term commitment to </w:t>
      </w:r>
      <w:r w:rsidR="000B1DFA">
        <w:rPr>
          <w:rFonts w:cs="BMWType V2 Light"/>
          <w:lang w:val="en-US"/>
        </w:rPr>
        <w:t xml:space="preserve">the </w:t>
      </w:r>
      <w:r w:rsidRPr="00915BDE">
        <w:rPr>
          <w:rFonts w:cs="BMWType V2 Light"/>
          <w:lang w:val="en-US"/>
        </w:rPr>
        <w:t xml:space="preserve">TEFAF, the Hong Kong Fine Art Fair and our return to Art Basel as of 2011 is a dream come true. The world’s most successful premium car manufacturer supports the world’s most significant art fairs,” says Dr Uwe </w:t>
      </w:r>
      <w:proofErr w:type="spellStart"/>
      <w:r w:rsidRPr="00915BDE">
        <w:rPr>
          <w:rFonts w:cs="BMWType V2 Light"/>
          <w:lang w:val="en-US"/>
        </w:rPr>
        <w:t>Ellinghaus</w:t>
      </w:r>
      <w:proofErr w:type="spellEnd"/>
      <w:r w:rsidRPr="00915BDE">
        <w:rPr>
          <w:rFonts w:cs="BMWType V2 Light"/>
          <w:lang w:val="en-US"/>
        </w:rPr>
        <w:t>, Head of Brand Management BMW and BMW Group Marketing Services. “However, we are by no means interested in blatant logo placement. Together with our new partners, we will develop formats that place art fairs and their visitors to an even greater extent in the focus of an exchange of ideas and thoughts.”</w:t>
      </w:r>
    </w:p>
    <w:p w:rsidR="001D19BA" w:rsidRDefault="001D19BA" w:rsidP="00E825A4">
      <w:pPr>
        <w:tabs>
          <w:tab w:val="left" w:pos="7655"/>
        </w:tabs>
        <w:ind w:right="56"/>
        <w:rPr>
          <w:lang w:val="en-US"/>
        </w:rPr>
      </w:pPr>
    </w:p>
    <w:p w:rsidR="001D19BA" w:rsidRPr="00915BDE" w:rsidRDefault="001D19BA" w:rsidP="00E825A4">
      <w:pPr>
        <w:pStyle w:val="Textkrper2"/>
        <w:tabs>
          <w:tab w:val="left" w:pos="7655"/>
        </w:tabs>
        <w:spacing w:line="240" w:lineRule="auto"/>
        <w:ind w:left="708" w:right="56"/>
        <w:rPr>
          <w:b/>
          <w:lang w:val="en-GB"/>
        </w:rPr>
      </w:pPr>
      <w:r w:rsidRPr="00915BDE">
        <w:rPr>
          <w:b/>
          <w:lang w:val="en-GB"/>
        </w:rPr>
        <w:t xml:space="preserve">Annette </w:t>
      </w:r>
      <w:proofErr w:type="spellStart"/>
      <w:r w:rsidRPr="00915BDE">
        <w:rPr>
          <w:b/>
          <w:lang w:val="en-GB"/>
        </w:rPr>
        <w:t>Schönholzer</w:t>
      </w:r>
      <w:proofErr w:type="spellEnd"/>
      <w:r w:rsidRPr="00915BDE">
        <w:rPr>
          <w:b/>
          <w:lang w:val="en-GB"/>
        </w:rPr>
        <w:t xml:space="preserve"> and Marc </w:t>
      </w:r>
      <w:proofErr w:type="spellStart"/>
      <w:r w:rsidRPr="00915BDE">
        <w:rPr>
          <w:b/>
          <w:lang w:val="en-GB"/>
        </w:rPr>
        <w:t>Spiegler</w:t>
      </w:r>
      <w:proofErr w:type="spellEnd"/>
      <w:r w:rsidRPr="00915BDE">
        <w:rPr>
          <w:b/>
          <w:lang w:val="en-GB"/>
        </w:rPr>
        <w:t xml:space="preserve">, Co-Directors of Art Basel and Art Basel Miami Beach </w:t>
      </w:r>
      <w:r>
        <w:rPr>
          <w:b/>
          <w:lang w:val="en-GB"/>
        </w:rPr>
        <w:br/>
      </w:r>
      <w:r>
        <w:rPr>
          <w:lang w:val="en-GB"/>
        </w:rPr>
        <w:t>“Art Basel and Art Basel Miami Beach are delighted to renew our long partnership with BMW, whose commitment to the art world spans decades and continents.”</w:t>
      </w:r>
    </w:p>
    <w:p w:rsidR="001D19BA" w:rsidRPr="00915BDE" w:rsidRDefault="001D19BA" w:rsidP="00E825A4">
      <w:pPr>
        <w:pStyle w:val="Textkrper"/>
        <w:tabs>
          <w:tab w:val="left" w:pos="7655"/>
        </w:tabs>
        <w:ind w:left="708" w:right="56"/>
        <w:rPr>
          <w:rFonts w:cs="BMWType V2 Light"/>
          <w:lang w:val="en-US"/>
        </w:rPr>
      </w:pPr>
    </w:p>
    <w:p w:rsidR="001D19BA" w:rsidRPr="00915BDE" w:rsidRDefault="001D19BA" w:rsidP="00E825A4">
      <w:pPr>
        <w:pStyle w:val="Textkrper"/>
        <w:tabs>
          <w:tab w:val="left" w:pos="7655"/>
        </w:tabs>
        <w:ind w:left="708" w:right="56"/>
        <w:rPr>
          <w:rFonts w:cs="BMWType V2 Light"/>
          <w:b/>
          <w:bCs/>
          <w:lang w:val="en-US"/>
        </w:rPr>
      </w:pPr>
      <w:r w:rsidRPr="00915BDE">
        <w:rPr>
          <w:rFonts w:cs="BMWType V2 Light"/>
          <w:b/>
          <w:bCs/>
          <w:lang w:val="en-US"/>
        </w:rPr>
        <w:t>Amanda Sharp, Co-Founder of Frieze Art Fair London</w:t>
      </w:r>
    </w:p>
    <w:p w:rsidR="001D19BA" w:rsidRPr="00915BDE" w:rsidRDefault="001D19BA" w:rsidP="00E825A4">
      <w:pPr>
        <w:pStyle w:val="Textkrper"/>
        <w:tabs>
          <w:tab w:val="left" w:pos="7655"/>
        </w:tabs>
        <w:ind w:left="708" w:right="56"/>
        <w:rPr>
          <w:rFonts w:cs="BMWType V2 Light"/>
          <w:lang w:val="en-US"/>
        </w:rPr>
      </w:pPr>
      <w:r>
        <w:rPr>
          <w:rFonts w:cs="BMWType V2 Light"/>
          <w:lang w:val="en-US"/>
        </w:rPr>
        <w:t>“It is a great pleasure to work with a company such as BMW who have such a deep commitment to support of contemporary art and artists. They have been long</w:t>
      </w:r>
      <w:r w:rsidR="000B1DFA">
        <w:rPr>
          <w:rFonts w:cs="BMWType V2 Light"/>
          <w:lang w:val="en-US"/>
        </w:rPr>
        <w:t>-</w:t>
      </w:r>
      <w:r>
        <w:rPr>
          <w:rFonts w:cs="BMWType V2 Light"/>
          <w:lang w:val="en-US"/>
        </w:rPr>
        <w:t>standing collaborators of the Frieze Art Fair, and we are thrilled to be working with them yet again this year.”</w:t>
      </w:r>
    </w:p>
    <w:p w:rsidR="001D19BA" w:rsidRPr="00915BDE" w:rsidRDefault="001D19BA" w:rsidP="00E825A4">
      <w:pPr>
        <w:pStyle w:val="Textkrper"/>
        <w:tabs>
          <w:tab w:val="left" w:pos="7655"/>
        </w:tabs>
        <w:ind w:left="708" w:right="56"/>
        <w:rPr>
          <w:rFonts w:cs="BMWType V2 Light"/>
          <w:lang w:val="en-US"/>
        </w:rPr>
      </w:pPr>
    </w:p>
    <w:p w:rsidR="001D19BA" w:rsidRPr="00915BDE" w:rsidRDefault="001D19BA" w:rsidP="00E825A4">
      <w:pPr>
        <w:pStyle w:val="Textkrper"/>
        <w:tabs>
          <w:tab w:val="left" w:pos="7655"/>
        </w:tabs>
        <w:ind w:left="708" w:right="56"/>
        <w:rPr>
          <w:rFonts w:cs="BMWType V2 Light"/>
          <w:b/>
          <w:bCs/>
          <w:lang w:val="en-US"/>
        </w:rPr>
      </w:pPr>
      <w:r w:rsidRPr="00915BDE">
        <w:rPr>
          <w:rFonts w:cs="BMWType V2 Light"/>
          <w:b/>
          <w:bCs/>
          <w:lang w:val="en-US"/>
        </w:rPr>
        <w:t xml:space="preserve">Ben </w:t>
      </w:r>
      <w:proofErr w:type="spellStart"/>
      <w:r w:rsidRPr="00915BDE">
        <w:rPr>
          <w:rFonts w:cs="BMWType V2 Light"/>
          <w:b/>
          <w:bCs/>
          <w:lang w:val="en-US"/>
        </w:rPr>
        <w:t>Janssens</w:t>
      </w:r>
      <w:proofErr w:type="spellEnd"/>
      <w:r w:rsidRPr="00915BDE">
        <w:rPr>
          <w:rFonts w:cs="BMWType V2 Light"/>
          <w:b/>
          <w:bCs/>
          <w:lang w:val="en-US"/>
        </w:rPr>
        <w:t>, Chairman of the Board of Management of TEFAF Maastricht</w:t>
      </w:r>
    </w:p>
    <w:p w:rsidR="001D19BA" w:rsidRPr="00915BDE" w:rsidRDefault="001D19BA" w:rsidP="00E825A4">
      <w:pPr>
        <w:pStyle w:val="Textkrper"/>
        <w:tabs>
          <w:tab w:val="left" w:pos="7655"/>
        </w:tabs>
        <w:ind w:left="708" w:right="56"/>
        <w:rPr>
          <w:rFonts w:cs="BMWType V2 Light"/>
          <w:lang w:val="en-US"/>
        </w:rPr>
      </w:pPr>
      <w:r w:rsidRPr="00915BDE">
        <w:rPr>
          <w:rFonts w:cs="BMWType V2 Light"/>
          <w:lang w:val="en-US"/>
        </w:rPr>
        <w:t>“We are delighted with BMW as the official TEFAF car. TEFAF and BMW are a perfect combination in their pursuit of top quality, innovation and elegance.”</w:t>
      </w:r>
    </w:p>
    <w:p w:rsidR="002D6ACB" w:rsidRDefault="002D6ACB" w:rsidP="00E825A4">
      <w:pPr>
        <w:pStyle w:val="zzabstand9pt"/>
        <w:tabs>
          <w:tab w:val="left" w:pos="7655"/>
        </w:tabs>
        <w:spacing w:line="330" w:lineRule="exact"/>
        <w:ind w:right="56"/>
        <w:rPr>
          <w:sz w:val="22"/>
          <w:szCs w:val="22"/>
          <w:lang w:val="en-GB"/>
        </w:rPr>
      </w:pPr>
    </w:p>
    <w:p w:rsidR="004A4419" w:rsidRPr="004A4419" w:rsidRDefault="004A4419" w:rsidP="00E825A4">
      <w:pPr>
        <w:pStyle w:val="zzabstand9pt"/>
        <w:tabs>
          <w:tab w:val="left" w:pos="7655"/>
        </w:tabs>
        <w:spacing w:line="330" w:lineRule="exact"/>
        <w:ind w:right="56"/>
        <w:rPr>
          <w:sz w:val="22"/>
          <w:szCs w:val="22"/>
          <w:lang w:val="en-GB"/>
        </w:rPr>
      </w:pPr>
    </w:p>
    <w:p w:rsidR="001D19BA" w:rsidRDefault="001D19BA" w:rsidP="00E825A4">
      <w:pPr>
        <w:tabs>
          <w:tab w:val="left" w:pos="7655"/>
        </w:tabs>
        <w:spacing w:line="240" w:lineRule="auto"/>
        <w:ind w:right="56"/>
        <w:rPr>
          <w:lang w:val="en-GB"/>
        </w:rPr>
      </w:pPr>
      <w:r>
        <w:rPr>
          <w:lang w:val="en-GB"/>
        </w:rPr>
        <w:t>Beyond Art Basel, Art Basel Miami Beach, Frieze, the Hong Kong Art Fair and TEFAF, BMW supports further art fairs such</w:t>
      </w:r>
      <w:r w:rsidR="000B1DFA">
        <w:rPr>
          <w:lang w:val="en-GB"/>
        </w:rPr>
        <w:t xml:space="preserve"> as Art Toronto and Paris Photo</w:t>
      </w:r>
      <w:r>
        <w:rPr>
          <w:lang w:val="en-GB"/>
        </w:rPr>
        <w:t xml:space="preserve"> as well as the Gallery Weekend Berlin and Independent Collectors initiatives. </w:t>
      </w:r>
    </w:p>
    <w:p w:rsidR="001D19BA" w:rsidRDefault="001D19BA" w:rsidP="00E825A4">
      <w:pPr>
        <w:tabs>
          <w:tab w:val="left" w:pos="7655"/>
        </w:tabs>
        <w:spacing w:line="240" w:lineRule="auto"/>
        <w:ind w:right="56"/>
        <w:rPr>
          <w:lang w:val="en-GB"/>
        </w:rPr>
      </w:pPr>
    </w:p>
    <w:p w:rsidR="001D19BA" w:rsidRDefault="001D19BA" w:rsidP="00E825A4">
      <w:pPr>
        <w:tabs>
          <w:tab w:val="left" w:pos="7655"/>
        </w:tabs>
        <w:spacing w:line="240" w:lineRule="auto"/>
        <w:ind w:right="56"/>
        <w:rPr>
          <w:lang w:val="en-GB"/>
        </w:rPr>
      </w:pPr>
      <w:r>
        <w:rPr>
          <w:color w:val="000000"/>
          <w:lang w:val="en-GB"/>
        </w:rPr>
        <w:t xml:space="preserve">In 2011 the BMW Group is celebrating 40 years of international cultural commitment. </w:t>
      </w:r>
      <w:r w:rsidR="000B1DFA">
        <w:rPr>
          <w:color w:val="000000"/>
          <w:lang w:val="en-GB"/>
        </w:rPr>
        <w:t>For four decades</w:t>
      </w:r>
      <w:r>
        <w:rPr>
          <w:color w:val="000000"/>
          <w:lang w:val="en-GB"/>
        </w:rPr>
        <w:t xml:space="preserve">, the BMW Group has initiated and engaged in more than 100 cultural </w:t>
      </w:r>
      <w:proofErr w:type="spellStart"/>
      <w:r>
        <w:rPr>
          <w:color w:val="000000"/>
          <w:lang w:val="en-GB"/>
        </w:rPr>
        <w:t>cooperations</w:t>
      </w:r>
      <w:proofErr w:type="spellEnd"/>
      <w:r>
        <w:rPr>
          <w:color w:val="000000"/>
          <w:lang w:val="en-GB"/>
        </w:rPr>
        <w:t xml:space="preserve"> worldwide. The company places the main focus of its long-term commitment on modern and contemporary art, jazz and </w:t>
      </w:r>
      <w:r>
        <w:rPr>
          <w:color w:val="000000"/>
          <w:lang w:val="en-GB"/>
        </w:rPr>
        <w:lastRenderedPageBreak/>
        <w:t xml:space="preserve">classical music as well as architecture and design. </w:t>
      </w:r>
      <w:r w:rsidR="000B1DFA">
        <w:rPr>
          <w:color w:val="000000"/>
          <w:lang w:val="en-GB"/>
        </w:rPr>
        <w:t>Within the arts</w:t>
      </w:r>
      <w:r>
        <w:rPr>
          <w:color w:val="000000"/>
          <w:lang w:val="en-GB"/>
        </w:rPr>
        <w:t xml:space="preserve"> the BMW Group is involved in long-term collaborations with cultural institutions and artists around the world, including projects such as the BMW Guggenheim Lab, the </w:t>
      </w:r>
      <w:proofErr w:type="spellStart"/>
      <w:r>
        <w:rPr>
          <w:color w:val="000000"/>
          <w:lang w:val="en-GB"/>
        </w:rPr>
        <w:t>Nationalgalerie</w:t>
      </w:r>
      <w:proofErr w:type="spellEnd"/>
      <w:r>
        <w:rPr>
          <w:color w:val="000000"/>
          <w:lang w:val="en-GB"/>
        </w:rPr>
        <w:t xml:space="preserve"> Prize and the Art Cars. </w:t>
      </w:r>
    </w:p>
    <w:p w:rsidR="001D19BA" w:rsidRDefault="001D19BA" w:rsidP="00E825A4">
      <w:pPr>
        <w:tabs>
          <w:tab w:val="left" w:pos="7655"/>
        </w:tabs>
        <w:spacing w:line="240" w:lineRule="auto"/>
        <w:ind w:right="56"/>
        <w:rPr>
          <w:lang w:val="en-GB"/>
        </w:rPr>
      </w:pPr>
    </w:p>
    <w:p w:rsidR="001D19BA" w:rsidRDefault="001D19BA" w:rsidP="00E825A4">
      <w:pPr>
        <w:pStyle w:val="zzabstand9pt"/>
        <w:tabs>
          <w:tab w:val="left" w:pos="7655"/>
        </w:tabs>
        <w:ind w:right="56"/>
        <w:rPr>
          <w:sz w:val="22"/>
          <w:szCs w:val="22"/>
          <w:lang w:val="en-GB"/>
        </w:rPr>
      </w:pPr>
      <w:r>
        <w:rPr>
          <w:sz w:val="22"/>
          <w:szCs w:val="22"/>
          <w:lang w:val="en-GB"/>
        </w:rPr>
        <w:t xml:space="preserve">More information on the BMW Group’s cultural involvement: </w:t>
      </w:r>
    </w:p>
    <w:p w:rsidR="001D19BA" w:rsidRDefault="00D97A74" w:rsidP="00E825A4">
      <w:pPr>
        <w:pStyle w:val="zzabstand9pt"/>
        <w:tabs>
          <w:tab w:val="left" w:pos="7655"/>
        </w:tabs>
        <w:ind w:right="56"/>
        <w:rPr>
          <w:color w:val="000000"/>
          <w:sz w:val="22"/>
          <w:szCs w:val="22"/>
          <w:lang w:val="en-GB"/>
        </w:rPr>
      </w:pPr>
      <w:hyperlink r:id="rId12" w:history="1">
        <w:r w:rsidR="001D19BA">
          <w:rPr>
            <w:rStyle w:val="Hyperlink"/>
            <w:rFonts w:ascii="BMWType V2 Light" w:hAnsi="BMWType V2 Light" w:cs="BMWType V2 Light"/>
            <w:color w:val="000000"/>
            <w:sz w:val="22"/>
            <w:szCs w:val="22"/>
            <w:lang w:val="en-GB"/>
          </w:rPr>
          <w:t>www.bmwgroup.com/culture</w:t>
        </w:r>
      </w:hyperlink>
    </w:p>
    <w:p w:rsidR="001D19BA" w:rsidRDefault="001D19BA" w:rsidP="00E825A4">
      <w:pPr>
        <w:tabs>
          <w:tab w:val="left" w:pos="7655"/>
        </w:tabs>
        <w:spacing w:line="240" w:lineRule="auto"/>
        <w:ind w:right="56"/>
        <w:rPr>
          <w:lang w:val="en-GB"/>
        </w:rPr>
      </w:pPr>
    </w:p>
    <w:p w:rsidR="004A4419" w:rsidRDefault="004A4419" w:rsidP="00E825A4">
      <w:pPr>
        <w:tabs>
          <w:tab w:val="left" w:pos="7655"/>
        </w:tabs>
        <w:spacing w:line="240" w:lineRule="auto"/>
        <w:ind w:right="56"/>
        <w:rPr>
          <w:lang w:val="en-GB"/>
        </w:rPr>
      </w:pPr>
    </w:p>
    <w:p w:rsidR="001D19BA" w:rsidRPr="00CC3EE6" w:rsidRDefault="001D19BA" w:rsidP="00E825A4">
      <w:pPr>
        <w:tabs>
          <w:tab w:val="left" w:pos="7655"/>
        </w:tabs>
        <w:spacing w:line="360" w:lineRule="auto"/>
        <w:ind w:right="56"/>
        <w:rPr>
          <w:b/>
          <w:sz w:val="18"/>
          <w:szCs w:val="18"/>
          <w:lang w:val="en-US"/>
        </w:rPr>
      </w:pPr>
      <w:r w:rsidRPr="00CC3EE6">
        <w:rPr>
          <w:b/>
          <w:sz w:val="18"/>
          <w:szCs w:val="18"/>
          <w:lang w:val="en-US"/>
        </w:rPr>
        <w:t>The BMW Group</w:t>
      </w:r>
    </w:p>
    <w:p w:rsidR="001D19BA" w:rsidRPr="00CE2AB5" w:rsidRDefault="001D19BA" w:rsidP="00E825A4">
      <w:pPr>
        <w:tabs>
          <w:tab w:val="left" w:pos="7655"/>
        </w:tabs>
        <w:spacing w:line="240" w:lineRule="auto"/>
        <w:ind w:right="56"/>
        <w:rPr>
          <w:sz w:val="18"/>
          <w:szCs w:val="18"/>
          <w:lang w:val="en-US"/>
        </w:rPr>
      </w:pPr>
      <w:r w:rsidRPr="00CE2AB5">
        <w:rPr>
          <w:sz w:val="18"/>
          <w:szCs w:val="18"/>
          <w:lang w:val="en-US"/>
        </w:rPr>
        <w:t>The BMW Group is one of the most successful manufacturers of automobiles and motorcycles in the world with its BMW, MINI and Rolls-Royce brands. As a global company, the BMW Group operates 24 production facilities in 13 countries and has a global sales network in more than 140 countries.</w:t>
      </w:r>
    </w:p>
    <w:p w:rsidR="001D19BA" w:rsidRPr="00CE2AB5" w:rsidRDefault="001D19BA" w:rsidP="00E825A4">
      <w:pPr>
        <w:tabs>
          <w:tab w:val="left" w:pos="7655"/>
        </w:tabs>
        <w:spacing w:line="240" w:lineRule="auto"/>
        <w:ind w:right="56"/>
        <w:rPr>
          <w:sz w:val="18"/>
          <w:szCs w:val="18"/>
          <w:lang w:val="en-US"/>
        </w:rPr>
      </w:pPr>
    </w:p>
    <w:p w:rsidR="001D19BA" w:rsidRDefault="001D19BA" w:rsidP="00E825A4">
      <w:pPr>
        <w:tabs>
          <w:tab w:val="left" w:pos="7655"/>
        </w:tabs>
        <w:spacing w:line="240" w:lineRule="auto"/>
        <w:ind w:right="56"/>
        <w:rPr>
          <w:sz w:val="18"/>
          <w:szCs w:val="18"/>
          <w:lang w:val="en-US"/>
        </w:rPr>
      </w:pPr>
      <w:r w:rsidRPr="00CC3EE6">
        <w:rPr>
          <w:sz w:val="18"/>
          <w:szCs w:val="18"/>
          <w:lang w:val="en-US"/>
        </w:rPr>
        <w:t xml:space="preserve">During the financial year 2010, the BMW Group sold 1.46 million cars and more than 110,000 motorcycles worldwide. </w:t>
      </w:r>
      <w:r w:rsidRPr="00CE2AB5">
        <w:rPr>
          <w:sz w:val="18"/>
          <w:szCs w:val="18"/>
          <w:lang w:val="en-US"/>
        </w:rPr>
        <w:t>The profit before tax for 2010 was euro 4.8 billion on revenues amounting to euro 60.5 billion. At 31 December 2010, the BMW Group had a workforce of approximately 95,500 employees.</w:t>
      </w:r>
    </w:p>
    <w:p w:rsidR="001D19BA" w:rsidRDefault="001D19BA" w:rsidP="00E825A4">
      <w:pPr>
        <w:tabs>
          <w:tab w:val="left" w:pos="7655"/>
        </w:tabs>
        <w:spacing w:line="240" w:lineRule="auto"/>
        <w:ind w:right="56"/>
        <w:rPr>
          <w:sz w:val="18"/>
          <w:szCs w:val="18"/>
          <w:lang w:val="en-US"/>
        </w:rPr>
      </w:pPr>
    </w:p>
    <w:p w:rsidR="001D19BA" w:rsidRPr="00CE2AB5" w:rsidRDefault="001D19BA" w:rsidP="00E825A4">
      <w:pPr>
        <w:tabs>
          <w:tab w:val="left" w:pos="7655"/>
        </w:tabs>
        <w:spacing w:line="240" w:lineRule="auto"/>
        <w:ind w:right="56"/>
        <w:rPr>
          <w:sz w:val="18"/>
          <w:szCs w:val="18"/>
          <w:lang w:val="en-US"/>
        </w:rPr>
      </w:pPr>
      <w:r w:rsidRPr="00CE2AB5">
        <w:rPr>
          <w:sz w:val="18"/>
          <w:szCs w:val="18"/>
          <w:lang w:val="en-US"/>
        </w:rPr>
        <w:t>The success of the BMW Group has always been built on long-term thinking and responsible action. The company has therefore established ecological and social sustainability throughout the value chain, comprehensive product responsibility and a clear commitment to conserving resources as an integral part of its strategy. As a result of its efforts, the BMW Group has been ranked industry leader in the Dow Jones Sustainability Indexes for the last six years.</w:t>
      </w:r>
    </w:p>
    <w:p w:rsidR="001B5D0A" w:rsidRDefault="001B5D0A" w:rsidP="00E825A4">
      <w:pPr>
        <w:pStyle w:val="zzabstand9pt"/>
        <w:tabs>
          <w:tab w:val="left" w:pos="7655"/>
        </w:tabs>
        <w:ind w:right="56"/>
        <w:rPr>
          <w:lang w:val="en-US"/>
        </w:rPr>
      </w:pPr>
    </w:p>
    <w:p w:rsidR="004A4419" w:rsidRPr="001D19BA" w:rsidRDefault="004A4419" w:rsidP="00E825A4">
      <w:pPr>
        <w:pStyle w:val="zzabstand9pt"/>
        <w:tabs>
          <w:tab w:val="left" w:pos="7655"/>
        </w:tabs>
        <w:ind w:right="56"/>
        <w:rPr>
          <w:lang w:val="en-US"/>
        </w:rPr>
      </w:pPr>
    </w:p>
    <w:p w:rsidR="001B5D0A" w:rsidRPr="006177E4" w:rsidRDefault="001D19BA" w:rsidP="00E825A4">
      <w:pPr>
        <w:pStyle w:val="zzabstand9pt"/>
        <w:tabs>
          <w:tab w:val="left" w:pos="7655"/>
        </w:tabs>
        <w:ind w:right="56"/>
        <w:rPr>
          <w:b/>
          <w:lang w:val="en-GB"/>
        </w:rPr>
      </w:pPr>
      <w:r w:rsidRPr="006177E4">
        <w:rPr>
          <w:b/>
          <w:lang w:val="en-GB"/>
        </w:rPr>
        <w:t>For questions please contact:</w:t>
      </w:r>
    </w:p>
    <w:p w:rsidR="006177E4" w:rsidRDefault="006177E4" w:rsidP="00E825A4">
      <w:pPr>
        <w:pStyle w:val="zzabstand9pt"/>
        <w:tabs>
          <w:tab w:val="left" w:pos="7655"/>
        </w:tabs>
        <w:ind w:right="56"/>
        <w:rPr>
          <w:lang w:val="en-GB"/>
        </w:rPr>
      </w:pPr>
    </w:p>
    <w:p w:rsidR="006177E4" w:rsidRPr="00943677" w:rsidRDefault="006177E4" w:rsidP="00E825A4">
      <w:pPr>
        <w:pStyle w:val="zzabstand9pt"/>
        <w:tabs>
          <w:tab w:val="left" w:pos="7655"/>
        </w:tabs>
        <w:ind w:right="56"/>
        <w:rPr>
          <w:lang w:val="en-US"/>
        </w:rPr>
      </w:pPr>
      <w:r>
        <w:rPr>
          <w:lang w:val="en-US"/>
        </w:rPr>
        <w:t xml:space="preserve">Dr. </w:t>
      </w:r>
      <w:r w:rsidRPr="00943677">
        <w:rPr>
          <w:lang w:val="en-US"/>
        </w:rPr>
        <w:t xml:space="preserve">Thomas Girst, </w:t>
      </w:r>
      <w:r>
        <w:rPr>
          <w:lang w:val="en-US"/>
        </w:rPr>
        <w:t>Head of</w:t>
      </w:r>
      <w:r w:rsidRPr="00943677">
        <w:rPr>
          <w:lang w:val="en-US"/>
        </w:rPr>
        <w:t xml:space="preserve"> Cultural Communications</w:t>
      </w:r>
      <w:r w:rsidR="000B1DFA">
        <w:rPr>
          <w:lang w:val="en-US"/>
        </w:rPr>
        <w:t>,</w:t>
      </w:r>
      <w:r w:rsidR="000B1DFA" w:rsidRPr="000B1DFA">
        <w:rPr>
          <w:lang w:val="en-US"/>
        </w:rPr>
        <w:t xml:space="preserve"> </w:t>
      </w:r>
      <w:r w:rsidR="000B1DFA">
        <w:rPr>
          <w:lang w:val="en-US"/>
        </w:rPr>
        <w:t>BMW Group</w:t>
      </w:r>
    </w:p>
    <w:p w:rsidR="006177E4" w:rsidRPr="00943677" w:rsidRDefault="006177E4" w:rsidP="00E825A4">
      <w:pPr>
        <w:pStyle w:val="zzabstand9pt"/>
        <w:tabs>
          <w:tab w:val="left" w:pos="7655"/>
        </w:tabs>
        <w:ind w:right="56"/>
        <w:rPr>
          <w:lang w:val="en-US"/>
        </w:rPr>
      </w:pPr>
      <w:r w:rsidRPr="00943677">
        <w:rPr>
          <w:lang w:val="en-US"/>
        </w:rPr>
        <w:t>Telephone</w:t>
      </w:r>
      <w:r>
        <w:rPr>
          <w:lang w:val="en-US"/>
        </w:rPr>
        <w:t xml:space="preserve">: +49 89-382-24753, Fax: +49 </w:t>
      </w:r>
      <w:r w:rsidRPr="00943677">
        <w:rPr>
          <w:lang w:val="en-US"/>
        </w:rPr>
        <w:t>89-382-10881</w:t>
      </w:r>
    </w:p>
    <w:p w:rsidR="006177E4" w:rsidRDefault="006177E4" w:rsidP="00E825A4">
      <w:pPr>
        <w:pStyle w:val="zzabstand9pt"/>
        <w:tabs>
          <w:tab w:val="left" w:pos="7655"/>
        </w:tabs>
        <w:ind w:right="56"/>
        <w:rPr>
          <w:lang w:val="en-GB"/>
        </w:rPr>
      </w:pPr>
    </w:p>
    <w:p w:rsidR="001D19BA" w:rsidRPr="001D19BA" w:rsidRDefault="001D19BA" w:rsidP="00E825A4">
      <w:pPr>
        <w:pStyle w:val="zzabstand9pt"/>
        <w:tabs>
          <w:tab w:val="left" w:pos="7655"/>
        </w:tabs>
        <w:ind w:right="56"/>
        <w:rPr>
          <w:lang w:val="en-GB"/>
        </w:rPr>
      </w:pPr>
      <w:r w:rsidRPr="001D19BA">
        <w:rPr>
          <w:lang w:val="en-GB"/>
        </w:rPr>
        <w:t xml:space="preserve">Media Website: </w:t>
      </w:r>
      <w:hyperlink r:id="rId13" w:history="1">
        <w:r w:rsidRPr="001D19BA">
          <w:rPr>
            <w:rStyle w:val="Hyperlink"/>
            <w:rFonts w:ascii="BMWType V2 Light" w:hAnsi="BMWType V2 Light" w:cs="BMWType V2 Light"/>
            <w:color w:val="auto"/>
            <w:lang w:val="en-GB"/>
          </w:rPr>
          <w:t>www.press.bmwgroup.com</w:t>
        </w:r>
      </w:hyperlink>
    </w:p>
    <w:p w:rsidR="001D19BA" w:rsidRPr="001D19BA" w:rsidRDefault="001D19BA" w:rsidP="00E825A4">
      <w:pPr>
        <w:pStyle w:val="zzabstand9pt"/>
        <w:tabs>
          <w:tab w:val="left" w:pos="7655"/>
        </w:tabs>
        <w:ind w:right="56"/>
        <w:rPr>
          <w:lang w:val="en-GB"/>
        </w:rPr>
      </w:pPr>
      <w:r w:rsidRPr="001D19BA">
        <w:rPr>
          <w:lang w:val="en-GB"/>
        </w:rPr>
        <w:t>E-mail: presse@bmw.de</w:t>
      </w:r>
    </w:p>
    <w:p w:rsidR="001B5D0A" w:rsidRDefault="001B5D0A" w:rsidP="00E825A4">
      <w:pPr>
        <w:pStyle w:val="zzabstand9pt"/>
        <w:tabs>
          <w:tab w:val="left" w:pos="7655"/>
        </w:tabs>
        <w:ind w:right="56"/>
        <w:rPr>
          <w:lang w:val="en-GB"/>
        </w:rPr>
      </w:pPr>
    </w:p>
    <w:p w:rsidR="001B5D0A" w:rsidRDefault="001B5D0A" w:rsidP="00E825A4">
      <w:pPr>
        <w:pStyle w:val="zzabstand9pt"/>
        <w:tabs>
          <w:tab w:val="left" w:pos="7655"/>
        </w:tabs>
        <w:ind w:right="56"/>
        <w:rPr>
          <w:lang w:val="en-GB"/>
        </w:rPr>
      </w:pPr>
    </w:p>
    <w:p w:rsidR="001B5D0A" w:rsidRDefault="001B5D0A" w:rsidP="00E825A4">
      <w:pPr>
        <w:pStyle w:val="zzabstand9pt"/>
        <w:tabs>
          <w:tab w:val="left" w:pos="7655"/>
        </w:tabs>
        <w:ind w:right="56"/>
        <w:rPr>
          <w:lang w:val="en-GB"/>
        </w:rPr>
      </w:pPr>
    </w:p>
    <w:p w:rsidR="001B5D0A" w:rsidRDefault="001B5D0A" w:rsidP="00E825A4">
      <w:pPr>
        <w:pStyle w:val="zzabstand9pt"/>
        <w:tabs>
          <w:tab w:val="left" w:pos="7655"/>
        </w:tabs>
        <w:ind w:right="56"/>
        <w:rPr>
          <w:lang w:val="en-GB"/>
        </w:rPr>
      </w:pPr>
    </w:p>
    <w:p w:rsidR="001B5D0A" w:rsidRDefault="001B5D0A" w:rsidP="002D6ACB">
      <w:pPr>
        <w:pStyle w:val="zzabstand9pt"/>
        <w:ind w:right="198"/>
        <w:rPr>
          <w:lang w:val="en-GB"/>
        </w:rPr>
      </w:pPr>
    </w:p>
    <w:p w:rsidR="001B5D0A" w:rsidRDefault="001B5D0A" w:rsidP="002D6ACB">
      <w:pPr>
        <w:pStyle w:val="zzabstand9pt"/>
        <w:ind w:right="198"/>
        <w:rPr>
          <w:lang w:val="en-GB"/>
        </w:rPr>
      </w:pPr>
    </w:p>
    <w:p w:rsidR="001B5D0A" w:rsidRDefault="001B5D0A" w:rsidP="002D6ACB">
      <w:pPr>
        <w:pStyle w:val="zzabstand9pt"/>
        <w:ind w:right="198"/>
        <w:rPr>
          <w:lang w:val="en-GB"/>
        </w:rPr>
      </w:pPr>
    </w:p>
    <w:p w:rsidR="001B5D0A" w:rsidRDefault="001B5D0A" w:rsidP="002D6ACB">
      <w:pPr>
        <w:pStyle w:val="zzabstand9pt"/>
        <w:ind w:right="198"/>
        <w:rPr>
          <w:lang w:val="en-GB"/>
        </w:rPr>
      </w:pPr>
    </w:p>
    <w:p w:rsidR="001B5D0A" w:rsidRDefault="001B5D0A" w:rsidP="002D6ACB">
      <w:pPr>
        <w:pStyle w:val="zzabstand9pt"/>
        <w:ind w:right="198"/>
        <w:rPr>
          <w:lang w:val="en-GB"/>
        </w:rPr>
      </w:pPr>
    </w:p>
    <w:p w:rsidR="001B5D0A" w:rsidRDefault="001B5D0A" w:rsidP="002D6ACB">
      <w:pPr>
        <w:pStyle w:val="zzabstand9pt"/>
        <w:ind w:right="198"/>
        <w:rPr>
          <w:lang w:val="en-GB"/>
        </w:rPr>
      </w:pPr>
    </w:p>
    <w:p w:rsidR="001B5D0A" w:rsidRDefault="001B5D0A" w:rsidP="002D6ACB">
      <w:pPr>
        <w:pStyle w:val="zzabstand9pt"/>
        <w:ind w:right="198"/>
        <w:rPr>
          <w:lang w:val="en-GB"/>
        </w:rPr>
      </w:pPr>
    </w:p>
    <w:p w:rsidR="001B5D0A" w:rsidRDefault="001B5D0A" w:rsidP="002D6ACB">
      <w:pPr>
        <w:pStyle w:val="zzabstand9pt"/>
        <w:ind w:right="198"/>
        <w:rPr>
          <w:lang w:val="en-GB"/>
        </w:rPr>
      </w:pPr>
    </w:p>
    <w:p w:rsidR="001B5D0A" w:rsidRDefault="001B5D0A" w:rsidP="002D6ACB">
      <w:pPr>
        <w:pStyle w:val="zzabstand9pt"/>
        <w:ind w:right="198"/>
        <w:rPr>
          <w:lang w:val="en-GB"/>
        </w:rPr>
      </w:pPr>
    </w:p>
    <w:p w:rsidR="001B5D0A" w:rsidRDefault="001B5D0A" w:rsidP="002D6ACB">
      <w:pPr>
        <w:pStyle w:val="zzabstand9pt"/>
        <w:ind w:right="198"/>
        <w:rPr>
          <w:lang w:val="en-GB"/>
        </w:rPr>
      </w:pPr>
    </w:p>
    <w:p w:rsidR="00B526C3" w:rsidRPr="00612213" w:rsidRDefault="00B526C3" w:rsidP="00612213">
      <w:pPr>
        <w:spacing w:line="360" w:lineRule="auto"/>
        <w:rPr>
          <w:b/>
          <w:bCs/>
          <w:sz w:val="18"/>
          <w:szCs w:val="18"/>
          <w:lang w:val="en-US"/>
        </w:rPr>
      </w:pPr>
    </w:p>
    <w:sectPr w:rsidR="00B526C3" w:rsidRPr="00612213" w:rsidSect="00B96568">
      <w:headerReference w:type="default" r:id="rId14"/>
      <w:footerReference w:type="first" r:id="rId15"/>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1DD1" w:rsidRDefault="00481DD1">
      <w:pPr>
        <w:rPr>
          <w:rFonts w:ascii="Times New Roman" w:hAnsi="Times New Roman" w:cs="Times New Roman"/>
        </w:rPr>
      </w:pPr>
      <w:r>
        <w:rPr>
          <w:rFonts w:ascii="Times New Roman" w:hAnsi="Times New Roman" w:cs="Times New Roman"/>
        </w:rPr>
        <w:separator/>
      </w:r>
    </w:p>
  </w:endnote>
  <w:endnote w:type="continuationSeparator" w:id="0">
    <w:p w:rsidR="00481DD1" w:rsidRDefault="00481DD1">
      <w:pPr>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BMWTypeLight">
    <w:panose1 w:val="020B0304020202020204"/>
    <w:charset w:val="00"/>
    <w:family w:val="swiss"/>
    <w:pitch w:val="variable"/>
    <w:sig w:usb0="8000002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BMWType V2 Light">
    <w:panose1 w:val="00000000000000000000"/>
    <w:charset w:val="00"/>
    <w:family w:val="auto"/>
    <w:pitch w:val="variable"/>
    <w:sig w:usb0="800022BF" w:usb1="9000004A" w:usb2="00000008" w:usb3="00000000" w:csb0="0000009F" w:csb1="00000000"/>
  </w:font>
  <w:font w:name="BMWType V2 Bold">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568" w:rsidRDefault="00B96568">
    <w:pPr>
      <w:spacing w:line="240" w:lineRule="atLeast"/>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1DD1" w:rsidRDefault="00481DD1">
      <w:pPr>
        <w:rPr>
          <w:rFonts w:ascii="Times New Roman" w:hAnsi="Times New Roman" w:cs="Times New Roman"/>
        </w:rPr>
      </w:pPr>
      <w:r>
        <w:rPr>
          <w:rFonts w:ascii="Times New Roman" w:hAnsi="Times New Roman" w:cs="Times New Roman"/>
        </w:rPr>
        <w:separator/>
      </w:r>
    </w:p>
  </w:footnote>
  <w:footnote w:type="continuationSeparator" w:id="0">
    <w:p w:rsidR="00481DD1" w:rsidRDefault="00481DD1">
      <w:pPr>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Ind w:w="-26" w:type="dxa"/>
      <w:tblLayout w:type="fixed"/>
      <w:tblCellMar>
        <w:left w:w="28" w:type="dxa"/>
        <w:right w:w="28" w:type="dxa"/>
      </w:tblCellMar>
      <w:tblLook w:val="0000"/>
    </w:tblPr>
    <w:tblGrid>
      <w:gridCol w:w="1928"/>
      <w:gridCol w:w="170"/>
      <w:gridCol w:w="9299"/>
    </w:tblGrid>
    <w:tr w:rsidR="00B96568" w:rsidRPr="005F1D88">
      <w:tc>
        <w:tcPr>
          <w:tcW w:w="1928" w:type="dxa"/>
          <w:tcBorders>
            <w:top w:val="nil"/>
            <w:left w:val="nil"/>
            <w:bottom w:val="nil"/>
            <w:right w:val="nil"/>
          </w:tcBorders>
        </w:tcPr>
        <w:p w:rsidR="00B96568" w:rsidRPr="005F1D88" w:rsidRDefault="00B96568">
          <w:pPr>
            <w:pStyle w:val="zzmarginalielightseite2"/>
            <w:framePr w:wrap="notBeside" w:y="1815"/>
            <w:rPr>
              <w:rFonts w:ascii="Times New Roman" w:hAnsi="Times New Roman" w:cs="Times New Roman"/>
            </w:rPr>
          </w:pPr>
        </w:p>
      </w:tc>
      <w:tc>
        <w:tcPr>
          <w:tcW w:w="170" w:type="dxa"/>
          <w:tcBorders>
            <w:top w:val="nil"/>
            <w:left w:val="nil"/>
            <w:bottom w:val="nil"/>
            <w:right w:val="nil"/>
          </w:tcBorders>
        </w:tcPr>
        <w:p w:rsidR="00B96568" w:rsidRPr="005F1D88" w:rsidRDefault="00B96568">
          <w:pPr>
            <w:pStyle w:val="zzmarginalielightseite2"/>
            <w:framePr w:wrap="notBeside" w:y="1815"/>
            <w:rPr>
              <w:rFonts w:ascii="Times New Roman" w:hAnsi="Times New Roman" w:cs="Times New Roman"/>
            </w:rPr>
          </w:pPr>
        </w:p>
      </w:tc>
      <w:tc>
        <w:tcPr>
          <w:tcW w:w="9299" w:type="dxa"/>
          <w:tcBorders>
            <w:top w:val="nil"/>
            <w:left w:val="nil"/>
            <w:bottom w:val="nil"/>
            <w:right w:val="nil"/>
          </w:tcBorders>
          <w:vAlign w:val="center"/>
        </w:tcPr>
        <w:p w:rsidR="00B96568" w:rsidRPr="005F1D88" w:rsidRDefault="001D19BA">
          <w:pPr>
            <w:pStyle w:val="Fliesstext"/>
            <w:framePr w:w="11340" w:hSpace="142" w:wrap="notBeside" w:vAnchor="page" w:hAnchor="page" w:y="1815" w:anchorLock="1"/>
            <w:rPr>
              <w:lang w:val="en-GB"/>
            </w:rPr>
          </w:pPr>
          <w:r>
            <w:rPr>
              <w:lang w:val="en-GB"/>
            </w:rPr>
            <w:t>Media Information</w:t>
          </w:r>
        </w:p>
      </w:tc>
    </w:tr>
    <w:tr w:rsidR="00B96568" w:rsidRPr="005F1D88">
      <w:tc>
        <w:tcPr>
          <w:tcW w:w="1928" w:type="dxa"/>
          <w:tcBorders>
            <w:top w:val="nil"/>
            <w:left w:val="nil"/>
            <w:bottom w:val="nil"/>
            <w:right w:val="nil"/>
          </w:tcBorders>
        </w:tcPr>
        <w:p w:rsidR="00B96568" w:rsidRPr="005F1D88" w:rsidRDefault="00141EC7">
          <w:pPr>
            <w:pStyle w:val="zzmarginalielightseite2"/>
            <w:framePr w:wrap="notBeside" w:y="1815"/>
            <w:spacing w:line="330" w:lineRule="exact"/>
            <w:rPr>
              <w:rFonts w:ascii="Times New Roman" w:hAnsi="Times New Roman" w:cs="Times New Roman"/>
              <w:lang w:val="en-GB"/>
            </w:rPr>
          </w:pPr>
          <w:r>
            <w:rPr>
              <w:rFonts w:ascii="Times New Roman" w:hAnsi="Times New Roman" w:cs="Times New Roman"/>
              <w:lang w:val="en-GB"/>
            </w:rPr>
            <w:t>Date</w:t>
          </w:r>
        </w:p>
      </w:tc>
      <w:tc>
        <w:tcPr>
          <w:tcW w:w="170" w:type="dxa"/>
          <w:tcBorders>
            <w:top w:val="nil"/>
            <w:left w:val="nil"/>
            <w:bottom w:val="nil"/>
            <w:right w:val="nil"/>
          </w:tcBorders>
        </w:tcPr>
        <w:p w:rsidR="00B96568" w:rsidRPr="005F1D88" w:rsidRDefault="00B96568">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B96568" w:rsidRPr="005F1D88" w:rsidRDefault="001D19BA" w:rsidP="00437802">
          <w:pPr>
            <w:pStyle w:val="Fliesstext"/>
            <w:framePr w:w="11340" w:hSpace="142" w:wrap="notBeside" w:vAnchor="page" w:hAnchor="page" w:y="1815" w:anchorLock="1"/>
            <w:rPr>
              <w:lang w:val="en-GB"/>
            </w:rPr>
          </w:pPr>
          <w:r>
            <w:rPr>
              <w:lang w:val="en-GB"/>
            </w:rPr>
            <w:t>May 2011</w:t>
          </w:r>
        </w:p>
      </w:tc>
    </w:tr>
    <w:tr w:rsidR="00B96568" w:rsidRPr="000B1DFA">
      <w:tc>
        <w:tcPr>
          <w:tcW w:w="1928" w:type="dxa"/>
          <w:tcBorders>
            <w:top w:val="nil"/>
            <w:left w:val="nil"/>
            <w:bottom w:val="nil"/>
            <w:right w:val="nil"/>
          </w:tcBorders>
        </w:tcPr>
        <w:p w:rsidR="00B96568" w:rsidRPr="005F1D88" w:rsidRDefault="00141EC7">
          <w:pPr>
            <w:pStyle w:val="zzmarginalielightseite2"/>
            <w:framePr w:wrap="notBeside" w:y="1815"/>
            <w:spacing w:line="330" w:lineRule="exact"/>
            <w:rPr>
              <w:rFonts w:ascii="Times New Roman" w:hAnsi="Times New Roman" w:cs="Times New Roman"/>
              <w:lang w:val="en-GB"/>
            </w:rPr>
          </w:pPr>
          <w:r>
            <w:rPr>
              <w:rFonts w:ascii="Times New Roman" w:hAnsi="Times New Roman" w:cs="Times New Roman"/>
              <w:lang w:val="en-GB"/>
            </w:rPr>
            <w:t>Subject</w:t>
          </w:r>
        </w:p>
      </w:tc>
      <w:tc>
        <w:tcPr>
          <w:tcW w:w="170" w:type="dxa"/>
          <w:tcBorders>
            <w:top w:val="nil"/>
            <w:left w:val="nil"/>
            <w:bottom w:val="nil"/>
            <w:right w:val="nil"/>
          </w:tcBorders>
        </w:tcPr>
        <w:p w:rsidR="00B96568" w:rsidRPr="005F1D88" w:rsidRDefault="00B96568">
          <w:pPr>
            <w:pStyle w:val="zzmarginalielightseite2"/>
            <w:framePr w:wrap="notBeside" w:y="1815"/>
            <w:rPr>
              <w:rFonts w:ascii="Times New Roman" w:hAnsi="Times New Roman" w:cs="Times New Roman"/>
              <w:lang w:val="en-GB"/>
            </w:rPr>
          </w:pPr>
        </w:p>
      </w:tc>
      <w:tc>
        <w:tcPr>
          <w:tcW w:w="9299" w:type="dxa"/>
          <w:tcBorders>
            <w:top w:val="nil"/>
            <w:left w:val="nil"/>
            <w:bottom w:val="nil"/>
            <w:right w:val="nil"/>
          </w:tcBorders>
          <w:vAlign w:val="center"/>
        </w:tcPr>
        <w:p w:rsidR="00B96568" w:rsidRPr="005F1D88" w:rsidRDefault="001D19BA">
          <w:pPr>
            <w:pStyle w:val="Fliesstext"/>
            <w:framePr w:w="11340" w:hSpace="142" w:wrap="notBeside" w:vAnchor="page" w:hAnchor="page" w:y="1815" w:anchorLock="1"/>
            <w:rPr>
              <w:lang w:val="en-US"/>
            </w:rPr>
          </w:pPr>
          <w:r>
            <w:rPr>
              <w:lang w:val="en-US"/>
            </w:rPr>
            <w:t>BMW supports the world’s leading art fairs.</w:t>
          </w:r>
        </w:p>
      </w:tc>
    </w:tr>
    <w:tr w:rsidR="00B96568" w:rsidRPr="005F1D88">
      <w:tc>
        <w:tcPr>
          <w:tcW w:w="1928" w:type="dxa"/>
          <w:tcBorders>
            <w:top w:val="nil"/>
            <w:left w:val="nil"/>
            <w:bottom w:val="nil"/>
            <w:right w:val="nil"/>
          </w:tcBorders>
        </w:tcPr>
        <w:p w:rsidR="00B96568" w:rsidRPr="005F1D88" w:rsidRDefault="00141EC7">
          <w:pPr>
            <w:pStyle w:val="zzmarginalielightseite2"/>
            <w:framePr w:wrap="notBeside" w:y="1815"/>
            <w:spacing w:line="330" w:lineRule="exact"/>
            <w:rPr>
              <w:rFonts w:ascii="Times New Roman" w:hAnsi="Times New Roman" w:cs="Times New Roman"/>
              <w:lang w:val="en-US"/>
            </w:rPr>
          </w:pPr>
          <w:r>
            <w:rPr>
              <w:rFonts w:ascii="Times New Roman" w:hAnsi="Times New Roman" w:cs="Times New Roman"/>
              <w:lang w:val="en-US"/>
            </w:rPr>
            <w:t>Page</w:t>
          </w:r>
        </w:p>
      </w:tc>
      <w:tc>
        <w:tcPr>
          <w:tcW w:w="170" w:type="dxa"/>
          <w:tcBorders>
            <w:top w:val="nil"/>
            <w:left w:val="nil"/>
            <w:bottom w:val="nil"/>
            <w:right w:val="nil"/>
          </w:tcBorders>
        </w:tcPr>
        <w:p w:rsidR="00B96568" w:rsidRPr="005F1D88" w:rsidRDefault="00B96568">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center"/>
        </w:tcPr>
        <w:p w:rsidR="00B96568" w:rsidRPr="005F1D88" w:rsidRDefault="00D97A74">
          <w:pPr>
            <w:pStyle w:val="Fliesstext"/>
            <w:framePr w:w="11340" w:hSpace="142" w:wrap="notBeside" w:vAnchor="page" w:hAnchor="page" w:y="1815" w:anchorLock="1"/>
            <w:rPr>
              <w:lang w:val="en-US"/>
            </w:rPr>
          </w:pPr>
          <w:r w:rsidRPr="005F1D88">
            <w:rPr>
              <w:lang w:val="en-US"/>
            </w:rPr>
            <w:fldChar w:fldCharType="begin"/>
          </w:r>
          <w:r w:rsidR="00B96568" w:rsidRPr="005F1D88">
            <w:rPr>
              <w:lang w:val="en-US"/>
            </w:rPr>
            <w:instrText xml:space="preserve"> PAGE </w:instrText>
          </w:r>
          <w:r w:rsidRPr="005F1D88">
            <w:rPr>
              <w:lang w:val="en-US"/>
            </w:rPr>
            <w:fldChar w:fldCharType="separate"/>
          </w:r>
          <w:r w:rsidR="00E825A4">
            <w:rPr>
              <w:noProof/>
              <w:lang w:val="en-US"/>
            </w:rPr>
            <w:t>2</w:t>
          </w:r>
          <w:r w:rsidRPr="005F1D88">
            <w:rPr>
              <w:lang w:val="en-US"/>
            </w:rPr>
            <w:fldChar w:fldCharType="end"/>
          </w:r>
        </w:p>
      </w:tc>
    </w:tr>
    <w:tr w:rsidR="00B96568" w:rsidRPr="005F1D88">
      <w:tc>
        <w:tcPr>
          <w:tcW w:w="1928" w:type="dxa"/>
          <w:tcBorders>
            <w:top w:val="nil"/>
            <w:left w:val="nil"/>
            <w:bottom w:val="nil"/>
            <w:right w:val="nil"/>
          </w:tcBorders>
          <w:vAlign w:val="bottom"/>
        </w:tcPr>
        <w:p w:rsidR="00B96568" w:rsidRPr="005F1D88" w:rsidRDefault="00B96568">
          <w:pPr>
            <w:pStyle w:val="zzmarginalielightseite2"/>
            <w:framePr w:wrap="notBeside" w:y="1815"/>
            <w:rPr>
              <w:rFonts w:ascii="Times New Roman" w:hAnsi="Times New Roman" w:cs="Times New Roman"/>
              <w:lang w:val="en-US"/>
            </w:rPr>
          </w:pPr>
        </w:p>
        <w:p w:rsidR="00B96568" w:rsidRPr="005F1D88" w:rsidRDefault="00B96568">
          <w:pPr>
            <w:pStyle w:val="zzmarginalielightseite2"/>
            <w:framePr w:wrap="notBeside" w:y="1815"/>
            <w:rPr>
              <w:rFonts w:ascii="Times New Roman" w:hAnsi="Times New Roman" w:cs="Times New Roman"/>
              <w:lang w:val="en-US"/>
            </w:rPr>
          </w:pPr>
        </w:p>
      </w:tc>
      <w:tc>
        <w:tcPr>
          <w:tcW w:w="170" w:type="dxa"/>
          <w:tcBorders>
            <w:top w:val="nil"/>
            <w:left w:val="nil"/>
            <w:bottom w:val="nil"/>
            <w:right w:val="nil"/>
          </w:tcBorders>
        </w:tcPr>
        <w:p w:rsidR="00B96568" w:rsidRPr="005F1D88" w:rsidRDefault="00B96568">
          <w:pPr>
            <w:pStyle w:val="zzmarginalielightseite2"/>
            <w:framePr w:wrap="notBeside" w:y="1815"/>
            <w:rPr>
              <w:rFonts w:ascii="Times New Roman" w:hAnsi="Times New Roman" w:cs="Times New Roman"/>
              <w:lang w:val="en-US"/>
            </w:rPr>
          </w:pPr>
        </w:p>
      </w:tc>
      <w:tc>
        <w:tcPr>
          <w:tcW w:w="9299" w:type="dxa"/>
          <w:tcBorders>
            <w:top w:val="nil"/>
            <w:left w:val="nil"/>
            <w:bottom w:val="nil"/>
            <w:right w:val="nil"/>
          </w:tcBorders>
          <w:vAlign w:val="bottom"/>
        </w:tcPr>
        <w:p w:rsidR="00B96568" w:rsidRPr="005F1D88" w:rsidRDefault="00B96568">
          <w:pPr>
            <w:pStyle w:val="Fliesstext"/>
            <w:framePr w:w="11340" w:hSpace="142" w:wrap="notBeside" w:vAnchor="page" w:hAnchor="page" w:y="1815" w:anchorLock="1"/>
            <w:rPr>
              <w:rFonts w:ascii="Times New Roman" w:hAnsi="Times New Roman" w:cs="Times New Roman"/>
              <w:lang w:val="en-US"/>
            </w:rPr>
          </w:pPr>
        </w:p>
      </w:tc>
    </w:tr>
  </w:tbl>
  <w:p w:rsidR="00B96568" w:rsidRDefault="001D19BA">
    <w:pPr>
      <w:framePr w:w="1004" w:wrap="notBeside" w:vAnchor="page" w:hAnchor="page" w:x="10377" w:y="568"/>
      <w:spacing w:line="240" w:lineRule="atLeast"/>
      <w:rPr>
        <w:rFonts w:ascii="Times New Roman" w:hAnsi="Times New Roman" w:cs="Times New Roman"/>
        <w:lang w:val="en-US"/>
      </w:rPr>
    </w:pPr>
    <w:r>
      <w:rPr>
        <w:rFonts w:ascii="Times New Roman" w:hAnsi="Times New Roman" w:cs="Times New Roman"/>
        <w:noProof/>
      </w:rPr>
      <w:drawing>
        <wp:inline distT="0" distB="0" distL="0" distR="0">
          <wp:extent cx="586740" cy="586740"/>
          <wp:effectExtent l="19050" t="0" r="3810" b="0"/>
          <wp:docPr id="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
                  <a:srcRect/>
                  <a:stretch>
                    <a:fillRect/>
                  </a:stretch>
                </pic:blipFill>
                <pic:spPr bwMode="auto">
                  <a:xfrm>
                    <a:off x="0" y="0"/>
                    <a:ext cx="586740" cy="586740"/>
                  </a:xfrm>
                  <a:prstGeom prst="rect">
                    <a:avLst/>
                  </a:prstGeom>
                  <a:noFill/>
                  <a:ln w="9525">
                    <a:noFill/>
                    <a:miter lim="800000"/>
                    <a:headEnd/>
                    <a:tailEnd/>
                  </a:ln>
                </pic:spPr>
              </pic:pic>
            </a:graphicData>
          </a:graphic>
        </wp:inline>
      </w:drawing>
    </w:r>
  </w:p>
  <w:p w:rsidR="00B96568" w:rsidRDefault="00B96568">
    <w:pPr>
      <w:pStyle w:val="zzbmw-group"/>
      <w:framePr w:w="7046" w:wrap="auto"/>
      <w:tabs>
        <w:tab w:val="clear" w:pos="4706"/>
      </w:tabs>
      <w:rPr>
        <w:rFonts w:ascii="Times New Roman" w:hAnsi="Times New Roman" w:cs="Times New Roman"/>
        <w:color w:val="FFFFFF"/>
        <w:lang w:val="en-US"/>
      </w:rPr>
    </w:pPr>
    <w:r>
      <w:rPr>
        <w:lang w:val="en-US"/>
      </w:rPr>
      <w:t>BMW</w:t>
    </w:r>
    <w:r>
      <w:rPr>
        <w:rFonts w:ascii="Times New Roman" w:hAnsi="Times New Roman" w:cs="Times New Roman"/>
        <w:lang w:val="en-US"/>
      </w:rPr>
      <w:br/>
    </w:r>
    <w:r>
      <w:rPr>
        <w:color w:val="808080"/>
        <w:lang w:val="en-US"/>
      </w:rPr>
      <w:t>Corporate Communications</w:t>
    </w:r>
  </w:p>
  <w:p w:rsidR="00B96568" w:rsidRDefault="00437802">
    <w:pPr>
      <w:pStyle w:val="zzbmw-group"/>
      <w:framePr w:w="0" w:hRule="auto" w:hSpace="0" w:wrap="auto" w:vAnchor="margin" w:hAnchor="text" w:xAlign="left" w:yAlign="inline"/>
      <w:rPr>
        <w:rFonts w:ascii="Times New Roman" w:hAnsi="Times New Roman" w:cs="Times New Roman"/>
        <w:lang w:val="en-US"/>
      </w:rPr>
    </w:pPr>
    <w:r>
      <w:rPr>
        <w:rFonts w:ascii="Times New Roman" w:hAnsi="Times New Roman" w:cs="Times New Roman"/>
        <w:lang w:val="en-U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rPr>
        <w:rFonts w:ascii="Times New Roman" w:hAnsi="Times New Roman" w:cs="Times New Roman"/>
      </w:rPr>
    </w:lvl>
  </w:abstractNum>
  <w:abstractNum w:abstractNumId="1">
    <w:nsid w:val="FFFFFF7D"/>
    <w:multiLevelType w:val="singleLevel"/>
    <w:tmpl w:val="10EA5C66"/>
    <w:lvl w:ilvl="0">
      <w:start w:val="1"/>
      <w:numFmt w:val="decimal"/>
      <w:lvlText w:val="%1."/>
      <w:lvlJc w:val="left"/>
      <w:pPr>
        <w:tabs>
          <w:tab w:val="num" w:pos="1209"/>
        </w:tabs>
        <w:ind w:left="1209" w:hanging="360"/>
      </w:pPr>
      <w:rPr>
        <w:rFonts w:ascii="Times New Roman" w:hAnsi="Times New Roman" w:cs="Times New Roman"/>
      </w:rPr>
    </w:lvl>
  </w:abstractNum>
  <w:abstractNum w:abstractNumId="2">
    <w:nsid w:val="FFFFFF7E"/>
    <w:multiLevelType w:val="singleLevel"/>
    <w:tmpl w:val="C41CF8DE"/>
    <w:lvl w:ilvl="0">
      <w:start w:val="1"/>
      <w:numFmt w:val="decimal"/>
      <w:lvlText w:val="%1."/>
      <w:lvlJc w:val="left"/>
      <w:pPr>
        <w:tabs>
          <w:tab w:val="num" w:pos="926"/>
        </w:tabs>
        <w:ind w:left="926" w:hanging="360"/>
      </w:pPr>
      <w:rPr>
        <w:rFonts w:ascii="Times New Roman" w:hAnsi="Times New Roman" w:cs="Times New Roman"/>
      </w:rPr>
    </w:lvl>
  </w:abstractNum>
  <w:abstractNum w:abstractNumId="3">
    <w:nsid w:val="FFFFFF7F"/>
    <w:multiLevelType w:val="singleLevel"/>
    <w:tmpl w:val="6D10A044"/>
    <w:lvl w:ilvl="0">
      <w:start w:val="1"/>
      <w:numFmt w:val="decimal"/>
      <w:lvlText w:val="%1."/>
      <w:lvlJc w:val="left"/>
      <w:pPr>
        <w:tabs>
          <w:tab w:val="num" w:pos="643"/>
        </w:tabs>
        <w:ind w:left="643" w:hanging="360"/>
      </w:pPr>
      <w:rPr>
        <w:rFonts w:ascii="Times New Roman" w:hAnsi="Times New Roman" w:cs="Times New Roman"/>
      </w:r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rPr>
        <w:rFonts w:ascii="Times New Roman" w:hAnsi="Times New Roman" w:cs="Times New Roman"/>
      </w:r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cs="Symbol" w:hint="default"/>
      </w:rPr>
    </w:lvl>
  </w:abstractNum>
  <w:abstractNum w:abstractNumId="10">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1" w:tplc="52C82E60">
      <w:start w:val="1"/>
      <w:numFmt w:val="bullet"/>
      <w:lvlText w:val="−"/>
      <w:lvlJc w:val="left"/>
      <w:pPr>
        <w:tabs>
          <w:tab w:val="num" w:pos="1440"/>
        </w:tabs>
        <w:ind w:left="1333" w:hanging="253"/>
      </w:pPr>
      <w:rPr>
        <w:rFonts w:ascii="BMWTypeLight" w:hAnsi="BMWTypeLight" w:cs="BMWTypeLight" w:hint="default"/>
        <w:b w:val="0"/>
        <w:bCs w:val="0"/>
        <w:i w:val="0"/>
        <w:iCs w:val="0"/>
        <w:caps w:val="0"/>
        <w:strike w:val="0"/>
        <w:dstrike w:val="0"/>
        <w:outline w:val="0"/>
        <w:shadow w:val="0"/>
        <w:emboss w:val="0"/>
        <w:imprint w:val="0"/>
        <w:vanish w:val="0"/>
        <w:sz w:val="22"/>
        <w:szCs w:val="22"/>
        <w:vertAlign w:val="baseline"/>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96568"/>
    <w:rsid w:val="00040B7F"/>
    <w:rsid w:val="00085102"/>
    <w:rsid w:val="000B1DFA"/>
    <w:rsid w:val="00141EC7"/>
    <w:rsid w:val="001B5D0A"/>
    <w:rsid w:val="001C3F4D"/>
    <w:rsid w:val="001D19BA"/>
    <w:rsid w:val="002D6ACB"/>
    <w:rsid w:val="002F3289"/>
    <w:rsid w:val="003A32ED"/>
    <w:rsid w:val="003E7BD6"/>
    <w:rsid w:val="00437802"/>
    <w:rsid w:val="00481DD1"/>
    <w:rsid w:val="004A4419"/>
    <w:rsid w:val="00507DE1"/>
    <w:rsid w:val="005F1D88"/>
    <w:rsid w:val="005F4354"/>
    <w:rsid w:val="00612213"/>
    <w:rsid w:val="006177E4"/>
    <w:rsid w:val="00677F33"/>
    <w:rsid w:val="0068645D"/>
    <w:rsid w:val="00696BAC"/>
    <w:rsid w:val="00747728"/>
    <w:rsid w:val="007566D6"/>
    <w:rsid w:val="00801B55"/>
    <w:rsid w:val="00886260"/>
    <w:rsid w:val="009C123A"/>
    <w:rsid w:val="009F72A0"/>
    <w:rsid w:val="00A45E63"/>
    <w:rsid w:val="00A77F0D"/>
    <w:rsid w:val="00AC688E"/>
    <w:rsid w:val="00B0081F"/>
    <w:rsid w:val="00B27384"/>
    <w:rsid w:val="00B526C3"/>
    <w:rsid w:val="00B96568"/>
    <w:rsid w:val="00BE0151"/>
    <w:rsid w:val="00BE0365"/>
    <w:rsid w:val="00C10736"/>
    <w:rsid w:val="00CF44E0"/>
    <w:rsid w:val="00D97A74"/>
    <w:rsid w:val="00DE045A"/>
    <w:rsid w:val="00E60F43"/>
    <w:rsid w:val="00E73B80"/>
    <w:rsid w:val="00E825A4"/>
    <w:rsid w:val="00F21A3C"/>
    <w:rsid w:val="00F473AB"/>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Title" w:semiHidden="0" w:unhideWhenUsed="0" w:qFormat="1"/>
    <w:lsdException w:name="Default Paragraph Font" w:unhideWhenUsed="0"/>
    <w:lsdException w:name="Body Text" w:uiPriority="0"/>
    <w:lsdException w:name="Subtitle" w:semiHidden="0" w:unhideWhenUsed="0" w:qFormat="1"/>
    <w:lsdException w:name="Body Text 2" w:uiPriority="0"/>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E7BD6"/>
    <w:pPr>
      <w:tabs>
        <w:tab w:val="left" w:pos="454"/>
        <w:tab w:val="left" w:pos="4706"/>
      </w:tabs>
      <w:spacing w:line="250" w:lineRule="atLeast"/>
    </w:pPr>
    <w:rPr>
      <w:rFonts w:ascii="BMWType V2 Light" w:hAnsi="BMWType V2 Light" w:cs="BMWType V2 Light"/>
      <w:sz w:val="22"/>
      <w:szCs w:val="22"/>
    </w:rPr>
  </w:style>
  <w:style w:type="paragraph" w:styleId="berschrift1">
    <w:name w:val="heading 1"/>
    <w:basedOn w:val="Standard"/>
    <w:next w:val="Standard"/>
    <w:link w:val="berschrift1Zchn"/>
    <w:uiPriority w:val="99"/>
    <w:qFormat/>
    <w:rsid w:val="003E7BD6"/>
    <w:pPr>
      <w:keepNext/>
      <w:outlineLvl w:val="0"/>
    </w:pPr>
    <w:rPr>
      <w:rFonts w:ascii="BMWType V2 Bold" w:hAnsi="BMWType V2 Bold" w:cs="BMWType V2 Bold"/>
      <w:sz w:val="36"/>
      <w:szCs w:val="36"/>
    </w:rPr>
  </w:style>
  <w:style w:type="paragraph" w:styleId="berschrift2">
    <w:name w:val="heading 2"/>
    <w:basedOn w:val="Standard"/>
    <w:next w:val="Standard"/>
    <w:link w:val="berschrift2Zchn"/>
    <w:uiPriority w:val="99"/>
    <w:qFormat/>
    <w:rsid w:val="003E7BD6"/>
    <w:pPr>
      <w:keepNext/>
      <w:outlineLvl w:val="1"/>
    </w:pPr>
    <w:rPr>
      <w:rFonts w:ascii="BMWType V2 Bold" w:hAnsi="BMWType V2 Bold" w:cs="BMWType V2 Bold"/>
      <w:color w:val="808080"/>
      <w:sz w:val="36"/>
      <w:szCs w:val="36"/>
    </w:rPr>
  </w:style>
  <w:style w:type="paragraph" w:styleId="berschrift3">
    <w:name w:val="heading 3"/>
    <w:basedOn w:val="Standard"/>
    <w:next w:val="Standard"/>
    <w:link w:val="berschrift3Zchn"/>
    <w:uiPriority w:val="99"/>
    <w:qFormat/>
    <w:rsid w:val="003E7BD6"/>
    <w:pPr>
      <w:keepNext/>
      <w:outlineLvl w:val="2"/>
    </w:pPr>
    <w:rPr>
      <w:rFonts w:ascii="BMWType V2 Bold" w:hAnsi="BMWType V2 Bold" w:cs="BMWType V2 Bold"/>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9"/>
    <w:rsid w:val="003E7BD6"/>
    <w:rPr>
      <w:rFonts w:ascii="Cambria" w:hAnsi="Cambria" w:cs="Cambria"/>
      <w:b/>
      <w:bCs/>
      <w:kern w:val="32"/>
      <w:sz w:val="32"/>
      <w:szCs w:val="32"/>
      <w:lang w:val="de-DE" w:eastAsia="de-DE"/>
    </w:rPr>
  </w:style>
  <w:style w:type="character" w:customStyle="1" w:styleId="berschrift2Zchn">
    <w:name w:val="Überschrift 2 Zchn"/>
    <w:basedOn w:val="Absatz-Standardschriftart"/>
    <w:link w:val="berschrift2"/>
    <w:uiPriority w:val="99"/>
    <w:rsid w:val="003E7BD6"/>
    <w:rPr>
      <w:rFonts w:ascii="Cambria" w:hAnsi="Cambria" w:cs="Cambria"/>
      <w:b/>
      <w:bCs/>
      <w:i/>
      <w:iCs/>
      <w:sz w:val="28"/>
      <w:szCs w:val="28"/>
      <w:lang w:val="de-DE" w:eastAsia="de-DE"/>
    </w:rPr>
  </w:style>
  <w:style w:type="character" w:customStyle="1" w:styleId="berschrift3Zchn">
    <w:name w:val="Überschrift 3 Zchn"/>
    <w:basedOn w:val="Absatz-Standardschriftart"/>
    <w:link w:val="berschrift3"/>
    <w:uiPriority w:val="99"/>
    <w:rsid w:val="003E7BD6"/>
    <w:rPr>
      <w:rFonts w:ascii="Cambria" w:hAnsi="Cambria" w:cs="Cambria"/>
      <w:b/>
      <w:bCs/>
      <w:sz w:val="26"/>
      <w:szCs w:val="26"/>
      <w:lang w:val="de-DE" w:eastAsia="de-DE"/>
    </w:rPr>
  </w:style>
  <w:style w:type="paragraph" w:customStyle="1" w:styleId="Aufzhlung">
    <w:name w:val="Aufzählung"/>
    <w:basedOn w:val="Standard"/>
    <w:uiPriority w:val="99"/>
    <w:rsid w:val="003E7BD6"/>
    <w:pPr>
      <w:numPr>
        <w:numId w:val="11"/>
      </w:numPr>
      <w:spacing w:before="60" w:after="60"/>
    </w:pPr>
  </w:style>
  <w:style w:type="paragraph" w:customStyle="1" w:styleId="Fliesstext">
    <w:name w:val="Fliesstext"/>
    <w:basedOn w:val="Standard"/>
    <w:rsid w:val="003E7BD6"/>
  </w:style>
  <w:style w:type="paragraph" w:styleId="Funotentext">
    <w:name w:val="footnote text"/>
    <w:basedOn w:val="Standard"/>
    <w:link w:val="FunotentextZchn"/>
    <w:uiPriority w:val="99"/>
    <w:rsid w:val="003E7BD6"/>
    <w:pPr>
      <w:tabs>
        <w:tab w:val="left" w:pos="227"/>
      </w:tabs>
      <w:spacing w:before="40" w:line="130" w:lineRule="exact"/>
      <w:ind w:left="210" w:hanging="210"/>
    </w:pPr>
    <w:rPr>
      <w:sz w:val="12"/>
      <w:szCs w:val="12"/>
    </w:rPr>
  </w:style>
  <w:style w:type="character" w:customStyle="1" w:styleId="FunotentextZchn">
    <w:name w:val="Fußnotentext Zchn"/>
    <w:basedOn w:val="Absatz-Standardschriftart"/>
    <w:link w:val="Funotentext"/>
    <w:uiPriority w:val="99"/>
    <w:rsid w:val="003E7BD6"/>
    <w:rPr>
      <w:rFonts w:ascii="BMWType V2 Light" w:hAnsi="BMWType V2 Light" w:cs="BMWType V2 Light"/>
      <w:sz w:val="20"/>
      <w:szCs w:val="20"/>
      <w:lang w:val="de-DE" w:eastAsia="de-DE"/>
    </w:rPr>
  </w:style>
  <w:style w:type="character" w:styleId="Funotenzeichen">
    <w:name w:val="footnote reference"/>
    <w:basedOn w:val="Absatz-Standardschriftart"/>
    <w:uiPriority w:val="99"/>
    <w:rsid w:val="003E7BD6"/>
    <w:rPr>
      <w:rFonts w:ascii="BMWTypeCondensedLight" w:hAnsi="BMWTypeCondensedLight" w:cs="BMWTypeCondensedLight"/>
      <w:position w:val="4"/>
      <w:sz w:val="12"/>
      <w:szCs w:val="12"/>
      <w:vertAlign w:val="baseline"/>
      <w:lang w:val="de-DE"/>
    </w:rPr>
  </w:style>
  <w:style w:type="paragraph" w:customStyle="1" w:styleId="Tabellentitel">
    <w:name w:val="Tabellentitel"/>
    <w:basedOn w:val="Standard"/>
    <w:uiPriority w:val="99"/>
    <w:rsid w:val="003E7BD6"/>
    <w:pPr>
      <w:spacing w:before="40" w:after="50" w:line="210" w:lineRule="exact"/>
    </w:pPr>
    <w:rPr>
      <w:rFonts w:ascii="BMWType V2 Bold" w:hAnsi="BMWType V2 Bold" w:cs="BMWType V2 Bold"/>
      <w:sz w:val="18"/>
      <w:szCs w:val="18"/>
    </w:rPr>
  </w:style>
  <w:style w:type="paragraph" w:customStyle="1" w:styleId="Tabelleneintrag">
    <w:name w:val="Tabelleneintrag"/>
    <w:basedOn w:val="Tabellentitel"/>
    <w:uiPriority w:val="99"/>
    <w:rsid w:val="003E7BD6"/>
  </w:style>
  <w:style w:type="paragraph" w:styleId="Titel">
    <w:name w:val="Title"/>
    <w:basedOn w:val="Standard"/>
    <w:link w:val="TitelZchn"/>
    <w:uiPriority w:val="99"/>
    <w:qFormat/>
    <w:rsid w:val="003E7BD6"/>
    <w:pPr>
      <w:spacing w:line="330" w:lineRule="atLeast"/>
      <w:outlineLvl w:val="0"/>
    </w:pPr>
    <w:rPr>
      <w:rFonts w:ascii="BMWType V2 Bold" w:hAnsi="BMWType V2 Bold" w:cs="BMWType V2 Bold"/>
      <w:sz w:val="28"/>
      <w:szCs w:val="28"/>
    </w:rPr>
  </w:style>
  <w:style w:type="character" w:customStyle="1" w:styleId="TitelZchn">
    <w:name w:val="Titel Zchn"/>
    <w:basedOn w:val="Absatz-Standardschriftart"/>
    <w:link w:val="Titel"/>
    <w:uiPriority w:val="99"/>
    <w:rsid w:val="003E7BD6"/>
    <w:rPr>
      <w:rFonts w:ascii="Cambria" w:hAnsi="Cambria" w:cs="Cambria"/>
      <w:b/>
      <w:bCs/>
      <w:kern w:val="28"/>
      <w:sz w:val="32"/>
      <w:szCs w:val="32"/>
      <w:lang w:val="de-DE" w:eastAsia="de-DE"/>
    </w:rPr>
  </w:style>
  <w:style w:type="paragraph" w:styleId="Untertitel">
    <w:name w:val="Subtitle"/>
    <w:basedOn w:val="Standard"/>
    <w:link w:val="UntertitelZchn"/>
    <w:uiPriority w:val="99"/>
    <w:qFormat/>
    <w:rsid w:val="003E7BD6"/>
    <w:pPr>
      <w:outlineLvl w:val="1"/>
    </w:pPr>
    <w:rPr>
      <w:rFonts w:ascii="BMWType V2 Bold" w:hAnsi="BMWType V2 Bold" w:cs="BMWType V2 Bold"/>
    </w:rPr>
  </w:style>
  <w:style w:type="character" w:customStyle="1" w:styleId="UntertitelZchn">
    <w:name w:val="Untertitel Zchn"/>
    <w:basedOn w:val="Absatz-Standardschriftart"/>
    <w:link w:val="Untertitel"/>
    <w:uiPriority w:val="99"/>
    <w:rsid w:val="003E7BD6"/>
    <w:rPr>
      <w:rFonts w:ascii="Cambria" w:hAnsi="Cambria" w:cs="Cambria"/>
      <w:sz w:val="24"/>
      <w:szCs w:val="24"/>
      <w:lang w:val="de-DE" w:eastAsia="de-DE"/>
    </w:rPr>
  </w:style>
  <w:style w:type="paragraph" w:customStyle="1" w:styleId="Zusammenfassung">
    <w:name w:val="Zusammenfassung"/>
    <w:basedOn w:val="Standard"/>
    <w:next w:val="Fliesstext"/>
    <w:uiPriority w:val="99"/>
    <w:rsid w:val="003E7BD6"/>
    <w:pPr>
      <w:spacing w:after="290" w:line="210" w:lineRule="exact"/>
    </w:pPr>
    <w:rPr>
      <w:rFonts w:ascii="BMWType V2 Bold" w:hAnsi="BMWType V2 Bold" w:cs="BMWType V2 Bold"/>
      <w:sz w:val="18"/>
      <w:szCs w:val="18"/>
    </w:rPr>
  </w:style>
  <w:style w:type="paragraph" w:customStyle="1" w:styleId="zzbmw-group">
    <w:name w:val="zz_bmw-group"/>
    <w:basedOn w:val="Standard"/>
    <w:rsid w:val="003E7BD6"/>
    <w:pPr>
      <w:framePr w:w="2812" w:h="584" w:hSpace="142" w:wrap="auto" w:vAnchor="page" w:hAnchor="page" w:x="2099" w:y="568" w:anchorLock="1"/>
      <w:widowControl w:val="0"/>
      <w:overflowPunct w:val="0"/>
      <w:autoSpaceDE w:val="0"/>
      <w:autoSpaceDN w:val="0"/>
      <w:adjustRightInd w:val="0"/>
      <w:spacing w:line="370" w:lineRule="exact"/>
      <w:textAlignment w:val="baseline"/>
    </w:pPr>
    <w:rPr>
      <w:rFonts w:ascii="BMWType V2 Bold" w:hAnsi="BMWType V2 Bold" w:cs="BMWType V2 Bold"/>
      <w:sz w:val="36"/>
      <w:szCs w:val="36"/>
    </w:rPr>
  </w:style>
  <w:style w:type="paragraph" w:customStyle="1" w:styleId="zzeingabefeld">
    <w:name w:val="zz_eingabefeld"/>
    <w:basedOn w:val="Standard"/>
    <w:uiPriority w:val="99"/>
    <w:rsid w:val="003E7BD6"/>
    <w:pPr>
      <w:framePr w:w="11340" w:wrap="auto" w:vAnchor="page" w:hAnchor="page" w:y="3460" w:anchorLock="1"/>
      <w:widowControl w:val="0"/>
      <w:overflowPunct w:val="0"/>
      <w:autoSpaceDE w:val="0"/>
      <w:autoSpaceDN w:val="0"/>
      <w:adjustRightInd w:val="0"/>
      <w:textAlignment w:val="baseline"/>
    </w:pPr>
  </w:style>
  <w:style w:type="paragraph" w:customStyle="1" w:styleId="zzeingabefeldfettseite2">
    <w:name w:val="zz_eingabefeld _fett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eingabefeldfett">
    <w:name w:val="zz_eingabefeld_fett"/>
    <w:basedOn w:val="Standard"/>
    <w:uiPriority w:val="99"/>
    <w:rsid w:val="003E7BD6"/>
    <w:pPr>
      <w:framePr w:w="11340" w:wrap="auto" w:vAnchor="page" w:hAnchor="page" w:y="3460" w:anchorLock="1"/>
      <w:widowControl w:val="0"/>
      <w:overflowPunct w:val="0"/>
      <w:autoSpaceDE w:val="0"/>
      <w:autoSpaceDN w:val="0"/>
      <w:adjustRightInd w:val="0"/>
      <w:textAlignment w:val="baseline"/>
    </w:pPr>
    <w:rPr>
      <w:rFonts w:ascii="BMWType V2 Bold" w:hAnsi="BMWType V2 Bold" w:cs="BMWType V2 Bold"/>
    </w:rPr>
  </w:style>
  <w:style w:type="paragraph" w:customStyle="1" w:styleId="zzeingabefeldseite2">
    <w:name w:val="zz_eingabefeld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style>
  <w:style w:type="paragraph" w:customStyle="1" w:styleId="zzlight111250">
    <w:name w:val="zz_light11_12.5_0"/>
    <w:basedOn w:val="Fliesstext"/>
    <w:uiPriority w:val="99"/>
    <w:rsid w:val="003E7BD6"/>
  </w:style>
  <w:style w:type="paragraph" w:customStyle="1" w:styleId="zzmarginalielight">
    <w:name w:val="zz_marginalie_light"/>
    <w:basedOn w:val="Standard"/>
    <w:rsid w:val="003E7BD6"/>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color w:val="000000"/>
      <w:sz w:val="12"/>
      <w:szCs w:val="12"/>
    </w:rPr>
  </w:style>
  <w:style w:type="paragraph" w:customStyle="1" w:styleId="zzmarginalielightseite2">
    <w:name w:val="zz_marginalie_light_seite_2"/>
    <w:basedOn w:val="Standard"/>
    <w:uiPriority w:val="99"/>
    <w:rsid w:val="003E7BD6"/>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12"/>
    </w:rPr>
  </w:style>
  <w:style w:type="paragraph" w:customStyle="1" w:styleId="zzmarginalieregular">
    <w:name w:val="zz_marginalie_regular"/>
    <w:basedOn w:val="Standard"/>
    <w:rsid w:val="003E7BD6"/>
    <w:pPr>
      <w:framePr w:w="1304" w:h="7348" w:hRule="exact" w:hSpace="142" w:vSpace="142" w:wrap="auto"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s="BMWType V2 Regular"/>
      <w:color w:val="000000"/>
      <w:sz w:val="12"/>
      <w:szCs w:val="12"/>
    </w:rPr>
  </w:style>
  <w:style w:type="paragraph" w:customStyle="1" w:styleId="zztabelle1">
    <w:name w:val="zz_tabelle1"/>
    <w:basedOn w:val="Standard"/>
    <w:uiPriority w:val="99"/>
    <w:rsid w:val="003E7BD6"/>
    <w:pPr>
      <w:framePr w:w="11340" w:wrap="auto"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titel">
    <w:name w:val="zz_titel"/>
    <w:basedOn w:val="Standard"/>
    <w:uiPriority w:val="99"/>
    <w:rsid w:val="003E7BD6"/>
    <w:rPr>
      <w:rFonts w:ascii="BMWType V2 Bold" w:hAnsi="BMWType V2 Bold" w:cs="BMWType V2 Bold"/>
    </w:rPr>
  </w:style>
  <w:style w:type="paragraph" w:customStyle="1" w:styleId="zztitelseite2">
    <w:name w:val="zz_titel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cs="BMWType V2 Bold"/>
    </w:rPr>
  </w:style>
  <w:style w:type="paragraph" w:customStyle="1" w:styleId="zzversteckehilfsfeld">
    <w:name w:val="zz_verstecke_hilfsfeld"/>
    <w:basedOn w:val="Standard"/>
    <w:uiPriority w:val="99"/>
    <w:rsid w:val="003E7BD6"/>
    <w:pPr>
      <w:framePr w:w="11340" w:wrap="auto"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
    </w:rPr>
  </w:style>
  <w:style w:type="paragraph" w:styleId="Sprechblasentext">
    <w:name w:val="Balloon Text"/>
    <w:basedOn w:val="Standard"/>
    <w:link w:val="SprechblasentextZchn"/>
    <w:uiPriority w:val="99"/>
    <w:rsid w:val="003E7BD6"/>
    <w:rPr>
      <w:rFonts w:ascii="Tahoma" w:hAnsi="Tahoma" w:cs="Tahoma"/>
      <w:sz w:val="16"/>
      <w:szCs w:val="16"/>
    </w:rPr>
  </w:style>
  <w:style w:type="character" w:customStyle="1" w:styleId="SprechblasentextZchn">
    <w:name w:val="Sprechblasentext Zchn"/>
    <w:basedOn w:val="Absatz-Standardschriftart"/>
    <w:link w:val="Sprechblasentext"/>
    <w:uiPriority w:val="99"/>
    <w:rsid w:val="003E7BD6"/>
    <w:rPr>
      <w:rFonts w:ascii="Times New Roman" w:hAnsi="Times New Roman" w:cs="Times New Roman"/>
      <w:sz w:val="2"/>
      <w:szCs w:val="2"/>
      <w:lang w:val="de-DE" w:eastAsia="de-DE"/>
    </w:rPr>
  </w:style>
  <w:style w:type="character" w:customStyle="1" w:styleId="FliesstextChar">
    <w:name w:val="Fliesstext Char"/>
    <w:basedOn w:val="Absatz-Standardschriftart"/>
    <w:uiPriority w:val="99"/>
    <w:rsid w:val="003E7BD6"/>
    <w:rPr>
      <w:rFonts w:ascii="BMWTypeLight" w:hAnsi="BMWTypeLight" w:cs="BMWTypeLight"/>
      <w:sz w:val="24"/>
      <w:szCs w:val="24"/>
      <w:lang w:val="de-DE" w:eastAsia="de-DE"/>
    </w:rPr>
  </w:style>
  <w:style w:type="character" w:customStyle="1" w:styleId="berschrift1Char">
    <w:name w:val="Überschrift 1 Char"/>
    <w:basedOn w:val="Absatz-Standardschriftart"/>
    <w:uiPriority w:val="99"/>
    <w:rsid w:val="003E7BD6"/>
    <w:rPr>
      <w:rFonts w:ascii="Arial" w:hAnsi="Arial" w:cs="Arial"/>
      <w:b/>
      <w:bCs/>
      <w:kern w:val="32"/>
      <w:sz w:val="32"/>
      <w:szCs w:val="32"/>
      <w:lang w:val="de-DE" w:eastAsia="de-DE"/>
    </w:rPr>
  </w:style>
  <w:style w:type="character" w:customStyle="1" w:styleId="berschrift2Char">
    <w:name w:val="Überschrift 2 Char"/>
    <w:basedOn w:val="Absatz-Standardschriftart"/>
    <w:uiPriority w:val="99"/>
    <w:rsid w:val="003E7BD6"/>
    <w:rPr>
      <w:rFonts w:ascii="BMWType V2 Bold" w:hAnsi="BMWType V2 Bold" w:cs="BMWType V2 Bold"/>
      <w:spacing w:val="0"/>
      <w:kern w:val="0"/>
      <w:position w:val="0"/>
      <w:sz w:val="28"/>
      <w:szCs w:val="28"/>
      <w:lang w:val="de-DE" w:eastAsia="de-DE"/>
    </w:rPr>
  </w:style>
  <w:style w:type="character" w:customStyle="1" w:styleId="berschrift3Char">
    <w:name w:val="Überschrift 3 Char"/>
    <w:basedOn w:val="Absatz-Standardschriftart"/>
    <w:uiPriority w:val="99"/>
    <w:rsid w:val="003E7BD6"/>
    <w:rPr>
      <w:rFonts w:ascii="BMWType V2 Bold" w:hAnsi="BMWType V2 Bold" w:cs="BMWType V2 Bold"/>
      <w:spacing w:val="0"/>
      <w:position w:val="0"/>
      <w:sz w:val="26"/>
      <w:szCs w:val="26"/>
      <w:lang w:val="de-DE" w:eastAsia="de-DE"/>
    </w:rPr>
  </w:style>
  <w:style w:type="character" w:styleId="Hyperlink">
    <w:name w:val="Hyperlink"/>
    <w:basedOn w:val="Absatz-Standardschriftart"/>
    <w:uiPriority w:val="99"/>
    <w:rsid w:val="003E7BD6"/>
    <w:rPr>
      <w:rFonts w:ascii="Times New Roman" w:hAnsi="Times New Roman" w:cs="Times New Roman"/>
      <w:color w:val="0000FF"/>
      <w:u w:val="single"/>
    </w:rPr>
  </w:style>
  <w:style w:type="paragraph" w:styleId="Kopfzeile">
    <w:name w:val="header"/>
    <w:basedOn w:val="Standard"/>
    <w:link w:val="KopfzeileZchn"/>
    <w:uiPriority w:val="99"/>
    <w:rsid w:val="003E7BD6"/>
    <w:pPr>
      <w:tabs>
        <w:tab w:val="clear" w:pos="454"/>
        <w:tab w:val="clear" w:pos="4706"/>
        <w:tab w:val="center" w:pos="4536"/>
        <w:tab w:val="right" w:pos="9072"/>
      </w:tabs>
    </w:pPr>
  </w:style>
  <w:style w:type="character" w:customStyle="1" w:styleId="KopfzeileZchn">
    <w:name w:val="Kopfzeile Zchn"/>
    <w:basedOn w:val="Absatz-Standardschriftart"/>
    <w:link w:val="Kopfzeile"/>
    <w:uiPriority w:val="99"/>
    <w:rsid w:val="003E7BD6"/>
    <w:rPr>
      <w:rFonts w:ascii="BMWType V2 Light" w:hAnsi="BMWType V2 Light" w:cs="BMWType V2 Light"/>
      <w:lang w:val="de-DE" w:eastAsia="de-DE"/>
    </w:rPr>
  </w:style>
  <w:style w:type="paragraph" w:customStyle="1" w:styleId="Flietext">
    <w:name w:val="Fließtext"/>
    <w:basedOn w:val="berschrift1"/>
    <w:uiPriority w:val="99"/>
    <w:rsid w:val="003E7BD6"/>
    <w:pPr>
      <w:keepNext w:val="0"/>
      <w:tabs>
        <w:tab w:val="clear" w:pos="454"/>
        <w:tab w:val="clear" w:pos="4706"/>
      </w:tabs>
      <w:suppressAutoHyphens/>
      <w:spacing w:after="330" w:line="330" w:lineRule="exact"/>
      <w:ind w:right="1134"/>
      <w:outlineLvl w:val="9"/>
    </w:pPr>
    <w:rPr>
      <w:rFonts w:ascii="BMWTypeLight" w:hAnsi="BMWTypeLight" w:cs="BMWTypeLight"/>
      <w:color w:val="000000"/>
      <w:kern w:val="1"/>
      <w:sz w:val="22"/>
      <w:szCs w:val="22"/>
      <w:lang w:val="en-GB" w:eastAsia="ar-SA"/>
    </w:rPr>
  </w:style>
  <w:style w:type="paragraph" w:styleId="Fuzeile">
    <w:name w:val="footer"/>
    <w:basedOn w:val="Standard"/>
    <w:link w:val="FuzeileZchn"/>
    <w:uiPriority w:val="99"/>
    <w:rsid w:val="003E7BD6"/>
    <w:pPr>
      <w:tabs>
        <w:tab w:val="clear" w:pos="454"/>
        <w:tab w:val="clear" w:pos="4706"/>
        <w:tab w:val="center" w:pos="4536"/>
        <w:tab w:val="right" w:pos="9072"/>
      </w:tabs>
    </w:pPr>
  </w:style>
  <w:style w:type="character" w:customStyle="1" w:styleId="FuzeileZchn">
    <w:name w:val="Fußzeile Zchn"/>
    <w:basedOn w:val="Absatz-Standardschriftart"/>
    <w:link w:val="Fuzeile"/>
    <w:uiPriority w:val="99"/>
    <w:rsid w:val="003E7BD6"/>
    <w:rPr>
      <w:rFonts w:ascii="BMWType V2 Light" w:hAnsi="BMWType V2 Light" w:cs="BMWType V2 Light"/>
      <w:lang w:val="de-DE" w:eastAsia="de-DE"/>
    </w:rPr>
  </w:style>
  <w:style w:type="paragraph" w:customStyle="1" w:styleId="zzkopftabelle">
    <w:name w:val="zz_kopftabelle"/>
    <w:basedOn w:val="Standard"/>
    <w:uiPriority w:val="99"/>
    <w:rsid w:val="003E7BD6"/>
    <w:pPr>
      <w:framePr w:w="11340" w:wrap="notBeside" w:vAnchor="page" w:hAnchor="page" w:x="1" w:y="5671"/>
      <w:widowControl w:val="0"/>
      <w:overflowPunct w:val="0"/>
      <w:autoSpaceDE w:val="0"/>
      <w:autoSpaceDN w:val="0"/>
      <w:adjustRightInd w:val="0"/>
      <w:jc w:val="right"/>
      <w:textAlignment w:val="baseline"/>
    </w:pPr>
    <w:rPr>
      <w:color w:val="000000"/>
      <w:sz w:val="12"/>
      <w:szCs w:val="12"/>
    </w:rPr>
  </w:style>
  <w:style w:type="paragraph" w:customStyle="1" w:styleId="zzmarginalieregularseite2">
    <w:name w:val="zz_marginalie_regular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s="BMWType V2 Regular"/>
      <w:color w:val="000000"/>
      <w:sz w:val="12"/>
      <w:szCs w:val="12"/>
    </w:rPr>
  </w:style>
  <w:style w:type="paragraph" w:customStyle="1" w:styleId="zzeingabefeldregularseite2">
    <w:name w:val="zz_eingabefeld_regular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cs="BMWType V2 Regular"/>
    </w:rPr>
  </w:style>
  <w:style w:type="paragraph" w:customStyle="1" w:styleId="Grafik">
    <w:name w:val="Grafik"/>
    <w:basedOn w:val="Fliesstext"/>
    <w:next w:val="Fliesstext"/>
    <w:uiPriority w:val="99"/>
    <w:rsid w:val="003E7BD6"/>
  </w:style>
  <w:style w:type="paragraph" w:customStyle="1" w:styleId="zzabstand9pt">
    <w:name w:val="zz_abstand_9pt"/>
    <w:rsid w:val="003E7BD6"/>
    <w:rPr>
      <w:rFonts w:ascii="BMWType V2 Light" w:hAnsi="BMWType V2 Light" w:cs="BMWType V2 Light"/>
      <w:sz w:val="18"/>
      <w:szCs w:val="18"/>
    </w:rPr>
  </w:style>
  <w:style w:type="paragraph" w:customStyle="1" w:styleId="zztabelleseite2">
    <w:name w:val="zz_tabelle_seite_2"/>
    <w:basedOn w:val="Standard"/>
    <w:uiPriority w:val="99"/>
    <w:rsid w:val="003E7BD6"/>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12"/>
    </w:rPr>
  </w:style>
  <w:style w:type="paragraph" w:customStyle="1" w:styleId="zzfunktion">
    <w:name w:val="zz_funktion"/>
    <w:basedOn w:val="Fliesstext"/>
    <w:next w:val="Fliesstext"/>
    <w:uiPriority w:val="99"/>
    <w:rsid w:val="003E7BD6"/>
  </w:style>
  <w:style w:type="character" w:customStyle="1" w:styleId="Char">
    <w:name w:val="Char"/>
    <w:basedOn w:val="Absatz-Standardschriftart"/>
    <w:uiPriority w:val="99"/>
    <w:rsid w:val="003E7BD6"/>
    <w:rPr>
      <w:rFonts w:ascii="BMWType V2 Light" w:hAnsi="BMWType V2 Light" w:cs="BMWType V2 Light"/>
      <w:kern w:val="0"/>
      <w:sz w:val="28"/>
      <w:szCs w:val="28"/>
      <w:lang w:val="de-DE" w:eastAsia="de-DE"/>
    </w:rPr>
  </w:style>
  <w:style w:type="character" w:customStyle="1" w:styleId="FliesstextCharChar">
    <w:name w:val="Fliesstext Char Char"/>
    <w:basedOn w:val="Absatz-Standardschriftart"/>
    <w:uiPriority w:val="99"/>
    <w:rsid w:val="003E7BD6"/>
    <w:rPr>
      <w:rFonts w:ascii="BMWType V2 Light" w:hAnsi="BMWType V2 Light" w:cs="BMWType V2 Light"/>
      <w:spacing w:val="0"/>
      <w:position w:val="0"/>
      <w:sz w:val="24"/>
      <w:szCs w:val="24"/>
      <w:lang w:val="de-DE" w:eastAsia="de-DE"/>
    </w:rPr>
  </w:style>
  <w:style w:type="character" w:customStyle="1" w:styleId="zzmarginalieregularChar">
    <w:name w:val="zz_marginalie_regular Char"/>
    <w:basedOn w:val="Absatz-Standardschriftart"/>
    <w:uiPriority w:val="99"/>
    <w:rsid w:val="003E7BD6"/>
    <w:rPr>
      <w:rFonts w:ascii="BMWType V2 Regular" w:hAnsi="BMWType V2 Regular" w:cs="BMWType V2 Regular"/>
      <w:color w:val="000000"/>
      <w:spacing w:val="0"/>
      <w:kern w:val="0"/>
      <w:position w:val="0"/>
      <w:sz w:val="12"/>
      <w:szCs w:val="12"/>
      <w:lang w:val="de-DE" w:eastAsia="de-DE"/>
    </w:rPr>
  </w:style>
  <w:style w:type="paragraph" w:customStyle="1" w:styleId="StandardLateinBMWTypeLight11p">
    <w:name w:val="Standard + (Latein) BMWTypeLight11p"/>
    <w:basedOn w:val="Standard"/>
    <w:rsid w:val="003E7BD6"/>
    <w:pPr>
      <w:tabs>
        <w:tab w:val="clear" w:pos="454"/>
        <w:tab w:val="clear" w:pos="4706"/>
      </w:tabs>
      <w:suppressAutoHyphens/>
      <w:spacing w:after="330" w:line="330" w:lineRule="exact"/>
      <w:ind w:right="1134"/>
    </w:pPr>
    <w:rPr>
      <w:rFonts w:ascii="BMWTypeLight" w:hAnsi="BMWTypeLight" w:cs="BMWTypeLight"/>
      <w:color w:val="000000"/>
      <w:lang w:eastAsia="ar-SA"/>
    </w:rPr>
  </w:style>
  <w:style w:type="character" w:styleId="BesuchterHyperlink">
    <w:name w:val="FollowedHyperlink"/>
    <w:basedOn w:val="Absatz-Standardschriftart"/>
    <w:uiPriority w:val="99"/>
    <w:semiHidden/>
    <w:unhideWhenUsed/>
    <w:rsid w:val="002F3289"/>
    <w:rPr>
      <w:color w:val="800080"/>
      <w:u w:val="single"/>
    </w:rPr>
  </w:style>
  <w:style w:type="paragraph" w:customStyle="1" w:styleId="Default">
    <w:name w:val="Default"/>
    <w:rsid w:val="002F3289"/>
    <w:pPr>
      <w:autoSpaceDE w:val="0"/>
      <w:autoSpaceDN w:val="0"/>
      <w:adjustRightInd w:val="0"/>
    </w:pPr>
    <w:rPr>
      <w:rFonts w:ascii="BMWType V2 Light" w:hAnsi="BMWType V2 Light" w:cs="BMWType V2 Light"/>
      <w:color w:val="000000"/>
      <w:sz w:val="24"/>
      <w:szCs w:val="24"/>
    </w:rPr>
  </w:style>
  <w:style w:type="paragraph" w:styleId="Textkrper">
    <w:name w:val="Body Text"/>
    <w:basedOn w:val="Standard"/>
    <w:link w:val="TextkrperZchn"/>
    <w:rsid w:val="001D19BA"/>
    <w:pPr>
      <w:ind w:right="-539"/>
    </w:pPr>
    <w:rPr>
      <w:rFonts w:cs="Times New Roman"/>
      <w:szCs w:val="24"/>
    </w:rPr>
  </w:style>
  <w:style w:type="character" w:customStyle="1" w:styleId="TextkrperZchn">
    <w:name w:val="Textkörper Zchn"/>
    <w:basedOn w:val="Absatz-Standardschriftart"/>
    <w:link w:val="Textkrper"/>
    <w:rsid w:val="001D19BA"/>
    <w:rPr>
      <w:rFonts w:ascii="BMWType V2 Light" w:hAnsi="BMWType V2 Light"/>
      <w:sz w:val="22"/>
      <w:szCs w:val="24"/>
    </w:rPr>
  </w:style>
  <w:style w:type="paragraph" w:styleId="Textkrper2">
    <w:name w:val="Body Text 2"/>
    <w:basedOn w:val="Standard"/>
    <w:link w:val="Textkrper2Zchn"/>
    <w:rsid w:val="001D19BA"/>
    <w:pPr>
      <w:spacing w:after="120" w:line="480" w:lineRule="auto"/>
    </w:pPr>
    <w:rPr>
      <w:rFonts w:cs="Times New Roman"/>
      <w:szCs w:val="24"/>
    </w:rPr>
  </w:style>
  <w:style w:type="character" w:customStyle="1" w:styleId="Textkrper2Zchn">
    <w:name w:val="Textkörper 2 Zchn"/>
    <w:basedOn w:val="Absatz-Standardschriftart"/>
    <w:link w:val="Textkrper2"/>
    <w:rsid w:val="001D19BA"/>
    <w:rPr>
      <w:rFonts w:ascii="BMWType V2 Light" w:hAnsi="BMWType V2 Light"/>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ress.bmwgroup.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mwgroup.com/cultu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ord" ma:contentTypeID="0x010100DB3CF6E71C63416F85BA03F2A994544B00CF3BB0F38D5F8D408307F87639063397" ma:contentTypeVersion="1" ma:contentTypeDescription="" ma:contentTypeScope="" ma:versionID="03068008df27ee9628568c8b5bd82b68">
  <xsd:schema xmlns:xsd="http://www.w3.org/2001/XMLSchema" xmlns:p="http://schemas.microsoft.com/office/2006/metadata/properties" targetNamespace="http://schemas.microsoft.com/office/2006/metadata/properties" ma:root="true" ma:fieldsI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AAB7D7F1-27F1-4654-938B-B010388E6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52FBE49-120D-4258-A04D-3C18853E7527}">
  <ds:schemaRefs>
    <ds:schemaRef ds:uri="http://schemas.microsoft.com/sharepoint/v3/contenttype/forms"/>
  </ds:schemaRefs>
</ds:datastoreItem>
</file>

<file path=customXml/itemProps3.xml><?xml version="1.0" encoding="utf-8"?>
<ds:datastoreItem xmlns:ds="http://schemas.openxmlformats.org/officeDocument/2006/customXml" ds:itemID="{94AEBC6B-C804-4C05-9519-A27412E05EEF}">
  <ds:schemaRefs>
    <ds:schemaRef ds:uri="http://schemas.microsoft.com/office/2006/metadata/longProperties"/>
  </ds:schemaRefs>
</ds:datastoreItem>
</file>

<file path=customXml/itemProps4.xml><?xml version="1.0" encoding="utf-8"?>
<ds:datastoreItem xmlns:ds="http://schemas.openxmlformats.org/officeDocument/2006/customXml" ds:itemID="{73619E5B-AFE3-4C4E-BBE7-01212B33B7C3}">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665</Words>
  <Characters>3624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lpstr>
    </vt:vector>
  </TitlesOfParts>
  <Company/>
  <LinksUpToDate>false</LinksUpToDate>
  <CharactersWithSpaces>4281</CharactersWithSpaces>
  <SharedDoc>false</SharedDoc>
  <HLinks>
    <vt:vector size="12" baseType="variant">
      <vt:variant>
        <vt:i4>1310734</vt:i4>
      </vt:variant>
      <vt:variant>
        <vt:i4>3</vt:i4>
      </vt:variant>
      <vt:variant>
        <vt:i4>0</vt:i4>
      </vt:variant>
      <vt:variant>
        <vt:i4>5</vt:i4>
      </vt:variant>
      <vt:variant>
        <vt:lpwstr>http://www.press.bmwgroup.de/</vt:lpwstr>
      </vt:variant>
      <vt:variant>
        <vt:lpwstr/>
      </vt:variant>
      <vt:variant>
        <vt:i4>6422623</vt:i4>
      </vt:variant>
      <vt:variant>
        <vt:i4>0</vt:i4>
      </vt:variant>
      <vt:variant>
        <vt:i4>0</vt:i4>
      </vt:variant>
      <vt:variant>
        <vt:i4>5</vt:i4>
      </vt:variant>
      <vt:variant>
        <vt:lpwstr>mailto:presse@bmw.de</vt:lpwstr>
      </vt:variant>
      <vt:variant>
        <vt:lpwstr/>
      </vt:variant>
    </vt:vector>
  </HLinks>
  <HyperlinksChanged>true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Matzner Angelika</dc:creator>
  <cp:keywords/>
  <dc:description/>
  <cp:lastModifiedBy>Tiller Cornelia</cp:lastModifiedBy>
  <cp:revision>3</cp:revision>
  <cp:lastPrinted>2011-05-19T10:11:00Z</cp:lastPrinted>
  <dcterms:created xsi:type="dcterms:W3CDTF">2011-05-19T10:11:00Z</dcterms:created>
  <dcterms:modified xsi:type="dcterms:W3CDTF">2011-05-19T10:12:00Z</dcterms:modified>
  <cp:contentType>Word</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0x010100DB3CF6E71C63416F85BA03F2A994544B0060771940071A6046862820A2C497108E</vt:lpwstr>
  </property>
  <property fmtid="{D5CDD505-2E9C-101B-9397-08002B2CF9AE}" pid="3" name="Subject">
    <vt:lpwstr/>
  </property>
  <property fmtid="{D5CDD505-2E9C-101B-9397-08002B2CF9AE}" pid="4" name="Keywords">
    <vt:lpwstr/>
  </property>
  <property fmtid="{D5CDD505-2E9C-101B-9397-08002B2CF9AE}" pid="5" name="_Author">
    <vt:lpwstr>Matzner Angelika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ies>
</file>