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9F2A3D" w:rsidRDefault="005728B2">
      <w:pPr>
        <w:pStyle w:val="zzbmw-group"/>
        <w:framePr w:w="7409" w:wrap="around"/>
        <w:rPr>
          <w:rFonts w:ascii="BMWType V2 Light" w:hAnsi="BMWType V2 Light"/>
          <w:color w:val="808080"/>
          <w:lang w:val="en-GB"/>
        </w:rPr>
      </w:pPr>
      <w:r w:rsidRPr="009F2A3D">
        <w:rPr>
          <w:rFonts w:ascii="BMWType V2 Light" w:hAnsi="BMWType V2 Light"/>
          <w:lang w:val="en-GB"/>
        </w:rPr>
        <w:t>BMW Group</w:t>
      </w:r>
      <w:r w:rsidRPr="009F2A3D">
        <w:rPr>
          <w:rFonts w:ascii="BMWType V2 Light" w:hAnsi="BMWType V2 Light"/>
          <w:lang w:val="en-GB"/>
        </w:rPr>
        <w:br/>
      </w:r>
      <w:r w:rsidR="00AC5112" w:rsidRPr="009F2A3D">
        <w:rPr>
          <w:rFonts w:ascii="BMWType V2 Light" w:hAnsi="BMWType V2 Light"/>
          <w:color w:val="808080"/>
          <w:lang w:val="en-GB"/>
        </w:rPr>
        <w:t>Corporate and Governmental Affairs</w:t>
      </w:r>
    </w:p>
    <w:p w:rsidR="00BA1FBA" w:rsidRPr="00E160A3" w:rsidRDefault="004518AD" w:rsidP="00BA1FBA">
      <w:pPr>
        <w:pStyle w:val="Fliesstext"/>
        <w:tabs>
          <w:tab w:val="clear" w:pos="4706"/>
          <w:tab w:val="left" w:pos="3119"/>
        </w:tabs>
        <w:rPr>
          <w:rFonts w:ascii="BMWType V2 Light" w:hAnsi="BMWType V2 Light"/>
          <w:b/>
          <w:i/>
          <w:u w:val="single"/>
        </w:rPr>
      </w:pPr>
      <w:r w:rsidRPr="009F2A3D">
        <w:rPr>
          <w:rFonts w:ascii="BMWType V2 Light" w:hAnsi="BMWType V2 Light"/>
          <w:lang w:val="en-GB"/>
        </w:rPr>
        <w:t xml:space="preserve">Media </w:t>
      </w:r>
      <w:r w:rsidR="005728B2" w:rsidRPr="009F2A3D">
        <w:rPr>
          <w:rFonts w:ascii="BMWType V2 Light" w:hAnsi="BMWType V2 Light"/>
          <w:lang w:val="en-GB"/>
        </w:rPr>
        <w:t xml:space="preserve">Information </w:t>
      </w:r>
      <w:r w:rsidR="005728B2" w:rsidRPr="009F2A3D">
        <w:rPr>
          <w:rFonts w:ascii="BMWType V2 Light" w:hAnsi="BMWType V2 Light"/>
          <w:lang w:val="en-GB"/>
        </w:rPr>
        <w:tab/>
      </w:r>
      <w:r w:rsidRPr="00187941">
        <w:rPr>
          <w:rFonts w:ascii="BMWType V2 Light" w:hAnsi="BMWType V2 Light"/>
          <w:b/>
          <w:sz w:val="24"/>
          <w:lang w:val="en-GB"/>
        </w:rPr>
        <w:t>Please hold back until</w:t>
      </w:r>
      <w:r w:rsidR="005728B2" w:rsidRPr="00187941">
        <w:rPr>
          <w:rFonts w:ascii="BMWType V2 Light" w:hAnsi="BMWType V2 Light"/>
          <w:b/>
          <w:sz w:val="24"/>
          <w:lang w:val="en-GB"/>
        </w:rPr>
        <w:t xml:space="preserve"> </w:t>
      </w:r>
      <w:r w:rsidR="0067580E" w:rsidRPr="00187941">
        <w:rPr>
          <w:rFonts w:ascii="BMWType V2 Light" w:hAnsi="BMWType V2 Light"/>
          <w:b/>
          <w:sz w:val="24"/>
          <w:lang w:val="en-GB"/>
        </w:rPr>
        <w:t>11</w:t>
      </w:r>
      <w:r w:rsidR="007152DA" w:rsidRPr="00187941">
        <w:rPr>
          <w:rFonts w:ascii="BMWType V2 Light" w:hAnsi="BMWType V2 Light"/>
          <w:b/>
          <w:sz w:val="24"/>
          <w:lang w:val="en-GB"/>
        </w:rPr>
        <w:t>:</w:t>
      </w:r>
      <w:r w:rsidR="0067580E" w:rsidRPr="00187941">
        <w:rPr>
          <w:rFonts w:ascii="BMWType V2 Light" w:hAnsi="BMWType V2 Light"/>
          <w:b/>
          <w:sz w:val="24"/>
          <w:lang w:val="en-GB"/>
        </w:rPr>
        <w:t>30</w:t>
      </w:r>
      <w:r w:rsidR="005728B2" w:rsidRPr="00187941">
        <w:rPr>
          <w:rFonts w:ascii="BMWType V2 Light" w:hAnsi="BMWType V2 Light"/>
          <w:b/>
          <w:sz w:val="24"/>
          <w:lang w:val="en-GB"/>
        </w:rPr>
        <w:t xml:space="preserve"> </w:t>
      </w:r>
      <w:r w:rsidRPr="00187941">
        <w:rPr>
          <w:rFonts w:ascii="BMWType V2 Light" w:hAnsi="BMWType V2 Light"/>
          <w:b/>
          <w:sz w:val="24"/>
          <w:lang w:val="en-GB"/>
        </w:rPr>
        <w:t>a.m. (CE</w:t>
      </w:r>
      <w:r w:rsidR="00187941" w:rsidRPr="00187941">
        <w:rPr>
          <w:rFonts w:ascii="BMWType V2 Light" w:hAnsi="BMWType V2 Light"/>
          <w:b/>
          <w:sz w:val="24"/>
          <w:lang w:val="en-GB"/>
        </w:rPr>
        <w:t>D</w:t>
      </w:r>
      <w:r w:rsidRPr="00187941">
        <w:rPr>
          <w:rFonts w:ascii="BMWType V2 Light" w:hAnsi="BMWType V2 Light"/>
          <w:b/>
          <w:sz w:val="24"/>
          <w:lang w:val="en-GB"/>
        </w:rPr>
        <w:t>T</w:t>
      </w:r>
      <w:r w:rsidR="005728B2" w:rsidRPr="00187941">
        <w:rPr>
          <w:rFonts w:ascii="BMWType V2 Light" w:hAnsi="BMWType V2 Light"/>
          <w:b/>
          <w:sz w:val="24"/>
          <w:lang w:val="en-GB"/>
        </w:rPr>
        <w:t>)!</w:t>
      </w:r>
      <w:bookmarkStart w:id="0" w:name="Datum"/>
      <w:r w:rsidR="00595030" w:rsidRPr="009F2A3D">
        <w:rPr>
          <w:rFonts w:ascii="BMWType V2 Light" w:hAnsi="BMWType V2 Light"/>
          <w:b/>
          <w:color w:val="FF0000"/>
          <w:sz w:val="20"/>
          <w:szCs w:val="20"/>
          <w:u w:val="single"/>
          <w:lang w:val="en-GB"/>
        </w:rPr>
        <w:fldChar w:fldCharType="begin"/>
      </w:r>
      <w:r w:rsidR="005728B2" w:rsidRPr="009F2A3D">
        <w:rPr>
          <w:rFonts w:ascii="BMWType V2 Light" w:hAnsi="BMWType V2 Light"/>
          <w:b/>
          <w:color w:val="FF0000"/>
          <w:sz w:val="20"/>
          <w:szCs w:val="20"/>
          <w:u w:val="single"/>
          <w:lang w:val="en-GB"/>
        </w:rPr>
        <w:instrText xml:space="preserve"> FORMTEXT </w:instrText>
      </w:r>
      <w:r w:rsidR="00595030" w:rsidRPr="009F2A3D">
        <w:rPr>
          <w:rFonts w:ascii="BMWType V2 Light" w:hAnsi="BMWType V2 Light"/>
          <w:b/>
          <w:color w:val="FF0000"/>
          <w:sz w:val="20"/>
          <w:szCs w:val="20"/>
          <w:u w:val="single"/>
          <w:lang w:val="en-GB"/>
        </w:rPr>
        <w:fldChar w:fldCharType="end"/>
      </w:r>
      <w:bookmarkEnd w:id="0"/>
      <w:r w:rsidR="005728B2" w:rsidRPr="009F2A3D">
        <w:rPr>
          <w:rFonts w:ascii="BMWType V2 Light" w:hAnsi="BMWType V2 Light"/>
          <w:b/>
          <w:color w:val="FF0000"/>
          <w:sz w:val="20"/>
          <w:szCs w:val="20"/>
          <w:u w:val="single"/>
          <w:lang w:val="en-GB"/>
        </w:rPr>
        <w:br/>
      </w:r>
      <w:r w:rsidR="001739EF" w:rsidRPr="00171A46">
        <w:rPr>
          <w:rFonts w:ascii="BMWType V2 Light" w:hAnsi="BMWType V2 Light"/>
        </w:rPr>
        <w:t>8</w:t>
      </w:r>
      <w:r w:rsidR="005728B2" w:rsidRPr="00171A46">
        <w:rPr>
          <w:rFonts w:ascii="BMWType V2 Light" w:hAnsi="BMWType V2 Light"/>
        </w:rPr>
        <w:t xml:space="preserve"> </w:t>
      </w:r>
      <w:proofErr w:type="spellStart"/>
      <w:r w:rsidR="007466B3" w:rsidRPr="00171A46">
        <w:rPr>
          <w:rFonts w:ascii="BMWType V2 Light" w:hAnsi="BMWType V2 Light"/>
        </w:rPr>
        <w:t>Ju</w:t>
      </w:r>
      <w:r w:rsidR="001739EF" w:rsidRPr="00171A46">
        <w:rPr>
          <w:rFonts w:ascii="BMWType V2 Light" w:hAnsi="BMWType V2 Light"/>
        </w:rPr>
        <w:t>l</w:t>
      </w:r>
      <w:r w:rsidRPr="00171A46">
        <w:rPr>
          <w:rFonts w:ascii="BMWType V2 Light" w:hAnsi="BMWType V2 Light"/>
        </w:rPr>
        <w:t>y</w:t>
      </w:r>
      <w:proofErr w:type="spellEnd"/>
      <w:r w:rsidR="005728B2" w:rsidRPr="00171A46">
        <w:rPr>
          <w:rFonts w:ascii="BMWType V2 Light" w:hAnsi="BMWType V2 Light"/>
        </w:rPr>
        <w:t xml:space="preserve"> 2010</w:t>
      </w:r>
      <w:r w:rsidR="005728B2" w:rsidRPr="00171A46">
        <w:rPr>
          <w:rFonts w:ascii="BMWType V2 Light" w:hAnsi="BMWType V2 Light"/>
        </w:rPr>
        <w:tab/>
      </w:r>
    </w:p>
    <w:p w:rsidR="005728B2" w:rsidRPr="00E160A3" w:rsidRDefault="005728B2" w:rsidP="00B802CA">
      <w:pPr>
        <w:pStyle w:val="Fliesstext"/>
        <w:tabs>
          <w:tab w:val="clear" w:pos="4706"/>
          <w:tab w:val="left" w:pos="3119"/>
        </w:tabs>
        <w:rPr>
          <w:rFonts w:ascii="BMWType V2 Light" w:hAnsi="BMWType V2 Light"/>
          <w:b/>
          <w:i/>
          <w:u w:val="single"/>
        </w:rPr>
      </w:pPr>
    </w:p>
    <w:p w:rsidR="005728B2" w:rsidRPr="00171A46" w:rsidRDefault="00473FF7">
      <w:pPr>
        <w:pStyle w:val="zzmarginalieregular"/>
        <w:framePr w:wrap="around"/>
        <w:rPr>
          <w:rFonts w:ascii="BMWType V2 Light" w:hAnsi="BMWType V2 Light"/>
        </w:rPr>
      </w:pPr>
      <w:r w:rsidRPr="00171A46">
        <w:rPr>
          <w:rFonts w:ascii="BMWType V2 Light" w:hAnsi="BMWType V2 Light"/>
        </w:rPr>
        <w:t>Company</w:t>
      </w:r>
    </w:p>
    <w:p w:rsidR="005728B2" w:rsidRPr="00171A46" w:rsidRDefault="005728B2">
      <w:pPr>
        <w:pStyle w:val="zzmarginalielight"/>
        <w:framePr w:wrap="around"/>
        <w:rPr>
          <w:rFonts w:ascii="BMWType V2 Light" w:hAnsi="BMWType V2 Light"/>
        </w:rPr>
      </w:pPr>
      <w:r w:rsidRPr="00171A46">
        <w:rPr>
          <w:rFonts w:ascii="BMWType V2 Light" w:hAnsi="BMWType V2 Light"/>
        </w:rPr>
        <w:t>Bayerische</w:t>
      </w:r>
    </w:p>
    <w:p w:rsidR="005728B2" w:rsidRPr="00171A46" w:rsidRDefault="005728B2">
      <w:pPr>
        <w:pStyle w:val="zzmarginalielight"/>
        <w:framePr w:wrap="around"/>
        <w:rPr>
          <w:rFonts w:ascii="BMWType V2 Light" w:hAnsi="BMWType V2 Light"/>
        </w:rPr>
      </w:pPr>
      <w:r w:rsidRPr="00171A46">
        <w:rPr>
          <w:rFonts w:ascii="BMWType V2 Light" w:hAnsi="BMWType V2 Light"/>
        </w:rPr>
        <w:t>Motoren Werke</w:t>
      </w:r>
    </w:p>
    <w:p w:rsidR="005728B2" w:rsidRPr="00171A46" w:rsidRDefault="005728B2">
      <w:pPr>
        <w:pStyle w:val="zzmarginalielight"/>
        <w:framePr w:wrap="around"/>
        <w:rPr>
          <w:rFonts w:ascii="BMWType V2 Light" w:hAnsi="BMWType V2 Light"/>
        </w:rPr>
      </w:pPr>
      <w:r w:rsidRPr="00171A46">
        <w:rPr>
          <w:rFonts w:ascii="BMWType V2 Light" w:hAnsi="BMWType V2 Light"/>
        </w:rPr>
        <w:t>Aktiengesellschaft</w:t>
      </w:r>
    </w:p>
    <w:p w:rsidR="005728B2" w:rsidRPr="00171A46" w:rsidRDefault="005728B2">
      <w:pPr>
        <w:pStyle w:val="zzmarginalielight"/>
        <w:framePr w:wrap="around"/>
        <w:rPr>
          <w:rFonts w:ascii="BMWType V2 Light" w:hAnsi="BMWType V2 Light"/>
        </w:rPr>
      </w:pPr>
    </w:p>
    <w:p w:rsidR="005728B2" w:rsidRPr="00171A46" w:rsidRDefault="00473FF7">
      <w:pPr>
        <w:pStyle w:val="zzmarginalieregular"/>
        <w:framePr w:wrap="around"/>
        <w:rPr>
          <w:rFonts w:ascii="BMWType V2 Light" w:hAnsi="BMWType V2 Light"/>
        </w:rPr>
      </w:pPr>
      <w:proofErr w:type="spellStart"/>
      <w:r w:rsidRPr="00171A46">
        <w:rPr>
          <w:rFonts w:ascii="BMWType V2 Light" w:hAnsi="BMWType V2 Light"/>
        </w:rPr>
        <w:t>Address</w:t>
      </w:r>
      <w:proofErr w:type="spellEnd"/>
    </w:p>
    <w:p w:rsidR="005728B2" w:rsidRPr="00171A46" w:rsidRDefault="005728B2">
      <w:pPr>
        <w:pStyle w:val="zzmarginalielight"/>
        <w:framePr w:wrap="around"/>
        <w:rPr>
          <w:rFonts w:ascii="BMWType V2 Light" w:hAnsi="BMWType V2 Light"/>
        </w:rPr>
      </w:pPr>
      <w:r w:rsidRPr="00171A46">
        <w:rPr>
          <w:rFonts w:ascii="BMWType V2 Light" w:hAnsi="BMWType V2 Light"/>
        </w:rPr>
        <w:t>BMW AG</w:t>
      </w:r>
    </w:p>
    <w:p w:rsidR="005728B2" w:rsidRPr="00171A46" w:rsidRDefault="005728B2">
      <w:pPr>
        <w:pStyle w:val="zzmarginalielight"/>
        <w:framePr w:wrap="around"/>
        <w:rPr>
          <w:rFonts w:ascii="BMWType V2 Light" w:hAnsi="BMWType V2 Light"/>
        </w:rPr>
      </w:pPr>
      <w:r w:rsidRPr="00171A46">
        <w:rPr>
          <w:rFonts w:ascii="BMWType V2 Light" w:hAnsi="BMWType V2 Light"/>
        </w:rPr>
        <w:t>80788 München</w:t>
      </w:r>
    </w:p>
    <w:p w:rsidR="005728B2" w:rsidRPr="00171A46" w:rsidRDefault="005728B2">
      <w:pPr>
        <w:pStyle w:val="zzmarginalielight"/>
        <w:framePr w:wrap="around"/>
        <w:rPr>
          <w:rFonts w:ascii="BMWType V2 Light" w:hAnsi="BMWType V2 Light"/>
        </w:rPr>
      </w:pPr>
    </w:p>
    <w:p w:rsidR="005728B2" w:rsidRPr="00171A46" w:rsidRDefault="00473FF7">
      <w:pPr>
        <w:pStyle w:val="zzmarginalieregular"/>
        <w:framePr w:wrap="around"/>
        <w:rPr>
          <w:rFonts w:ascii="BMWType V2 Light" w:hAnsi="BMWType V2 Light"/>
        </w:rPr>
      </w:pPr>
      <w:proofErr w:type="spellStart"/>
      <w:r w:rsidRPr="00171A46">
        <w:rPr>
          <w:rFonts w:ascii="BMWType V2 Light" w:hAnsi="BMWType V2 Light"/>
        </w:rPr>
        <w:t>Telephone</w:t>
      </w:r>
      <w:proofErr w:type="spellEnd"/>
    </w:p>
    <w:p w:rsidR="005728B2" w:rsidRPr="00333CF1" w:rsidRDefault="005728B2">
      <w:pPr>
        <w:pStyle w:val="zzmarginalieregular"/>
        <w:framePr w:wrap="around"/>
        <w:rPr>
          <w:rFonts w:ascii="BMWType V2 Light" w:hAnsi="BMWType V2 Light"/>
          <w:lang w:val="en-US"/>
        </w:rPr>
      </w:pPr>
      <w:r w:rsidRPr="00333CF1">
        <w:rPr>
          <w:rFonts w:ascii="BMWType V2 Light" w:hAnsi="BMWType V2 Light"/>
          <w:lang w:val="en-US"/>
        </w:rPr>
        <w:t>+</w:t>
      </w:r>
      <w:proofErr w:type="gramStart"/>
      <w:r w:rsidRPr="00333CF1">
        <w:rPr>
          <w:rFonts w:ascii="BMWType V2 Light" w:hAnsi="BMWType V2 Light"/>
          <w:lang w:val="en-US"/>
        </w:rPr>
        <w:t>49  89</w:t>
      </w:r>
      <w:proofErr w:type="gramEnd"/>
      <w:r w:rsidRPr="00333CF1">
        <w:rPr>
          <w:rFonts w:ascii="BMWType V2 Light" w:hAnsi="BMWType V2 Light"/>
          <w:lang w:val="en-US"/>
        </w:rPr>
        <w:t xml:space="preserve"> 382-68796</w:t>
      </w:r>
    </w:p>
    <w:bookmarkStart w:id="1" w:name="Telefon1"/>
    <w:p w:rsidR="005728B2" w:rsidRPr="00333CF1" w:rsidRDefault="00595030">
      <w:pPr>
        <w:pStyle w:val="zzmarginalielight"/>
        <w:framePr w:wrap="around"/>
        <w:rPr>
          <w:rFonts w:ascii="BMWType V2 Light" w:hAnsi="BMWType V2 Light"/>
          <w:lang w:val="en-US"/>
        </w:rPr>
      </w:pPr>
      <w:r w:rsidRPr="009F2A3D">
        <w:rPr>
          <w:rFonts w:ascii="BMWType V2 Light" w:hAnsi="BMWType V2 Light"/>
          <w:lang w:val="en-GB"/>
        </w:rPr>
        <w:fldChar w:fldCharType="begin"/>
      </w:r>
      <w:r w:rsidR="005728B2" w:rsidRPr="00333CF1">
        <w:rPr>
          <w:rFonts w:ascii="BMWType V2 Light" w:hAnsi="BMWType V2 Light"/>
          <w:lang w:val="en-US"/>
        </w:rPr>
        <w:instrText xml:space="preserve"> FORMTEXT </w:instrText>
      </w:r>
      <w:r w:rsidRPr="009F2A3D">
        <w:rPr>
          <w:rFonts w:ascii="BMWType V2 Light" w:hAnsi="BMWType V2 Light"/>
          <w:lang w:val="en-GB"/>
        </w:rPr>
        <w:fldChar w:fldCharType="end"/>
      </w:r>
      <w:bookmarkEnd w:id="1"/>
    </w:p>
    <w:p w:rsidR="005728B2" w:rsidRPr="00333CF1" w:rsidRDefault="005728B2">
      <w:pPr>
        <w:pStyle w:val="zzmarginalielight"/>
        <w:framePr w:wrap="around"/>
        <w:rPr>
          <w:rFonts w:ascii="BMWType V2 Light" w:hAnsi="BMWType V2 Light"/>
          <w:lang w:val="en-US"/>
        </w:rPr>
      </w:pPr>
    </w:p>
    <w:p w:rsidR="005728B2" w:rsidRPr="00333CF1" w:rsidRDefault="005728B2">
      <w:pPr>
        <w:pStyle w:val="zzmarginalieregular"/>
        <w:framePr w:wrap="around"/>
        <w:rPr>
          <w:rFonts w:ascii="BMWType V2 Light" w:hAnsi="BMWType V2 Light"/>
          <w:lang w:val="en-US"/>
        </w:rPr>
      </w:pPr>
      <w:r w:rsidRPr="00333CF1">
        <w:rPr>
          <w:rFonts w:ascii="BMWType V2 Light" w:hAnsi="BMWType V2 Light"/>
          <w:lang w:val="en-US"/>
        </w:rPr>
        <w:t>Internet</w:t>
      </w:r>
    </w:p>
    <w:p w:rsidR="005728B2" w:rsidRPr="00333CF1" w:rsidRDefault="005728B2">
      <w:pPr>
        <w:pStyle w:val="zzmarginalielight"/>
        <w:framePr w:wrap="around"/>
        <w:rPr>
          <w:rFonts w:ascii="BMWType V2 Light" w:hAnsi="BMWType V2 Light"/>
          <w:lang w:val="en-US"/>
        </w:rPr>
      </w:pPr>
      <w:r w:rsidRPr="00333CF1">
        <w:rPr>
          <w:rFonts w:ascii="BMWType V2 Light" w:hAnsi="BMWType V2 Light"/>
          <w:lang w:val="en-US"/>
        </w:rPr>
        <w:t>www.bmwgroup.com</w:t>
      </w:r>
    </w:p>
    <w:p w:rsidR="005728B2" w:rsidRPr="00333CF1" w:rsidRDefault="005728B2" w:rsidP="00B164B0">
      <w:pPr>
        <w:spacing w:after="0" w:line="240" w:lineRule="auto"/>
        <w:rPr>
          <w:rStyle w:val="Char"/>
          <w:rFonts w:ascii="BMWType V2 Light" w:hAnsi="BMWType V2 Light"/>
          <w:bCs w:val="0"/>
          <w:lang w:val="en-US"/>
        </w:rPr>
      </w:pPr>
      <w:r w:rsidRPr="00333CF1">
        <w:rPr>
          <w:rFonts w:ascii="BMWType V2 Light" w:hAnsi="BMWType V2 Light"/>
          <w:b/>
          <w:lang w:val="en-US"/>
        </w:rPr>
        <w:tab/>
      </w:r>
      <w:r w:rsidRPr="00333CF1">
        <w:rPr>
          <w:rFonts w:ascii="BMWType V2 Light" w:hAnsi="BMWType V2 Light"/>
          <w:b/>
          <w:lang w:val="en-US"/>
        </w:rPr>
        <w:tab/>
      </w:r>
      <w:bookmarkStart w:id="2" w:name="OLE_LINK1"/>
    </w:p>
    <w:p w:rsidR="005728B2" w:rsidRPr="009F2A3D" w:rsidRDefault="005728B2" w:rsidP="00B164B0">
      <w:pPr>
        <w:spacing w:after="0" w:line="240" w:lineRule="auto"/>
        <w:rPr>
          <w:rStyle w:val="Char"/>
          <w:rFonts w:ascii="BMWType V2 Light" w:hAnsi="BMWType V2 Light"/>
          <w:bCs w:val="0"/>
          <w:lang w:val="en-GB"/>
        </w:rPr>
      </w:pPr>
      <w:r w:rsidRPr="009F2A3D">
        <w:rPr>
          <w:rStyle w:val="Char"/>
          <w:rFonts w:ascii="BMWType V2 Light" w:hAnsi="BMWType V2 Light"/>
          <w:bCs w:val="0"/>
          <w:lang w:val="en-GB"/>
        </w:rPr>
        <w:t>BMW Group</w:t>
      </w:r>
      <w:r w:rsidR="008563A3" w:rsidRPr="009F2A3D">
        <w:rPr>
          <w:rStyle w:val="Char"/>
          <w:rFonts w:ascii="BMWType V2 Light" w:hAnsi="BMWType V2 Light"/>
          <w:bCs w:val="0"/>
          <w:lang w:val="en-GB"/>
        </w:rPr>
        <w:t xml:space="preserve"> </w:t>
      </w:r>
      <w:r w:rsidR="004518AD" w:rsidRPr="009F2A3D">
        <w:rPr>
          <w:rStyle w:val="Char"/>
          <w:rFonts w:ascii="BMWType V2 Light" w:hAnsi="BMWType V2 Light"/>
          <w:bCs w:val="0"/>
          <w:lang w:val="en-GB"/>
        </w:rPr>
        <w:t>retail grows</w:t>
      </w:r>
      <w:r w:rsidR="00A9070D" w:rsidRPr="009F2A3D">
        <w:rPr>
          <w:rStyle w:val="Char"/>
          <w:rFonts w:ascii="BMWType V2 Light" w:hAnsi="BMWType V2 Light"/>
          <w:bCs w:val="0"/>
          <w:lang w:val="en-GB"/>
        </w:rPr>
        <w:t xml:space="preserve"> </w:t>
      </w:r>
      <w:r w:rsidR="008563A3" w:rsidRPr="009F2A3D">
        <w:rPr>
          <w:rStyle w:val="Char"/>
          <w:rFonts w:ascii="BMWType V2 Light" w:hAnsi="BMWType V2 Light"/>
          <w:bCs w:val="0"/>
          <w:lang w:val="en-GB"/>
        </w:rPr>
        <w:t>13</w:t>
      </w:r>
      <w:r w:rsidR="004518AD" w:rsidRPr="009F2A3D">
        <w:rPr>
          <w:rStyle w:val="Char"/>
          <w:rFonts w:ascii="BMWType V2 Light" w:hAnsi="BMWType V2 Light"/>
          <w:bCs w:val="0"/>
          <w:lang w:val="en-GB"/>
        </w:rPr>
        <w:t>.</w:t>
      </w:r>
      <w:r w:rsidR="008563A3" w:rsidRPr="009F2A3D">
        <w:rPr>
          <w:rStyle w:val="Char"/>
          <w:rFonts w:ascii="BMWType V2 Light" w:hAnsi="BMWType V2 Light"/>
          <w:bCs w:val="0"/>
          <w:lang w:val="en-GB"/>
        </w:rPr>
        <w:t xml:space="preserve">1% </w:t>
      </w:r>
      <w:r w:rsidR="004518AD" w:rsidRPr="009F2A3D">
        <w:rPr>
          <w:rStyle w:val="Char"/>
          <w:rFonts w:ascii="BMWType V2 Light" w:hAnsi="BMWType V2 Light"/>
          <w:bCs w:val="0"/>
          <w:lang w:val="en-GB"/>
        </w:rPr>
        <w:t>in first half year</w:t>
      </w:r>
    </w:p>
    <w:p w:rsidR="00D45740" w:rsidRPr="009F2A3D" w:rsidRDefault="00D45740" w:rsidP="00A24D21">
      <w:pPr>
        <w:pStyle w:val="Fliesstext"/>
        <w:rPr>
          <w:rStyle w:val="Char1"/>
          <w:b w:val="0"/>
          <w:bCs w:val="0"/>
          <w:lang w:val="en-GB"/>
        </w:rPr>
      </w:pPr>
      <w:r w:rsidRPr="009F2A3D">
        <w:rPr>
          <w:rStyle w:val="Char"/>
          <w:rFonts w:ascii="BMWType V2 Light" w:hAnsi="BMWType V2 Light"/>
          <w:b w:val="0"/>
          <w:lang w:val="en-GB"/>
        </w:rPr>
        <w:t>Double-digit growth at</w:t>
      </w:r>
      <w:r w:rsidR="004518AD" w:rsidRPr="009F2A3D">
        <w:rPr>
          <w:rStyle w:val="Char1"/>
          <w:b w:val="0"/>
          <w:bCs w:val="0"/>
          <w:lang w:val="en-GB"/>
        </w:rPr>
        <w:t xml:space="preserve"> BMW, MINI a</w:t>
      </w:r>
      <w:r w:rsidR="00293A14" w:rsidRPr="009F2A3D">
        <w:rPr>
          <w:rStyle w:val="Char1"/>
          <w:b w:val="0"/>
          <w:bCs w:val="0"/>
          <w:lang w:val="en-GB"/>
        </w:rPr>
        <w:t>nd Rolls-Royce</w:t>
      </w:r>
      <w:r w:rsidRPr="009F2A3D">
        <w:rPr>
          <w:rStyle w:val="Char1"/>
          <w:b w:val="0"/>
          <w:bCs w:val="0"/>
          <w:lang w:val="en-GB"/>
        </w:rPr>
        <w:t xml:space="preserve"> again in June</w:t>
      </w:r>
    </w:p>
    <w:p w:rsidR="008563A3" w:rsidRPr="009F2A3D" w:rsidRDefault="00AE0A53" w:rsidP="00A24D21">
      <w:pPr>
        <w:pStyle w:val="Fliesstext"/>
        <w:rPr>
          <w:rStyle w:val="Char"/>
          <w:rFonts w:ascii="BMWType V2 Light" w:hAnsi="BMWType V2 Light"/>
          <w:b w:val="0"/>
          <w:lang w:val="en-GB"/>
        </w:rPr>
      </w:pPr>
      <w:r w:rsidRPr="009F2A3D">
        <w:rPr>
          <w:rStyle w:val="Char"/>
          <w:rFonts w:ascii="BMWType V2 Light" w:hAnsi="BMWType V2 Light"/>
          <w:b w:val="0"/>
          <w:lang w:val="en-GB"/>
        </w:rPr>
        <w:t xml:space="preserve">Rolls-Royce </w:t>
      </w:r>
      <w:r w:rsidR="004518AD" w:rsidRPr="009F2A3D">
        <w:rPr>
          <w:rStyle w:val="Char"/>
          <w:rFonts w:ascii="BMWType V2 Light" w:hAnsi="BMWType V2 Light"/>
          <w:b w:val="0"/>
          <w:lang w:val="en-GB"/>
        </w:rPr>
        <w:t>s</w:t>
      </w:r>
      <w:r w:rsidR="00D45740" w:rsidRPr="009F2A3D">
        <w:rPr>
          <w:rStyle w:val="Char"/>
          <w:rFonts w:ascii="BMWType V2 Light" w:hAnsi="BMWType V2 Light"/>
          <w:b w:val="0"/>
          <w:lang w:val="en-GB"/>
        </w:rPr>
        <w:t>e</w:t>
      </w:r>
      <w:r w:rsidR="004518AD" w:rsidRPr="009F2A3D">
        <w:rPr>
          <w:rStyle w:val="Char"/>
          <w:rFonts w:ascii="BMWType V2 Light" w:hAnsi="BMWType V2 Light"/>
          <w:b w:val="0"/>
          <w:lang w:val="en-GB"/>
        </w:rPr>
        <w:t>l</w:t>
      </w:r>
      <w:r w:rsidR="00D45740" w:rsidRPr="009F2A3D">
        <w:rPr>
          <w:rStyle w:val="Char"/>
          <w:rFonts w:ascii="BMWType V2 Light" w:hAnsi="BMWType V2 Light"/>
          <w:b w:val="0"/>
          <w:lang w:val="en-GB"/>
        </w:rPr>
        <w:t>l</w:t>
      </w:r>
      <w:r w:rsidR="004518AD" w:rsidRPr="009F2A3D">
        <w:rPr>
          <w:rStyle w:val="Char"/>
          <w:rFonts w:ascii="BMWType V2 Light" w:hAnsi="BMWType V2 Light"/>
          <w:b w:val="0"/>
          <w:lang w:val="en-GB"/>
        </w:rPr>
        <w:t>s more cars than ever before</w:t>
      </w:r>
    </w:p>
    <w:p w:rsidR="0043040D" w:rsidRPr="009F2A3D" w:rsidRDefault="004518AD" w:rsidP="00A24D21">
      <w:pPr>
        <w:pStyle w:val="Fliesstext"/>
        <w:rPr>
          <w:rStyle w:val="Char"/>
          <w:rFonts w:ascii="BMWType V2 Light" w:hAnsi="BMWType V2 Light"/>
          <w:b w:val="0"/>
          <w:lang w:val="en-GB"/>
        </w:rPr>
      </w:pPr>
      <w:r w:rsidRPr="009F2A3D">
        <w:rPr>
          <w:rStyle w:val="Char"/>
          <w:rFonts w:ascii="BMWType V2 Light" w:hAnsi="BMWType V2 Light"/>
          <w:b w:val="0"/>
          <w:lang w:val="en-GB"/>
        </w:rPr>
        <w:t>Positive</w:t>
      </w:r>
      <w:r w:rsidR="00AE0A53" w:rsidRPr="009F2A3D">
        <w:rPr>
          <w:rStyle w:val="Char"/>
          <w:rFonts w:ascii="BMWType V2 Light" w:hAnsi="BMWType V2 Light"/>
          <w:b w:val="0"/>
          <w:lang w:val="en-GB"/>
        </w:rPr>
        <w:t xml:space="preserve"> </w:t>
      </w:r>
      <w:r w:rsidRPr="009F2A3D">
        <w:rPr>
          <w:rStyle w:val="Char"/>
          <w:rFonts w:ascii="BMWType V2 Light" w:hAnsi="BMWType V2 Light"/>
          <w:b w:val="0"/>
          <w:lang w:val="en-GB"/>
        </w:rPr>
        <w:t>sales t</w:t>
      </w:r>
      <w:r w:rsidR="00AE0A53" w:rsidRPr="009F2A3D">
        <w:rPr>
          <w:rStyle w:val="Char"/>
          <w:rFonts w:ascii="BMWType V2 Light" w:hAnsi="BMWType V2 Light"/>
          <w:b w:val="0"/>
          <w:lang w:val="en-GB"/>
        </w:rPr>
        <w:t xml:space="preserve">rend </w:t>
      </w:r>
      <w:r w:rsidRPr="009F2A3D">
        <w:rPr>
          <w:rStyle w:val="Char"/>
          <w:rFonts w:ascii="BMWType V2 Light" w:hAnsi="BMWType V2 Light"/>
          <w:b w:val="0"/>
          <w:lang w:val="en-GB"/>
        </w:rPr>
        <w:t xml:space="preserve">continues in Motorcycles </w:t>
      </w:r>
      <w:r w:rsidR="00180D18">
        <w:rPr>
          <w:rStyle w:val="Char"/>
          <w:rFonts w:ascii="BMWType V2 Light" w:hAnsi="BMWType V2 Light"/>
          <w:b w:val="0"/>
          <w:lang w:val="en-GB"/>
        </w:rPr>
        <w:t>segment</w:t>
      </w:r>
    </w:p>
    <w:p w:rsidR="00AE0A53" w:rsidRPr="009F2A3D" w:rsidRDefault="00AE0A53" w:rsidP="00F76297">
      <w:pPr>
        <w:pStyle w:val="Fliesstext"/>
        <w:rPr>
          <w:rFonts w:ascii="BMWType V2 Light" w:hAnsi="BMWType V2 Light"/>
          <w:b/>
          <w:lang w:val="en-GB"/>
        </w:rPr>
      </w:pPr>
    </w:p>
    <w:p w:rsidR="00184495" w:rsidRPr="009F2A3D" w:rsidRDefault="004518AD" w:rsidP="00184495">
      <w:pPr>
        <w:pStyle w:val="Fliesstext"/>
        <w:rPr>
          <w:rFonts w:ascii="BMWType V2 Light" w:hAnsi="BMWType V2 Light"/>
          <w:lang w:val="en-GB"/>
        </w:rPr>
      </w:pPr>
      <w:r w:rsidRPr="009F2A3D">
        <w:rPr>
          <w:rFonts w:ascii="BMWType V2 Light" w:hAnsi="BMWType V2 Light"/>
          <w:b/>
          <w:lang w:val="en-GB"/>
        </w:rPr>
        <w:t>Mu</w:t>
      </w:r>
      <w:r w:rsidR="005728B2" w:rsidRPr="009F2A3D">
        <w:rPr>
          <w:rFonts w:ascii="BMWType V2 Light" w:hAnsi="BMWType V2 Light"/>
          <w:b/>
          <w:lang w:val="en-GB"/>
        </w:rPr>
        <w:t>n</w:t>
      </w:r>
      <w:r w:rsidRPr="009F2A3D">
        <w:rPr>
          <w:rFonts w:ascii="BMWType V2 Light" w:hAnsi="BMWType V2 Light"/>
          <w:b/>
          <w:lang w:val="en-GB"/>
        </w:rPr>
        <w:t>i</w:t>
      </w:r>
      <w:r w:rsidR="005728B2" w:rsidRPr="009F2A3D">
        <w:rPr>
          <w:rFonts w:ascii="BMWType V2 Light" w:hAnsi="BMWType V2 Light"/>
          <w:b/>
          <w:lang w:val="en-GB"/>
        </w:rPr>
        <w:t>ch</w:t>
      </w:r>
      <w:r w:rsidR="005728B2" w:rsidRPr="009F2A3D">
        <w:rPr>
          <w:rFonts w:ascii="BMWType V2 Light" w:hAnsi="BMWType V2 Light"/>
          <w:lang w:val="en-GB"/>
        </w:rPr>
        <w:t xml:space="preserve">. </w:t>
      </w:r>
      <w:r w:rsidR="00D45740" w:rsidRPr="009F2A3D">
        <w:rPr>
          <w:rFonts w:ascii="BMWType V2 Light" w:hAnsi="BMWType V2 Light"/>
          <w:lang w:val="en-GB"/>
        </w:rPr>
        <w:t>The</w:t>
      </w:r>
      <w:r w:rsidR="0047503E" w:rsidRPr="009F2A3D">
        <w:rPr>
          <w:rFonts w:ascii="BMWType V2 Light" w:hAnsi="BMWType V2 Light"/>
          <w:lang w:val="en-GB"/>
        </w:rPr>
        <w:t xml:space="preserve"> BMW Group </w:t>
      </w:r>
      <w:r w:rsidR="00253B6C">
        <w:rPr>
          <w:rFonts w:ascii="BMWType V2 Light" w:hAnsi="BMWType V2 Light"/>
          <w:lang w:val="en-GB"/>
        </w:rPr>
        <w:t>has ended the first half-year with</w:t>
      </w:r>
      <w:r w:rsidR="00D45740" w:rsidRPr="009F2A3D">
        <w:rPr>
          <w:rFonts w:ascii="BMWType V2 Light" w:hAnsi="BMWType V2 Light"/>
          <w:lang w:val="en-GB"/>
        </w:rPr>
        <w:t xml:space="preserve"> substantial </w:t>
      </w:r>
      <w:r w:rsidR="00253B6C">
        <w:rPr>
          <w:rFonts w:ascii="BMWType V2 Light" w:hAnsi="BMWType V2 Light"/>
          <w:lang w:val="en-GB"/>
        </w:rPr>
        <w:t>growth</w:t>
      </w:r>
      <w:r w:rsidR="00D45740" w:rsidRPr="009F2A3D">
        <w:rPr>
          <w:rFonts w:ascii="BMWType V2 Light" w:hAnsi="BMWType V2 Light"/>
          <w:lang w:val="en-GB"/>
        </w:rPr>
        <w:t xml:space="preserve"> in sales</w:t>
      </w:r>
      <w:r w:rsidR="00DE3CA9" w:rsidRPr="009F2A3D">
        <w:rPr>
          <w:rFonts w:ascii="BMWType V2 Light" w:hAnsi="BMWType V2 Light"/>
          <w:lang w:val="en-GB"/>
        </w:rPr>
        <w:t>.</w:t>
      </w:r>
      <w:r w:rsidR="00D45740" w:rsidRPr="009F2A3D">
        <w:rPr>
          <w:rFonts w:ascii="BMWType V2 Light" w:hAnsi="BMWType V2 Light"/>
          <w:lang w:val="en-GB"/>
        </w:rPr>
        <w:t xml:space="preserve"> A total of 696,</w:t>
      </w:r>
      <w:r w:rsidR="00CA45AE" w:rsidRPr="009F2A3D">
        <w:rPr>
          <w:rFonts w:ascii="BMWType V2 Light" w:hAnsi="BMWType V2 Light"/>
          <w:lang w:val="en-GB"/>
        </w:rPr>
        <w:t>026 (</w:t>
      </w:r>
      <w:r w:rsidR="00D45740" w:rsidRPr="009F2A3D">
        <w:rPr>
          <w:rFonts w:ascii="BMWType V2 Light" w:hAnsi="BMWType V2 Light"/>
          <w:lang w:val="en-GB"/>
        </w:rPr>
        <w:t>prev</w:t>
      </w:r>
      <w:r w:rsidR="00CA45AE" w:rsidRPr="009F2A3D">
        <w:rPr>
          <w:rFonts w:ascii="BMWType V2 Light" w:hAnsi="BMWType V2 Light"/>
          <w:lang w:val="en-GB"/>
        </w:rPr>
        <w:t>.</w:t>
      </w:r>
      <w:r w:rsidR="00D45740" w:rsidRPr="009F2A3D">
        <w:rPr>
          <w:rFonts w:ascii="BMWType V2 Light" w:hAnsi="BMWType V2 Light"/>
          <w:lang w:val="en-GB"/>
        </w:rPr>
        <w:t xml:space="preserve"> yr.</w:t>
      </w:r>
      <w:r w:rsidR="00CA45AE" w:rsidRPr="009F2A3D">
        <w:rPr>
          <w:rFonts w:ascii="BMWType V2 Light" w:hAnsi="BMWType V2 Light"/>
          <w:lang w:val="en-GB"/>
        </w:rPr>
        <w:t xml:space="preserve"> </w:t>
      </w:r>
      <w:r w:rsidR="00D45740" w:rsidRPr="009F2A3D">
        <w:rPr>
          <w:rFonts w:ascii="BMWType V2 Light" w:hAnsi="BMWType V2 Light"/>
          <w:lang w:val="en-GB"/>
        </w:rPr>
        <w:t>615,</w:t>
      </w:r>
      <w:r w:rsidR="008768B0" w:rsidRPr="009F2A3D">
        <w:rPr>
          <w:rFonts w:ascii="BMWType V2 Light" w:hAnsi="BMWType V2 Light"/>
          <w:lang w:val="en-GB"/>
        </w:rPr>
        <w:t>454</w:t>
      </w:r>
      <w:r w:rsidR="00CA45AE" w:rsidRPr="009F2A3D">
        <w:rPr>
          <w:rFonts w:ascii="BMWType V2 Light" w:hAnsi="BMWType V2 Light"/>
          <w:lang w:val="en-GB"/>
        </w:rPr>
        <w:t xml:space="preserve">) </w:t>
      </w:r>
      <w:r w:rsidR="00D45740" w:rsidRPr="009F2A3D">
        <w:rPr>
          <w:rFonts w:ascii="BMWType V2 Light" w:hAnsi="BMWType V2 Light"/>
          <w:lang w:val="en-GB"/>
        </w:rPr>
        <w:t>BMW, MINI and Rolls-Royce brand a</w:t>
      </w:r>
      <w:r w:rsidR="00CA45AE" w:rsidRPr="009F2A3D">
        <w:rPr>
          <w:rFonts w:ascii="BMWType V2 Light" w:hAnsi="BMWType V2 Light"/>
          <w:lang w:val="en-GB"/>
        </w:rPr>
        <w:t>utomobile</w:t>
      </w:r>
      <w:r w:rsidR="00D45740" w:rsidRPr="009F2A3D">
        <w:rPr>
          <w:rFonts w:ascii="BMWType V2 Light" w:hAnsi="BMWType V2 Light"/>
          <w:lang w:val="en-GB"/>
        </w:rPr>
        <w:t>s</w:t>
      </w:r>
      <w:r w:rsidR="00CA45AE" w:rsidRPr="009F2A3D">
        <w:rPr>
          <w:rFonts w:ascii="BMWType V2 Light" w:hAnsi="BMWType V2 Light"/>
          <w:lang w:val="en-GB"/>
        </w:rPr>
        <w:t xml:space="preserve"> </w:t>
      </w:r>
      <w:r w:rsidR="00D45740" w:rsidRPr="009F2A3D">
        <w:rPr>
          <w:rFonts w:ascii="BMWType V2 Light" w:hAnsi="BMWType V2 Light"/>
          <w:lang w:val="en-GB"/>
        </w:rPr>
        <w:t>were delivered to customers worldwide in the first six months of the year – an increase of 13.</w:t>
      </w:r>
      <w:r w:rsidR="0005557F" w:rsidRPr="009F2A3D">
        <w:rPr>
          <w:rFonts w:ascii="BMWType V2 Light" w:hAnsi="BMWType V2 Light"/>
          <w:lang w:val="en-GB"/>
        </w:rPr>
        <w:t>1%</w:t>
      </w:r>
      <w:r w:rsidR="00CA45AE" w:rsidRPr="009F2A3D">
        <w:rPr>
          <w:rFonts w:ascii="BMWType V2 Light" w:hAnsi="BMWType V2 Light"/>
          <w:lang w:val="en-GB"/>
        </w:rPr>
        <w:t xml:space="preserve">. </w:t>
      </w:r>
      <w:r w:rsidR="00EB62FE" w:rsidRPr="009F2A3D">
        <w:rPr>
          <w:rFonts w:ascii="BMWType V2 Light" w:hAnsi="BMWType V2 Light"/>
          <w:lang w:val="en-GB"/>
        </w:rPr>
        <w:t>I</w:t>
      </w:r>
      <w:r w:rsidR="00D45740" w:rsidRPr="009F2A3D">
        <w:rPr>
          <w:rFonts w:ascii="BMWType V2 Light" w:hAnsi="BMWType V2 Light"/>
          <w:lang w:val="en-GB"/>
        </w:rPr>
        <w:t>n June</w:t>
      </w:r>
      <w:r w:rsidR="009C2DB9">
        <w:rPr>
          <w:rFonts w:ascii="BMWType V2 Light" w:hAnsi="BMWType V2 Light"/>
          <w:lang w:val="en-GB"/>
        </w:rPr>
        <w:t>,</w:t>
      </w:r>
      <w:r w:rsidR="00D45740" w:rsidRPr="009F2A3D">
        <w:rPr>
          <w:rFonts w:ascii="BMWType V2 Light" w:hAnsi="BMWType V2 Light"/>
          <w:lang w:val="en-GB"/>
        </w:rPr>
        <w:t xml:space="preserve"> sales volumes rose 12.</w:t>
      </w:r>
      <w:r w:rsidR="00EB62FE" w:rsidRPr="009F2A3D">
        <w:rPr>
          <w:rFonts w:ascii="BMWType V2 Light" w:hAnsi="BMWType V2 Light"/>
          <w:lang w:val="en-GB"/>
        </w:rPr>
        <w:t xml:space="preserve">2% </w:t>
      </w:r>
      <w:r w:rsidR="00D45740" w:rsidRPr="009F2A3D">
        <w:rPr>
          <w:rFonts w:ascii="BMWType V2 Light" w:hAnsi="BMWType V2 Light"/>
          <w:lang w:val="en-GB"/>
        </w:rPr>
        <w:t>to 143,</w:t>
      </w:r>
      <w:r w:rsidR="00EB62FE" w:rsidRPr="009F2A3D">
        <w:rPr>
          <w:rFonts w:ascii="BMWType V2 Light" w:hAnsi="BMWType V2 Light"/>
          <w:lang w:val="en-GB"/>
        </w:rPr>
        <w:t>157 (</w:t>
      </w:r>
      <w:r w:rsidR="00D45740" w:rsidRPr="009F2A3D">
        <w:rPr>
          <w:rFonts w:ascii="BMWType V2 Light" w:hAnsi="BMWType V2 Light"/>
          <w:lang w:val="en-GB"/>
        </w:rPr>
        <w:t>prev. yr.</w:t>
      </w:r>
      <w:r w:rsidR="00EB62FE" w:rsidRPr="009F2A3D">
        <w:rPr>
          <w:rFonts w:ascii="BMWType V2 Light" w:hAnsi="BMWType V2 Light"/>
          <w:lang w:val="en-GB"/>
        </w:rPr>
        <w:t xml:space="preserve"> 127.556) </w:t>
      </w:r>
      <w:r w:rsidR="00D45740" w:rsidRPr="009F2A3D">
        <w:rPr>
          <w:rFonts w:ascii="BMWType V2 Light" w:hAnsi="BMWType V2 Light"/>
          <w:lang w:val="en-GB"/>
        </w:rPr>
        <w:t>vehicles</w:t>
      </w:r>
      <w:r w:rsidR="00EB62FE" w:rsidRPr="009F2A3D">
        <w:rPr>
          <w:rFonts w:ascii="BMWType V2 Light" w:hAnsi="BMWType V2 Light"/>
          <w:lang w:val="en-GB"/>
        </w:rPr>
        <w:t xml:space="preserve">. </w:t>
      </w:r>
      <w:r w:rsidR="00D45740" w:rsidRPr="009F2A3D">
        <w:rPr>
          <w:rFonts w:ascii="BMWType V2 Light" w:hAnsi="BMWType V2 Light"/>
          <w:lang w:val="en-GB"/>
        </w:rPr>
        <w:t>The company made gains in virtually all markets during the first half-year</w:t>
      </w:r>
      <w:r w:rsidR="00CA45AE" w:rsidRPr="009F2A3D">
        <w:rPr>
          <w:rFonts w:ascii="BMWType V2 Light" w:hAnsi="BMWType V2 Light"/>
          <w:lang w:val="en-GB"/>
        </w:rPr>
        <w:t xml:space="preserve">, </w:t>
      </w:r>
      <w:r w:rsidR="00D45740" w:rsidRPr="009F2A3D">
        <w:rPr>
          <w:rFonts w:ascii="BMWType V2 Light" w:hAnsi="BMWType V2 Light"/>
          <w:lang w:val="en-GB"/>
        </w:rPr>
        <w:t>with sales in China, the American and European markets in particular reporting the strongest growth</w:t>
      </w:r>
      <w:r w:rsidR="00CA45AE" w:rsidRPr="009F2A3D">
        <w:rPr>
          <w:rFonts w:ascii="BMWType V2 Light" w:hAnsi="BMWType V2 Light"/>
          <w:lang w:val="en-GB"/>
        </w:rPr>
        <w:t xml:space="preserve">. </w:t>
      </w:r>
      <w:r w:rsidR="00D45740" w:rsidRPr="009F2A3D">
        <w:rPr>
          <w:rFonts w:ascii="BMWType V2 Light" w:hAnsi="BMWType V2 Light"/>
          <w:lang w:val="en-GB"/>
        </w:rPr>
        <w:t xml:space="preserve">On the product side, the BMW </w:t>
      </w:r>
      <w:r w:rsidR="00CA45AE" w:rsidRPr="009F2A3D">
        <w:rPr>
          <w:rFonts w:ascii="BMWType V2 Light" w:hAnsi="BMWType V2 Light"/>
          <w:lang w:val="en-GB"/>
        </w:rPr>
        <w:t>X1</w:t>
      </w:r>
      <w:r w:rsidR="00EB62FE" w:rsidRPr="009F2A3D">
        <w:rPr>
          <w:rFonts w:ascii="BMWType V2 Light" w:hAnsi="BMWType V2 Light"/>
          <w:lang w:val="en-GB"/>
        </w:rPr>
        <w:t xml:space="preserve">, </w:t>
      </w:r>
      <w:r w:rsidR="00CA45AE" w:rsidRPr="009F2A3D">
        <w:rPr>
          <w:rFonts w:ascii="BMWType V2 Light" w:hAnsi="BMWType V2 Light"/>
          <w:lang w:val="en-GB"/>
        </w:rPr>
        <w:t>5</w:t>
      </w:r>
      <w:r w:rsidR="00D45740" w:rsidRPr="009F2A3D">
        <w:rPr>
          <w:rFonts w:ascii="BMWType V2 Light" w:hAnsi="BMWType V2 Light"/>
          <w:lang w:val="en-GB"/>
        </w:rPr>
        <w:t xml:space="preserve"> S</w:t>
      </w:r>
      <w:r w:rsidR="00CA45AE" w:rsidRPr="009F2A3D">
        <w:rPr>
          <w:rFonts w:ascii="BMWType V2 Light" w:hAnsi="BMWType V2 Light"/>
          <w:lang w:val="en-GB"/>
        </w:rPr>
        <w:t>er</w:t>
      </w:r>
      <w:r w:rsidR="00D45740" w:rsidRPr="009F2A3D">
        <w:rPr>
          <w:rFonts w:ascii="BMWType V2 Light" w:hAnsi="BMWType V2 Light"/>
          <w:lang w:val="en-GB"/>
        </w:rPr>
        <w:t>ies</w:t>
      </w:r>
      <w:r w:rsidR="00CA45AE" w:rsidRPr="009F2A3D">
        <w:rPr>
          <w:rFonts w:ascii="BMWType V2 Light" w:hAnsi="BMWType V2 Light"/>
          <w:lang w:val="en-GB"/>
        </w:rPr>
        <w:t xml:space="preserve"> GT</w:t>
      </w:r>
      <w:r w:rsidR="00012409">
        <w:rPr>
          <w:rFonts w:ascii="BMWType V2 Light" w:hAnsi="BMWType V2 Light"/>
          <w:lang w:val="en-GB"/>
        </w:rPr>
        <w:t xml:space="preserve"> and</w:t>
      </w:r>
      <w:r w:rsidR="008768B0" w:rsidRPr="009F2A3D">
        <w:rPr>
          <w:rFonts w:ascii="BMWType V2 Light" w:hAnsi="BMWType V2 Light"/>
          <w:lang w:val="en-GB"/>
        </w:rPr>
        <w:t xml:space="preserve"> Z4</w:t>
      </w:r>
      <w:r w:rsidR="00CA45AE" w:rsidRPr="009F2A3D">
        <w:rPr>
          <w:rFonts w:ascii="BMWType V2 Light" w:hAnsi="BMWType V2 Light"/>
          <w:lang w:val="en-GB"/>
        </w:rPr>
        <w:t xml:space="preserve"> </w:t>
      </w:r>
      <w:r w:rsidR="0015386E" w:rsidRPr="009F2A3D">
        <w:rPr>
          <w:rFonts w:ascii="BMWType V2 Light" w:hAnsi="BMWType V2 Light"/>
          <w:lang w:val="en-GB"/>
        </w:rPr>
        <w:t>models</w:t>
      </w:r>
      <w:r w:rsidR="00F0731D">
        <w:rPr>
          <w:rFonts w:ascii="BMWType V2 Light" w:hAnsi="BMWType V2 Light"/>
          <w:lang w:val="en-GB"/>
        </w:rPr>
        <w:t xml:space="preserve">, together with </w:t>
      </w:r>
      <w:r w:rsidR="00D45740" w:rsidRPr="009F2A3D">
        <w:rPr>
          <w:rFonts w:ascii="BMWType V2 Light" w:hAnsi="BMWType V2 Light"/>
          <w:lang w:val="en-GB"/>
        </w:rPr>
        <w:t xml:space="preserve">the </w:t>
      </w:r>
      <w:r w:rsidR="00CA45AE" w:rsidRPr="009F2A3D">
        <w:rPr>
          <w:rFonts w:ascii="BMWType V2 Light" w:hAnsi="BMWType V2 Light"/>
          <w:lang w:val="en-GB"/>
        </w:rPr>
        <w:t>BMW 7</w:t>
      </w:r>
      <w:r w:rsidR="00D45740" w:rsidRPr="009F2A3D">
        <w:rPr>
          <w:rFonts w:ascii="BMWType V2 Light" w:hAnsi="BMWType V2 Light"/>
          <w:lang w:val="en-GB"/>
        </w:rPr>
        <w:t xml:space="preserve"> S</w:t>
      </w:r>
      <w:r w:rsidR="00CA45AE" w:rsidRPr="009F2A3D">
        <w:rPr>
          <w:rFonts w:ascii="BMWType V2 Light" w:hAnsi="BMWType V2 Light"/>
          <w:lang w:val="en-GB"/>
        </w:rPr>
        <w:t>er</w:t>
      </w:r>
      <w:r w:rsidR="00D45740" w:rsidRPr="009F2A3D">
        <w:rPr>
          <w:rFonts w:ascii="BMWType V2 Light" w:hAnsi="BMWType V2 Light"/>
          <w:lang w:val="en-GB"/>
        </w:rPr>
        <w:t>ies</w:t>
      </w:r>
      <w:r w:rsidR="00F0731D">
        <w:rPr>
          <w:rFonts w:ascii="BMWType V2 Light" w:hAnsi="BMWType V2 Light"/>
          <w:lang w:val="en-GB"/>
        </w:rPr>
        <w:t>,</w:t>
      </w:r>
      <w:r w:rsidR="00CA45AE" w:rsidRPr="009F2A3D">
        <w:rPr>
          <w:rFonts w:ascii="BMWType V2 Light" w:hAnsi="BMWType V2 Light"/>
          <w:lang w:val="en-GB"/>
        </w:rPr>
        <w:t xml:space="preserve"> </w:t>
      </w:r>
      <w:r w:rsidR="00D45740" w:rsidRPr="009F2A3D">
        <w:rPr>
          <w:rFonts w:ascii="BMWType V2 Light" w:hAnsi="BMWType V2 Light"/>
          <w:lang w:val="en-GB"/>
        </w:rPr>
        <w:t xml:space="preserve">were among the </w:t>
      </w:r>
      <w:r w:rsidR="00012409">
        <w:rPr>
          <w:rFonts w:ascii="BMWType V2 Light" w:hAnsi="BMWType V2 Light"/>
          <w:lang w:val="en-GB"/>
        </w:rPr>
        <w:t>main</w:t>
      </w:r>
      <w:r w:rsidR="0015386E" w:rsidRPr="009F2A3D">
        <w:rPr>
          <w:rFonts w:ascii="BMWType V2 Light" w:hAnsi="BMWType V2 Light"/>
          <w:lang w:val="en-GB"/>
        </w:rPr>
        <w:t xml:space="preserve"> growth drivers </w:t>
      </w:r>
      <w:r w:rsidR="00D45740" w:rsidRPr="009F2A3D">
        <w:rPr>
          <w:rFonts w:ascii="BMWType V2 Light" w:hAnsi="BMWType V2 Light"/>
          <w:lang w:val="en-GB"/>
        </w:rPr>
        <w:t>in the first half of the year</w:t>
      </w:r>
      <w:r w:rsidR="00EB62FE" w:rsidRPr="009F2A3D">
        <w:rPr>
          <w:rFonts w:ascii="BMWType V2 Light" w:hAnsi="BMWType V2 Light"/>
          <w:lang w:val="en-GB"/>
        </w:rPr>
        <w:t>.</w:t>
      </w:r>
      <w:r w:rsidR="0005557F" w:rsidRPr="009F2A3D">
        <w:rPr>
          <w:rFonts w:ascii="BMWType V2 Light" w:hAnsi="BMWType V2 Light"/>
          <w:lang w:val="en-GB"/>
        </w:rPr>
        <w:t xml:space="preserve"> </w:t>
      </w:r>
      <w:r w:rsidR="00D45740" w:rsidRPr="009F2A3D">
        <w:rPr>
          <w:rFonts w:ascii="BMWType V2 Light" w:hAnsi="BMWType V2 Light"/>
          <w:lang w:val="en-GB"/>
        </w:rPr>
        <w:t xml:space="preserve">The new BMW 5 Series Sedan also got off to a strong start – </w:t>
      </w:r>
      <w:r w:rsidR="00473FF7" w:rsidRPr="009F2A3D">
        <w:rPr>
          <w:rFonts w:ascii="BMWType V2 Light" w:hAnsi="BMWType V2 Light"/>
          <w:lang w:val="en-GB"/>
        </w:rPr>
        <w:t>roughly</w:t>
      </w:r>
      <w:r w:rsidR="00705A57">
        <w:rPr>
          <w:rFonts w:ascii="BMWType V2 Light" w:hAnsi="BMWType V2 Light"/>
          <w:lang w:val="en-GB"/>
        </w:rPr>
        <w:t xml:space="preserve"> 25</w:t>
      </w:r>
      <w:r w:rsidR="00D45740" w:rsidRPr="009F2A3D">
        <w:rPr>
          <w:rFonts w:ascii="BMWType V2 Light" w:hAnsi="BMWType V2 Light"/>
          <w:lang w:val="en-GB"/>
        </w:rPr>
        <w:t xml:space="preserve">,000 </w:t>
      </w:r>
      <w:r w:rsidR="00012409">
        <w:rPr>
          <w:rFonts w:ascii="BMWType V2 Light" w:hAnsi="BMWType V2 Light"/>
          <w:lang w:val="en-GB"/>
        </w:rPr>
        <w:t xml:space="preserve">models </w:t>
      </w:r>
      <w:r w:rsidR="00D45740" w:rsidRPr="009F2A3D">
        <w:rPr>
          <w:rFonts w:ascii="BMWType V2 Light" w:hAnsi="BMWType V2 Light"/>
          <w:lang w:val="en-GB"/>
        </w:rPr>
        <w:t xml:space="preserve">have already been sold since its </w:t>
      </w:r>
      <w:r w:rsidR="00F0731D">
        <w:rPr>
          <w:rFonts w:ascii="BMWType V2 Light" w:hAnsi="BMWType V2 Light"/>
          <w:lang w:val="en-GB"/>
        </w:rPr>
        <w:t xml:space="preserve">European </w:t>
      </w:r>
      <w:r w:rsidR="00D45740" w:rsidRPr="009F2A3D">
        <w:rPr>
          <w:rFonts w:ascii="BMWType V2 Light" w:hAnsi="BMWType V2 Light"/>
          <w:lang w:val="en-GB"/>
        </w:rPr>
        <w:t>launch in mid-March</w:t>
      </w:r>
      <w:r w:rsidR="00076D45" w:rsidRPr="009F2A3D">
        <w:rPr>
          <w:rFonts w:ascii="BMWType V2 Light" w:hAnsi="BMWType V2 Light"/>
          <w:lang w:val="en-GB"/>
        </w:rPr>
        <w:t>.</w:t>
      </w:r>
      <w:r w:rsidR="00DA221E" w:rsidRPr="009F2A3D">
        <w:rPr>
          <w:rFonts w:ascii="BMWType V2 Light" w:hAnsi="BMWType V2 Light"/>
          <w:lang w:val="en-GB"/>
        </w:rPr>
        <w:t xml:space="preserve"> </w:t>
      </w:r>
    </w:p>
    <w:p w:rsidR="006F32DC" w:rsidRPr="009F2A3D" w:rsidRDefault="006F32DC" w:rsidP="00F76297">
      <w:pPr>
        <w:pStyle w:val="Fliesstext"/>
        <w:rPr>
          <w:rFonts w:ascii="BMWType V2 Light" w:hAnsi="BMWType V2 Light"/>
          <w:lang w:val="en-GB"/>
        </w:rPr>
      </w:pPr>
    </w:p>
    <w:p w:rsidR="008656FC" w:rsidRPr="009F2A3D" w:rsidRDefault="00712A83" w:rsidP="008656FC">
      <w:pPr>
        <w:pStyle w:val="Fliesstext"/>
        <w:rPr>
          <w:rFonts w:ascii="BMWType V2 Light" w:hAnsi="BMWType V2 Light"/>
          <w:lang w:val="en-GB"/>
        </w:rPr>
      </w:pPr>
      <w:r w:rsidRPr="009F2A3D">
        <w:rPr>
          <w:rFonts w:ascii="BMWType V2 Light" w:hAnsi="BMWType V2 Light"/>
          <w:lang w:val="en-GB"/>
        </w:rPr>
        <w:t xml:space="preserve">Ian Robertson, </w:t>
      </w:r>
      <w:r w:rsidR="0015386E" w:rsidRPr="009F2A3D">
        <w:rPr>
          <w:rFonts w:ascii="BMWType V2 Light" w:hAnsi="BMWType V2 Light"/>
          <w:lang w:val="en-GB"/>
        </w:rPr>
        <w:t xml:space="preserve">member of the Board of Management of </w:t>
      </w:r>
      <w:r w:rsidRPr="009F2A3D">
        <w:rPr>
          <w:rFonts w:ascii="BMWType V2 Light" w:hAnsi="BMWType V2 Light"/>
          <w:lang w:val="en-GB"/>
        </w:rPr>
        <w:t>BMW AG</w:t>
      </w:r>
      <w:r w:rsidR="0015386E" w:rsidRPr="009F2A3D">
        <w:rPr>
          <w:rFonts w:ascii="BMWType V2 Light" w:hAnsi="BMWType V2 Light"/>
          <w:lang w:val="en-GB"/>
        </w:rPr>
        <w:t xml:space="preserve">, responsible for Sales and </w:t>
      </w:r>
      <w:r w:rsidR="00012409">
        <w:rPr>
          <w:rFonts w:ascii="BMWType V2 Light" w:hAnsi="BMWType V2 Light"/>
          <w:lang w:val="en-GB"/>
        </w:rPr>
        <w:t>Marke</w:t>
      </w:r>
      <w:r w:rsidR="0015386E" w:rsidRPr="009F2A3D">
        <w:rPr>
          <w:rFonts w:ascii="BMWType V2 Light" w:hAnsi="BMWType V2 Light"/>
          <w:lang w:val="en-GB"/>
        </w:rPr>
        <w:t>ting</w:t>
      </w:r>
      <w:r w:rsidRPr="009F2A3D">
        <w:rPr>
          <w:rFonts w:ascii="BMWType V2 Light" w:hAnsi="BMWType V2 Light"/>
          <w:lang w:val="en-GB"/>
        </w:rPr>
        <w:t>:</w:t>
      </w:r>
      <w:r w:rsidR="00471099" w:rsidRPr="009F2A3D">
        <w:rPr>
          <w:rFonts w:ascii="BMWType V2 Light" w:hAnsi="BMWType V2 Light"/>
          <w:lang w:val="en-GB"/>
        </w:rPr>
        <w:t xml:space="preserve"> </w:t>
      </w:r>
      <w:r w:rsidR="0015386E" w:rsidRPr="009F2A3D">
        <w:rPr>
          <w:rFonts w:ascii="BMWType V2 Light" w:hAnsi="BMWType V2 Light"/>
          <w:lang w:val="en-GB"/>
        </w:rPr>
        <w:t>“In some cases, the a</w:t>
      </w:r>
      <w:r w:rsidR="008656FC" w:rsidRPr="009F2A3D">
        <w:rPr>
          <w:rFonts w:ascii="BMWType V2 Light" w:hAnsi="BMWType V2 Light"/>
          <w:lang w:val="en-GB"/>
        </w:rPr>
        <w:t>utomobil</w:t>
      </w:r>
      <w:r w:rsidR="0015386E" w:rsidRPr="009F2A3D">
        <w:rPr>
          <w:rFonts w:ascii="BMWType V2 Light" w:hAnsi="BMWType V2 Light"/>
          <w:lang w:val="en-GB"/>
        </w:rPr>
        <w:t>e markets are recovering much faster than expected</w:t>
      </w:r>
      <w:r w:rsidR="008656FC" w:rsidRPr="009F2A3D">
        <w:rPr>
          <w:rFonts w:ascii="BMWType V2 Light" w:hAnsi="BMWType V2 Light"/>
          <w:lang w:val="en-GB"/>
        </w:rPr>
        <w:t xml:space="preserve">. </w:t>
      </w:r>
      <w:r w:rsidR="0015386E" w:rsidRPr="009F2A3D">
        <w:rPr>
          <w:rFonts w:ascii="BMWType V2 Light" w:hAnsi="BMWType V2 Light"/>
          <w:lang w:val="en-GB"/>
        </w:rPr>
        <w:t>We had a successful first half-year with retail growth of 13.</w:t>
      </w:r>
      <w:r w:rsidR="008768B0" w:rsidRPr="009F2A3D">
        <w:rPr>
          <w:rFonts w:ascii="BMWType V2 Light" w:hAnsi="BMWType V2 Light"/>
          <w:lang w:val="en-GB"/>
        </w:rPr>
        <w:t>1</w:t>
      </w:r>
      <w:r w:rsidR="008656FC" w:rsidRPr="009F2A3D">
        <w:rPr>
          <w:rFonts w:ascii="BMWType V2 Light" w:hAnsi="BMWType V2 Light"/>
          <w:lang w:val="en-GB"/>
        </w:rPr>
        <w:t>%</w:t>
      </w:r>
      <w:r w:rsidR="00012409">
        <w:rPr>
          <w:rFonts w:ascii="BMWType V2 Light" w:hAnsi="BMWType V2 Light"/>
          <w:lang w:val="en-GB"/>
        </w:rPr>
        <w:t>,</w:t>
      </w:r>
      <w:r w:rsidR="0015386E" w:rsidRPr="009F2A3D">
        <w:rPr>
          <w:rFonts w:ascii="BMWType V2 Light" w:hAnsi="BMWType V2 Light"/>
          <w:lang w:val="en-GB"/>
        </w:rPr>
        <w:t xml:space="preserve"> and </w:t>
      </w:r>
      <w:r w:rsidR="00012409">
        <w:rPr>
          <w:rFonts w:ascii="BMWType V2 Light" w:hAnsi="BMWType V2 Light"/>
          <w:lang w:val="en-GB"/>
        </w:rPr>
        <w:t>were able to maintain</w:t>
      </w:r>
      <w:r w:rsidR="0015386E" w:rsidRPr="009F2A3D">
        <w:rPr>
          <w:rFonts w:ascii="BMWType V2 Light" w:hAnsi="BMWType V2 Light"/>
          <w:lang w:val="en-GB"/>
        </w:rPr>
        <w:t xml:space="preserve"> our position as the world’s leading p</w:t>
      </w:r>
      <w:r w:rsidR="008734D4" w:rsidRPr="009F2A3D">
        <w:rPr>
          <w:rFonts w:ascii="BMWType V2 Light" w:hAnsi="BMWType V2 Light"/>
          <w:lang w:val="en-GB"/>
        </w:rPr>
        <w:t>remium</w:t>
      </w:r>
      <w:r w:rsidR="0015386E" w:rsidRPr="009F2A3D">
        <w:rPr>
          <w:rFonts w:ascii="BMWType V2 Light" w:hAnsi="BMWType V2 Light"/>
          <w:lang w:val="en-GB"/>
        </w:rPr>
        <w:t xml:space="preserve"> manufacturer.”</w:t>
      </w:r>
      <w:r w:rsidR="008656FC" w:rsidRPr="009F2A3D">
        <w:rPr>
          <w:rFonts w:ascii="BMWType V2 Light" w:hAnsi="BMWType V2 Light"/>
          <w:lang w:val="en-GB"/>
        </w:rPr>
        <w:t xml:space="preserve"> Robertson </w:t>
      </w:r>
      <w:r w:rsidR="0015386E" w:rsidRPr="009F2A3D">
        <w:rPr>
          <w:rFonts w:ascii="BMWType V2 Light" w:hAnsi="BMWType V2 Light"/>
          <w:lang w:val="en-GB"/>
        </w:rPr>
        <w:t>added</w:t>
      </w:r>
      <w:r w:rsidR="008656FC" w:rsidRPr="009F2A3D">
        <w:rPr>
          <w:rFonts w:ascii="BMWType V2 Light" w:hAnsi="BMWType V2 Light"/>
          <w:lang w:val="en-GB"/>
        </w:rPr>
        <w:t xml:space="preserve">: </w:t>
      </w:r>
      <w:r w:rsidR="0015386E" w:rsidRPr="009F2A3D">
        <w:rPr>
          <w:rFonts w:ascii="BMWType V2 Light" w:hAnsi="BMWType V2 Light"/>
          <w:lang w:val="en-GB"/>
        </w:rPr>
        <w:t>“</w:t>
      </w:r>
      <w:r w:rsidR="00542407" w:rsidRPr="009F2A3D">
        <w:rPr>
          <w:rFonts w:ascii="BMWType V2 Light" w:hAnsi="BMWType V2 Light"/>
          <w:lang w:val="en-GB"/>
        </w:rPr>
        <w:t>W</w:t>
      </w:r>
      <w:r w:rsidR="0015386E" w:rsidRPr="009F2A3D">
        <w:rPr>
          <w:rFonts w:ascii="BMWType V2 Light" w:hAnsi="BMWType V2 Light"/>
          <w:lang w:val="en-GB"/>
        </w:rPr>
        <w:t>e aim to continue this upward trend in the second half of the year</w:t>
      </w:r>
      <w:r w:rsidR="008734D4" w:rsidRPr="009F2A3D">
        <w:rPr>
          <w:rFonts w:ascii="BMWType V2 Light" w:hAnsi="BMWType V2 Light"/>
          <w:lang w:val="en-GB"/>
        </w:rPr>
        <w:t xml:space="preserve">. </w:t>
      </w:r>
      <w:r w:rsidR="0015386E" w:rsidRPr="009F2A3D">
        <w:rPr>
          <w:rFonts w:ascii="BMWType V2 Light" w:hAnsi="BMWType V2 Light"/>
          <w:lang w:val="en-GB"/>
        </w:rPr>
        <w:t xml:space="preserve">Besides the new </w:t>
      </w:r>
      <w:r w:rsidR="00076D45" w:rsidRPr="009F2A3D">
        <w:rPr>
          <w:rFonts w:ascii="BMWType V2 Light" w:hAnsi="BMWType V2 Light"/>
          <w:lang w:val="en-GB"/>
        </w:rPr>
        <w:t>BMW 5</w:t>
      </w:r>
      <w:r w:rsidR="0015386E" w:rsidRPr="009F2A3D">
        <w:rPr>
          <w:rFonts w:ascii="BMWType V2 Light" w:hAnsi="BMWType V2 Light"/>
          <w:lang w:val="en-GB"/>
        </w:rPr>
        <w:t xml:space="preserve"> S</w:t>
      </w:r>
      <w:r w:rsidR="00076D45" w:rsidRPr="009F2A3D">
        <w:rPr>
          <w:rFonts w:ascii="BMWType V2 Light" w:hAnsi="BMWType V2 Light"/>
          <w:lang w:val="en-GB"/>
        </w:rPr>
        <w:t>er</w:t>
      </w:r>
      <w:r w:rsidR="0015386E" w:rsidRPr="009F2A3D">
        <w:rPr>
          <w:rFonts w:ascii="BMWType V2 Light" w:hAnsi="BMWType V2 Light"/>
          <w:lang w:val="en-GB"/>
        </w:rPr>
        <w:t>ies</w:t>
      </w:r>
      <w:r w:rsidR="00076D45" w:rsidRPr="009F2A3D">
        <w:rPr>
          <w:rFonts w:ascii="BMWType V2 Light" w:hAnsi="BMWType V2 Light"/>
          <w:lang w:val="en-GB"/>
        </w:rPr>
        <w:t xml:space="preserve"> </w:t>
      </w:r>
      <w:r w:rsidR="0015386E" w:rsidRPr="009F2A3D">
        <w:rPr>
          <w:rFonts w:ascii="BMWType V2 Light" w:hAnsi="BMWType V2 Light"/>
          <w:lang w:val="en-GB"/>
        </w:rPr>
        <w:t>Sedan,</w:t>
      </w:r>
      <w:r w:rsidR="00076D45" w:rsidRPr="009F2A3D">
        <w:rPr>
          <w:rFonts w:ascii="BMWType V2 Light" w:hAnsi="BMWType V2 Light"/>
          <w:lang w:val="en-GB"/>
        </w:rPr>
        <w:t xml:space="preserve"> </w:t>
      </w:r>
      <w:r w:rsidR="0015386E" w:rsidRPr="009F2A3D">
        <w:rPr>
          <w:rFonts w:ascii="BMWType V2 Light" w:hAnsi="BMWType V2 Light"/>
          <w:lang w:val="en-GB"/>
        </w:rPr>
        <w:t xml:space="preserve">a large number of new models, </w:t>
      </w:r>
      <w:r w:rsidR="00012409">
        <w:rPr>
          <w:rFonts w:ascii="BMWType V2 Light" w:hAnsi="BMWType V2 Light"/>
          <w:lang w:val="en-GB"/>
        </w:rPr>
        <w:t>including</w:t>
      </w:r>
      <w:r w:rsidR="0015386E" w:rsidRPr="009F2A3D">
        <w:rPr>
          <w:rFonts w:ascii="BMWType V2 Light" w:hAnsi="BMWType V2 Light"/>
          <w:lang w:val="en-GB"/>
        </w:rPr>
        <w:t xml:space="preserve"> the new </w:t>
      </w:r>
      <w:r w:rsidR="00304F28" w:rsidRPr="009F2A3D">
        <w:rPr>
          <w:rFonts w:ascii="BMWType V2 Light" w:hAnsi="BMWType V2 Light"/>
          <w:lang w:val="en-GB"/>
        </w:rPr>
        <w:t>BMW 5</w:t>
      </w:r>
      <w:r w:rsidR="0015386E" w:rsidRPr="009F2A3D">
        <w:rPr>
          <w:rFonts w:ascii="BMWType V2 Light" w:hAnsi="BMWType V2 Light"/>
          <w:lang w:val="en-GB"/>
        </w:rPr>
        <w:t xml:space="preserve"> S</w:t>
      </w:r>
      <w:r w:rsidR="00304F28" w:rsidRPr="009F2A3D">
        <w:rPr>
          <w:rFonts w:ascii="BMWType V2 Light" w:hAnsi="BMWType V2 Light"/>
          <w:lang w:val="en-GB"/>
        </w:rPr>
        <w:t>er</w:t>
      </w:r>
      <w:r w:rsidR="0015386E" w:rsidRPr="009F2A3D">
        <w:rPr>
          <w:rFonts w:ascii="BMWType V2 Light" w:hAnsi="BMWType V2 Light"/>
          <w:lang w:val="en-GB"/>
        </w:rPr>
        <w:t>ies</w:t>
      </w:r>
      <w:r w:rsidR="00304F28" w:rsidRPr="009F2A3D">
        <w:rPr>
          <w:rFonts w:ascii="BMWType V2 Light" w:hAnsi="BMWType V2 Light"/>
          <w:lang w:val="en-GB"/>
        </w:rPr>
        <w:t xml:space="preserve"> Touring, </w:t>
      </w:r>
      <w:r w:rsidR="0015386E" w:rsidRPr="009F2A3D">
        <w:rPr>
          <w:rFonts w:ascii="BMWType V2 Light" w:hAnsi="BMWType V2 Light"/>
          <w:lang w:val="en-GB"/>
        </w:rPr>
        <w:t xml:space="preserve">the new </w:t>
      </w:r>
      <w:r w:rsidR="00542407" w:rsidRPr="009F2A3D">
        <w:rPr>
          <w:rFonts w:ascii="BMWType V2 Light" w:hAnsi="BMWType V2 Light"/>
          <w:lang w:val="en-GB"/>
        </w:rPr>
        <w:t xml:space="preserve">BMW </w:t>
      </w:r>
      <w:r w:rsidR="00304F28" w:rsidRPr="009F2A3D">
        <w:rPr>
          <w:rFonts w:ascii="BMWType V2 Light" w:hAnsi="BMWType V2 Light"/>
          <w:lang w:val="en-GB"/>
        </w:rPr>
        <w:t xml:space="preserve">X3 </w:t>
      </w:r>
      <w:r w:rsidR="0015386E" w:rsidRPr="009F2A3D">
        <w:rPr>
          <w:rFonts w:ascii="BMWType V2 Light" w:hAnsi="BMWType V2 Light"/>
          <w:lang w:val="en-GB"/>
        </w:rPr>
        <w:t xml:space="preserve">and the </w:t>
      </w:r>
      <w:r w:rsidR="00304F28" w:rsidRPr="009F2A3D">
        <w:rPr>
          <w:rFonts w:ascii="BMWType V2 Light" w:hAnsi="BMWType V2 Light"/>
          <w:lang w:val="en-GB"/>
        </w:rPr>
        <w:t>MINI Countryman</w:t>
      </w:r>
      <w:r w:rsidR="0015386E" w:rsidRPr="009F2A3D">
        <w:rPr>
          <w:rFonts w:ascii="BMWType V2 Light" w:hAnsi="BMWType V2 Light"/>
          <w:lang w:val="en-GB"/>
        </w:rPr>
        <w:t>, will help us achieve this</w:t>
      </w:r>
      <w:r w:rsidR="008734D4" w:rsidRPr="009F2A3D">
        <w:rPr>
          <w:rFonts w:ascii="BMWType V2 Light" w:hAnsi="BMWType V2 Light"/>
          <w:lang w:val="en-GB"/>
        </w:rPr>
        <w:t>.“</w:t>
      </w:r>
    </w:p>
    <w:p w:rsidR="008656FC" w:rsidRPr="009F2A3D" w:rsidRDefault="008656FC" w:rsidP="008656FC">
      <w:pPr>
        <w:pStyle w:val="Fliesstext"/>
        <w:rPr>
          <w:rFonts w:ascii="BMWType V2 Light" w:hAnsi="BMWType V2 Light"/>
          <w:lang w:val="en-GB"/>
        </w:rPr>
      </w:pPr>
    </w:p>
    <w:p w:rsidR="006A09C6" w:rsidRPr="00187941" w:rsidRDefault="0015386E" w:rsidP="00F0304E">
      <w:pPr>
        <w:spacing w:after="0" w:line="330" w:lineRule="atLeast"/>
        <w:rPr>
          <w:rFonts w:ascii="BMWType V2 Light" w:hAnsi="BMWType V2 Light"/>
          <w:lang w:val="en-GB"/>
        </w:rPr>
      </w:pPr>
      <w:r w:rsidRPr="009F2A3D">
        <w:rPr>
          <w:rFonts w:ascii="BMWType V2 Light" w:hAnsi="BMWType V2 Light"/>
          <w:lang w:val="en-GB"/>
        </w:rPr>
        <w:t>The company reported sales growth in almost all region</w:t>
      </w:r>
      <w:r w:rsidR="00012409">
        <w:rPr>
          <w:rFonts w:ascii="BMWType V2 Light" w:hAnsi="BMWType V2 Light"/>
          <w:lang w:val="en-GB"/>
        </w:rPr>
        <w:t>s</w:t>
      </w:r>
      <w:r w:rsidRPr="009F2A3D">
        <w:rPr>
          <w:rFonts w:ascii="BMWType V2 Light" w:hAnsi="BMWType V2 Light"/>
          <w:lang w:val="en-GB"/>
        </w:rPr>
        <w:t xml:space="preserve"> a</w:t>
      </w:r>
      <w:r w:rsidR="00076D45" w:rsidRPr="009F2A3D">
        <w:rPr>
          <w:rFonts w:ascii="BMWType V2 Light" w:hAnsi="BMWType V2 Light"/>
          <w:lang w:val="en-GB"/>
        </w:rPr>
        <w:t xml:space="preserve">nd </w:t>
      </w:r>
      <w:r w:rsidRPr="009F2A3D">
        <w:rPr>
          <w:rFonts w:ascii="BMWType V2 Light" w:hAnsi="BMWType V2 Light"/>
          <w:lang w:val="en-GB"/>
        </w:rPr>
        <w:t>all a</w:t>
      </w:r>
      <w:r w:rsidR="00076D45" w:rsidRPr="009F2A3D">
        <w:rPr>
          <w:rFonts w:ascii="BMWType V2 Light" w:hAnsi="BMWType V2 Light"/>
          <w:lang w:val="en-GB"/>
        </w:rPr>
        <w:t>utomobil</w:t>
      </w:r>
      <w:r w:rsidRPr="009F2A3D">
        <w:rPr>
          <w:rFonts w:ascii="BMWType V2 Light" w:hAnsi="BMWType V2 Light"/>
          <w:lang w:val="en-GB"/>
        </w:rPr>
        <w:t>e ma</w:t>
      </w:r>
      <w:r w:rsidR="00076D45" w:rsidRPr="009F2A3D">
        <w:rPr>
          <w:rFonts w:ascii="BMWType V2 Light" w:hAnsi="BMWType V2 Light"/>
          <w:lang w:val="en-GB"/>
        </w:rPr>
        <w:t>rk</w:t>
      </w:r>
      <w:r w:rsidRPr="009F2A3D">
        <w:rPr>
          <w:rFonts w:ascii="BMWType V2 Light" w:hAnsi="BMWType V2 Light"/>
          <w:lang w:val="en-GB"/>
        </w:rPr>
        <w:t>e</w:t>
      </w:r>
      <w:r w:rsidR="00076D45" w:rsidRPr="009F2A3D">
        <w:rPr>
          <w:rFonts w:ascii="BMWType V2 Light" w:hAnsi="BMWType V2 Light"/>
          <w:lang w:val="en-GB"/>
        </w:rPr>
        <w:t>t</w:t>
      </w:r>
      <w:r w:rsidRPr="009F2A3D">
        <w:rPr>
          <w:rFonts w:ascii="BMWType V2 Light" w:hAnsi="BMWType V2 Light"/>
          <w:lang w:val="en-GB"/>
        </w:rPr>
        <w:t>s in the first half of the year. In Europe</w:t>
      </w:r>
      <w:r w:rsidR="00012409">
        <w:rPr>
          <w:rFonts w:ascii="BMWType V2 Light" w:hAnsi="BMWType V2 Light"/>
          <w:lang w:val="en-GB"/>
        </w:rPr>
        <w:t>,</w:t>
      </w:r>
      <w:r w:rsidR="00F0304E" w:rsidRPr="009F2A3D">
        <w:rPr>
          <w:rFonts w:ascii="BMWType V2 Light" w:hAnsi="BMWType V2 Light"/>
          <w:lang w:val="en-GB"/>
        </w:rPr>
        <w:t xml:space="preserve"> </w:t>
      </w:r>
      <w:r w:rsidRPr="009F2A3D">
        <w:rPr>
          <w:rFonts w:ascii="BMWType V2 Light" w:hAnsi="BMWType V2 Light"/>
          <w:lang w:val="en-GB"/>
        </w:rPr>
        <w:t>deliveries increased 3.</w:t>
      </w:r>
      <w:r w:rsidR="00F0304E" w:rsidRPr="009F2A3D">
        <w:rPr>
          <w:rFonts w:ascii="BMWType V2 Light" w:hAnsi="BMWType V2 Light"/>
          <w:lang w:val="en-GB"/>
        </w:rPr>
        <w:t xml:space="preserve">9% </w:t>
      </w:r>
      <w:r w:rsidRPr="009F2A3D">
        <w:rPr>
          <w:rFonts w:ascii="BMWType V2 Light" w:hAnsi="BMWType V2 Light"/>
          <w:lang w:val="en-GB"/>
        </w:rPr>
        <w:t xml:space="preserve">to reach a total of </w:t>
      </w:r>
      <w:r w:rsidRPr="00187941">
        <w:rPr>
          <w:rFonts w:ascii="BMWType V2 Light" w:hAnsi="BMWType V2 Light"/>
          <w:lang w:val="en-GB"/>
        </w:rPr>
        <w:t>389,</w:t>
      </w:r>
      <w:r w:rsidR="00F0304E" w:rsidRPr="00187941">
        <w:rPr>
          <w:rFonts w:ascii="BMWType V2 Light" w:hAnsi="BMWType V2 Light"/>
          <w:lang w:val="en-GB"/>
        </w:rPr>
        <w:t>601</w:t>
      </w:r>
      <w:r w:rsidR="00F0304E" w:rsidRPr="009F2A3D">
        <w:rPr>
          <w:rFonts w:ascii="BMWType V2 Light" w:hAnsi="BMWType V2 Light"/>
          <w:color w:val="FF0000"/>
          <w:lang w:val="en-GB"/>
        </w:rPr>
        <w:t xml:space="preserve"> </w:t>
      </w:r>
      <w:r w:rsidR="00F0304E" w:rsidRPr="00187941">
        <w:rPr>
          <w:rFonts w:ascii="BMWType V2 Light" w:hAnsi="BMWType V2 Light"/>
          <w:lang w:val="en-GB"/>
        </w:rPr>
        <w:t>(</w:t>
      </w:r>
      <w:r w:rsidR="00D45740" w:rsidRPr="00187941">
        <w:rPr>
          <w:rFonts w:ascii="BMWType V2 Light" w:hAnsi="BMWType V2 Light"/>
          <w:lang w:val="en-GB"/>
        </w:rPr>
        <w:t>prev. yr.</w:t>
      </w:r>
      <w:r w:rsidRPr="00187941">
        <w:rPr>
          <w:rFonts w:ascii="BMWType V2 Light" w:hAnsi="BMWType V2 Light"/>
          <w:lang w:val="en-GB"/>
        </w:rPr>
        <w:t xml:space="preserve"> 374,</w:t>
      </w:r>
      <w:r w:rsidR="00F0304E" w:rsidRPr="00187941">
        <w:rPr>
          <w:rFonts w:ascii="BMWType V2 Light" w:hAnsi="BMWType V2 Light"/>
          <w:lang w:val="en-GB"/>
        </w:rPr>
        <w:t>923)</w:t>
      </w:r>
      <w:r w:rsidR="00F0304E" w:rsidRPr="009F2A3D">
        <w:rPr>
          <w:rFonts w:ascii="BMWType V2 Light" w:hAnsi="BMWType V2 Light"/>
          <w:lang w:val="en-GB"/>
        </w:rPr>
        <w:t xml:space="preserve"> </w:t>
      </w:r>
      <w:r w:rsidRPr="009F2A3D">
        <w:rPr>
          <w:rFonts w:ascii="BMWType V2 Light" w:hAnsi="BMWType V2 Light"/>
          <w:lang w:val="en-GB"/>
        </w:rPr>
        <w:t>units</w:t>
      </w:r>
      <w:r w:rsidR="00F0304E" w:rsidRPr="009F2A3D">
        <w:rPr>
          <w:rFonts w:ascii="BMWType V2 Light" w:hAnsi="BMWType V2 Light"/>
          <w:lang w:val="en-GB"/>
        </w:rPr>
        <w:t xml:space="preserve">. </w:t>
      </w:r>
      <w:r w:rsidR="009B1CE4" w:rsidRPr="009F2A3D">
        <w:rPr>
          <w:rFonts w:ascii="BMWType V2 Light" w:hAnsi="BMWType V2 Light"/>
          <w:lang w:val="en-GB"/>
        </w:rPr>
        <w:t>Most of this increase came from high-volume markets such as the UK</w:t>
      </w:r>
      <w:r w:rsidR="006A09C6" w:rsidRPr="009F2A3D">
        <w:rPr>
          <w:rFonts w:ascii="BMWType V2 Light" w:hAnsi="BMWType V2 Light"/>
          <w:lang w:val="en-GB"/>
        </w:rPr>
        <w:t xml:space="preserve"> </w:t>
      </w:r>
      <w:r w:rsidRPr="00187941">
        <w:rPr>
          <w:rFonts w:ascii="BMWType V2 Light" w:hAnsi="BMWType V2 Light"/>
          <w:lang w:val="en-GB"/>
        </w:rPr>
        <w:t>(73,000 / +20.</w:t>
      </w:r>
      <w:r w:rsidR="006A09C6" w:rsidRPr="00187941">
        <w:rPr>
          <w:rFonts w:ascii="BMWType V2 Light" w:hAnsi="BMWType V2 Light"/>
          <w:lang w:val="en-GB"/>
        </w:rPr>
        <w:t>4%),</w:t>
      </w:r>
      <w:r w:rsidR="006A09C6" w:rsidRPr="009F2A3D">
        <w:rPr>
          <w:rFonts w:ascii="BMWType V2 Light" w:hAnsi="BMWType V2 Light"/>
          <w:lang w:val="en-GB"/>
        </w:rPr>
        <w:t xml:space="preserve"> Fran</w:t>
      </w:r>
      <w:r w:rsidR="009B1CE4" w:rsidRPr="009F2A3D">
        <w:rPr>
          <w:rFonts w:ascii="BMWType V2 Light" w:hAnsi="BMWType V2 Light"/>
          <w:lang w:val="en-GB"/>
        </w:rPr>
        <w:t xml:space="preserve">ce </w:t>
      </w:r>
      <w:r w:rsidRPr="00187941">
        <w:rPr>
          <w:rFonts w:ascii="BMWType V2 Light" w:hAnsi="BMWType V2 Light"/>
          <w:lang w:val="en-GB"/>
        </w:rPr>
        <w:t>(34,235 / +11.</w:t>
      </w:r>
      <w:r w:rsidR="006A09C6" w:rsidRPr="00187941">
        <w:rPr>
          <w:rFonts w:ascii="BMWType V2 Light" w:hAnsi="BMWType V2 Light"/>
          <w:lang w:val="en-GB"/>
        </w:rPr>
        <w:t>6%),</w:t>
      </w:r>
      <w:r w:rsidR="006A09C6" w:rsidRPr="009F2A3D">
        <w:rPr>
          <w:rFonts w:ascii="BMWType V2 Light" w:hAnsi="BMWType V2 Light"/>
          <w:lang w:val="en-GB"/>
        </w:rPr>
        <w:t xml:space="preserve"> Spa</w:t>
      </w:r>
      <w:r w:rsidR="009B1CE4" w:rsidRPr="009F2A3D">
        <w:rPr>
          <w:rFonts w:ascii="BMWType V2 Light" w:hAnsi="BMWType V2 Light"/>
          <w:lang w:val="en-GB"/>
        </w:rPr>
        <w:t>i</w:t>
      </w:r>
      <w:r w:rsidR="006A09C6" w:rsidRPr="009F2A3D">
        <w:rPr>
          <w:rFonts w:ascii="BMWType V2 Light" w:hAnsi="BMWType V2 Light"/>
          <w:lang w:val="en-GB"/>
        </w:rPr>
        <w:t xml:space="preserve">n </w:t>
      </w:r>
      <w:r w:rsidRPr="00187941">
        <w:rPr>
          <w:rFonts w:ascii="BMWType V2 Light" w:hAnsi="BMWType V2 Light"/>
          <w:lang w:val="en-GB"/>
        </w:rPr>
        <w:t>(23,426 / +35.9%)</w:t>
      </w:r>
      <w:r w:rsidRPr="009F2A3D">
        <w:rPr>
          <w:rFonts w:ascii="BMWType V2 Light" w:hAnsi="BMWType V2 Light"/>
          <w:color w:val="FF0000"/>
          <w:lang w:val="en-GB"/>
        </w:rPr>
        <w:t xml:space="preserve"> </w:t>
      </w:r>
      <w:r w:rsidR="009B1CE4" w:rsidRPr="00187941">
        <w:rPr>
          <w:rFonts w:ascii="BMWType V2 Light" w:hAnsi="BMWType V2 Light"/>
          <w:lang w:val="en-GB"/>
        </w:rPr>
        <w:t>and Belgium</w:t>
      </w:r>
      <w:r w:rsidRPr="00187941">
        <w:rPr>
          <w:rFonts w:ascii="BMWType V2 Light" w:hAnsi="BMWType V2 Light"/>
          <w:lang w:val="en-GB"/>
        </w:rPr>
        <w:t>/Luxemburg (20,474 / +16.</w:t>
      </w:r>
      <w:r w:rsidR="006A09C6" w:rsidRPr="00187941">
        <w:rPr>
          <w:rFonts w:ascii="BMWType V2 Light" w:hAnsi="BMWType V2 Light"/>
          <w:lang w:val="en-GB"/>
        </w:rPr>
        <w:t xml:space="preserve">5%). </w:t>
      </w:r>
    </w:p>
    <w:p w:rsidR="00F0304E" w:rsidRPr="009F2A3D" w:rsidRDefault="006C46D0" w:rsidP="00F0304E">
      <w:pPr>
        <w:spacing w:after="0" w:line="330" w:lineRule="atLeast"/>
        <w:rPr>
          <w:rFonts w:ascii="BMWType V2 Light" w:hAnsi="BMWType V2 Light"/>
          <w:lang w:val="en-GB"/>
        </w:rPr>
      </w:pPr>
      <w:r w:rsidRPr="009F2A3D">
        <w:rPr>
          <w:rFonts w:ascii="BMWType V2 Light" w:hAnsi="BMWType V2 Light"/>
          <w:lang w:val="en-GB"/>
        </w:rPr>
        <w:t xml:space="preserve">In </w:t>
      </w:r>
      <w:r w:rsidR="009B1CE4" w:rsidRPr="009F2A3D">
        <w:rPr>
          <w:rFonts w:ascii="BMWType V2 Light" w:hAnsi="BMWType V2 Light"/>
          <w:lang w:val="en-GB"/>
        </w:rPr>
        <w:t>a sharply declining overall market (-28.</w:t>
      </w:r>
      <w:r w:rsidRPr="009F2A3D">
        <w:rPr>
          <w:rFonts w:ascii="BMWType V2 Light" w:hAnsi="BMWType V2 Light"/>
          <w:lang w:val="en-GB"/>
        </w:rPr>
        <w:t>7%)</w:t>
      </w:r>
      <w:r w:rsidR="009B1CE4" w:rsidRPr="009F2A3D">
        <w:rPr>
          <w:rFonts w:ascii="BMWType V2 Light" w:hAnsi="BMWType V2 Light"/>
          <w:lang w:val="en-GB"/>
        </w:rPr>
        <w:t>,</w:t>
      </w:r>
      <w:r w:rsidRPr="009F2A3D">
        <w:rPr>
          <w:rFonts w:ascii="BMWType V2 Light" w:hAnsi="BMWType V2 Light"/>
          <w:lang w:val="en-GB"/>
        </w:rPr>
        <w:t xml:space="preserve"> </w:t>
      </w:r>
      <w:r w:rsidR="009B1CE4" w:rsidRPr="009F2A3D">
        <w:rPr>
          <w:rFonts w:ascii="BMWType V2 Light" w:hAnsi="BMWType V2 Light"/>
          <w:lang w:val="en-GB"/>
        </w:rPr>
        <w:t xml:space="preserve">the </w:t>
      </w:r>
      <w:r w:rsidR="000E3411">
        <w:rPr>
          <w:rFonts w:ascii="BMWType V2 Light" w:hAnsi="BMWType V2 Light"/>
          <w:lang w:val="en-GB"/>
        </w:rPr>
        <w:t>company</w:t>
      </w:r>
      <w:r w:rsidR="009B1CE4" w:rsidRPr="009F2A3D">
        <w:rPr>
          <w:rFonts w:ascii="BMWType V2 Light" w:hAnsi="BMWType V2 Light"/>
          <w:lang w:val="en-GB"/>
        </w:rPr>
        <w:t xml:space="preserve"> was able to maintain new vehicle registrations very close to last year’s level </w:t>
      </w:r>
      <w:r w:rsidR="000E450A" w:rsidRPr="009F2A3D">
        <w:rPr>
          <w:rFonts w:ascii="BMWType V2 Light" w:hAnsi="BMWType V2 Light"/>
          <w:lang w:val="en-GB"/>
        </w:rPr>
        <w:t xml:space="preserve">in </w:t>
      </w:r>
      <w:r w:rsidR="009B1CE4" w:rsidRPr="009F2A3D">
        <w:rPr>
          <w:rFonts w:ascii="BMWType V2 Light" w:hAnsi="BMWType V2 Light"/>
          <w:lang w:val="en-GB"/>
        </w:rPr>
        <w:t>its largest sales market of Germany</w:t>
      </w:r>
      <w:r w:rsidR="00012409">
        <w:rPr>
          <w:rFonts w:ascii="BMWType V2 Light" w:hAnsi="BMWType V2 Light"/>
          <w:lang w:val="en-GB"/>
        </w:rPr>
        <w:t>,</w:t>
      </w:r>
      <w:r w:rsidR="009B1CE4" w:rsidRPr="009F2A3D">
        <w:rPr>
          <w:rFonts w:ascii="BMWType V2 Light" w:hAnsi="BMWType V2 Light"/>
          <w:lang w:val="en-GB"/>
        </w:rPr>
        <w:t xml:space="preserve"> at a total of 135,</w:t>
      </w:r>
      <w:r w:rsidRPr="009F2A3D">
        <w:rPr>
          <w:rFonts w:ascii="BMWType V2 Light" w:hAnsi="BMWType V2 Light"/>
          <w:lang w:val="en-GB"/>
        </w:rPr>
        <w:t>421 (</w:t>
      </w:r>
      <w:r w:rsidR="00D45740" w:rsidRPr="009F2A3D">
        <w:rPr>
          <w:rFonts w:ascii="BMWType V2 Light" w:hAnsi="BMWType V2 Light"/>
          <w:lang w:val="en-GB"/>
        </w:rPr>
        <w:t>prev. yr.</w:t>
      </w:r>
      <w:r w:rsidR="009B1CE4" w:rsidRPr="009F2A3D">
        <w:rPr>
          <w:rFonts w:ascii="BMWType V2 Light" w:hAnsi="BMWType V2 Light"/>
          <w:lang w:val="en-GB"/>
        </w:rPr>
        <w:t xml:space="preserve"> 136,769 / -1.</w:t>
      </w:r>
      <w:r w:rsidRPr="009F2A3D">
        <w:rPr>
          <w:rFonts w:ascii="BMWType V2 Light" w:hAnsi="BMWType V2 Light"/>
          <w:lang w:val="en-GB"/>
        </w:rPr>
        <w:t>0%)</w:t>
      </w:r>
      <w:r w:rsidR="000E3411">
        <w:rPr>
          <w:rFonts w:ascii="BMWType V2 Light" w:hAnsi="BMWType V2 Light"/>
          <w:lang w:val="en-GB"/>
        </w:rPr>
        <w:t xml:space="preserve"> BMW and MINI sales</w:t>
      </w:r>
      <w:r w:rsidR="00012409">
        <w:rPr>
          <w:rFonts w:ascii="BMWType V2 Light" w:hAnsi="BMWType V2 Light"/>
          <w:lang w:val="en-GB"/>
        </w:rPr>
        <w:t>,</w:t>
      </w:r>
      <w:r w:rsidRPr="009F2A3D">
        <w:rPr>
          <w:rFonts w:ascii="BMWType V2 Light" w:hAnsi="BMWType V2 Light"/>
          <w:lang w:val="en-GB"/>
        </w:rPr>
        <w:t xml:space="preserve"> </w:t>
      </w:r>
      <w:r w:rsidR="009B1CE4" w:rsidRPr="009F2A3D">
        <w:rPr>
          <w:rFonts w:ascii="BMWType V2 Light" w:hAnsi="BMWType V2 Light"/>
          <w:lang w:val="en-GB"/>
        </w:rPr>
        <w:t>a</w:t>
      </w:r>
      <w:r w:rsidRPr="009F2A3D">
        <w:rPr>
          <w:rFonts w:ascii="BMWType V2 Light" w:hAnsi="BMWType V2 Light"/>
          <w:lang w:val="en-GB"/>
        </w:rPr>
        <w:t xml:space="preserve">nd </w:t>
      </w:r>
      <w:r w:rsidR="009B1CE4" w:rsidRPr="009F2A3D">
        <w:rPr>
          <w:rFonts w:ascii="BMWType V2 Light" w:hAnsi="BMWType V2 Light"/>
          <w:lang w:val="en-GB"/>
        </w:rPr>
        <w:t>expand its market share significantly to 9.</w:t>
      </w:r>
      <w:r w:rsidR="00CD1833" w:rsidRPr="009F2A3D">
        <w:rPr>
          <w:rFonts w:ascii="BMWType V2 Light" w:hAnsi="BMWType V2 Light"/>
          <w:lang w:val="en-GB"/>
        </w:rPr>
        <w:t>2%</w:t>
      </w:r>
      <w:r w:rsidR="00B0220E" w:rsidRPr="009F2A3D">
        <w:rPr>
          <w:rFonts w:ascii="BMWType V2 Light" w:hAnsi="BMWType V2 Light"/>
          <w:lang w:val="en-GB"/>
        </w:rPr>
        <w:t xml:space="preserve">. </w:t>
      </w:r>
      <w:r w:rsidR="000E3411">
        <w:rPr>
          <w:rFonts w:ascii="BMWType V2 Light" w:hAnsi="BMWType V2 Light"/>
          <w:lang w:val="en-GB"/>
        </w:rPr>
        <w:t xml:space="preserve">However, the </w:t>
      </w:r>
      <w:r w:rsidRPr="009F2A3D">
        <w:rPr>
          <w:rFonts w:ascii="BMWType V2 Light" w:hAnsi="BMWType V2 Light"/>
          <w:lang w:val="en-GB"/>
        </w:rPr>
        <w:t xml:space="preserve">BMW </w:t>
      </w:r>
      <w:r w:rsidR="000E3411">
        <w:rPr>
          <w:rFonts w:ascii="BMWType V2 Light" w:hAnsi="BMWType V2 Light"/>
          <w:lang w:val="en-GB"/>
        </w:rPr>
        <w:t xml:space="preserve">brand </w:t>
      </w:r>
      <w:r w:rsidR="009B1CE4" w:rsidRPr="009F2A3D">
        <w:rPr>
          <w:rFonts w:ascii="BMWType V2 Light" w:hAnsi="BMWType V2 Light"/>
          <w:lang w:val="en-GB"/>
        </w:rPr>
        <w:t xml:space="preserve">was the only premium brand </w:t>
      </w:r>
      <w:r w:rsidR="000E450A" w:rsidRPr="009F2A3D">
        <w:rPr>
          <w:rFonts w:ascii="BMWType V2 Light" w:hAnsi="BMWType V2 Light"/>
          <w:lang w:val="en-GB"/>
        </w:rPr>
        <w:t xml:space="preserve">in </w:t>
      </w:r>
      <w:r w:rsidR="009B1CE4" w:rsidRPr="009F2A3D">
        <w:rPr>
          <w:rFonts w:ascii="BMWType V2 Light" w:hAnsi="BMWType V2 Light"/>
          <w:lang w:val="en-GB"/>
        </w:rPr>
        <w:t>Germany</w:t>
      </w:r>
      <w:r w:rsidR="000E450A" w:rsidRPr="009F2A3D">
        <w:rPr>
          <w:rFonts w:ascii="BMWType V2 Light" w:hAnsi="BMWType V2 Light"/>
          <w:lang w:val="en-GB"/>
        </w:rPr>
        <w:t xml:space="preserve"> </w:t>
      </w:r>
      <w:r w:rsidR="009B1CE4" w:rsidRPr="009F2A3D">
        <w:rPr>
          <w:rFonts w:ascii="BMWType V2 Light" w:hAnsi="BMWType V2 Light"/>
          <w:lang w:val="en-GB"/>
        </w:rPr>
        <w:t>to make gains in the first six months. With a total of 120,</w:t>
      </w:r>
      <w:r w:rsidR="00F0304E" w:rsidRPr="009F2A3D">
        <w:rPr>
          <w:rFonts w:ascii="BMWType V2 Light" w:hAnsi="BMWType V2 Light"/>
          <w:lang w:val="en-GB"/>
        </w:rPr>
        <w:t>262 (</w:t>
      </w:r>
      <w:r w:rsidR="00D45740" w:rsidRPr="009F2A3D">
        <w:rPr>
          <w:rFonts w:ascii="BMWType V2 Light" w:hAnsi="BMWType V2 Light"/>
          <w:lang w:val="en-GB"/>
        </w:rPr>
        <w:t>prev. yr.</w:t>
      </w:r>
      <w:r w:rsidR="009B1CE4" w:rsidRPr="009F2A3D">
        <w:rPr>
          <w:rFonts w:ascii="BMWType V2 Light" w:hAnsi="BMWType V2 Light"/>
          <w:lang w:val="en-GB"/>
        </w:rPr>
        <w:t xml:space="preserve"> 118,960) vehicles </w:t>
      </w:r>
      <w:r w:rsidR="00473FF7" w:rsidRPr="009F2A3D">
        <w:rPr>
          <w:rFonts w:ascii="BMWType V2 Light" w:hAnsi="BMWType V2 Light"/>
          <w:lang w:val="en-GB"/>
        </w:rPr>
        <w:t xml:space="preserve">sold here, </w:t>
      </w:r>
      <w:r w:rsidR="009B1CE4" w:rsidRPr="009F2A3D">
        <w:rPr>
          <w:rFonts w:ascii="BMWType V2 Light" w:hAnsi="BMWType V2 Light"/>
          <w:lang w:val="en-GB"/>
        </w:rPr>
        <w:t>1.</w:t>
      </w:r>
      <w:r w:rsidR="00F0304E" w:rsidRPr="009F2A3D">
        <w:rPr>
          <w:rFonts w:ascii="BMWType V2 Light" w:hAnsi="BMWType V2 Light"/>
          <w:lang w:val="en-GB"/>
        </w:rPr>
        <w:t xml:space="preserve">1% </w:t>
      </w:r>
      <w:r w:rsidR="00473FF7" w:rsidRPr="009F2A3D">
        <w:rPr>
          <w:rFonts w:ascii="BMWType V2 Light" w:hAnsi="BMWType V2 Light"/>
          <w:lang w:val="en-GB"/>
        </w:rPr>
        <w:t>more</w:t>
      </w:r>
      <w:r w:rsidR="00F0304E" w:rsidRPr="009F2A3D">
        <w:rPr>
          <w:rFonts w:ascii="BMWType V2 Light" w:hAnsi="BMWType V2 Light"/>
          <w:lang w:val="en-GB"/>
        </w:rPr>
        <w:t xml:space="preserve"> </w:t>
      </w:r>
      <w:r w:rsidR="00473FF7" w:rsidRPr="009F2A3D">
        <w:rPr>
          <w:rFonts w:ascii="BMWType V2 Light" w:hAnsi="BMWType V2 Light"/>
          <w:lang w:val="en-GB"/>
        </w:rPr>
        <w:t xml:space="preserve">new </w:t>
      </w:r>
      <w:r w:rsidR="00F0304E" w:rsidRPr="009F2A3D">
        <w:rPr>
          <w:rFonts w:ascii="BMWType V2 Light" w:hAnsi="BMWType V2 Light"/>
          <w:lang w:val="en-GB"/>
        </w:rPr>
        <w:t xml:space="preserve">BMW </w:t>
      </w:r>
      <w:r w:rsidR="00473FF7" w:rsidRPr="009F2A3D">
        <w:rPr>
          <w:rFonts w:ascii="BMWType V2 Light" w:hAnsi="BMWType V2 Light"/>
          <w:lang w:val="en-GB"/>
        </w:rPr>
        <w:t>a</w:t>
      </w:r>
      <w:r w:rsidR="00CD1833" w:rsidRPr="009F2A3D">
        <w:rPr>
          <w:rFonts w:ascii="BMWType V2 Light" w:hAnsi="BMWType V2 Light"/>
          <w:lang w:val="en-GB"/>
        </w:rPr>
        <w:t>utomobile</w:t>
      </w:r>
      <w:r w:rsidR="00473FF7" w:rsidRPr="009F2A3D">
        <w:rPr>
          <w:rFonts w:ascii="BMWType V2 Light" w:hAnsi="BMWType V2 Light"/>
          <w:lang w:val="en-GB"/>
        </w:rPr>
        <w:t>s</w:t>
      </w:r>
      <w:r w:rsidR="00CD1833" w:rsidRPr="009F2A3D">
        <w:rPr>
          <w:rFonts w:ascii="BMWType V2 Light" w:hAnsi="BMWType V2 Light"/>
          <w:lang w:val="en-GB"/>
        </w:rPr>
        <w:t xml:space="preserve"> </w:t>
      </w:r>
      <w:r w:rsidR="00473FF7" w:rsidRPr="009F2A3D">
        <w:rPr>
          <w:rFonts w:ascii="BMWType V2 Light" w:hAnsi="BMWType V2 Light"/>
          <w:lang w:val="en-GB"/>
        </w:rPr>
        <w:t xml:space="preserve">were registered </w:t>
      </w:r>
      <w:r w:rsidR="009B1CE4" w:rsidRPr="009F2A3D">
        <w:rPr>
          <w:rFonts w:ascii="BMWType V2 Light" w:hAnsi="BMWType V2 Light"/>
          <w:lang w:val="en-GB"/>
        </w:rPr>
        <w:t>than in the same period last year</w:t>
      </w:r>
      <w:r w:rsidR="00F0304E" w:rsidRPr="009F2A3D">
        <w:rPr>
          <w:rFonts w:ascii="BMWType V2 Light" w:hAnsi="BMWType V2 Light"/>
          <w:lang w:val="en-GB"/>
        </w:rPr>
        <w:t xml:space="preserve">. </w:t>
      </w:r>
    </w:p>
    <w:p w:rsidR="00075539" w:rsidRPr="009F2A3D" w:rsidRDefault="00473FF7" w:rsidP="00F73BBF">
      <w:pPr>
        <w:pStyle w:val="Fliesstext"/>
        <w:rPr>
          <w:rFonts w:ascii="BMWType V2 Light" w:hAnsi="BMWType V2 Light"/>
          <w:lang w:val="en-GB"/>
        </w:rPr>
      </w:pPr>
      <w:r w:rsidRPr="009F2A3D">
        <w:rPr>
          <w:rFonts w:ascii="BMWType V2 Light" w:hAnsi="BMWType V2 Light"/>
          <w:lang w:val="en-GB"/>
        </w:rPr>
        <w:lastRenderedPageBreak/>
        <w:t xml:space="preserve">The company also remained on its growth track in its strongest </w:t>
      </w:r>
      <w:r w:rsidR="00747FCE">
        <w:rPr>
          <w:rFonts w:ascii="BMWType V2 Light" w:hAnsi="BMWType V2 Light"/>
          <w:lang w:val="en-GB"/>
        </w:rPr>
        <w:t>export</w:t>
      </w:r>
      <w:r w:rsidRPr="009F2A3D">
        <w:rPr>
          <w:rFonts w:ascii="BMWType V2 Light" w:hAnsi="BMWType V2 Light"/>
          <w:lang w:val="en-GB"/>
        </w:rPr>
        <w:t xml:space="preserve"> </w:t>
      </w:r>
      <w:r w:rsidR="00566E29" w:rsidRPr="009F2A3D">
        <w:rPr>
          <w:rFonts w:ascii="BMWType V2 Light" w:hAnsi="BMWType V2 Light"/>
          <w:lang w:val="en-GB"/>
        </w:rPr>
        <w:t>mark</w:t>
      </w:r>
      <w:r w:rsidRPr="009F2A3D">
        <w:rPr>
          <w:rFonts w:ascii="BMWType V2 Light" w:hAnsi="BMWType V2 Light"/>
          <w:lang w:val="en-GB"/>
        </w:rPr>
        <w:t>e</w:t>
      </w:r>
      <w:r w:rsidR="00566E29" w:rsidRPr="009F2A3D">
        <w:rPr>
          <w:rFonts w:ascii="BMWType V2 Light" w:hAnsi="BMWType V2 Light"/>
          <w:lang w:val="en-GB"/>
        </w:rPr>
        <w:t>t</w:t>
      </w:r>
      <w:r w:rsidR="00F73BBF" w:rsidRPr="009F2A3D">
        <w:rPr>
          <w:rFonts w:ascii="BMWType V2 Light" w:hAnsi="BMWType V2 Light"/>
          <w:lang w:val="en-GB"/>
        </w:rPr>
        <w:t xml:space="preserve">: </w:t>
      </w:r>
      <w:r w:rsidR="0011725B" w:rsidRPr="009F2A3D">
        <w:rPr>
          <w:rFonts w:ascii="BMWType V2 Light" w:hAnsi="BMWType V2 Light"/>
          <w:lang w:val="en-GB"/>
        </w:rPr>
        <w:t xml:space="preserve">In the US, 121,585 (prev. yr. 114,448) BMW and MINI vehicles </w:t>
      </w:r>
      <w:r w:rsidR="0011725B" w:rsidRPr="009F2A3D">
        <w:rPr>
          <w:rFonts w:ascii="BMWType V2 Light" w:hAnsi="BMWType V2 Light"/>
          <w:color w:val="000000" w:themeColor="text1"/>
          <w:lang w:val="en-GB"/>
        </w:rPr>
        <w:t>– 6.2</w:t>
      </w:r>
      <w:r w:rsidR="0011725B" w:rsidRPr="009F2A3D">
        <w:rPr>
          <w:rFonts w:ascii="BMWType V2 Light" w:hAnsi="BMWType V2 Light"/>
          <w:lang w:val="en-GB"/>
        </w:rPr>
        <w:t xml:space="preserve"> percent more units</w:t>
      </w:r>
      <w:r w:rsidR="0011725B" w:rsidRPr="009F2A3D">
        <w:rPr>
          <w:rFonts w:ascii="BMWType V2 Light" w:hAnsi="BMWType V2 Light"/>
          <w:color w:val="000000" w:themeColor="text1"/>
          <w:lang w:val="en-GB"/>
        </w:rPr>
        <w:t xml:space="preserve"> – were delivered to customers</w:t>
      </w:r>
      <w:r w:rsidR="00F73BBF" w:rsidRPr="009F2A3D">
        <w:rPr>
          <w:rFonts w:ascii="BMWType V2 Light" w:hAnsi="BMWType V2 Light"/>
          <w:lang w:val="en-GB"/>
        </w:rPr>
        <w:t xml:space="preserve">. </w:t>
      </w:r>
      <w:r w:rsidR="00F0731D">
        <w:rPr>
          <w:rFonts w:ascii="BMWType V2 Light" w:hAnsi="BMWType V2 Light"/>
          <w:lang w:val="en-GB"/>
        </w:rPr>
        <w:t xml:space="preserve">The </w:t>
      </w:r>
      <w:r w:rsidR="00370E25" w:rsidRPr="009F2A3D">
        <w:rPr>
          <w:rFonts w:ascii="BMWType V2 Light" w:hAnsi="BMWType V2 Light"/>
          <w:lang w:val="en-GB"/>
        </w:rPr>
        <w:t xml:space="preserve">BMW </w:t>
      </w:r>
      <w:r w:rsidR="00F0731D">
        <w:rPr>
          <w:rFonts w:ascii="BMWType V2 Light" w:hAnsi="BMWType V2 Light"/>
          <w:lang w:val="en-GB"/>
        </w:rPr>
        <w:t xml:space="preserve">Group </w:t>
      </w:r>
      <w:r w:rsidR="0011725B" w:rsidRPr="009F2A3D">
        <w:rPr>
          <w:rFonts w:ascii="BMWType V2 Light" w:hAnsi="BMWType V2 Light"/>
          <w:lang w:val="en-GB"/>
        </w:rPr>
        <w:t xml:space="preserve">therefore remains the </w:t>
      </w:r>
      <w:r w:rsidR="00171A46">
        <w:rPr>
          <w:rFonts w:ascii="BMWType V2 Light" w:hAnsi="BMWType V2 Light"/>
          <w:lang w:val="en-GB"/>
        </w:rPr>
        <w:t>best-selling E</w:t>
      </w:r>
      <w:r w:rsidR="0011725B" w:rsidRPr="009F2A3D">
        <w:rPr>
          <w:rFonts w:ascii="BMWType V2 Light" w:hAnsi="BMWType V2 Light"/>
          <w:lang w:val="en-GB"/>
        </w:rPr>
        <w:t>uropean p</w:t>
      </w:r>
      <w:r w:rsidR="00370E25" w:rsidRPr="009F2A3D">
        <w:rPr>
          <w:rFonts w:ascii="BMWType V2 Light" w:hAnsi="BMWType V2 Light"/>
          <w:lang w:val="en-GB"/>
        </w:rPr>
        <w:t>remium</w:t>
      </w:r>
      <w:r w:rsidR="0011725B" w:rsidRPr="009F2A3D">
        <w:rPr>
          <w:rFonts w:ascii="BMWType V2 Light" w:hAnsi="BMWType V2 Light"/>
          <w:lang w:val="en-GB"/>
        </w:rPr>
        <w:t xml:space="preserve"> </w:t>
      </w:r>
      <w:r w:rsidR="00F0731D">
        <w:rPr>
          <w:rFonts w:ascii="BMWType V2 Light" w:hAnsi="BMWType V2 Light"/>
          <w:lang w:val="en-GB"/>
        </w:rPr>
        <w:t>carmaker</w:t>
      </w:r>
      <w:r w:rsidR="0011725B" w:rsidRPr="009F2A3D">
        <w:rPr>
          <w:rFonts w:ascii="BMWType V2 Light" w:hAnsi="BMWType V2 Light"/>
          <w:lang w:val="en-GB"/>
        </w:rPr>
        <w:t xml:space="preserve"> in the US m</w:t>
      </w:r>
      <w:r w:rsidR="00566E29" w:rsidRPr="009F2A3D">
        <w:rPr>
          <w:rFonts w:ascii="BMWType V2 Light" w:hAnsi="BMWType V2 Light"/>
          <w:lang w:val="en-GB"/>
        </w:rPr>
        <w:t>ark</w:t>
      </w:r>
      <w:r w:rsidR="0011725B" w:rsidRPr="009F2A3D">
        <w:rPr>
          <w:rFonts w:ascii="BMWType V2 Light" w:hAnsi="BMWType V2 Light"/>
          <w:lang w:val="en-GB"/>
        </w:rPr>
        <w:t>e</w:t>
      </w:r>
      <w:r w:rsidR="00566E29" w:rsidRPr="009F2A3D">
        <w:rPr>
          <w:rFonts w:ascii="BMWType V2 Light" w:hAnsi="BMWType V2 Light"/>
          <w:lang w:val="en-GB"/>
        </w:rPr>
        <w:t>t</w:t>
      </w:r>
      <w:r w:rsidR="00370E25" w:rsidRPr="009F2A3D">
        <w:rPr>
          <w:rFonts w:ascii="BMWType V2 Light" w:hAnsi="BMWType V2 Light"/>
          <w:lang w:val="en-GB"/>
        </w:rPr>
        <w:t xml:space="preserve">. </w:t>
      </w:r>
      <w:r w:rsidR="0011725B" w:rsidRPr="009F2A3D">
        <w:rPr>
          <w:rFonts w:ascii="BMWType V2 Light" w:hAnsi="BMWType V2 Light"/>
          <w:lang w:val="en-GB"/>
        </w:rPr>
        <w:t>With 23,</w:t>
      </w:r>
      <w:r w:rsidR="00075539" w:rsidRPr="009F2A3D">
        <w:rPr>
          <w:rFonts w:ascii="BMWType V2 Light" w:hAnsi="BMWType V2 Light"/>
          <w:lang w:val="en-GB"/>
        </w:rPr>
        <w:t>331 (</w:t>
      </w:r>
      <w:r w:rsidR="00D45740" w:rsidRPr="009F2A3D">
        <w:rPr>
          <w:rFonts w:ascii="BMWType V2 Light" w:hAnsi="BMWType V2 Light"/>
          <w:lang w:val="en-GB"/>
        </w:rPr>
        <w:t>prev. yr.</w:t>
      </w:r>
      <w:r w:rsidR="0011725B" w:rsidRPr="009F2A3D">
        <w:rPr>
          <w:rFonts w:ascii="BMWType V2 Light" w:hAnsi="BMWType V2 Light"/>
          <w:lang w:val="en-GB"/>
        </w:rPr>
        <w:t xml:space="preserve"> 20,</w:t>
      </w:r>
      <w:r w:rsidR="00075539" w:rsidRPr="009F2A3D">
        <w:rPr>
          <w:rFonts w:ascii="BMWType V2 Light" w:hAnsi="BMWType V2 Light"/>
          <w:lang w:val="en-GB"/>
        </w:rPr>
        <w:t xml:space="preserve">849) </w:t>
      </w:r>
      <w:r w:rsidR="0005557F" w:rsidRPr="009F2A3D">
        <w:rPr>
          <w:rFonts w:ascii="BMWType V2 Light" w:hAnsi="BMWType V2 Light"/>
          <w:lang w:val="en-GB"/>
        </w:rPr>
        <w:t xml:space="preserve">BMW </w:t>
      </w:r>
      <w:r w:rsidR="0011725B" w:rsidRPr="009F2A3D">
        <w:rPr>
          <w:rFonts w:ascii="BMWType V2 Light" w:hAnsi="BMWType V2 Light"/>
          <w:lang w:val="en-GB"/>
        </w:rPr>
        <w:t>a</w:t>
      </w:r>
      <w:r w:rsidR="0005557F" w:rsidRPr="009F2A3D">
        <w:rPr>
          <w:rFonts w:ascii="BMWType V2 Light" w:hAnsi="BMWType V2 Light"/>
          <w:lang w:val="en-GB"/>
        </w:rPr>
        <w:t xml:space="preserve">nd MINI </w:t>
      </w:r>
      <w:r w:rsidR="0011725B" w:rsidRPr="009F2A3D">
        <w:rPr>
          <w:rFonts w:ascii="BMWType V2 Light" w:hAnsi="BMWType V2 Light"/>
          <w:lang w:val="en-GB"/>
        </w:rPr>
        <w:t>deliveries and growth of 11.</w:t>
      </w:r>
      <w:r w:rsidR="00075539" w:rsidRPr="009F2A3D">
        <w:rPr>
          <w:rFonts w:ascii="BMWType V2 Light" w:hAnsi="BMWType V2 Light"/>
          <w:lang w:val="en-GB"/>
        </w:rPr>
        <w:t>9%</w:t>
      </w:r>
      <w:r w:rsidR="0011725B" w:rsidRPr="009F2A3D">
        <w:rPr>
          <w:rFonts w:ascii="BMWType V2 Light" w:hAnsi="BMWType V2 Light"/>
          <w:lang w:val="en-GB"/>
        </w:rPr>
        <w:t>, June was also the strongest month so far this year in the US</w:t>
      </w:r>
      <w:r w:rsidR="00075539" w:rsidRPr="009F2A3D">
        <w:rPr>
          <w:rFonts w:ascii="BMWType V2 Light" w:hAnsi="BMWType V2 Light"/>
          <w:lang w:val="en-GB"/>
        </w:rPr>
        <w:t>.</w:t>
      </w:r>
      <w:r w:rsidR="00370E25" w:rsidRPr="009F2A3D">
        <w:rPr>
          <w:rFonts w:ascii="BMWType V2 Light" w:hAnsi="BMWType V2 Light"/>
          <w:lang w:val="en-GB"/>
        </w:rPr>
        <w:t xml:space="preserve"> </w:t>
      </w:r>
    </w:p>
    <w:p w:rsidR="003703A4" w:rsidRPr="009F2A3D" w:rsidRDefault="0011725B" w:rsidP="00F73BBF">
      <w:pPr>
        <w:pStyle w:val="Fliesstext"/>
        <w:rPr>
          <w:rFonts w:ascii="BMWType V2 Light" w:hAnsi="BMWType V2 Light"/>
          <w:lang w:val="en-GB"/>
        </w:rPr>
      </w:pPr>
      <w:r w:rsidRPr="009F2A3D">
        <w:rPr>
          <w:rFonts w:ascii="BMWType V2 Light" w:hAnsi="BMWType V2 Light"/>
          <w:lang w:val="en-GB"/>
        </w:rPr>
        <w:t xml:space="preserve">In Asia, </w:t>
      </w:r>
      <w:r w:rsidR="00F73BBF" w:rsidRPr="009F2A3D">
        <w:rPr>
          <w:rFonts w:ascii="BMWType V2 Light" w:hAnsi="BMWType V2 Light"/>
          <w:lang w:val="en-GB"/>
        </w:rPr>
        <w:t xml:space="preserve">BMW Group </w:t>
      </w:r>
      <w:r w:rsidRPr="009F2A3D">
        <w:rPr>
          <w:rFonts w:ascii="BMWType V2 Light" w:hAnsi="BMWType V2 Light"/>
          <w:lang w:val="en-GB"/>
        </w:rPr>
        <w:t xml:space="preserve">volumes </w:t>
      </w:r>
      <w:r w:rsidR="009F2A3D">
        <w:rPr>
          <w:rFonts w:ascii="BMWType V2 Light" w:hAnsi="BMWType V2 Light"/>
          <w:lang w:val="en-GB"/>
        </w:rPr>
        <w:t>climbed</w:t>
      </w:r>
      <w:r w:rsidRPr="009F2A3D">
        <w:rPr>
          <w:rFonts w:ascii="BMWType V2 Light" w:hAnsi="BMWType V2 Light"/>
          <w:lang w:val="en-GB"/>
        </w:rPr>
        <w:t xml:space="preserve"> 57.5% between </w:t>
      </w:r>
      <w:r w:rsidR="00566E29" w:rsidRPr="009F2A3D">
        <w:rPr>
          <w:rFonts w:ascii="BMWType V2 Light" w:hAnsi="BMWType V2 Light"/>
          <w:lang w:val="en-GB"/>
        </w:rPr>
        <w:t>Januar</w:t>
      </w:r>
      <w:r w:rsidRPr="009F2A3D">
        <w:rPr>
          <w:rFonts w:ascii="BMWType V2 Light" w:hAnsi="BMWType V2 Light"/>
          <w:lang w:val="en-GB"/>
        </w:rPr>
        <w:t>y</w:t>
      </w:r>
      <w:r w:rsidR="00566E29" w:rsidRPr="009F2A3D">
        <w:rPr>
          <w:rFonts w:ascii="BMWType V2 Light" w:hAnsi="BMWType V2 Light"/>
          <w:lang w:val="en-GB"/>
        </w:rPr>
        <w:t xml:space="preserve"> </w:t>
      </w:r>
      <w:r w:rsidRPr="009F2A3D">
        <w:rPr>
          <w:rFonts w:ascii="BMWType V2 Light" w:hAnsi="BMWType V2 Light"/>
          <w:lang w:val="en-GB"/>
        </w:rPr>
        <w:t>and June</w:t>
      </w:r>
      <w:r w:rsidR="00F73BBF" w:rsidRPr="009F2A3D">
        <w:rPr>
          <w:rFonts w:ascii="BMWType V2 Light" w:hAnsi="BMWType V2 Light"/>
          <w:lang w:val="en-GB"/>
        </w:rPr>
        <w:t xml:space="preserve"> (</w:t>
      </w:r>
      <w:r w:rsidRPr="009F2A3D">
        <w:rPr>
          <w:rFonts w:ascii="BMWType V2 Light" w:hAnsi="BMWType V2 Light"/>
          <w:lang w:val="en-GB"/>
        </w:rPr>
        <w:t>128,</w:t>
      </w:r>
      <w:r w:rsidR="00566E29" w:rsidRPr="009F2A3D">
        <w:rPr>
          <w:rFonts w:ascii="BMWType V2 Light" w:hAnsi="BMWType V2 Light"/>
          <w:lang w:val="en-GB"/>
        </w:rPr>
        <w:t>483</w:t>
      </w:r>
      <w:r w:rsidR="00F73BBF" w:rsidRPr="009F2A3D">
        <w:rPr>
          <w:rFonts w:ascii="BMWType V2 Light" w:hAnsi="BMWType V2 Light"/>
          <w:lang w:val="en-GB"/>
        </w:rPr>
        <w:t xml:space="preserve"> / </w:t>
      </w:r>
      <w:r w:rsidR="00D45740" w:rsidRPr="009F2A3D">
        <w:rPr>
          <w:rFonts w:ascii="BMWType V2 Light" w:hAnsi="BMWType V2 Light"/>
          <w:lang w:val="en-GB"/>
        </w:rPr>
        <w:t>prev. yr.</w:t>
      </w:r>
      <w:r w:rsidR="00F73BBF" w:rsidRPr="009F2A3D">
        <w:rPr>
          <w:rFonts w:ascii="BMWType V2 Light" w:hAnsi="BMWType V2 Light"/>
          <w:lang w:val="en-GB"/>
        </w:rPr>
        <w:t xml:space="preserve"> </w:t>
      </w:r>
      <w:r w:rsidRPr="009F2A3D">
        <w:rPr>
          <w:rFonts w:ascii="BMWType V2 Light" w:hAnsi="BMWType V2 Light"/>
          <w:lang w:val="en-GB"/>
        </w:rPr>
        <w:t>81,</w:t>
      </w:r>
      <w:r w:rsidR="00566E29" w:rsidRPr="009F2A3D">
        <w:rPr>
          <w:rFonts w:ascii="BMWType V2 Light" w:hAnsi="BMWType V2 Light"/>
          <w:lang w:val="en-GB"/>
        </w:rPr>
        <w:t>586</w:t>
      </w:r>
      <w:r w:rsidR="00F73BBF" w:rsidRPr="009F2A3D">
        <w:rPr>
          <w:rFonts w:ascii="BMWType V2 Light" w:hAnsi="BMWType V2 Light"/>
          <w:lang w:val="en-GB"/>
        </w:rPr>
        <w:t xml:space="preserve">). </w:t>
      </w:r>
      <w:r w:rsidRPr="009F2A3D">
        <w:rPr>
          <w:rFonts w:ascii="BMWType V2 Light" w:hAnsi="BMWType V2 Light"/>
          <w:lang w:val="en-GB"/>
        </w:rPr>
        <w:t xml:space="preserve">The Chinese market continued to see exceptionally dynamic growth. </w:t>
      </w:r>
      <w:r w:rsidR="00F0731D" w:rsidRPr="00366D02">
        <w:rPr>
          <w:rFonts w:ascii="BMWType V2 Light" w:hAnsi="BMWType V2 Light"/>
          <w:lang w:val="en-GB"/>
        </w:rPr>
        <w:t xml:space="preserve">With sales of 75,615 vehicles </w:t>
      </w:r>
      <w:r w:rsidR="00F0731D" w:rsidRPr="00F0731D">
        <w:rPr>
          <w:rFonts w:ascii="BMWType V2 Light" w:hAnsi="BMWType V2 Light"/>
          <w:lang w:val="en-GB"/>
        </w:rPr>
        <w:t>in the first half of the year (prev. yr. 37,627 / +101.0%), the company more than doubled its retail volume here from the same period last year.</w:t>
      </w:r>
      <w:r w:rsidR="00F0731D" w:rsidRPr="00366D02">
        <w:rPr>
          <w:rFonts w:ascii="BMWType V2 Light" w:hAnsi="BMWType V2 Light"/>
          <w:lang w:val="en-GB"/>
        </w:rPr>
        <w:t xml:space="preserve"> </w:t>
      </w:r>
      <w:r w:rsidR="009F2A3D" w:rsidRPr="009F2A3D">
        <w:rPr>
          <w:rFonts w:ascii="BMWType V2 Light" w:hAnsi="BMWType V2 Light"/>
          <w:lang w:val="en-GB"/>
        </w:rPr>
        <w:t xml:space="preserve">The BMW Group also reported strong gains in the </w:t>
      </w:r>
      <w:r w:rsidR="00012409">
        <w:rPr>
          <w:rFonts w:ascii="BMWType V2 Light" w:hAnsi="BMWType V2 Light"/>
          <w:lang w:val="en-GB"/>
        </w:rPr>
        <w:t xml:space="preserve">other “BRIC” countries, </w:t>
      </w:r>
      <w:r w:rsidR="009F2A3D" w:rsidRPr="009F2A3D">
        <w:rPr>
          <w:rFonts w:ascii="BMWType V2 Light" w:hAnsi="BMWType V2 Light"/>
          <w:lang w:val="en-GB"/>
        </w:rPr>
        <w:t>Brazil</w:t>
      </w:r>
      <w:r w:rsidRPr="009F2A3D">
        <w:rPr>
          <w:rFonts w:ascii="BMWType V2 Light" w:hAnsi="BMWType V2 Light"/>
          <w:lang w:val="en-GB"/>
        </w:rPr>
        <w:t xml:space="preserve"> (+131.</w:t>
      </w:r>
      <w:r w:rsidR="003703A4" w:rsidRPr="009F2A3D">
        <w:rPr>
          <w:rFonts w:ascii="BMWType V2 Light" w:hAnsi="BMWType V2 Light"/>
          <w:lang w:val="en-GB"/>
        </w:rPr>
        <w:t xml:space="preserve">4%), </w:t>
      </w:r>
      <w:r w:rsidR="009F2A3D" w:rsidRPr="009F2A3D">
        <w:rPr>
          <w:rFonts w:ascii="BMWType V2 Light" w:hAnsi="BMWType V2 Light"/>
          <w:lang w:val="en-GB"/>
        </w:rPr>
        <w:t>Russia</w:t>
      </w:r>
      <w:r w:rsidR="003703A4" w:rsidRPr="009F2A3D">
        <w:rPr>
          <w:rFonts w:ascii="BMWType V2 Light" w:hAnsi="BMWType V2 Light"/>
          <w:lang w:val="en-GB"/>
        </w:rPr>
        <w:t xml:space="preserve"> </w:t>
      </w:r>
      <w:r w:rsidRPr="009F2A3D">
        <w:rPr>
          <w:rFonts w:ascii="BMWType V2 Light" w:hAnsi="BMWType V2 Light"/>
          <w:lang w:val="en-GB"/>
        </w:rPr>
        <w:t>(+24.</w:t>
      </w:r>
      <w:r w:rsidR="003703A4" w:rsidRPr="009F2A3D">
        <w:rPr>
          <w:rFonts w:ascii="BMWType V2 Light" w:hAnsi="BMWType V2 Light"/>
          <w:lang w:val="en-GB"/>
        </w:rPr>
        <w:t xml:space="preserve">5%) </w:t>
      </w:r>
      <w:r w:rsidR="009F2A3D" w:rsidRPr="009F2A3D">
        <w:rPr>
          <w:rFonts w:ascii="BMWType V2 Light" w:hAnsi="BMWType V2 Light"/>
          <w:lang w:val="en-GB"/>
        </w:rPr>
        <w:t>a</w:t>
      </w:r>
      <w:r w:rsidR="003703A4" w:rsidRPr="009F2A3D">
        <w:rPr>
          <w:rFonts w:ascii="BMWType V2 Light" w:hAnsi="BMWType V2 Light"/>
          <w:lang w:val="en-GB"/>
        </w:rPr>
        <w:t xml:space="preserve">nd </w:t>
      </w:r>
      <w:r w:rsidR="009F2A3D" w:rsidRPr="009F2A3D">
        <w:rPr>
          <w:rFonts w:ascii="BMWType V2 Light" w:hAnsi="BMWType V2 Light"/>
          <w:lang w:val="en-GB"/>
        </w:rPr>
        <w:t>India</w:t>
      </w:r>
      <w:r w:rsidR="003703A4" w:rsidRPr="009F2A3D">
        <w:rPr>
          <w:rFonts w:ascii="BMWType V2 Light" w:hAnsi="BMWType V2 Light"/>
          <w:lang w:val="en-GB"/>
        </w:rPr>
        <w:t xml:space="preserve"> </w:t>
      </w:r>
      <w:r w:rsidRPr="009F2A3D">
        <w:rPr>
          <w:rFonts w:ascii="BMWType V2 Light" w:hAnsi="BMWType V2 Light"/>
          <w:lang w:val="en-GB"/>
        </w:rPr>
        <w:t>(+25.</w:t>
      </w:r>
      <w:r w:rsidR="003703A4" w:rsidRPr="009F2A3D">
        <w:rPr>
          <w:rFonts w:ascii="BMWType V2 Light" w:hAnsi="BMWType V2 Light"/>
          <w:lang w:val="en-GB"/>
        </w:rPr>
        <w:t xml:space="preserve">0%), </w:t>
      </w:r>
      <w:r w:rsidR="009F2A3D" w:rsidRPr="009F2A3D">
        <w:rPr>
          <w:rFonts w:ascii="BMWType V2 Light" w:hAnsi="BMWType V2 Light"/>
          <w:lang w:val="en-GB"/>
        </w:rPr>
        <w:t>as well as in the markets of Africa</w:t>
      </w:r>
      <w:r w:rsidRPr="009F2A3D">
        <w:rPr>
          <w:rFonts w:ascii="BMWType V2 Light" w:hAnsi="BMWType V2 Light"/>
          <w:lang w:val="en-GB"/>
        </w:rPr>
        <w:t xml:space="preserve"> (+26.</w:t>
      </w:r>
      <w:r w:rsidR="009F2A3D" w:rsidRPr="009F2A3D">
        <w:rPr>
          <w:rFonts w:ascii="BMWType V2 Light" w:hAnsi="BMWType V2 Light"/>
          <w:lang w:val="en-GB"/>
        </w:rPr>
        <w:t>8%) and Oceania</w:t>
      </w:r>
      <w:r w:rsidRPr="009F2A3D">
        <w:rPr>
          <w:rFonts w:ascii="BMWType V2 Light" w:hAnsi="BMWType V2 Light"/>
          <w:lang w:val="en-GB"/>
        </w:rPr>
        <w:t xml:space="preserve"> (+13.</w:t>
      </w:r>
      <w:r w:rsidR="003703A4" w:rsidRPr="009F2A3D">
        <w:rPr>
          <w:rFonts w:ascii="BMWType V2 Light" w:hAnsi="BMWType V2 Light"/>
          <w:lang w:val="en-GB"/>
        </w:rPr>
        <w:t>8%).</w:t>
      </w:r>
    </w:p>
    <w:p w:rsidR="003703A4" w:rsidRPr="00E160A3" w:rsidRDefault="003703A4" w:rsidP="00F73BBF">
      <w:pPr>
        <w:pStyle w:val="Fliesstext"/>
        <w:rPr>
          <w:rFonts w:ascii="BMWType V2 Light" w:hAnsi="BMWType V2 Light"/>
          <w:lang w:val="en-GB"/>
        </w:rPr>
      </w:pPr>
    </w:p>
    <w:p w:rsidR="00473FF7" w:rsidRPr="00E9532F" w:rsidRDefault="00473FF7" w:rsidP="00473FF7">
      <w:pPr>
        <w:pStyle w:val="Fliesstext"/>
        <w:rPr>
          <w:rFonts w:ascii="BMWType V2 Light" w:hAnsi="BMWType V2 Light"/>
          <w:lang w:val="en-GB"/>
        </w:rPr>
      </w:pPr>
      <w:r w:rsidRPr="009F2A3D">
        <w:rPr>
          <w:lang w:val="en-GB"/>
        </w:rPr>
        <w:t xml:space="preserve">BMW </w:t>
      </w:r>
      <w:r w:rsidR="009F2A3D">
        <w:rPr>
          <w:lang w:val="en-GB"/>
        </w:rPr>
        <w:t xml:space="preserve">brand sales rose </w:t>
      </w:r>
      <w:r w:rsidRPr="009F2A3D">
        <w:rPr>
          <w:lang w:val="en-GB"/>
        </w:rPr>
        <w:t>14</w:t>
      </w:r>
      <w:r w:rsidR="009F2A3D" w:rsidRPr="009F2A3D">
        <w:rPr>
          <w:lang w:val="en-GB"/>
        </w:rPr>
        <w:t>.</w:t>
      </w:r>
      <w:r w:rsidR="005B660E">
        <w:rPr>
          <w:lang w:val="en-GB"/>
        </w:rPr>
        <w:t>1</w:t>
      </w:r>
      <w:r w:rsidRPr="009F2A3D">
        <w:rPr>
          <w:lang w:val="en-GB"/>
        </w:rPr>
        <w:t xml:space="preserve">% </w:t>
      </w:r>
      <w:r w:rsidR="009F2A3D">
        <w:rPr>
          <w:lang w:val="en-GB"/>
        </w:rPr>
        <w:t xml:space="preserve">to </w:t>
      </w:r>
      <w:r w:rsidR="009F2A3D" w:rsidRPr="009F2A3D">
        <w:rPr>
          <w:lang w:val="en-GB"/>
        </w:rPr>
        <w:t>585,</w:t>
      </w:r>
      <w:r w:rsidRPr="009F2A3D">
        <w:rPr>
          <w:lang w:val="en-GB"/>
        </w:rPr>
        <w:t xml:space="preserve">755 </w:t>
      </w:r>
      <w:r w:rsidR="009F2A3D">
        <w:rPr>
          <w:lang w:val="en-GB"/>
        </w:rPr>
        <w:t>a</w:t>
      </w:r>
      <w:r w:rsidRPr="009F2A3D">
        <w:rPr>
          <w:lang w:val="en-GB"/>
        </w:rPr>
        <w:t>utomobile</w:t>
      </w:r>
      <w:r w:rsidR="009F2A3D">
        <w:rPr>
          <w:lang w:val="en-GB"/>
        </w:rPr>
        <w:t>s</w:t>
      </w:r>
      <w:r w:rsidRPr="009F2A3D">
        <w:rPr>
          <w:lang w:val="en-GB"/>
        </w:rPr>
        <w:t xml:space="preserve"> (</w:t>
      </w:r>
      <w:r w:rsidR="009F2A3D" w:rsidRPr="009F2A3D">
        <w:rPr>
          <w:lang w:val="en-GB"/>
        </w:rPr>
        <w:t>prev. yr.</w:t>
      </w:r>
      <w:r w:rsidR="009F2A3D">
        <w:rPr>
          <w:lang w:val="en-GB"/>
        </w:rPr>
        <w:t xml:space="preserve"> </w:t>
      </w:r>
      <w:r w:rsidR="005B660E" w:rsidRPr="005B660E">
        <w:rPr>
          <w:lang w:val="en-GB"/>
        </w:rPr>
        <w:t>513</w:t>
      </w:r>
      <w:r w:rsidR="005B660E">
        <w:rPr>
          <w:lang w:val="en-GB"/>
        </w:rPr>
        <w:t>,</w:t>
      </w:r>
      <w:r w:rsidR="005B660E" w:rsidRPr="005B660E">
        <w:rPr>
          <w:lang w:val="en-GB"/>
        </w:rPr>
        <w:t>591</w:t>
      </w:r>
      <w:r w:rsidR="005B660E">
        <w:rPr>
          <w:lang w:val="en-GB"/>
        </w:rPr>
        <w:t>)</w:t>
      </w:r>
      <w:r w:rsidR="009F2A3D" w:rsidRPr="009F2A3D">
        <w:rPr>
          <w:lang w:val="en-GB"/>
        </w:rPr>
        <w:t xml:space="preserve"> in the period under review</w:t>
      </w:r>
      <w:r w:rsidRPr="009F2A3D">
        <w:rPr>
          <w:lang w:val="en-GB"/>
        </w:rPr>
        <w:t xml:space="preserve">. </w:t>
      </w:r>
      <w:r w:rsidR="009F2A3D">
        <w:rPr>
          <w:rFonts w:ascii="BMWType V2 Light" w:hAnsi="BMWType V2 Light"/>
          <w:lang w:val="en-GB"/>
        </w:rPr>
        <w:t>In</w:t>
      </w:r>
      <w:r w:rsidRPr="009F2A3D">
        <w:rPr>
          <w:rFonts w:ascii="BMWType V2 Light" w:hAnsi="BMWType V2 Light"/>
          <w:lang w:val="en-GB"/>
        </w:rPr>
        <w:t xml:space="preserve"> </w:t>
      </w:r>
      <w:r w:rsidR="009F2A3D">
        <w:rPr>
          <w:rFonts w:ascii="BMWType V2 Light" w:hAnsi="BMWType V2 Light"/>
          <w:lang w:val="en-GB"/>
        </w:rPr>
        <w:t>June</w:t>
      </w:r>
      <w:r w:rsidR="009C2DB9">
        <w:rPr>
          <w:rFonts w:ascii="BMWType V2 Light" w:hAnsi="BMWType V2 Light"/>
          <w:lang w:val="en-GB"/>
        </w:rPr>
        <w:t>,</w:t>
      </w:r>
      <w:r w:rsidRPr="009F2A3D">
        <w:rPr>
          <w:rFonts w:ascii="BMWType V2 Light" w:hAnsi="BMWType V2 Light"/>
          <w:lang w:val="en-GB"/>
        </w:rPr>
        <w:t xml:space="preserve"> </w:t>
      </w:r>
      <w:r w:rsidR="009F2A3D">
        <w:rPr>
          <w:rFonts w:ascii="BMWType V2 Light" w:hAnsi="BMWType V2 Light"/>
          <w:lang w:val="en-GB"/>
        </w:rPr>
        <w:t>the brand delivered 119,</w:t>
      </w:r>
      <w:r w:rsidRPr="009F2A3D">
        <w:rPr>
          <w:rFonts w:ascii="BMWType V2 Light" w:hAnsi="BMWType V2 Light"/>
          <w:lang w:val="en-GB"/>
        </w:rPr>
        <w:t>663 (</w:t>
      </w:r>
      <w:r w:rsidR="009F2A3D" w:rsidRPr="009F2A3D">
        <w:rPr>
          <w:rFonts w:ascii="BMWType V2 Light" w:hAnsi="BMWType V2 Light"/>
          <w:lang w:val="en-GB"/>
        </w:rPr>
        <w:t>prev. yr.</w:t>
      </w:r>
      <w:r w:rsidR="009F2A3D">
        <w:rPr>
          <w:rFonts w:ascii="BMWType V2 Light" w:hAnsi="BMWType V2 Light"/>
          <w:lang w:val="en-GB"/>
        </w:rPr>
        <w:t xml:space="preserve"> 105,</w:t>
      </w:r>
      <w:r w:rsidRPr="009F2A3D">
        <w:rPr>
          <w:rFonts w:ascii="BMWType V2 Light" w:hAnsi="BMWType V2 Light"/>
          <w:lang w:val="en-GB"/>
        </w:rPr>
        <w:t xml:space="preserve">232) </w:t>
      </w:r>
      <w:r w:rsidR="009F2A3D">
        <w:rPr>
          <w:rFonts w:ascii="BMWType V2 Light" w:hAnsi="BMWType V2 Light"/>
          <w:lang w:val="en-GB"/>
        </w:rPr>
        <w:t>vehicles to customers worldwide – an increase of 13.</w:t>
      </w:r>
      <w:r w:rsidRPr="009F2A3D">
        <w:rPr>
          <w:rFonts w:ascii="BMWType V2 Light" w:hAnsi="BMWType V2 Light"/>
          <w:lang w:val="en-GB"/>
        </w:rPr>
        <w:t xml:space="preserve">7%. </w:t>
      </w:r>
      <w:r w:rsidR="009F2A3D">
        <w:rPr>
          <w:rFonts w:ascii="BMWType V2 Light" w:hAnsi="BMWType V2 Light"/>
          <w:lang w:val="en-GB"/>
        </w:rPr>
        <w:t xml:space="preserve">Growth drivers in the first half-year were </w:t>
      </w:r>
      <w:r w:rsidR="00F0731D">
        <w:rPr>
          <w:rFonts w:ascii="BMWType V2 Light" w:hAnsi="BMWType V2 Light"/>
          <w:lang w:val="en-GB"/>
        </w:rPr>
        <w:t xml:space="preserve">mainly </w:t>
      </w:r>
      <w:r w:rsidR="009F2A3D">
        <w:rPr>
          <w:rFonts w:ascii="BMWType V2 Light" w:hAnsi="BMWType V2 Light"/>
          <w:lang w:val="en-GB"/>
        </w:rPr>
        <w:t xml:space="preserve">the </w:t>
      </w:r>
      <w:r w:rsidR="009F2A3D">
        <w:rPr>
          <w:lang w:val="en-GB"/>
        </w:rPr>
        <w:t>BMW X1</w:t>
      </w:r>
      <w:r w:rsidR="00F0731D">
        <w:rPr>
          <w:lang w:val="en-GB"/>
        </w:rPr>
        <w:t>,</w:t>
      </w:r>
      <w:r w:rsidR="009F2A3D">
        <w:rPr>
          <w:lang w:val="en-GB"/>
        </w:rPr>
        <w:t xml:space="preserve"> with 46,</w:t>
      </w:r>
      <w:r w:rsidRPr="009F2A3D">
        <w:rPr>
          <w:lang w:val="en-GB"/>
        </w:rPr>
        <w:t xml:space="preserve">705 </w:t>
      </w:r>
      <w:r w:rsidR="009F2A3D">
        <w:rPr>
          <w:lang w:val="en-GB"/>
        </w:rPr>
        <w:t>units</w:t>
      </w:r>
      <w:r w:rsidR="00F0731D">
        <w:rPr>
          <w:lang w:val="en-GB"/>
        </w:rPr>
        <w:t>,</w:t>
      </w:r>
      <w:r w:rsidR="009F2A3D">
        <w:rPr>
          <w:lang w:val="en-GB"/>
        </w:rPr>
        <w:t xml:space="preserve"> and the BMW 5 Series GT</w:t>
      </w:r>
      <w:r w:rsidR="00F0731D">
        <w:rPr>
          <w:lang w:val="en-GB"/>
        </w:rPr>
        <w:t>,</w:t>
      </w:r>
      <w:r w:rsidR="009F2A3D">
        <w:rPr>
          <w:lang w:val="en-GB"/>
        </w:rPr>
        <w:t xml:space="preserve"> with 11,</w:t>
      </w:r>
      <w:r w:rsidRPr="009F2A3D">
        <w:rPr>
          <w:lang w:val="en-GB"/>
        </w:rPr>
        <w:t xml:space="preserve">803 </w:t>
      </w:r>
      <w:r w:rsidR="009F2A3D">
        <w:rPr>
          <w:lang w:val="en-GB"/>
        </w:rPr>
        <w:t>units</w:t>
      </w:r>
      <w:r w:rsidRPr="009F2A3D">
        <w:rPr>
          <w:lang w:val="en-GB"/>
        </w:rPr>
        <w:t xml:space="preserve">. </w:t>
      </w:r>
      <w:r w:rsidR="009F2A3D">
        <w:rPr>
          <w:lang w:val="en-GB"/>
        </w:rPr>
        <w:t>Strong gains were also made by large model series</w:t>
      </w:r>
      <w:r w:rsidR="00F0731D">
        <w:rPr>
          <w:lang w:val="en-GB"/>
        </w:rPr>
        <w:t>,</w:t>
      </w:r>
      <w:r w:rsidR="009F2A3D">
        <w:rPr>
          <w:lang w:val="en-GB"/>
        </w:rPr>
        <w:t xml:space="preserve"> </w:t>
      </w:r>
      <w:r w:rsidR="00F0731D">
        <w:rPr>
          <w:lang w:val="en-GB"/>
        </w:rPr>
        <w:t>such as</w:t>
      </w:r>
      <w:r w:rsidR="009F2A3D">
        <w:rPr>
          <w:lang w:val="en-GB"/>
        </w:rPr>
        <w:t xml:space="preserve"> the </w:t>
      </w:r>
      <w:r w:rsidRPr="009F2A3D">
        <w:rPr>
          <w:rFonts w:ascii="BMWType V2 Light" w:hAnsi="BMWType V2 Light"/>
          <w:lang w:val="en-GB"/>
        </w:rPr>
        <w:t>BMW 7</w:t>
      </w:r>
      <w:r w:rsidR="009F2A3D">
        <w:rPr>
          <w:rFonts w:ascii="BMWType V2 Light" w:hAnsi="BMWType V2 Light"/>
          <w:lang w:val="en-GB"/>
        </w:rPr>
        <w:t xml:space="preserve"> S</w:t>
      </w:r>
      <w:r w:rsidRPr="009F2A3D">
        <w:rPr>
          <w:rFonts w:ascii="BMWType V2 Light" w:hAnsi="BMWType V2 Light"/>
          <w:lang w:val="en-GB"/>
        </w:rPr>
        <w:t>er</w:t>
      </w:r>
      <w:r w:rsidR="009F2A3D">
        <w:rPr>
          <w:rFonts w:ascii="BMWType V2 Light" w:hAnsi="BMWType V2 Light"/>
          <w:lang w:val="en-GB"/>
        </w:rPr>
        <w:t>ies</w:t>
      </w:r>
      <w:r w:rsidRPr="009F2A3D">
        <w:rPr>
          <w:rFonts w:ascii="BMWType V2 Light" w:hAnsi="BMWType V2 Light"/>
          <w:lang w:val="en-GB"/>
        </w:rPr>
        <w:t xml:space="preserve"> </w:t>
      </w:r>
      <w:r w:rsidR="009F2A3D">
        <w:rPr>
          <w:lang w:val="en-GB"/>
        </w:rPr>
        <w:t>with</w:t>
      </w:r>
      <w:r w:rsidRPr="009F2A3D">
        <w:rPr>
          <w:lang w:val="en-GB"/>
        </w:rPr>
        <w:t xml:space="preserve"> </w:t>
      </w:r>
      <w:r w:rsidR="009F2A3D">
        <w:rPr>
          <w:lang w:val="en-GB"/>
        </w:rPr>
        <w:t>30,</w:t>
      </w:r>
      <w:r w:rsidRPr="009F2A3D">
        <w:rPr>
          <w:lang w:val="en-GB"/>
        </w:rPr>
        <w:t xml:space="preserve">711 </w:t>
      </w:r>
      <w:r w:rsidR="009F2A3D">
        <w:rPr>
          <w:lang w:val="en-GB"/>
        </w:rPr>
        <w:t>deliveries</w:t>
      </w:r>
      <w:r w:rsidRPr="009F2A3D">
        <w:rPr>
          <w:lang w:val="en-GB"/>
        </w:rPr>
        <w:t xml:space="preserve"> (+</w:t>
      </w:r>
      <w:r w:rsidR="009F2A3D">
        <w:rPr>
          <w:lang w:val="en-GB"/>
        </w:rPr>
        <w:t>50.</w:t>
      </w:r>
      <w:r w:rsidRPr="009F2A3D">
        <w:rPr>
          <w:lang w:val="en-GB"/>
        </w:rPr>
        <w:t xml:space="preserve">0% / </w:t>
      </w:r>
      <w:r w:rsidR="009F2A3D" w:rsidRPr="009F2A3D">
        <w:rPr>
          <w:lang w:val="en-GB"/>
        </w:rPr>
        <w:t>prev. yr</w:t>
      </w:r>
      <w:r w:rsidR="009F2A3D" w:rsidRPr="005B660E">
        <w:rPr>
          <w:lang w:val="en-GB"/>
        </w:rPr>
        <w:t xml:space="preserve">. </w:t>
      </w:r>
      <w:r w:rsidR="005B660E">
        <w:rPr>
          <w:lang w:val="en-GB"/>
        </w:rPr>
        <w:t>20,479</w:t>
      </w:r>
      <w:r w:rsidR="009F2A3D">
        <w:rPr>
          <w:lang w:val="en-GB"/>
        </w:rPr>
        <w:t>) a</w:t>
      </w:r>
      <w:r w:rsidRPr="009F2A3D">
        <w:rPr>
          <w:lang w:val="en-GB"/>
        </w:rPr>
        <w:t xml:space="preserve">nd </w:t>
      </w:r>
      <w:r w:rsidR="009F2A3D">
        <w:rPr>
          <w:lang w:val="en-GB"/>
        </w:rPr>
        <w:t>the BMW X5 a</w:t>
      </w:r>
      <w:r w:rsidRPr="009F2A3D">
        <w:rPr>
          <w:lang w:val="en-GB"/>
        </w:rPr>
        <w:t xml:space="preserve">nd X6 </w:t>
      </w:r>
      <w:r w:rsidR="009F2A3D">
        <w:rPr>
          <w:lang w:val="en-GB"/>
        </w:rPr>
        <w:t>models</w:t>
      </w:r>
      <w:r w:rsidR="009F2A3D" w:rsidRPr="009F2A3D">
        <w:rPr>
          <w:lang w:val="en-GB"/>
        </w:rPr>
        <w:t xml:space="preserve"> </w:t>
      </w:r>
      <w:r w:rsidR="009F2A3D">
        <w:rPr>
          <w:lang w:val="en-GB"/>
        </w:rPr>
        <w:t>with a combined total of 68,</w:t>
      </w:r>
      <w:r w:rsidRPr="009F2A3D">
        <w:rPr>
          <w:lang w:val="en-GB"/>
        </w:rPr>
        <w:t>632 (+</w:t>
      </w:r>
      <w:r w:rsidR="009F2A3D">
        <w:rPr>
          <w:lang w:val="en-GB"/>
        </w:rPr>
        <w:t>7.</w:t>
      </w:r>
      <w:r w:rsidRPr="009F2A3D">
        <w:rPr>
          <w:lang w:val="en-GB"/>
        </w:rPr>
        <w:t xml:space="preserve">1% / </w:t>
      </w:r>
      <w:r w:rsidR="009F2A3D" w:rsidRPr="009F2A3D">
        <w:rPr>
          <w:lang w:val="en-GB"/>
        </w:rPr>
        <w:t>prev. yr.</w:t>
      </w:r>
      <w:r w:rsidR="009F2A3D">
        <w:rPr>
          <w:lang w:val="en-GB"/>
        </w:rPr>
        <w:t xml:space="preserve"> </w:t>
      </w:r>
      <w:r w:rsidR="005B660E">
        <w:rPr>
          <w:lang w:val="en-GB"/>
        </w:rPr>
        <w:t>64,078</w:t>
      </w:r>
      <w:r w:rsidRPr="009F2A3D">
        <w:rPr>
          <w:lang w:val="en-GB"/>
        </w:rPr>
        <w:t xml:space="preserve">) </w:t>
      </w:r>
      <w:r w:rsidR="009F2A3D">
        <w:rPr>
          <w:lang w:val="en-GB"/>
        </w:rPr>
        <w:t>deliveries</w:t>
      </w:r>
      <w:r w:rsidRPr="009F2A3D">
        <w:rPr>
          <w:lang w:val="en-GB"/>
        </w:rPr>
        <w:t xml:space="preserve">. </w:t>
      </w:r>
      <w:r w:rsidR="000417C9">
        <w:rPr>
          <w:lang w:val="en-GB"/>
        </w:rPr>
        <w:t xml:space="preserve">The strongest growth in the first half of the year was reported by the </w:t>
      </w:r>
      <w:r w:rsidRPr="009F2A3D">
        <w:rPr>
          <w:lang w:val="en-GB"/>
        </w:rPr>
        <w:t xml:space="preserve">BMW Z4 Roadster </w:t>
      </w:r>
      <w:r w:rsidR="000417C9">
        <w:rPr>
          <w:lang w:val="en-GB"/>
        </w:rPr>
        <w:t xml:space="preserve">with </w:t>
      </w:r>
      <w:r w:rsidR="009F2A3D">
        <w:rPr>
          <w:lang w:val="en-GB"/>
        </w:rPr>
        <w:t>14,</w:t>
      </w:r>
      <w:r w:rsidRPr="009F2A3D">
        <w:rPr>
          <w:lang w:val="en-GB"/>
        </w:rPr>
        <w:t>236 (+</w:t>
      </w:r>
      <w:r w:rsidR="009F2A3D">
        <w:rPr>
          <w:lang w:val="en-GB"/>
        </w:rPr>
        <w:t>74.</w:t>
      </w:r>
      <w:r w:rsidRPr="009F2A3D">
        <w:rPr>
          <w:lang w:val="en-GB"/>
        </w:rPr>
        <w:t xml:space="preserve">7% / </w:t>
      </w:r>
      <w:r w:rsidR="009F2A3D" w:rsidRPr="009F2A3D">
        <w:rPr>
          <w:lang w:val="en-GB"/>
        </w:rPr>
        <w:t>prev. yr.</w:t>
      </w:r>
      <w:r w:rsidR="009F2A3D">
        <w:rPr>
          <w:lang w:val="en-GB"/>
        </w:rPr>
        <w:t xml:space="preserve"> 8,</w:t>
      </w:r>
      <w:r w:rsidRPr="009F2A3D">
        <w:rPr>
          <w:lang w:val="en-GB"/>
        </w:rPr>
        <w:t xml:space="preserve">148) </w:t>
      </w:r>
      <w:r w:rsidR="009C2DB9">
        <w:rPr>
          <w:lang w:val="en-GB"/>
        </w:rPr>
        <w:t>vehicles sold</w:t>
      </w:r>
      <w:r w:rsidRPr="009F2A3D">
        <w:rPr>
          <w:lang w:val="en-GB"/>
        </w:rPr>
        <w:t xml:space="preserve">. </w:t>
      </w:r>
      <w:r w:rsidR="000417C9">
        <w:rPr>
          <w:lang w:val="en-GB"/>
        </w:rPr>
        <w:t xml:space="preserve">The </w:t>
      </w:r>
      <w:r w:rsidRPr="009F2A3D">
        <w:rPr>
          <w:lang w:val="en-GB"/>
        </w:rPr>
        <w:t>BMW 7</w:t>
      </w:r>
      <w:r w:rsidR="009F2A3D">
        <w:rPr>
          <w:lang w:val="en-GB"/>
        </w:rPr>
        <w:t xml:space="preserve"> S</w:t>
      </w:r>
      <w:r w:rsidRPr="009F2A3D">
        <w:rPr>
          <w:lang w:val="en-GB"/>
        </w:rPr>
        <w:t>er</w:t>
      </w:r>
      <w:r w:rsidR="009F2A3D">
        <w:rPr>
          <w:lang w:val="en-GB"/>
        </w:rPr>
        <w:t>ies</w:t>
      </w:r>
      <w:r w:rsidRPr="009F2A3D">
        <w:rPr>
          <w:lang w:val="en-GB"/>
        </w:rPr>
        <w:t xml:space="preserve">, </w:t>
      </w:r>
      <w:r w:rsidR="000417C9">
        <w:rPr>
          <w:lang w:val="en-GB"/>
        </w:rPr>
        <w:t xml:space="preserve">the </w:t>
      </w:r>
      <w:r w:rsidRPr="009F2A3D">
        <w:rPr>
          <w:lang w:val="en-GB"/>
        </w:rPr>
        <w:t xml:space="preserve">BMW X5/X6 </w:t>
      </w:r>
      <w:r w:rsidR="000417C9">
        <w:rPr>
          <w:lang w:val="en-GB"/>
        </w:rPr>
        <w:t xml:space="preserve">and the </w:t>
      </w:r>
      <w:r w:rsidRPr="009F2A3D">
        <w:rPr>
          <w:lang w:val="en-GB"/>
        </w:rPr>
        <w:t xml:space="preserve">BMW Z4 </w:t>
      </w:r>
      <w:r w:rsidR="000417C9">
        <w:rPr>
          <w:lang w:val="en-GB"/>
        </w:rPr>
        <w:t>remain the global market leaders</w:t>
      </w:r>
      <w:r w:rsidRPr="009F2A3D">
        <w:rPr>
          <w:rFonts w:ascii="BMWType V2 Light" w:hAnsi="BMWType V2 Light"/>
          <w:lang w:val="en-GB"/>
        </w:rPr>
        <w:t xml:space="preserve"> in </w:t>
      </w:r>
      <w:r w:rsidR="000417C9">
        <w:rPr>
          <w:rFonts w:ascii="BMWType V2 Light" w:hAnsi="BMWType V2 Light"/>
          <w:lang w:val="en-GB"/>
        </w:rPr>
        <w:t xml:space="preserve">their </w:t>
      </w:r>
      <w:r w:rsidR="009C2DB9">
        <w:rPr>
          <w:rFonts w:ascii="BMWType V2 Light" w:hAnsi="BMWType V2 Light"/>
          <w:lang w:val="en-GB"/>
        </w:rPr>
        <w:t xml:space="preserve">respective </w:t>
      </w:r>
      <w:r w:rsidR="000417C9">
        <w:rPr>
          <w:rFonts w:ascii="BMWType V2 Light" w:hAnsi="BMWType V2 Light"/>
          <w:lang w:val="en-GB"/>
        </w:rPr>
        <w:t>segments</w:t>
      </w:r>
      <w:r w:rsidRPr="009F2A3D">
        <w:rPr>
          <w:rFonts w:ascii="BMWType V2 Light" w:hAnsi="BMWType V2 Light"/>
          <w:lang w:val="en-GB"/>
        </w:rPr>
        <w:t xml:space="preserve">. </w:t>
      </w:r>
      <w:r w:rsidR="000417C9">
        <w:rPr>
          <w:rFonts w:ascii="BMWType V2 Light" w:hAnsi="BMWType V2 Light"/>
          <w:lang w:val="en-GB"/>
        </w:rPr>
        <w:t xml:space="preserve">Volumes also increased for what is traditionally BMW’s highest-volume series: </w:t>
      </w:r>
      <w:r w:rsidR="000A50C9">
        <w:rPr>
          <w:rFonts w:ascii="BMWType V2 Light" w:hAnsi="BMWType V2 Light"/>
          <w:lang w:val="en-GB"/>
        </w:rPr>
        <w:t>Overall, t</w:t>
      </w:r>
      <w:r w:rsidR="000417C9">
        <w:rPr>
          <w:rFonts w:ascii="BMWType V2 Light" w:hAnsi="BMWType V2 Light"/>
          <w:lang w:val="en-GB"/>
        </w:rPr>
        <w:t>he</w:t>
      </w:r>
      <w:r w:rsidRPr="009F2A3D">
        <w:rPr>
          <w:rFonts w:ascii="BMWType V2 Light" w:hAnsi="BMWType V2 Light"/>
          <w:lang w:val="en-GB"/>
        </w:rPr>
        <w:t xml:space="preserve"> 3</w:t>
      </w:r>
      <w:r w:rsidR="009F2A3D">
        <w:rPr>
          <w:rFonts w:ascii="BMWType V2 Light" w:hAnsi="BMWType V2 Light"/>
          <w:lang w:val="en-GB"/>
        </w:rPr>
        <w:t xml:space="preserve"> S</w:t>
      </w:r>
      <w:r w:rsidRPr="009F2A3D">
        <w:rPr>
          <w:rFonts w:ascii="BMWType V2 Light" w:hAnsi="BMWType V2 Light"/>
          <w:lang w:val="en-GB"/>
        </w:rPr>
        <w:t>er</w:t>
      </w:r>
      <w:r w:rsidR="009F2A3D">
        <w:rPr>
          <w:rFonts w:ascii="BMWType V2 Light" w:hAnsi="BMWType V2 Light"/>
          <w:lang w:val="en-GB"/>
        </w:rPr>
        <w:t>ies</w:t>
      </w:r>
      <w:r w:rsidRPr="009F2A3D">
        <w:rPr>
          <w:rFonts w:ascii="BMWType V2 Light" w:hAnsi="BMWType V2 Light"/>
          <w:lang w:val="en-GB"/>
        </w:rPr>
        <w:t xml:space="preserve"> </w:t>
      </w:r>
      <w:r w:rsidR="000A50C9">
        <w:rPr>
          <w:rFonts w:ascii="BMWType V2 Light" w:hAnsi="BMWType V2 Light"/>
          <w:lang w:val="en-GB"/>
        </w:rPr>
        <w:t xml:space="preserve">made gains of </w:t>
      </w:r>
      <w:r w:rsidR="009F2A3D">
        <w:rPr>
          <w:rFonts w:ascii="BMWType V2 Light" w:hAnsi="BMWType V2 Light"/>
          <w:lang w:val="en-GB"/>
        </w:rPr>
        <w:t>3.</w:t>
      </w:r>
      <w:r w:rsidRPr="009F2A3D">
        <w:rPr>
          <w:rFonts w:ascii="BMWType V2 Light" w:hAnsi="BMWType V2 Light"/>
          <w:lang w:val="en-GB"/>
        </w:rPr>
        <w:t>0</w:t>
      </w:r>
      <w:r w:rsidR="000417C9">
        <w:rPr>
          <w:rFonts w:ascii="BMWType V2 Light" w:hAnsi="BMWType V2 Light"/>
          <w:lang w:val="en-GB"/>
        </w:rPr>
        <w:t>%</w:t>
      </w:r>
      <w:r w:rsidR="009C2DB9">
        <w:rPr>
          <w:rFonts w:ascii="BMWType V2 Light" w:hAnsi="BMWType V2 Light"/>
          <w:lang w:val="en-GB"/>
        </w:rPr>
        <w:t>,</w:t>
      </w:r>
      <w:r w:rsidR="000417C9">
        <w:rPr>
          <w:rFonts w:ascii="BMWType V2 Light" w:hAnsi="BMWType V2 Light"/>
          <w:lang w:val="en-GB"/>
        </w:rPr>
        <w:t xml:space="preserve"> </w:t>
      </w:r>
      <w:r w:rsidR="000A50C9">
        <w:rPr>
          <w:rFonts w:ascii="BMWType V2 Light" w:hAnsi="BMWType V2 Light"/>
          <w:lang w:val="en-GB"/>
        </w:rPr>
        <w:t>with</w:t>
      </w:r>
      <w:r w:rsidR="000417C9">
        <w:rPr>
          <w:rFonts w:ascii="BMWType V2 Light" w:hAnsi="BMWType V2 Light"/>
          <w:lang w:val="en-GB"/>
        </w:rPr>
        <w:t xml:space="preserve"> 199,</w:t>
      </w:r>
      <w:r w:rsidR="000417C9" w:rsidRPr="009F2A3D">
        <w:rPr>
          <w:rFonts w:ascii="BMWType V2 Light" w:hAnsi="BMWType V2 Light"/>
          <w:lang w:val="en-GB"/>
        </w:rPr>
        <w:t>027 (prev. yr.</w:t>
      </w:r>
      <w:r w:rsidR="000417C9">
        <w:rPr>
          <w:rFonts w:ascii="BMWType V2 Light" w:hAnsi="BMWType V2 Light"/>
          <w:lang w:val="en-GB"/>
        </w:rPr>
        <w:t xml:space="preserve"> 193,</w:t>
      </w:r>
      <w:r w:rsidR="005B660E">
        <w:rPr>
          <w:rFonts w:ascii="BMWType V2 Light" w:hAnsi="BMWType V2 Light"/>
          <w:lang w:val="en-GB"/>
        </w:rPr>
        <w:t>186</w:t>
      </w:r>
      <w:r w:rsidR="000417C9" w:rsidRPr="009F2A3D">
        <w:rPr>
          <w:rFonts w:ascii="BMWType V2 Light" w:hAnsi="BMWType V2 Light"/>
          <w:lang w:val="en-GB"/>
        </w:rPr>
        <w:t xml:space="preserve">) </w:t>
      </w:r>
      <w:r w:rsidR="000417C9">
        <w:rPr>
          <w:rFonts w:ascii="BMWType V2 Light" w:hAnsi="BMWType V2 Light"/>
          <w:lang w:val="en-GB"/>
        </w:rPr>
        <w:t>deliveries</w:t>
      </w:r>
      <w:r w:rsidR="000417C9" w:rsidRPr="009F2A3D">
        <w:rPr>
          <w:rFonts w:ascii="BMWType V2 Light" w:hAnsi="BMWType V2 Light"/>
          <w:lang w:val="en-GB"/>
        </w:rPr>
        <w:t xml:space="preserve"> </w:t>
      </w:r>
      <w:r w:rsidR="000417C9">
        <w:rPr>
          <w:rFonts w:ascii="BMWType V2 Light" w:hAnsi="BMWType V2 Light"/>
          <w:lang w:val="en-GB"/>
        </w:rPr>
        <w:t xml:space="preserve">in the period between </w:t>
      </w:r>
      <w:r w:rsidRPr="009F2A3D">
        <w:rPr>
          <w:rFonts w:ascii="BMWType V2 Light" w:hAnsi="BMWType V2 Light"/>
          <w:lang w:val="en-GB"/>
        </w:rPr>
        <w:t>Januar</w:t>
      </w:r>
      <w:r w:rsidR="000417C9">
        <w:rPr>
          <w:rFonts w:ascii="BMWType V2 Light" w:hAnsi="BMWType V2 Light"/>
          <w:lang w:val="en-GB"/>
        </w:rPr>
        <w:t>y</w:t>
      </w:r>
      <w:r w:rsidRPr="009F2A3D">
        <w:rPr>
          <w:rFonts w:ascii="BMWType V2 Light" w:hAnsi="BMWType V2 Light"/>
          <w:lang w:val="en-GB"/>
        </w:rPr>
        <w:t xml:space="preserve"> </w:t>
      </w:r>
      <w:r w:rsidR="000417C9">
        <w:rPr>
          <w:rFonts w:ascii="BMWType V2 Light" w:hAnsi="BMWType V2 Light"/>
          <w:lang w:val="en-GB"/>
        </w:rPr>
        <w:t xml:space="preserve">and </w:t>
      </w:r>
      <w:r w:rsidR="000417C9" w:rsidRPr="009F2A3D">
        <w:rPr>
          <w:rFonts w:ascii="BMWType V2 Light" w:hAnsi="BMWType V2 Light"/>
          <w:lang w:val="en-GB"/>
        </w:rPr>
        <w:t>June</w:t>
      </w:r>
      <w:r w:rsidR="000A50C9">
        <w:rPr>
          <w:rFonts w:ascii="BMWType V2 Light" w:hAnsi="BMWType V2 Light"/>
          <w:lang w:val="en-GB"/>
        </w:rPr>
        <w:t>.</w:t>
      </w:r>
      <w:r w:rsidRPr="009F2A3D">
        <w:rPr>
          <w:rFonts w:ascii="BMWType V2 Light" w:hAnsi="BMWType V2 Light"/>
          <w:lang w:val="en-GB"/>
        </w:rPr>
        <w:t xml:space="preserve"> </w:t>
      </w:r>
      <w:r w:rsidR="000417C9">
        <w:rPr>
          <w:rFonts w:ascii="BMWType V2 Light" w:hAnsi="BMWType V2 Light"/>
          <w:lang w:val="en-GB"/>
        </w:rPr>
        <w:t>Robertson: “</w:t>
      </w:r>
      <w:r w:rsidR="009C2DB9">
        <w:rPr>
          <w:rFonts w:ascii="BMWType V2 Light" w:hAnsi="BMWType V2 Light"/>
          <w:lang w:val="en-GB"/>
        </w:rPr>
        <w:t xml:space="preserve">This year’s </w:t>
      </w:r>
      <w:r w:rsidR="000417C9">
        <w:rPr>
          <w:rFonts w:ascii="BMWType V2 Light" w:hAnsi="BMWType V2 Light"/>
          <w:lang w:val="en-GB"/>
        </w:rPr>
        <w:t>most important new model is the new</w:t>
      </w:r>
      <w:r w:rsidRPr="009F2A3D">
        <w:rPr>
          <w:rFonts w:ascii="BMWType V2 Light" w:hAnsi="BMWType V2 Light"/>
          <w:lang w:val="en-GB"/>
        </w:rPr>
        <w:t xml:space="preserve"> BMW 5</w:t>
      </w:r>
      <w:r w:rsidR="000417C9">
        <w:rPr>
          <w:rFonts w:ascii="BMWType V2 Light" w:hAnsi="BMWType V2 Light"/>
          <w:lang w:val="en-GB"/>
        </w:rPr>
        <w:t xml:space="preserve"> S</w:t>
      </w:r>
      <w:r w:rsidRPr="009F2A3D">
        <w:rPr>
          <w:rFonts w:ascii="BMWType V2 Light" w:hAnsi="BMWType V2 Light"/>
          <w:lang w:val="en-GB"/>
        </w:rPr>
        <w:t>er</w:t>
      </w:r>
      <w:r w:rsidR="000417C9">
        <w:rPr>
          <w:rFonts w:ascii="BMWType V2 Light" w:hAnsi="BMWType V2 Light"/>
          <w:lang w:val="en-GB"/>
        </w:rPr>
        <w:t>ies</w:t>
      </w:r>
      <w:r w:rsidRPr="009F2A3D">
        <w:rPr>
          <w:rFonts w:ascii="BMWType V2 Light" w:hAnsi="BMWType V2 Light"/>
          <w:lang w:val="en-GB"/>
        </w:rPr>
        <w:t xml:space="preserve">. </w:t>
      </w:r>
      <w:r w:rsidR="000417C9">
        <w:rPr>
          <w:rFonts w:ascii="BMWType V2 Light" w:hAnsi="BMWType V2 Light"/>
          <w:lang w:val="en-GB"/>
        </w:rPr>
        <w:t xml:space="preserve">The new </w:t>
      </w:r>
      <w:r w:rsidR="000417C9" w:rsidRPr="009F2A3D">
        <w:rPr>
          <w:rFonts w:ascii="BMWType V2 Light" w:hAnsi="BMWType V2 Light"/>
          <w:lang w:val="en-GB"/>
        </w:rPr>
        <w:t>BMW 5</w:t>
      </w:r>
      <w:r w:rsidR="000417C9">
        <w:rPr>
          <w:rFonts w:ascii="BMWType V2 Light" w:hAnsi="BMWType V2 Light"/>
          <w:lang w:val="en-GB"/>
        </w:rPr>
        <w:t xml:space="preserve"> S</w:t>
      </w:r>
      <w:r w:rsidR="000417C9" w:rsidRPr="009F2A3D">
        <w:rPr>
          <w:rFonts w:ascii="BMWType V2 Light" w:hAnsi="BMWType V2 Light"/>
          <w:lang w:val="en-GB"/>
        </w:rPr>
        <w:t>er</w:t>
      </w:r>
      <w:r w:rsidR="000417C9">
        <w:rPr>
          <w:rFonts w:ascii="BMWType V2 Light" w:hAnsi="BMWType V2 Light"/>
          <w:lang w:val="en-GB"/>
        </w:rPr>
        <w:t>ies</w:t>
      </w:r>
      <w:r w:rsidR="000417C9" w:rsidRPr="009F2A3D">
        <w:rPr>
          <w:rFonts w:ascii="BMWType V2 Light" w:hAnsi="BMWType V2 Light"/>
          <w:lang w:val="en-GB"/>
        </w:rPr>
        <w:t xml:space="preserve"> </w:t>
      </w:r>
      <w:r w:rsidR="000417C9">
        <w:rPr>
          <w:rFonts w:ascii="BMWType V2 Light" w:hAnsi="BMWType V2 Light"/>
          <w:lang w:val="en-GB"/>
        </w:rPr>
        <w:t>Sedan</w:t>
      </w:r>
      <w:r w:rsidR="00F0731D">
        <w:rPr>
          <w:rFonts w:ascii="BMWType V2 Light" w:hAnsi="BMWType V2 Light"/>
          <w:lang w:val="en-GB"/>
        </w:rPr>
        <w:t>,</w:t>
      </w:r>
      <w:r w:rsidR="000417C9">
        <w:rPr>
          <w:rFonts w:ascii="BMWType V2 Light" w:hAnsi="BMWType V2 Light"/>
          <w:lang w:val="en-GB"/>
        </w:rPr>
        <w:t xml:space="preserve"> launched in March</w:t>
      </w:r>
      <w:r w:rsidR="00F0731D">
        <w:rPr>
          <w:rFonts w:ascii="BMWType V2 Light" w:hAnsi="BMWType V2 Light"/>
          <w:lang w:val="en-GB"/>
        </w:rPr>
        <w:t>,</w:t>
      </w:r>
      <w:r w:rsidR="000417C9">
        <w:rPr>
          <w:rFonts w:ascii="BMWType V2 Light" w:hAnsi="BMWType V2 Light"/>
          <w:lang w:val="en-GB"/>
        </w:rPr>
        <w:t xml:space="preserve"> has</w:t>
      </w:r>
      <w:r w:rsidRPr="009F2A3D">
        <w:rPr>
          <w:rFonts w:ascii="BMWType V2 Light" w:hAnsi="BMWType V2 Light"/>
          <w:lang w:val="en-GB"/>
        </w:rPr>
        <w:t xml:space="preserve"> </w:t>
      </w:r>
      <w:r w:rsidR="000417C9">
        <w:rPr>
          <w:rFonts w:ascii="BMWType V2 Light" w:hAnsi="BMWType V2 Light"/>
          <w:lang w:val="en-GB"/>
        </w:rPr>
        <w:t xml:space="preserve">already </w:t>
      </w:r>
      <w:r w:rsidR="009C2DB9">
        <w:rPr>
          <w:rFonts w:ascii="BMWType V2 Light" w:hAnsi="BMWType V2 Light"/>
          <w:lang w:val="en-GB"/>
        </w:rPr>
        <w:t>found</w:t>
      </w:r>
      <w:r w:rsidR="000417C9">
        <w:rPr>
          <w:rFonts w:ascii="BMWType V2 Light" w:hAnsi="BMWType V2 Light"/>
          <w:lang w:val="en-GB"/>
        </w:rPr>
        <w:t xml:space="preserve"> </w:t>
      </w:r>
      <w:r w:rsidR="009F2A3D">
        <w:rPr>
          <w:rFonts w:ascii="BMWType V2 Light" w:hAnsi="BMWType V2 Light"/>
          <w:lang w:val="en-GB"/>
        </w:rPr>
        <w:t>25,</w:t>
      </w:r>
      <w:r w:rsidRPr="009F2A3D">
        <w:rPr>
          <w:rFonts w:ascii="BMWType V2 Light" w:hAnsi="BMWType V2 Light"/>
          <w:lang w:val="en-GB"/>
        </w:rPr>
        <w:t xml:space="preserve">000 </w:t>
      </w:r>
      <w:r w:rsidR="000417C9">
        <w:rPr>
          <w:rFonts w:ascii="BMWType V2 Light" w:hAnsi="BMWType V2 Light"/>
          <w:lang w:val="en-GB"/>
        </w:rPr>
        <w:t>customers</w:t>
      </w:r>
      <w:r w:rsidRPr="009F2A3D">
        <w:rPr>
          <w:rFonts w:ascii="BMWType V2 Light" w:hAnsi="BMWType V2 Light"/>
          <w:lang w:val="en-GB"/>
        </w:rPr>
        <w:t>. I</w:t>
      </w:r>
      <w:r w:rsidR="000417C9">
        <w:rPr>
          <w:rFonts w:ascii="BMWType V2 Light" w:hAnsi="BMWType V2 Light"/>
          <w:lang w:val="en-GB"/>
        </w:rPr>
        <w:t>n June</w:t>
      </w:r>
      <w:r w:rsidR="009C2DB9">
        <w:rPr>
          <w:rFonts w:ascii="BMWType V2 Light" w:hAnsi="BMWType V2 Light"/>
          <w:lang w:val="en-GB"/>
        </w:rPr>
        <w:t>,</w:t>
      </w:r>
      <w:r w:rsidR="000417C9">
        <w:rPr>
          <w:rFonts w:ascii="BMWType V2 Light" w:hAnsi="BMWType V2 Light"/>
          <w:lang w:val="en-GB"/>
        </w:rPr>
        <w:t xml:space="preserve"> we also introduced this model </w:t>
      </w:r>
      <w:r w:rsidRPr="009F2A3D">
        <w:rPr>
          <w:rFonts w:ascii="BMWType V2 Light" w:hAnsi="BMWType V2 Light"/>
          <w:lang w:val="en-GB"/>
        </w:rPr>
        <w:t xml:space="preserve">in </w:t>
      </w:r>
      <w:r w:rsidR="000417C9">
        <w:rPr>
          <w:rFonts w:ascii="BMWType V2 Light" w:hAnsi="BMWType V2 Light"/>
          <w:lang w:val="en-GB"/>
        </w:rPr>
        <w:t xml:space="preserve">the US </w:t>
      </w:r>
      <w:r w:rsidRPr="009F2A3D">
        <w:rPr>
          <w:rFonts w:ascii="BMWType V2 Light" w:hAnsi="BMWType V2 Light"/>
          <w:lang w:val="en-GB"/>
        </w:rPr>
        <w:t xml:space="preserve">– </w:t>
      </w:r>
      <w:r w:rsidR="009C2DB9">
        <w:rPr>
          <w:rFonts w:ascii="BMWType V2 Light" w:hAnsi="BMWType V2 Light"/>
          <w:lang w:val="en-GB"/>
        </w:rPr>
        <w:t xml:space="preserve">and </w:t>
      </w:r>
      <w:r w:rsidR="000417C9">
        <w:rPr>
          <w:rFonts w:ascii="BMWType V2 Light" w:hAnsi="BMWType V2 Light"/>
          <w:lang w:val="en-GB"/>
        </w:rPr>
        <w:t xml:space="preserve">the car has also </w:t>
      </w:r>
      <w:r w:rsidR="009C2DB9">
        <w:rPr>
          <w:rFonts w:ascii="BMWType V2 Light" w:hAnsi="BMWType V2 Light"/>
          <w:lang w:val="en-GB"/>
        </w:rPr>
        <w:t xml:space="preserve">been extremely well </w:t>
      </w:r>
      <w:r w:rsidR="000417C9">
        <w:rPr>
          <w:rFonts w:ascii="BMWType V2 Light" w:hAnsi="BMWType V2 Light"/>
          <w:lang w:val="en-GB"/>
        </w:rPr>
        <w:t>received here</w:t>
      </w:r>
      <w:r w:rsidRPr="009F2A3D">
        <w:rPr>
          <w:rFonts w:ascii="BMWType V2 Light" w:hAnsi="BMWType V2 Light"/>
          <w:lang w:val="en-GB"/>
        </w:rPr>
        <w:t>.</w:t>
      </w:r>
      <w:r w:rsidR="000417C9">
        <w:rPr>
          <w:rFonts w:ascii="BMWType V2 Light" w:hAnsi="BMWType V2 Light"/>
          <w:lang w:val="en-GB"/>
        </w:rPr>
        <w:t>”</w:t>
      </w:r>
    </w:p>
    <w:p w:rsidR="00101DAF" w:rsidRPr="00E9532F" w:rsidRDefault="00101DAF" w:rsidP="00F76297">
      <w:pPr>
        <w:pStyle w:val="Fliesstext"/>
        <w:rPr>
          <w:rFonts w:ascii="BMWType V2 Light" w:hAnsi="BMWType V2 Light"/>
          <w:lang w:val="en-GB"/>
        </w:rPr>
      </w:pPr>
    </w:p>
    <w:p w:rsidR="003F09FC" w:rsidRPr="009F2A3D" w:rsidRDefault="000A50C9" w:rsidP="00F76297">
      <w:pPr>
        <w:pStyle w:val="Fliesstext"/>
        <w:rPr>
          <w:rFonts w:ascii="BMWType V2 Light" w:hAnsi="BMWType V2 Light"/>
          <w:lang w:val="en-GB"/>
        </w:rPr>
      </w:pPr>
      <w:r>
        <w:rPr>
          <w:rFonts w:ascii="BMWType V2 Light" w:hAnsi="BMWType V2 Light"/>
          <w:lang w:val="en-GB"/>
        </w:rPr>
        <w:t xml:space="preserve">In the first half of the year, sales of </w:t>
      </w:r>
      <w:r w:rsidRPr="009F2A3D">
        <w:rPr>
          <w:rFonts w:ascii="BMWType V2 Light" w:hAnsi="BMWType V2 Light"/>
          <w:lang w:val="en-GB"/>
        </w:rPr>
        <w:t xml:space="preserve">MINI </w:t>
      </w:r>
      <w:r>
        <w:rPr>
          <w:rFonts w:ascii="BMWType V2 Light" w:hAnsi="BMWType V2 Light"/>
          <w:lang w:val="en-GB"/>
        </w:rPr>
        <w:t>brand automobiles</w:t>
      </w:r>
      <w:r w:rsidR="00BA7765" w:rsidRPr="009F2A3D">
        <w:rPr>
          <w:rFonts w:ascii="BMWType V2 Light" w:hAnsi="BMWType V2 Light"/>
          <w:lang w:val="en-GB"/>
        </w:rPr>
        <w:t xml:space="preserve"> </w:t>
      </w:r>
      <w:r>
        <w:rPr>
          <w:rFonts w:ascii="BMWType V2 Light" w:hAnsi="BMWType V2 Light"/>
          <w:lang w:val="en-GB"/>
        </w:rPr>
        <w:t>were 7.</w:t>
      </w:r>
      <w:r w:rsidR="00E515AA">
        <w:rPr>
          <w:rFonts w:ascii="BMWType V2 Light" w:hAnsi="BMWType V2 Light"/>
          <w:lang w:val="en-GB"/>
        </w:rPr>
        <w:t>6</w:t>
      </w:r>
      <w:r w:rsidRPr="009F2A3D">
        <w:rPr>
          <w:rFonts w:ascii="BMWType V2 Light" w:hAnsi="BMWType V2 Light"/>
          <w:lang w:val="en-GB"/>
        </w:rPr>
        <w:t xml:space="preserve">% </w:t>
      </w:r>
      <w:r>
        <w:rPr>
          <w:rFonts w:ascii="BMWType V2 Light" w:hAnsi="BMWType V2 Light"/>
          <w:lang w:val="en-GB"/>
        </w:rPr>
        <w:t>higher than the same period last year at 109,</w:t>
      </w:r>
      <w:r w:rsidR="00BA7765" w:rsidRPr="009F2A3D">
        <w:rPr>
          <w:rFonts w:ascii="BMWType V2 Light" w:hAnsi="BMWType V2 Light"/>
          <w:lang w:val="en-GB"/>
        </w:rPr>
        <w:t>301 (</w:t>
      </w:r>
      <w:r w:rsidR="00D45740" w:rsidRPr="00E515AA">
        <w:rPr>
          <w:rFonts w:ascii="BMWType V2 Light" w:hAnsi="BMWType V2 Light"/>
          <w:lang w:val="en-GB"/>
        </w:rPr>
        <w:t>prev. yr.</w:t>
      </w:r>
      <w:r w:rsidR="00BA7765" w:rsidRPr="00E515AA">
        <w:rPr>
          <w:rFonts w:ascii="BMWType V2 Light" w:hAnsi="BMWType V2 Light"/>
          <w:lang w:val="en-GB"/>
        </w:rPr>
        <w:t xml:space="preserve"> </w:t>
      </w:r>
      <w:r w:rsidR="00E515AA">
        <w:rPr>
          <w:rFonts w:ascii="BMWType V2 Light" w:hAnsi="BMWType V2 Light"/>
          <w:lang w:val="en-GB"/>
        </w:rPr>
        <w:t>101,534</w:t>
      </w:r>
      <w:r w:rsidR="00BA7765" w:rsidRPr="009F2A3D">
        <w:rPr>
          <w:rFonts w:ascii="BMWType V2 Light" w:hAnsi="BMWType V2 Light"/>
          <w:lang w:val="en-GB"/>
        </w:rPr>
        <w:t xml:space="preserve">) </w:t>
      </w:r>
      <w:r>
        <w:rPr>
          <w:rFonts w:ascii="BMWType V2 Light" w:hAnsi="BMWType V2 Light"/>
          <w:lang w:val="en-GB"/>
        </w:rPr>
        <w:t>units</w:t>
      </w:r>
      <w:r w:rsidR="00BA7765" w:rsidRPr="009F2A3D">
        <w:rPr>
          <w:rFonts w:ascii="BMWType V2 Light" w:hAnsi="BMWType V2 Light"/>
          <w:lang w:val="en-GB"/>
        </w:rPr>
        <w:t>. I</w:t>
      </w:r>
      <w:r>
        <w:rPr>
          <w:rFonts w:ascii="BMWType V2 Light" w:hAnsi="BMWType V2 Light"/>
          <w:lang w:val="en-GB"/>
        </w:rPr>
        <w:t>n June</w:t>
      </w:r>
      <w:r w:rsidR="009C2DB9">
        <w:rPr>
          <w:rFonts w:ascii="BMWType V2 Light" w:hAnsi="BMWType V2 Light"/>
          <w:lang w:val="en-GB"/>
        </w:rPr>
        <w:t>,</w:t>
      </w:r>
      <w:r w:rsidR="00BA7765" w:rsidRPr="009F2A3D">
        <w:rPr>
          <w:rFonts w:ascii="BMWType V2 Light" w:hAnsi="BMWType V2 Light"/>
          <w:lang w:val="en-GB"/>
        </w:rPr>
        <w:t xml:space="preserve"> </w:t>
      </w:r>
      <w:r>
        <w:rPr>
          <w:rFonts w:ascii="BMWType V2 Light" w:hAnsi="BMWType V2 Light"/>
          <w:lang w:val="en-GB"/>
        </w:rPr>
        <w:t>the brand sold 23,</w:t>
      </w:r>
      <w:r w:rsidR="00BA7765" w:rsidRPr="009F2A3D">
        <w:rPr>
          <w:rFonts w:ascii="BMWType V2 Light" w:hAnsi="BMWType V2 Light"/>
          <w:lang w:val="en-GB"/>
        </w:rPr>
        <w:t>202 (</w:t>
      </w:r>
      <w:r w:rsidR="00D45740" w:rsidRPr="009F2A3D">
        <w:rPr>
          <w:rFonts w:ascii="BMWType V2 Light" w:hAnsi="BMWType V2 Light"/>
          <w:lang w:val="en-GB"/>
        </w:rPr>
        <w:t>prev. yr.</w:t>
      </w:r>
      <w:r w:rsidR="00BA7765" w:rsidRPr="009F2A3D">
        <w:rPr>
          <w:rFonts w:ascii="BMWType V2 Light" w:hAnsi="BMWType V2 Light"/>
          <w:lang w:val="en-GB"/>
        </w:rPr>
        <w:t xml:space="preserve"> 22</w:t>
      </w:r>
      <w:r>
        <w:rPr>
          <w:rFonts w:ascii="BMWType V2 Light" w:hAnsi="BMWType V2 Light"/>
          <w:lang w:val="en-GB"/>
        </w:rPr>
        <w:t>,271 / +4.</w:t>
      </w:r>
      <w:r w:rsidR="00BA7765" w:rsidRPr="009F2A3D">
        <w:rPr>
          <w:rFonts w:ascii="BMWType V2 Light" w:hAnsi="BMWType V2 Light"/>
          <w:lang w:val="en-GB"/>
        </w:rPr>
        <w:t xml:space="preserve">2%) </w:t>
      </w:r>
      <w:r>
        <w:rPr>
          <w:rFonts w:ascii="BMWType V2 Light" w:hAnsi="BMWType V2 Light"/>
          <w:lang w:val="en-GB"/>
        </w:rPr>
        <w:t>units worldwide</w:t>
      </w:r>
      <w:r w:rsidR="00BA7765" w:rsidRPr="009F2A3D">
        <w:rPr>
          <w:rFonts w:ascii="BMWType V2 Light" w:hAnsi="BMWType V2 Light"/>
          <w:lang w:val="en-GB"/>
        </w:rPr>
        <w:t>. Robert</w:t>
      </w:r>
      <w:r>
        <w:rPr>
          <w:rFonts w:ascii="BMWType V2 Light" w:hAnsi="BMWType V2 Light"/>
          <w:lang w:val="en-GB"/>
        </w:rPr>
        <w:t>son: “</w:t>
      </w:r>
      <w:r w:rsidR="009C2DB9">
        <w:rPr>
          <w:rFonts w:ascii="BMWType V2 Light" w:hAnsi="BMWType V2 Light"/>
          <w:lang w:val="en-GB"/>
        </w:rPr>
        <w:t xml:space="preserve">With the addition of the new </w:t>
      </w:r>
      <w:r w:rsidR="009C2DB9" w:rsidRPr="009F2A3D">
        <w:rPr>
          <w:rFonts w:ascii="BMWType V2 Light" w:hAnsi="BMWType V2 Light"/>
          <w:lang w:val="en-GB"/>
        </w:rPr>
        <w:t xml:space="preserve">MINI Countryman </w:t>
      </w:r>
      <w:r w:rsidR="009C2DB9">
        <w:rPr>
          <w:rFonts w:ascii="BMWType V2 Light" w:hAnsi="BMWType V2 Light"/>
          <w:lang w:val="en-GB"/>
        </w:rPr>
        <w:t>i</w:t>
      </w:r>
      <w:r>
        <w:rPr>
          <w:rFonts w:ascii="BMWType V2 Light" w:hAnsi="BMWType V2 Light"/>
          <w:lang w:val="en-GB"/>
        </w:rPr>
        <w:t xml:space="preserve">n the autumn, the </w:t>
      </w:r>
      <w:r w:rsidR="00CE3C4B" w:rsidRPr="009F2A3D">
        <w:rPr>
          <w:rFonts w:ascii="BMWType V2 Light" w:hAnsi="BMWType V2 Light"/>
          <w:lang w:val="en-GB"/>
        </w:rPr>
        <w:t xml:space="preserve">MINI </w:t>
      </w:r>
      <w:r>
        <w:rPr>
          <w:rFonts w:ascii="BMWType V2 Light" w:hAnsi="BMWType V2 Light"/>
          <w:lang w:val="en-GB"/>
        </w:rPr>
        <w:t xml:space="preserve">family will </w:t>
      </w:r>
      <w:r w:rsidR="009C2DB9">
        <w:rPr>
          <w:rFonts w:ascii="BMWType V2 Light" w:hAnsi="BMWType V2 Light"/>
          <w:lang w:val="en-GB"/>
        </w:rPr>
        <w:t>expand</w:t>
      </w:r>
      <w:r>
        <w:rPr>
          <w:rFonts w:ascii="BMWType V2 Light" w:hAnsi="BMWType V2 Light"/>
          <w:lang w:val="en-GB"/>
        </w:rPr>
        <w:t xml:space="preserve"> to </w:t>
      </w:r>
      <w:r w:rsidR="009C2DB9">
        <w:rPr>
          <w:rFonts w:ascii="BMWType V2 Light" w:hAnsi="BMWType V2 Light"/>
          <w:lang w:val="en-GB"/>
        </w:rPr>
        <w:t xml:space="preserve">include </w:t>
      </w:r>
      <w:r>
        <w:rPr>
          <w:rFonts w:ascii="BMWType V2 Light" w:hAnsi="BMWType V2 Light"/>
          <w:lang w:val="en-GB"/>
        </w:rPr>
        <w:t>four versions</w:t>
      </w:r>
      <w:r w:rsidR="00BA7765" w:rsidRPr="009F2A3D">
        <w:rPr>
          <w:rFonts w:ascii="BMWType V2 Light" w:hAnsi="BMWType V2 Light"/>
          <w:lang w:val="en-GB"/>
        </w:rPr>
        <w:t>.</w:t>
      </w:r>
      <w:r w:rsidR="00612B77">
        <w:rPr>
          <w:rFonts w:ascii="BMWType V2 Light" w:hAnsi="BMWType V2 Light"/>
          <w:lang w:val="en-GB"/>
        </w:rPr>
        <w:t xml:space="preserve"> </w:t>
      </w:r>
      <w:r w:rsidR="00F0731D">
        <w:rPr>
          <w:rFonts w:ascii="BMWType V2 Light" w:hAnsi="BMWType V2 Light"/>
          <w:lang w:val="en-GB"/>
        </w:rPr>
        <w:t xml:space="preserve">Together </w:t>
      </w:r>
      <w:r w:rsidR="00F0731D">
        <w:rPr>
          <w:rFonts w:ascii="BMWType V2 Light" w:hAnsi="BMWType V2 Light"/>
          <w:lang w:val="en-GB"/>
        </w:rPr>
        <w:lastRenderedPageBreak/>
        <w:t>with</w:t>
      </w:r>
      <w:r w:rsidR="00612B77">
        <w:rPr>
          <w:rFonts w:ascii="BMWType V2 Light" w:hAnsi="BMWType V2 Light"/>
          <w:lang w:val="en-GB"/>
        </w:rPr>
        <w:t xml:space="preserve"> extensive updates to the existing model range, t</w:t>
      </w:r>
      <w:r w:rsidR="009C2DB9">
        <w:rPr>
          <w:rFonts w:ascii="BMWType V2 Light" w:hAnsi="BMWType V2 Light"/>
          <w:lang w:val="en-GB"/>
        </w:rPr>
        <w:t>he</w:t>
      </w:r>
      <w:r w:rsidR="003F09FC" w:rsidRPr="009F2A3D">
        <w:rPr>
          <w:rFonts w:ascii="BMWType V2 Light" w:hAnsi="BMWType V2 Light"/>
          <w:lang w:val="en-GB"/>
        </w:rPr>
        <w:t xml:space="preserve"> </w:t>
      </w:r>
      <w:r>
        <w:rPr>
          <w:rFonts w:ascii="BMWType V2 Light" w:hAnsi="BMWType V2 Light"/>
          <w:lang w:val="en-GB"/>
        </w:rPr>
        <w:t>first</w:t>
      </w:r>
      <w:r w:rsidR="00612B77">
        <w:rPr>
          <w:rFonts w:ascii="BMWType V2 Light" w:hAnsi="BMWType V2 Light"/>
          <w:lang w:val="en-GB"/>
        </w:rPr>
        <w:t xml:space="preserve"> MINI </w:t>
      </w:r>
      <w:r w:rsidR="00F0731D">
        <w:rPr>
          <w:rFonts w:ascii="BMWType V2 Light" w:hAnsi="BMWType V2 Light"/>
          <w:lang w:val="en-GB"/>
        </w:rPr>
        <w:t>c</w:t>
      </w:r>
      <w:r w:rsidR="00612B77">
        <w:rPr>
          <w:rFonts w:ascii="BMWType V2 Light" w:hAnsi="BMWType V2 Light"/>
          <w:lang w:val="en-GB"/>
        </w:rPr>
        <w:t>rossover mode</w:t>
      </w:r>
      <w:r w:rsidR="003F09FC" w:rsidRPr="009F2A3D">
        <w:rPr>
          <w:rFonts w:ascii="BMWType V2 Light" w:hAnsi="BMWType V2 Light"/>
          <w:lang w:val="en-GB"/>
        </w:rPr>
        <w:t xml:space="preserve">l </w:t>
      </w:r>
      <w:r w:rsidR="00612B77">
        <w:rPr>
          <w:rFonts w:ascii="BMWType V2 Light" w:hAnsi="BMWType V2 Light"/>
          <w:lang w:val="en-GB"/>
        </w:rPr>
        <w:t xml:space="preserve">will provide a strong impetus for growth </w:t>
      </w:r>
      <w:r w:rsidR="003F09FC" w:rsidRPr="009F2A3D">
        <w:rPr>
          <w:rFonts w:ascii="BMWType V2 Light" w:hAnsi="BMWType V2 Light"/>
          <w:lang w:val="en-GB"/>
        </w:rPr>
        <w:t>i</w:t>
      </w:r>
      <w:r w:rsidR="00612B77">
        <w:rPr>
          <w:rFonts w:ascii="BMWType V2 Light" w:hAnsi="BMWType V2 Light"/>
          <w:lang w:val="en-GB"/>
        </w:rPr>
        <w:t>n the second half of the year.”</w:t>
      </w:r>
      <w:r w:rsidR="003F09FC" w:rsidRPr="009F2A3D">
        <w:rPr>
          <w:rFonts w:ascii="BMWType V2 Light" w:hAnsi="BMWType V2 Light"/>
          <w:lang w:val="en-GB"/>
        </w:rPr>
        <w:t xml:space="preserve"> </w:t>
      </w:r>
      <w:r w:rsidR="00612B77">
        <w:rPr>
          <w:rFonts w:ascii="BMWType V2 Light" w:hAnsi="BMWType V2 Light"/>
          <w:lang w:val="en-GB"/>
        </w:rPr>
        <w:t>From mid-</w:t>
      </w:r>
      <w:r w:rsidR="003F09FC" w:rsidRPr="009F2A3D">
        <w:rPr>
          <w:rFonts w:ascii="BMWType V2 Light" w:hAnsi="BMWType V2 Light"/>
          <w:lang w:val="en-GB"/>
        </w:rPr>
        <w:t xml:space="preserve">September </w:t>
      </w:r>
      <w:r w:rsidR="00612B77">
        <w:rPr>
          <w:rFonts w:ascii="BMWType V2 Light" w:hAnsi="BMWType V2 Light"/>
          <w:lang w:val="en-GB"/>
        </w:rPr>
        <w:t xml:space="preserve">onwards, the current </w:t>
      </w:r>
      <w:r w:rsidR="003F09FC" w:rsidRPr="009F2A3D">
        <w:rPr>
          <w:rFonts w:ascii="BMWType V2 Light" w:hAnsi="BMWType V2 Light"/>
          <w:lang w:val="en-GB"/>
        </w:rPr>
        <w:t xml:space="preserve">MINI </w:t>
      </w:r>
      <w:r w:rsidR="00612B77">
        <w:rPr>
          <w:rFonts w:ascii="BMWType V2 Light" w:hAnsi="BMWType V2 Light"/>
          <w:lang w:val="en-GB"/>
        </w:rPr>
        <w:t>models</w:t>
      </w:r>
      <w:r w:rsidR="003F09FC" w:rsidRPr="009F2A3D">
        <w:rPr>
          <w:rFonts w:ascii="BMWType V2 Light" w:hAnsi="BMWType V2 Light"/>
          <w:lang w:val="en-GB"/>
        </w:rPr>
        <w:t xml:space="preserve"> (MINI, MINI Clubman </w:t>
      </w:r>
      <w:r w:rsidR="00612B77">
        <w:rPr>
          <w:rFonts w:ascii="BMWType V2 Light" w:hAnsi="BMWType V2 Light"/>
          <w:lang w:val="en-GB"/>
        </w:rPr>
        <w:t>a</w:t>
      </w:r>
      <w:r w:rsidR="003F09FC" w:rsidRPr="009F2A3D">
        <w:rPr>
          <w:rFonts w:ascii="BMWType V2 Light" w:hAnsi="BMWType V2 Light"/>
          <w:lang w:val="en-GB"/>
        </w:rPr>
        <w:t xml:space="preserve">nd MINI </w:t>
      </w:r>
      <w:r w:rsidR="00612B77">
        <w:rPr>
          <w:rFonts w:ascii="BMWType V2 Light" w:hAnsi="BMWType V2 Light"/>
          <w:lang w:val="en-GB"/>
        </w:rPr>
        <w:t>Convertible</w:t>
      </w:r>
      <w:r w:rsidR="003F09FC" w:rsidRPr="009F2A3D">
        <w:rPr>
          <w:rFonts w:ascii="BMWType V2 Light" w:hAnsi="BMWType V2 Light"/>
          <w:lang w:val="en-GB"/>
        </w:rPr>
        <w:t xml:space="preserve">) </w:t>
      </w:r>
      <w:r w:rsidR="00612B77">
        <w:rPr>
          <w:rFonts w:ascii="BMWType V2 Light" w:hAnsi="BMWType V2 Light"/>
          <w:lang w:val="en-GB"/>
        </w:rPr>
        <w:t>will also receive striking d</w:t>
      </w:r>
      <w:r w:rsidR="003F09FC" w:rsidRPr="009F2A3D">
        <w:rPr>
          <w:rFonts w:ascii="BMWType V2 Light" w:hAnsi="BMWType V2 Light"/>
          <w:lang w:val="en-GB"/>
        </w:rPr>
        <w:t>esign</w:t>
      </w:r>
      <w:r w:rsidR="00612B77">
        <w:rPr>
          <w:rFonts w:ascii="BMWType V2 Light" w:hAnsi="BMWType V2 Light"/>
          <w:lang w:val="en-GB"/>
        </w:rPr>
        <w:t xml:space="preserve"> modific</w:t>
      </w:r>
      <w:r w:rsidR="003F09FC" w:rsidRPr="009F2A3D">
        <w:rPr>
          <w:rFonts w:ascii="BMWType V2 Light" w:hAnsi="BMWType V2 Light"/>
          <w:lang w:val="en-GB"/>
        </w:rPr>
        <w:t>ation</w:t>
      </w:r>
      <w:r w:rsidR="00612B77">
        <w:rPr>
          <w:rFonts w:ascii="BMWType V2 Light" w:hAnsi="BMWType V2 Light"/>
          <w:lang w:val="en-GB"/>
        </w:rPr>
        <w:t>s</w:t>
      </w:r>
      <w:r w:rsidR="003F09FC" w:rsidRPr="009F2A3D">
        <w:rPr>
          <w:rFonts w:ascii="BMWType V2 Light" w:hAnsi="BMWType V2 Light"/>
          <w:lang w:val="en-GB"/>
        </w:rPr>
        <w:t xml:space="preserve">, </w:t>
      </w:r>
      <w:r w:rsidR="00612B77">
        <w:rPr>
          <w:rFonts w:ascii="BMWType V2 Light" w:hAnsi="BMWType V2 Light"/>
          <w:lang w:val="en-GB"/>
        </w:rPr>
        <w:t>additional engine variants</w:t>
      </w:r>
      <w:r w:rsidR="003F09FC" w:rsidRPr="009F2A3D">
        <w:rPr>
          <w:rFonts w:ascii="BMWType V2 Light" w:hAnsi="BMWType V2 Light"/>
          <w:lang w:val="en-GB"/>
        </w:rPr>
        <w:t xml:space="preserve">, </w:t>
      </w:r>
      <w:r w:rsidR="00612B77">
        <w:rPr>
          <w:rFonts w:ascii="BMWType V2 Light" w:hAnsi="BMWType V2 Light"/>
          <w:lang w:val="en-GB"/>
        </w:rPr>
        <w:t>a completely revised selection of d</w:t>
      </w:r>
      <w:r w:rsidR="003F09FC" w:rsidRPr="009F2A3D">
        <w:rPr>
          <w:rFonts w:ascii="BMWType V2 Light" w:hAnsi="BMWType V2 Light"/>
          <w:lang w:val="en-GB"/>
        </w:rPr>
        <w:t>iesel</w:t>
      </w:r>
      <w:r w:rsidR="00612B77">
        <w:rPr>
          <w:rFonts w:ascii="BMWType V2 Light" w:hAnsi="BMWType V2 Light"/>
          <w:lang w:val="en-GB"/>
        </w:rPr>
        <w:t xml:space="preserve"> engines and </w:t>
      </w:r>
      <w:r w:rsidR="003F09FC" w:rsidRPr="009F2A3D">
        <w:rPr>
          <w:rFonts w:ascii="BMWType V2 Light" w:hAnsi="BMWType V2 Light"/>
          <w:lang w:val="en-GB"/>
        </w:rPr>
        <w:t xml:space="preserve">innovative </w:t>
      </w:r>
      <w:r w:rsidR="00612B77">
        <w:rPr>
          <w:rFonts w:ascii="BMWType V2 Light" w:hAnsi="BMWType V2 Light"/>
          <w:lang w:val="en-GB"/>
        </w:rPr>
        <w:t>new equipment options</w:t>
      </w:r>
      <w:r w:rsidR="003F09FC" w:rsidRPr="009F2A3D">
        <w:rPr>
          <w:rFonts w:ascii="BMWType V2 Light" w:hAnsi="BMWType V2 Light"/>
          <w:lang w:val="en-GB"/>
        </w:rPr>
        <w:t xml:space="preserve">. </w:t>
      </w:r>
    </w:p>
    <w:p w:rsidR="00255D8A" w:rsidRPr="00E9532F" w:rsidRDefault="00255D8A" w:rsidP="00F76297">
      <w:pPr>
        <w:pStyle w:val="Fliesstext"/>
        <w:rPr>
          <w:rFonts w:ascii="BMWType V2 Light" w:hAnsi="BMWType V2 Light"/>
          <w:lang w:val="en-GB"/>
        </w:rPr>
      </w:pPr>
    </w:p>
    <w:p w:rsidR="00296CE9" w:rsidRPr="009F2A3D" w:rsidRDefault="00712A83" w:rsidP="00296CE9">
      <w:pPr>
        <w:pStyle w:val="Fliesstext"/>
        <w:rPr>
          <w:rFonts w:ascii="BMWType V2 Light" w:hAnsi="BMWType V2 Light"/>
          <w:lang w:val="en-GB"/>
        </w:rPr>
      </w:pPr>
      <w:r w:rsidRPr="009F2A3D">
        <w:rPr>
          <w:rFonts w:ascii="BMWType V2 Light" w:hAnsi="BMWType V2 Light"/>
          <w:lang w:val="en-GB"/>
        </w:rPr>
        <w:t xml:space="preserve">Rolls-Royce </w:t>
      </w:r>
      <w:r w:rsidR="00101DAF" w:rsidRPr="009F2A3D">
        <w:rPr>
          <w:rFonts w:ascii="BMWType V2 Light" w:hAnsi="BMWType V2 Light"/>
          <w:lang w:val="en-GB"/>
        </w:rPr>
        <w:t>ha</w:t>
      </w:r>
      <w:r w:rsidR="00612B77">
        <w:rPr>
          <w:rFonts w:ascii="BMWType V2 Light" w:hAnsi="BMWType V2 Light"/>
          <w:lang w:val="en-GB"/>
        </w:rPr>
        <w:t>s never sold as many cars in a half-year period as this year</w:t>
      </w:r>
      <w:r w:rsidR="003F249B">
        <w:rPr>
          <w:rFonts w:ascii="BMWType V2 Light" w:hAnsi="BMWType V2 Light"/>
          <w:lang w:val="en-GB"/>
        </w:rPr>
        <w:t xml:space="preserve"> since the company launched in 2003</w:t>
      </w:r>
      <w:r w:rsidR="00101DAF" w:rsidRPr="009F2A3D">
        <w:rPr>
          <w:rFonts w:ascii="BMWType V2 Light" w:hAnsi="BMWType V2 Light"/>
          <w:lang w:val="en-GB"/>
        </w:rPr>
        <w:t xml:space="preserve">. </w:t>
      </w:r>
      <w:r w:rsidR="00612B77">
        <w:rPr>
          <w:rFonts w:ascii="BMWType V2 Light" w:hAnsi="BMWType V2 Light"/>
          <w:lang w:val="en-GB"/>
        </w:rPr>
        <w:t>With</w:t>
      </w:r>
      <w:r w:rsidR="00101DAF" w:rsidRPr="009F2A3D">
        <w:rPr>
          <w:rFonts w:ascii="BMWType V2 Light" w:hAnsi="BMWType V2 Light"/>
          <w:lang w:val="en-GB"/>
        </w:rPr>
        <w:t xml:space="preserve"> </w:t>
      </w:r>
      <w:r w:rsidRPr="009F2A3D">
        <w:rPr>
          <w:rFonts w:ascii="BMWType V2 Light" w:hAnsi="BMWType V2 Light"/>
          <w:lang w:val="en-GB"/>
        </w:rPr>
        <w:t xml:space="preserve">970 </w:t>
      </w:r>
      <w:r w:rsidR="00101DAF" w:rsidRPr="009F2A3D">
        <w:rPr>
          <w:rFonts w:ascii="BMWType V2 Light" w:hAnsi="BMWType V2 Light"/>
          <w:lang w:val="en-GB"/>
        </w:rPr>
        <w:t>(</w:t>
      </w:r>
      <w:r w:rsidR="00D45740" w:rsidRPr="009F2A3D">
        <w:rPr>
          <w:rFonts w:ascii="BMWType V2 Light" w:hAnsi="BMWType V2 Light"/>
          <w:lang w:val="en-GB"/>
        </w:rPr>
        <w:t>prev. yr.</w:t>
      </w:r>
      <w:r w:rsidR="00101DAF" w:rsidRPr="009F2A3D">
        <w:rPr>
          <w:rFonts w:ascii="BMWType V2 Light" w:hAnsi="BMWType V2 Light"/>
          <w:lang w:val="en-GB"/>
        </w:rPr>
        <w:t xml:space="preserve"> </w:t>
      </w:r>
      <w:r w:rsidR="002604FD">
        <w:rPr>
          <w:rFonts w:ascii="BMWType V2 Light" w:hAnsi="BMWType V2 Light"/>
          <w:lang w:val="en-GB"/>
        </w:rPr>
        <w:t>329</w:t>
      </w:r>
      <w:r w:rsidR="00101DAF" w:rsidRPr="009F2A3D">
        <w:rPr>
          <w:rFonts w:ascii="BMWType V2 Light" w:hAnsi="BMWType V2 Light"/>
          <w:lang w:val="en-GB"/>
        </w:rPr>
        <w:t xml:space="preserve">) </w:t>
      </w:r>
      <w:r w:rsidR="00612B77">
        <w:rPr>
          <w:rFonts w:ascii="BMWType V2 Light" w:hAnsi="BMWType V2 Light"/>
          <w:lang w:val="en-GB"/>
        </w:rPr>
        <w:t>deliveries</w:t>
      </w:r>
      <w:r w:rsidRPr="009F2A3D">
        <w:rPr>
          <w:rFonts w:ascii="BMWType V2 Light" w:hAnsi="BMWType V2 Light"/>
          <w:lang w:val="en-GB"/>
        </w:rPr>
        <w:t xml:space="preserve"> </w:t>
      </w:r>
      <w:r w:rsidR="00612B77">
        <w:rPr>
          <w:rFonts w:ascii="BMWType V2 Light" w:hAnsi="BMWType V2 Light"/>
          <w:lang w:val="en-GB"/>
        </w:rPr>
        <w:t xml:space="preserve">so far, growth in the first six months </w:t>
      </w:r>
      <w:r w:rsidR="00A67D0E">
        <w:rPr>
          <w:rFonts w:ascii="BMWType V2 Light" w:hAnsi="BMWType V2 Light"/>
          <w:lang w:val="en-GB"/>
        </w:rPr>
        <w:t xml:space="preserve">surged </w:t>
      </w:r>
      <w:r w:rsidR="00612B77" w:rsidRPr="002604FD">
        <w:rPr>
          <w:rFonts w:ascii="BMWType V2 Light" w:hAnsi="BMWType V2 Light"/>
          <w:lang w:val="en-GB"/>
        </w:rPr>
        <w:t>194.</w:t>
      </w:r>
      <w:r w:rsidRPr="002604FD">
        <w:rPr>
          <w:rFonts w:ascii="BMWType V2 Light" w:hAnsi="BMWType V2 Light"/>
          <w:lang w:val="en-GB"/>
        </w:rPr>
        <w:t>8</w:t>
      </w:r>
      <w:r w:rsidRPr="009F2A3D">
        <w:rPr>
          <w:rFonts w:ascii="BMWType V2 Light" w:hAnsi="BMWType V2 Light"/>
          <w:lang w:val="en-GB"/>
        </w:rPr>
        <w:t xml:space="preserve">%. </w:t>
      </w:r>
      <w:r w:rsidR="00A67D0E">
        <w:rPr>
          <w:rFonts w:ascii="BMWType V2 Light" w:hAnsi="BMWType V2 Light"/>
          <w:lang w:val="en-GB"/>
        </w:rPr>
        <w:t xml:space="preserve">Robertson: “Compared with </w:t>
      </w:r>
      <w:r w:rsidR="000A50C9">
        <w:rPr>
          <w:rFonts w:ascii="BMWType V2 Light" w:hAnsi="BMWType V2 Light"/>
          <w:lang w:val="en-GB"/>
        </w:rPr>
        <w:t>June</w:t>
      </w:r>
      <w:r w:rsidR="00296CE9" w:rsidRPr="009F2A3D">
        <w:rPr>
          <w:rFonts w:ascii="BMWType V2 Light" w:hAnsi="BMWType V2 Light"/>
          <w:lang w:val="en-GB"/>
        </w:rPr>
        <w:t xml:space="preserve"> 2009</w:t>
      </w:r>
      <w:r w:rsidR="009C2DB9">
        <w:rPr>
          <w:rFonts w:ascii="BMWType V2 Light" w:hAnsi="BMWType V2 Light"/>
          <w:lang w:val="en-GB"/>
        </w:rPr>
        <w:t>,</w:t>
      </w:r>
      <w:r w:rsidR="00296CE9" w:rsidRPr="009F2A3D">
        <w:rPr>
          <w:rFonts w:ascii="BMWType V2 Light" w:hAnsi="BMWType V2 Light"/>
          <w:lang w:val="en-GB"/>
        </w:rPr>
        <w:t xml:space="preserve"> Rolls-Royce </w:t>
      </w:r>
      <w:r w:rsidR="00A67D0E">
        <w:rPr>
          <w:rFonts w:ascii="BMWType V2 Light" w:hAnsi="BMWType V2 Light"/>
          <w:lang w:val="en-GB"/>
        </w:rPr>
        <w:t xml:space="preserve">sales more than </w:t>
      </w:r>
      <w:r w:rsidR="002604FD">
        <w:rPr>
          <w:rFonts w:ascii="BMWType V2 Light" w:hAnsi="BMWType V2 Light"/>
          <w:lang w:val="en-GB"/>
        </w:rPr>
        <w:t>quintupled</w:t>
      </w:r>
      <w:r w:rsidR="00A67D0E" w:rsidRPr="009F2A3D">
        <w:rPr>
          <w:rFonts w:ascii="BMWType V2 Light" w:hAnsi="BMWType V2 Light"/>
          <w:lang w:val="en-GB"/>
        </w:rPr>
        <w:t xml:space="preserve"> </w:t>
      </w:r>
      <w:r w:rsidR="00A67D0E">
        <w:rPr>
          <w:rFonts w:ascii="BMWType V2 Light" w:hAnsi="BMWType V2 Light"/>
          <w:lang w:val="en-GB"/>
        </w:rPr>
        <w:t xml:space="preserve">last month to </w:t>
      </w:r>
      <w:r w:rsidR="00296CE9" w:rsidRPr="009F2A3D">
        <w:rPr>
          <w:rFonts w:ascii="BMWType V2 Light" w:hAnsi="BMWType V2 Light"/>
          <w:lang w:val="en-GB"/>
        </w:rPr>
        <w:t>292</w:t>
      </w:r>
      <w:r w:rsidR="002604FD">
        <w:rPr>
          <w:rFonts w:ascii="BMWType V2 Light" w:hAnsi="BMWType V2 Light"/>
          <w:lang w:val="en-GB"/>
        </w:rPr>
        <w:t xml:space="preserve"> (prev. yr. 53)</w:t>
      </w:r>
      <w:r w:rsidR="00296CE9" w:rsidRPr="009F2A3D">
        <w:rPr>
          <w:rFonts w:ascii="BMWType V2 Light" w:hAnsi="BMWType V2 Light"/>
          <w:lang w:val="en-GB"/>
        </w:rPr>
        <w:t xml:space="preserve"> </w:t>
      </w:r>
      <w:r w:rsidR="00612B77">
        <w:rPr>
          <w:rFonts w:ascii="BMWType V2 Light" w:hAnsi="BMWType V2 Light"/>
          <w:lang w:val="en-GB"/>
        </w:rPr>
        <w:t>deliveries</w:t>
      </w:r>
      <w:r w:rsidR="00A67D0E">
        <w:rPr>
          <w:rFonts w:ascii="BMWType V2 Light" w:hAnsi="BMWType V2 Light"/>
          <w:lang w:val="en-GB"/>
        </w:rPr>
        <w:t>. W</w:t>
      </w:r>
      <w:r w:rsidR="00296CE9" w:rsidRPr="009F2A3D">
        <w:rPr>
          <w:rFonts w:ascii="BMWType V2 Light" w:hAnsi="BMWType V2 Light"/>
          <w:lang w:val="en-GB"/>
        </w:rPr>
        <w:t>it</w:t>
      </w:r>
      <w:r w:rsidR="00A67D0E">
        <w:rPr>
          <w:rFonts w:ascii="BMWType V2 Light" w:hAnsi="BMWType V2 Light"/>
          <w:lang w:val="en-GB"/>
        </w:rPr>
        <w:t>h this monthly and half-year result</w:t>
      </w:r>
      <w:r w:rsidR="009C2DB9">
        <w:rPr>
          <w:rFonts w:ascii="BMWType V2 Light" w:hAnsi="BMWType V2 Light"/>
          <w:lang w:val="en-GB"/>
        </w:rPr>
        <w:t>,</w:t>
      </w:r>
      <w:r w:rsidR="00296CE9" w:rsidRPr="009F2A3D">
        <w:rPr>
          <w:rFonts w:ascii="BMWType V2 Light" w:hAnsi="BMWType V2 Light"/>
          <w:lang w:val="en-GB"/>
        </w:rPr>
        <w:t xml:space="preserve"> </w:t>
      </w:r>
      <w:r w:rsidR="00A67D0E">
        <w:rPr>
          <w:rFonts w:ascii="BMWType V2 Light" w:hAnsi="BMWType V2 Light"/>
          <w:lang w:val="en-GB"/>
        </w:rPr>
        <w:t xml:space="preserve">we are well on our way to meeting our </w:t>
      </w:r>
      <w:r w:rsidR="009C2DB9">
        <w:rPr>
          <w:rFonts w:ascii="BMWType V2 Light" w:hAnsi="BMWType V2 Light"/>
          <w:lang w:val="en-GB"/>
        </w:rPr>
        <w:t>full-</w:t>
      </w:r>
      <w:r w:rsidR="00A67D0E">
        <w:rPr>
          <w:rFonts w:ascii="BMWType V2 Light" w:hAnsi="BMWType V2 Light"/>
          <w:lang w:val="en-GB"/>
        </w:rPr>
        <w:t xml:space="preserve">year target of </w:t>
      </w:r>
      <w:r w:rsidR="0067580E">
        <w:rPr>
          <w:rFonts w:ascii="BMWType V2 Light" w:hAnsi="BMWType V2 Light"/>
          <w:lang w:val="en-GB"/>
        </w:rPr>
        <w:t xml:space="preserve">more than </w:t>
      </w:r>
      <w:r w:rsidR="00A67D0E">
        <w:rPr>
          <w:rFonts w:ascii="BMWType V2 Light" w:hAnsi="BMWType V2 Light"/>
          <w:lang w:val="en-GB"/>
        </w:rPr>
        <w:t>doubling Rolls-Royce’s total sales.”</w:t>
      </w:r>
    </w:p>
    <w:p w:rsidR="00101DAF" w:rsidRPr="009F2A3D" w:rsidRDefault="00101DAF" w:rsidP="00712A83">
      <w:pPr>
        <w:pStyle w:val="Fliesstext"/>
        <w:rPr>
          <w:rFonts w:ascii="BMWType V2 Light" w:hAnsi="BMWType V2 Light"/>
          <w:lang w:val="en-GB"/>
        </w:rPr>
      </w:pPr>
    </w:p>
    <w:p w:rsidR="00402AE2" w:rsidRPr="009F2A3D" w:rsidRDefault="00F0731D" w:rsidP="00402AE2">
      <w:pPr>
        <w:pStyle w:val="Fliesstext"/>
        <w:rPr>
          <w:rFonts w:ascii="BMWType V2 Light" w:hAnsi="BMWType V2 Light"/>
          <w:lang w:val="en-GB"/>
        </w:rPr>
      </w:pPr>
      <w:r>
        <w:rPr>
          <w:rFonts w:ascii="BMWType V2 Light" w:hAnsi="BMWType V2 Light"/>
          <w:lang w:val="en-GB"/>
        </w:rPr>
        <w:t>In the first half-</w:t>
      </w:r>
      <w:r w:rsidR="00A67D0E">
        <w:rPr>
          <w:rFonts w:ascii="BMWType V2 Light" w:hAnsi="BMWType V2 Light"/>
          <w:lang w:val="en-GB"/>
        </w:rPr>
        <w:t xml:space="preserve">year of </w:t>
      </w:r>
      <w:r w:rsidR="00402AE2" w:rsidRPr="009F2A3D">
        <w:rPr>
          <w:rFonts w:ascii="BMWType V2 Light" w:hAnsi="BMWType V2 Light"/>
          <w:lang w:val="en-GB"/>
        </w:rPr>
        <w:t>2010</w:t>
      </w:r>
      <w:r w:rsidR="00A67D0E">
        <w:rPr>
          <w:rFonts w:ascii="BMWType V2 Light" w:hAnsi="BMWType V2 Light"/>
          <w:lang w:val="en-GB"/>
        </w:rPr>
        <w:t>,</w:t>
      </w:r>
      <w:r w:rsidR="00402AE2" w:rsidRPr="009F2A3D">
        <w:rPr>
          <w:rFonts w:ascii="BMWType V2 Light" w:hAnsi="BMWType V2 Light"/>
          <w:lang w:val="en-GB"/>
        </w:rPr>
        <w:t xml:space="preserve"> BMW </w:t>
      </w:r>
      <w:proofErr w:type="spellStart"/>
      <w:r w:rsidR="00402AE2" w:rsidRPr="009F2A3D">
        <w:rPr>
          <w:rFonts w:ascii="BMWType V2 Light" w:hAnsi="BMWType V2 Light"/>
          <w:lang w:val="en-GB"/>
        </w:rPr>
        <w:t>Motorrad</w:t>
      </w:r>
      <w:proofErr w:type="spellEnd"/>
      <w:r w:rsidR="00402AE2" w:rsidRPr="009F2A3D">
        <w:rPr>
          <w:rFonts w:ascii="BMWType V2 Light" w:hAnsi="BMWType V2 Light"/>
          <w:lang w:val="en-GB"/>
        </w:rPr>
        <w:t xml:space="preserve"> </w:t>
      </w:r>
      <w:r w:rsidR="00A67D0E">
        <w:rPr>
          <w:rFonts w:ascii="BMWType V2 Light" w:hAnsi="BMWType V2 Light"/>
          <w:lang w:val="en-GB"/>
        </w:rPr>
        <w:t xml:space="preserve">sold </w:t>
      </w:r>
      <w:r w:rsidR="00A67D0E">
        <w:rPr>
          <w:rFonts w:ascii="BMWType V2 Light" w:hAnsi="BMWType V2 Light"/>
          <w:bCs/>
          <w:lang w:val="en-GB"/>
        </w:rPr>
        <w:t>57,</w:t>
      </w:r>
      <w:r w:rsidR="00402AE2" w:rsidRPr="009F2A3D">
        <w:rPr>
          <w:rFonts w:ascii="BMWType V2 Light" w:hAnsi="BMWType V2 Light"/>
          <w:bCs/>
          <w:lang w:val="en-GB"/>
        </w:rPr>
        <w:t>015</w:t>
      </w:r>
      <w:r w:rsidR="00402AE2" w:rsidRPr="009F2A3D">
        <w:rPr>
          <w:rFonts w:ascii="BMWType V2 Light" w:hAnsi="BMWType V2 Light"/>
          <w:lang w:val="en-GB"/>
        </w:rPr>
        <w:t xml:space="preserve"> (</w:t>
      </w:r>
      <w:r w:rsidR="00D45740" w:rsidRPr="009F2A3D">
        <w:rPr>
          <w:rFonts w:ascii="BMWType V2 Light" w:hAnsi="BMWType V2 Light"/>
          <w:lang w:val="en-GB"/>
        </w:rPr>
        <w:t>prev. yr.</w:t>
      </w:r>
      <w:r w:rsidR="00402AE2" w:rsidRPr="009F2A3D">
        <w:rPr>
          <w:rFonts w:ascii="BMWType V2 Light" w:hAnsi="BMWType V2 Light"/>
          <w:lang w:val="en-GB"/>
        </w:rPr>
        <w:t xml:space="preserve"> </w:t>
      </w:r>
      <w:r w:rsidR="00A67D0E">
        <w:rPr>
          <w:rFonts w:ascii="BMWType V2 Light" w:hAnsi="BMWType V2 Light"/>
          <w:bCs/>
          <w:lang w:val="en-GB"/>
        </w:rPr>
        <w:t>46,</w:t>
      </w:r>
      <w:r w:rsidR="00402AE2" w:rsidRPr="009F2A3D">
        <w:rPr>
          <w:rFonts w:ascii="BMWType V2 Light" w:hAnsi="BMWType V2 Light"/>
          <w:bCs/>
          <w:lang w:val="en-GB"/>
        </w:rPr>
        <w:t>972</w:t>
      </w:r>
      <w:r w:rsidR="00402AE2" w:rsidRPr="009F2A3D">
        <w:rPr>
          <w:rFonts w:ascii="BMWType V2 Light" w:hAnsi="BMWType V2 Light"/>
          <w:lang w:val="en-GB"/>
        </w:rPr>
        <w:t xml:space="preserve">) </w:t>
      </w:r>
      <w:r w:rsidR="00A67D0E">
        <w:rPr>
          <w:rFonts w:ascii="BMWType V2 Light" w:hAnsi="BMWType V2 Light"/>
          <w:lang w:val="en-GB"/>
        </w:rPr>
        <w:t>vehicles</w:t>
      </w:r>
      <w:r w:rsidR="00402AE2" w:rsidRPr="009F2A3D">
        <w:rPr>
          <w:rFonts w:ascii="BMWType V2 Light" w:hAnsi="BMWType V2 Light"/>
          <w:lang w:val="en-GB"/>
        </w:rPr>
        <w:t xml:space="preserve">. </w:t>
      </w:r>
      <w:r w:rsidR="005E576B">
        <w:rPr>
          <w:rFonts w:ascii="BMWType V2 Light" w:hAnsi="BMWType V2 Light"/>
          <w:lang w:val="en-GB"/>
        </w:rPr>
        <w:t>This</w:t>
      </w:r>
      <w:r w:rsidR="00A67D0E">
        <w:rPr>
          <w:rFonts w:ascii="BMWType V2 Light" w:hAnsi="BMWType V2 Light"/>
          <w:lang w:val="en-GB"/>
        </w:rPr>
        <w:t xml:space="preserve"> represents a retail growth of </w:t>
      </w:r>
      <w:r w:rsidR="00A67D0E">
        <w:rPr>
          <w:rFonts w:ascii="BMWType V2 Light" w:hAnsi="BMWType V2 Light"/>
          <w:bCs/>
          <w:lang w:val="en-GB"/>
        </w:rPr>
        <w:t>21.</w:t>
      </w:r>
      <w:r w:rsidR="00402AE2" w:rsidRPr="009F2A3D">
        <w:rPr>
          <w:rFonts w:ascii="BMWType V2 Light" w:hAnsi="BMWType V2 Light"/>
          <w:bCs/>
          <w:lang w:val="en-GB"/>
        </w:rPr>
        <w:t>4</w:t>
      </w:r>
      <w:r w:rsidR="00402AE2" w:rsidRPr="009F2A3D">
        <w:rPr>
          <w:rFonts w:ascii="BMWType V2 Light" w:hAnsi="BMWType V2 Light"/>
          <w:lang w:val="en-GB"/>
        </w:rPr>
        <w:t xml:space="preserve"> % </w:t>
      </w:r>
      <w:r>
        <w:rPr>
          <w:rFonts w:ascii="BMWType V2 Light" w:hAnsi="BMWType V2 Light"/>
          <w:lang w:val="en-GB"/>
        </w:rPr>
        <w:t xml:space="preserve">from </w:t>
      </w:r>
      <w:r w:rsidR="00A67D0E">
        <w:rPr>
          <w:rFonts w:ascii="BMWType V2 Light" w:hAnsi="BMWType V2 Light"/>
          <w:lang w:val="en-GB"/>
        </w:rPr>
        <w:t xml:space="preserve">the first half of </w:t>
      </w:r>
      <w:r w:rsidR="00402AE2" w:rsidRPr="009F2A3D">
        <w:rPr>
          <w:rFonts w:ascii="BMWType V2 Light" w:hAnsi="BMWType V2 Light"/>
          <w:lang w:val="en-GB"/>
        </w:rPr>
        <w:t xml:space="preserve">2009. </w:t>
      </w:r>
      <w:r w:rsidR="00A67D0E">
        <w:rPr>
          <w:rFonts w:ascii="BMWType V2 Light" w:hAnsi="BMWType V2 Light"/>
          <w:lang w:val="en-GB"/>
        </w:rPr>
        <w:t xml:space="preserve">The positive global trend for </w:t>
      </w:r>
      <w:r w:rsidR="00402AE2" w:rsidRPr="009F2A3D">
        <w:rPr>
          <w:rFonts w:ascii="BMWType V2 Light" w:hAnsi="BMWType V2 Light"/>
          <w:lang w:val="en-GB"/>
        </w:rPr>
        <w:t xml:space="preserve">BMW </w:t>
      </w:r>
      <w:proofErr w:type="spellStart"/>
      <w:r w:rsidR="00402AE2" w:rsidRPr="009F2A3D">
        <w:rPr>
          <w:rFonts w:ascii="BMWType V2 Light" w:hAnsi="BMWType V2 Light"/>
          <w:lang w:val="en-GB"/>
        </w:rPr>
        <w:t>Motorrad</w:t>
      </w:r>
      <w:proofErr w:type="spellEnd"/>
      <w:r w:rsidR="00402AE2" w:rsidRPr="009F2A3D">
        <w:rPr>
          <w:rFonts w:ascii="BMWType V2 Light" w:hAnsi="BMWType V2 Light"/>
          <w:lang w:val="en-GB"/>
        </w:rPr>
        <w:t xml:space="preserve"> </w:t>
      </w:r>
      <w:r w:rsidR="00A67D0E">
        <w:rPr>
          <w:rFonts w:ascii="BMWType V2 Light" w:hAnsi="BMWType V2 Light"/>
          <w:lang w:val="en-GB"/>
        </w:rPr>
        <w:t xml:space="preserve">continued in </w:t>
      </w:r>
      <w:r w:rsidR="000A50C9">
        <w:rPr>
          <w:rFonts w:ascii="BMWType V2 Light" w:hAnsi="BMWType V2 Light"/>
          <w:lang w:val="en-GB"/>
        </w:rPr>
        <w:t>June</w:t>
      </w:r>
      <w:r w:rsidR="00402AE2" w:rsidRPr="009F2A3D">
        <w:rPr>
          <w:rFonts w:ascii="BMWType V2 Light" w:hAnsi="BMWType V2 Light"/>
          <w:lang w:val="en-GB"/>
        </w:rPr>
        <w:t xml:space="preserve">. </w:t>
      </w:r>
      <w:r w:rsidR="00A67D0E">
        <w:rPr>
          <w:rFonts w:ascii="BMWType V2 Light" w:hAnsi="BMWType V2 Light"/>
          <w:lang w:val="en-GB"/>
        </w:rPr>
        <w:t>Despite the negative</w:t>
      </w:r>
      <w:r w:rsidR="00402AE2" w:rsidRPr="009F2A3D">
        <w:rPr>
          <w:rFonts w:ascii="BMWType V2 Light" w:hAnsi="BMWType V2 Light"/>
          <w:lang w:val="en-GB"/>
        </w:rPr>
        <w:t xml:space="preserve"> </w:t>
      </w:r>
      <w:r w:rsidR="00A67D0E">
        <w:rPr>
          <w:rFonts w:ascii="BMWType V2 Light" w:hAnsi="BMWType V2 Light"/>
          <w:lang w:val="en-GB"/>
        </w:rPr>
        <w:t xml:space="preserve">trend on the global motorcycle markets, </w:t>
      </w:r>
      <w:r w:rsidR="00402AE2" w:rsidRPr="009F2A3D">
        <w:rPr>
          <w:rFonts w:ascii="BMWType V2 Light" w:hAnsi="BMWType V2 Light"/>
          <w:lang w:val="en-GB"/>
        </w:rPr>
        <w:t xml:space="preserve">BMW </w:t>
      </w:r>
      <w:proofErr w:type="spellStart"/>
      <w:r w:rsidR="00402AE2" w:rsidRPr="009F2A3D">
        <w:rPr>
          <w:rFonts w:ascii="BMWType V2 Light" w:hAnsi="BMWType V2 Light"/>
          <w:lang w:val="en-GB"/>
        </w:rPr>
        <w:t>Motorrad</w:t>
      </w:r>
      <w:proofErr w:type="spellEnd"/>
      <w:r w:rsidR="00402AE2" w:rsidRPr="009F2A3D">
        <w:rPr>
          <w:rFonts w:ascii="BMWType V2 Light" w:hAnsi="BMWType V2 Light"/>
          <w:lang w:val="en-GB"/>
        </w:rPr>
        <w:t xml:space="preserve"> </w:t>
      </w:r>
      <w:r w:rsidR="00A67D0E">
        <w:rPr>
          <w:rFonts w:ascii="BMWType V2 Light" w:hAnsi="BMWType V2 Light"/>
          <w:lang w:val="en-GB"/>
        </w:rPr>
        <w:t>was able to sell more motorcycles year-on-year for the sixth consecutive month. In</w:t>
      </w:r>
      <w:r w:rsidR="00402AE2" w:rsidRPr="009F2A3D">
        <w:rPr>
          <w:rFonts w:ascii="BMWType V2 Light" w:hAnsi="BMWType V2 Light"/>
          <w:lang w:val="en-GB"/>
        </w:rPr>
        <w:t xml:space="preserve"> </w:t>
      </w:r>
      <w:r w:rsidR="000A50C9">
        <w:rPr>
          <w:rFonts w:ascii="BMWType V2 Light" w:hAnsi="BMWType V2 Light"/>
          <w:lang w:val="en-GB"/>
        </w:rPr>
        <w:t>June</w:t>
      </w:r>
      <w:r w:rsidR="005E576B">
        <w:rPr>
          <w:rFonts w:ascii="BMWType V2 Light" w:hAnsi="BMWType V2 Light"/>
          <w:lang w:val="en-GB"/>
        </w:rPr>
        <w:t>,</w:t>
      </w:r>
      <w:r w:rsidR="00402AE2" w:rsidRPr="009F2A3D">
        <w:rPr>
          <w:rFonts w:ascii="BMWType V2 Light" w:hAnsi="BMWType V2 Light"/>
          <w:lang w:val="en-GB"/>
        </w:rPr>
        <w:t xml:space="preserve"> </w:t>
      </w:r>
      <w:r w:rsidR="00A67D0E">
        <w:rPr>
          <w:rFonts w:ascii="BMWType V2 Light" w:hAnsi="BMWType V2 Light"/>
          <w:lang w:val="en-GB"/>
        </w:rPr>
        <w:t xml:space="preserve">a total of </w:t>
      </w:r>
      <w:r w:rsidR="00A67D0E">
        <w:rPr>
          <w:rFonts w:ascii="BMWType V2 Light" w:hAnsi="BMWType V2 Light"/>
          <w:bCs/>
          <w:lang w:val="en-GB"/>
        </w:rPr>
        <w:t>11,</w:t>
      </w:r>
      <w:r w:rsidR="00402AE2" w:rsidRPr="009F2A3D">
        <w:rPr>
          <w:rFonts w:ascii="BMWType V2 Light" w:hAnsi="BMWType V2 Light"/>
          <w:bCs/>
          <w:lang w:val="en-GB"/>
        </w:rPr>
        <w:t>584</w:t>
      </w:r>
      <w:r w:rsidR="00402AE2" w:rsidRPr="009F2A3D">
        <w:rPr>
          <w:rFonts w:ascii="BMWType V2 Light" w:hAnsi="BMWType V2 Light"/>
          <w:lang w:val="en-GB"/>
        </w:rPr>
        <w:t xml:space="preserve"> (</w:t>
      </w:r>
      <w:r w:rsidR="00D45740" w:rsidRPr="009F2A3D">
        <w:rPr>
          <w:rFonts w:ascii="BMWType V2 Light" w:hAnsi="BMWType V2 Light"/>
          <w:lang w:val="en-GB"/>
        </w:rPr>
        <w:t>prev. yr.</w:t>
      </w:r>
      <w:r w:rsidR="00402AE2" w:rsidRPr="009F2A3D">
        <w:rPr>
          <w:rFonts w:ascii="BMWType V2 Light" w:hAnsi="BMWType V2 Light"/>
          <w:lang w:val="en-GB"/>
        </w:rPr>
        <w:t xml:space="preserve"> </w:t>
      </w:r>
      <w:r w:rsidR="00A67D0E">
        <w:rPr>
          <w:rFonts w:ascii="BMWType V2 Light" w:hAnsi="BMWType V2 Light"/>
          <w:bCs/>
          <w:lang w:val="en-GB"/>
        </w:rPr>
        <w:t>9,</w:t>
      </w:r>
      <w:r w:rsidR="00402AE2" w:rsidRPr="009F2A3D">
        <w:rPr>
          <w:rFonts w:ascii="BMWType V2 Light" w:hAnsi="BMWType V2 Light"/>
          <w:bCs/>
          <w:lang w:val="en-GB"/>
        </w:rPr>
        <w:t>402</w:t>
      </w:r>
      <w:r w:rsidR="00A67D0E">
        <w:rPr>
          <w:rFonts w:ascii="BMWType V2 Light" w:hAnsi="BMWType V2 Light"/>
          <w:bCs/>
          <w:lang w:val="en-GB"/>
        </w:rPr>
        <w:t xml:space="preserve"> / +23.</w:t>
      </w:r>
      <w:r w:rsidR="000E450A" w:rsidRPr="009F2A3D">
        <w:rPr>
          <w:rFonts w:ascii="BMWType V2 Light" w:hAnsi="BMWType V2 Light"/>
          <w:bCs/>
          <w:lang w:val="en-GB"/>
        </w:rPr>
        <w:t>2%</w:t>
      </w:r>
      <w:r w:rsidR="00402AE2" w:rsidRPr="009F2A3D">
        <w:rPr>
          <w:rFonts w:ascii="BMWType V2 Light" w:hAnsi="BMWType V2 Light"/>
          <w:lang w:val="en-GB"/>
        </w:rPr>
        <w:t xml:space="preserve">) </w:t>
      </w:r>
      <w:r w:rsidR="00A67D0E">
        <w:rPr>
          <w:rFonts w:ascii="BMWType V2 Light" w:hAnsi="BMWType V2 Light"/>
          <w:lang w:val="en-GB"/>
        </w:rPr>
        <w:t>vehicles</w:t>
      </w:r>
      <w:r w:rsidR="00402AE2" w:rsidRPr="009F2A3D">
        <w:rPr>
          <w:rFonts w:ascii="BMWType V2 Light" w:hAnsi="BMWType V2 Light"/>
          <w:lang w:val="en-GB"/>
        </w:rPr>
        <w:t xml:space="preserve"> </w:t>
      </w:r>
      <w:r w:rsidR="00A67D0E">
        <w:rPr>
          <w:rFonts w:ascii="BMWType V2 Light" w:hAnsi="BMWType V2 Light"/>
          <w:lang w:val="en-GB"/>
        </w:rPr>
        <w:t>were delivered to customers</w:t>
      </w:r>
      <w:r w:rsidR="00402AE2" w:rsidRPr="009F2A3D">
        <w:rPr>
          <w:rFonts w:ascii="BMWType V2 Light" w:hAnsi="BMWType V2 Light"/>
          <w:lang w:val="en-GB"/>
        </w:rPr>
        <w:t xml:space="preserve">. </w:t>
      </w:r>
      <w:r w:rsidR="00A67D0E">
        <w:rPr>
          <w:rFonts w:ascii="BMWType V2 Light" w:hAnsi="BMWType V2 Light"/>
          <w:lang w:val="en-GB"/>
        </w:rPr>
        <w:t>The b</w:t>
      </w:r>
      <w:r w:rsidR="00402AE2" w:rsidRPr="009F2A3D">
        <w:rPr>
          <w:rFonts w:ascii="BMWType V2 Light" w:hAnsi="BMWType V2 Light"/>
          <w:lang w:val="en-GB"/>
        </w:rPr>
        <w:t>estseller</w:t>
      </w:r>
      <w:r w:rsidR="00A67D0E">
        <w:rPr>
          <w:rFonts w:ascii="BMWType V2 Light" w:hAnsi="BMWType V2 Light"/>
          <w:lang w:val="en-GB"/>
        </w:rPr>
        <w:t xml:space="preserve"> list</w:t>
      </w:r>
      <w:r w:rsidR="00402AE2" w:rsidRPr="009F2A3D">
        <w:rPr>
          <w:rFonts w:ascii="BMWType V2 Light" w:hAnsi="BMWType V2 Light"/>
          <w:lang w:val="en-GB"/>
        </w:rPr>
        <w:t xml:space="preserve"> </w:t>
      </w:r>
      <w:r w:rsidR="00A67D0E">
        <w:rPr>
          <w:rFonts w:ascii="BMWType V2 Light" w:hAnsi="BMWType V2 Light"/>
          <w:lang w:val="en-GB"/>
        </w:rPr>
        <w:t xml:space="preserve">was topped by the large </w:t>
      </w:r>
      <w:r w:rsidR="00825319">
        <w:rPr>
          <w:rFonts w:ascii="BMWType V2 Light" w:hAnsi="BMWType V2 Light"/>
          <w:lang w:val="en-GB"/>
        </w:rPr>
        <w:t xml:space="preserve">long-distance </w:t>
      </w:r>
      <w:proofErr w:type="spellStart"/>
      <w:r w:rsidR="005E576B">
        <w:rPr>
          <w:rFonts w:ascii="BMWType V2 Light" w:hAnsi="BMWType V2 Light"/>
          <w:lang w:val="en-GB"/>
        </w:rPr>
        <w:t>enduro</w:t>
      </w:r>
      <w:proofErr w:type="spellEnd"/>
      <w:r w:rsidR="005E576B">
        <w:rPr>
          <w:rFonts w:ascii="BMWType V2 Light" w:hAnsi="BMWType V2 Light"/>
          <w:lang w:val="en-GB"/>
        </w:rPr>
        <w:t>,</w:t>
      </w:r>
      <w:r w:rsidR="00402AE2" w:rsidRPr="009F2A3D">
        <w:rPr>
          <w:rFonts w:ascii="BMWType V2 Light" w:hAnsi="BMWType V2 Light"/>
          <w:lang w:val="en-GB"/>
        </w:rPr>
        <w:t xml:space="preserve"> </w:t>
      </w:r>
      <w:r w:rsidR="005E576B">
        <w:rPr>
          <w:rFonts w:ascii="BMWType V2 Light" w:hAnsi="BMWType V2 Light"/>
          <w:lang w:val="en-GB"/>
        </w:rPr>
        <w:t xml:space="preserve">the </w:t>
      </w:r>
      <w:r w:rsidR="00402AE2" w:rsidRPr="009F2A3D">
        <w:rPr>
          <w:rFonts w:ascii="BMWType V2 Light" w:hAnsi="BMWType V2 Light"/>
          <w:lang w:val="en-GB"/>
        </w:rPr>
        <w:t>R 1200 GS</w:t>
      </w:r>
      <w:r>
        <w:rPr>
          <w:rFonts w:ascii="BMWType V2 Light" w:hAnsi="BMWType V2 Light"/>
          <w:lang w:val="en-GB"/>
        </w:rPr>
        <w:t xml:space="preserve">, which </w:t>
      </w:r>
      <w:r w:rsidR="00825319">
        <w:rPr>
          <w:rFonts w:ascii="BMWType V2 Light" w:hAnsi="BMWType V2 Light"/>
          <w:lang w:val="en-GB"/>
        </w:rPr>
        <w:t>is the world’s best-selling motorcycle in the s</w:t>
      </w:r>
      <w:r w:rsidR="00402AE2" w:rsidRPr="009F2A3D">
        <w:rPr>
          <w:rFonts w:ascii="BMWType V2 Light" w:hAnsi="BMWType V2 Light"/>
          <w:lang w:val="en-GB"/>
        </w:rPr>
        <w:t xml:space="preserve">egment </w:t>
      </w:r>
      <w:r w:rsidR="00825319">
        <w:rPr>
          <w:rFonts w:ascii="BMWType V2 Light" w:hAnsi="BMWType V2 Light"/>
          <w:lang w:val="en-GB"/>
        </w:rPr>
        <w:t>for large capacity</w:t>
      </w:r>
      <w:r w:rsidR="00402AE2" w:rsidRPr="009F2A3D">
        <w:rPr>
          <w:rFonts w:ascii="BMWType V2 Light" w:hAnsi="BMWType V2 Light"/>
          <w:lang w:val="en-GB"/>
        </w:rPr>
        <w:t xml:space="preserve"> </w:t>
      </w:r>
      <w:r w:rsidR="00825319">
        <w:rPr>
          <w:rFonts w:ascii="BMWType V2 Light" w:hAnsi="BMWType V2 Light"/>
          <w:lang w:val="en-GB"/>
        </w:rPr>
        <w:t>bikes in the 500 cc</w:t>
      </w:r>
      <w:r w:rsidR="00402AE2" w:rsidRPr="009F2A3D">
        <w:rPr>
          <w:rFonts w:ascii="BMWType V2 Light" w:hAnsi="BMWType V2 Light"/>
          <w:lang w:val="en-GB"/>
        </w:rPr>
        <w:t xml:space="preserve"> </w:t>
      </w:r>
      <w:r w:rsidR="00825319">
        <w:rPr>
          <w:rFonts w:ascii="BMWType V2 Light" w:hAnsi="BMWType V2 Light"/>
          <w:lang w:val="en-GB"/>
        </w:rPr>
        <w:t>plus class</w:t>
      </w:r>
      <w:r w:rsidR="00402AE2" w:rsidRPr="009F2A3D">
        <w:rPr>
          <w:rFonts w:ascii="BMWType V2 Light" w:hAnsi="BMWType V2 Light"/>
          <w:lang w:val="en-GB"/>
        </w:rPr>
        <w:t xml:space="preserve">. </w:t>
      </w:r>
      <w:r w:rsidR="00825319">
        <w:rPr>
          <w:rFonts w:ascii="BMWType V2 Light" w:hAnsi="BMWType V2 Light"/>
          <w:lang w:val="en-GB"/>
        </w:rPr>
        <w:t>In the year to the end of June</w:t>
      </w:r>
      <w:r w:rsidR="005E576B">
        <w:rPr>
          <w:rFonts w:ascii="BMWType V2 Light" w:hAnsi="BMWType V2 Light"/>
          <w:lang w:val="en-GB"/>
        </w:rPr>
        <w:t>,</w:t>
      </w:r>
      <w:r w:rsidR="00825319" w:rsidRPr="009F2A3D">
        <w:rPr>
          <w:rFonts w:ascii="BMWType V2 Light" w:hAnsi="BMWType V2 Light"/>
          <w:lang w:val="en-GB"/>
        </w:rPr>
        <w:t xml:space="preserve"> </w:t>
      </w:r>
      <w:r w:rsidR="00825319">
        <w:rPr>
          <w:rFonts w:ascii="BMWType V2 Light" w:hAnsi="BMWType V2 Light"/>
          <w:lang w:val="en-GB"/>
        </w:rPr>
        <w:t>no less than</w:t>
      </w:r>
      <w:r w:rsidR="00825319" w:rsidRPr="009F2A3D">
        <w:rPr>
          <w:rFonts w:ascii="BMWType V2 Light" w:hAnsi="BMWType V2 Light"/>
          <w:lang w:val="en-GB"/>
        </w:rPr>
        <w:t xml:space="preserve"> </w:t>
      </w:r>
      <w:r w:rsidR="00825319">
        <w:rPr>
          <w:rFonts w:ascii="BMWType V2 Light" w:hAnsi="BMWType V2 Light"/>
          <w:bCs/>
          <w:lang w:val="en-GB"/>
        </w:rPr>
        <w:t>6,</w:t>
      </w:r>
      <w:r w:rsidR="00825319" w:rsidRPr="009F2A3D">
        <w:rPr>
          <w:rFonts w:ascii="BMWType V2 Light" w:hAnsi="BMWType V2 Light"/>
          <w:bCs/>
          <w:lang w:val="en-GB"/>
        </w:rPr>
        <w:t>459</w:t>
      </w:r>
      <w:r w:rsidR="00825319">
        <w:rPr>
          <w:rFonts w:ascii="BMWType V2 Light" w:hAnsi="BMWType V2 Light"/>
          <w:lang w:val="en-GB"/>
        </w:rPr>
        <w:t xml:space="preserve"> (in</w:t>
      </w:r>
      <w:r w:rsidR="00825319" w:rsidRPr="009F2A3D">
        <w:rPr>
          <w:rFonts w:ascii="BMWType V2 Light" w:hAnsi="BMWType V2 Light"/>
          <w:lang w:val="en-GB"/>
        </w:rPr>
        <w:t xml:space="preserve"> </w:t>
      </w:r>
      <w:r w:rsidR="00825319">
        <w:rPr>
          <w:rFonts w:ascii="BMWType V2 Light" w:hAnsi="BMWType V2 Light"/>
          <w:lang w:val="en-GB"/>
        </w:rPr>
        <w:t>June</w:t>
      </w:r>
      <w:r w:rsidR="00825319" w:rsidRPr="009F2A3D">
        <w:rPr>
          <w:rFonts w:ascii="BMWType V2 Light" w:hAnsi="BMWType V2 Light"/>
          <w:lang w:val="en-GB"/>
        </w:rPr>
        <w:t xml:space="preserve"> </w:t>
      </w:r>
      <w:r w:rsidR="00825319">
        <w:rPr>
          <w:rFonts w:ascii="BMWType V2 Light" w:hAnsi="BMWType V2 Light"/>
          <w:bCs/>
          <w:lang w:val="en-GB"/>
        </w:rPr>
        <w:t>1,</w:t>
      </w:r>
      <w:r w:rsidR="00825319" w:rsidRPr="009F2A3D">
        <w:rPr>
          <w:rFonts w:ascii="BMWType V2 Light" w:hAnsi="BMWType V2 Light"/>
          <w:bCs/>
          <w:lang w:val="en-GB"/>
        </w:rPr>
        <w:t>223</w:t>
      </w:r>
      <w:r w:rsidR="00825319" w:rsidRPr="009F2A3D">
        <w:rPr>
          <w:rFonts w:ascii="BMWType V2 Light" w:hAnsi="BMWType V2 Light"/>
          <w:lang w:val="en-GB"/>
        </w:rPr>
        <w:t xml:space="preserve">) </w:t>
      </w:r>
      <w:r w:rsidR="00825319">
        <w:rPr>
          <w:rFonts w:ascii="BMWType V2 Light" w:hAnsi="BMWType V2 Light"/>
          <w:lang w:val="en-GB"/>
        </w:rPr>
        <w:t>units</w:t>
      </w:r>
      <w:r w:rsidR="00825319" w:rsidRPr="009F2A3D">
        <w:rPr>
          <w:rFonts w:ascii="BMWType V2 Light" w:hAnsi="BMWType V2 Light"/>
          <w:lang w:val="en-GB"/>
        </w:rPr>
        <w:t xml:space="preserve"> </w:t>
      </w:r>
      <w:r w:rsidR="00825319">
        <w:rPr>
          <w:rFonts w:ascii="BMWType V2 Light" w:hAnsi="BMWType V2 Light"/>
          <w:lang w:val="en-GB"/>
        </w:rPr>
        <w:t xml:space="preserve">of the </w:t>
      </w:r>
      <w:r w:rsidR="00402AE2" w:rsidRPr="009F2A3D">
        <w:rPr>
          <w:rFonts w:ascii="BMWType V2 Light" w:hAnsi="BMWType V2 Light"/>
          <w:lang w:val="en-GB"/>
        </w:rPr>
        <w:t xml:space="preserve">S 1000 RR, </w:t>
      </w:r>
      <w:r w:rsidR="00825319" w:rsidRPr="009F2A3D">
        <w:rPr>
          <w:rFonts w:ascii="BMWType V2 Light" w:hAnsi="BMWType V2 Light"/>
          <w:lang w:val="en-GB"/>
        </w:rPr>
        <w:t xml:space="preserve">BMW </w:t>
      </w:r>
      <w:proofErr w:type="spellStart"/>
      <w:r w:rsidR="00825319" w:rsidRPr="009F2A3D">
        <w:rPr>
          <w:rFonts w:ascii="BMWType V2 Light" w:hAnsi="BMWType V2 Light"/>
          <w:lang w:val="en-GB"/>
        </w:rPr>
        <w:t>Motorrad</w:t>
      </w:r>
      <w:r w:rsidR="00825319">
        <w:rPr>
          <w:rFonts w:ascii="BMWType V2 Light" w:hAnsi="BMWType V2 Light"/>
          <w:lang w:val="en-GB"/>
        </w:rPr>
        <w:t>’s</w:t>
      </w:r>
      <w:proofErr w:type="spellEnd"/>
      <w:r w:rsidR="00825319" w:rsidRPr="009F2A3D">
        <w:rPr>
          <w:rFonts w:ascii="BMWType V2 Light" w:hAnsi="BMWType V2 Light"/>
          <w:lang w:val="en-GB"/>
        </w:rPr>
        <w:t xml:space="preserve"> </w:t>
      </w:r>
      <w:r w:rsidR="00825319">
        <w:rPr>
          <w:rFonts w:ascii="BMWType V2 Light" w:hAnsi="BMWType V2 Light"/>
          <w:lang w:val="en-GB"/>
        </w:rPr>
        <w:t xml:space="preserve">first </w:t>
      </w:r>
      <w:proofErr w:type="spellStart"/>
      <w:r w:rsidR="00825319">
        <w:rPr>
          <w:rFonts w:ascii="BMWType V2 Light" w:hAnsi="BMWType V2 Light"/>
          <w:lang w:val="en-GB"/>
        </w:rPr>
        <w:t>supersport</w:t>
      </w:r>
      <w:proofErr w:type="spellEnd"/>
      <w:r w:rsidR="00825319">
        <w:rPr>
          <w:rFonts w:ascii="BMWType V2 Light" w:hAnsi="BMWType V2 Light"/>
          <w:lang w:val="en-GB"/>
        </w:rPr>
        <w:t xml:space="preserve"> motorcycle,</w:t>
      </w:r>
      <w:r w:rsidR="00402AE2" w:rsidRPr="009F2A3D">
        <w:rPr>
          <w:rFonts w:ascii="BMWType V2 Light" w:hAnsi="BMWType V2 Light"/>
          <w:lang w:val="en-GB"/>
        </w:rPr>
        <w:t xml:space="preserve"> </w:t>
      </w:r>
      <w:r w:rsidR="00825319">
        <w:rPr>
          <w:rFonts w:ascii="BMWType V2 Light" w:hAnsi="BMWType V2 Light"/>
          <w:lang w:val="en-GB"/>
        </w:rPr>
        <w:t>were delivered to customers worldwide</w:t>
      </w:r>
      <w:r w:rsidR="005E576B">
        <w:rPr>
          <w:rFonts w:ascii="BMWType V2 Light" w:hAnsi="BMWType V2 Light"/>
          <w:lang w:val="en-GB"/>
        </w:rPr>
        <w:t xml:space="preserve"> – earning it</w:t>
      </w:r>
      <w:r w:rsidR="00402AE2" w:rsidRPr="009F2A3D">
        <w:rPr>
          <w:rFonts w:ascii="BMWType V2 Light" w:hAnsi="BMWType V2 Light"/>
          <w:lang w:val="en-GB"/>
        </w:rPr>
        <w:t xml:space="preserve"> </w:t>
      </w:r>
      <w:r w:rsidR="00825319">
        <w:rPr>
          <w:rFonts w:ascii="BMWType V2 Light" w:hAnsi="BMWType V2 Light"/>
          <w:lang w:val="en-GB"/>
        </w:rPr>
        <w:t xml:space="preserve">second place in the </w:t>
      </w:r>
      <w:proofErr w:type="spellStart"/>
      <w:r w:rsidR="00825319">
        <w:rPr>
          <w:rFonts w:ascii="BMWType V2 Light" w:hAnsi="BMWType V2 Light"/>
          <w:lang w:val="en-GB"/>
        </w:rPr>
        <w:t>supersport</w:t>
      </w:r>
      <w:proofErr w:type="spellEnd"/>
      <w:r w:rsidR="00825319">
        <w:rPr>
          <w:rFonts w:ascii="BMWType V2 Light" w:hAnsi="BMWType V2 Light"/>
          <w:lang w:val="en-GB"/>
        </w:rPr>
        <w:t xml:space="preserve"> s</w:t>
      </w:r>
      <w:r w:rsidR="00825319" w:rsidRPr="009F2A3D">
        <w:rPr>
          <w:rFonts w:ascii="BMWType V2 Light" w:hAnsi="BMWType V2 Light"/>
          <w:lang w:val="en-GB"/>
        </w:rPr>
        <w:t xml:space="preserve">egment </w:t>
      </w:r>
      <w:r w:rsidR="00825319">
        <w:rPr>
          <w:rFonts w:ascii="BMWType V2 Light" w:hAnsi="BMWType V2 Light"/>
          <w:lang w:val="en-GB"/>
        </w:rPr>
        <w:t>among the 1000 cc</w:t>
      </w:r>
      <w:r w:rsidR="00402AE2" w:rsidRPr="009F2A3D">
        <w:rPr>
          <w:rFonts w:ascii="BMWType V2 Light" w:hAnsi="BMWType V2 Light"/>
          <w:lang w:val="en-GB"/>
        </w:rPr>
        <w:t xml:space="preserve"> </w:t>
      </w:r>
      <w:r w:rsidR="00825319">
        <w:rPr>
          <w:rFonts w:ascii="BMWType V2 Light" w:hAnsi="BMWType V2 Light"/>
          <w:lang w:val="en-GB"/>
        </w:rPr>
        <w:t>class</w:t>
      </w:r>
      <w:r w:rsidR="00825319" w:rsidRPr="00825319">
        <w:rPr>
          <w:rFonts w:ascii="BMWType V2 Light" w:hAnsi="BMWType V2 Light"/>
          <w:lang w:val="en-GB"/>
        </w:rPr>
        <w:t xml:space="preserve"> </w:t>
      </w:r>
      <w:r w:rsidR="00825319">
        <w:rPr>
          <w:rFonts w:ascii="BMWType V2 Light" w:hAnsi="BMWType V2 Light"/>
          <w:lang w:val="en-GB"/>
        </w:rPr>
        <w:t>sport bikes</w:t>
      </w:r>
      <w:r w:rsidR="00402AE2" w:rsidRPr="009F2A3D">
        <w:rPr>
          <w:rFonts w:ascii="BMWType V2 Light" w:hAnsi="BMWType V2 Light"/>
          <w:lang w:val="en-GB"/>
        </w:rPr>
        <w:t xml:space="preserve">. </w:t>
      </w:r>
    </w:p>
    <w:p w:rsidR="00402AE2" w:rsidRPr="009F2A3D" w:rsidRDefault="00825319" w:rsidP="00402AE2">
      <w:pPr>
        <w:pStyle w:val="Fliesstext"/>
        <w:rPr>
          <w:rFonts w:ascii="BMWType V2 Light" w:hAnsi="BMWType V2 Light"/>
          <w:lang w:val="en-GB"/>
        </w:rPr>
      </w:pPr>
      <w:r>
        <w:rPr>
          <w:rFonts w:ascii="BMWType V2 Light" w:hAnsi="BMWType V2 Light"/>
          <w:lang w:val="en-GB"/>
        </w:rPr>
        <w:t xml:space="preserve">At a technology day to present BMW’s first </w:t>
      </w:r>
      <w:r w:rsidR="005E576B">
        <w:rPr>
          <w:rFonts w:ascii="BMWType V2 Light" w:hAnsi="BMWType V2 Light"/>
          <w:lang w:val="en-GB"/>
        </w:rPr>
        <w:t xml:space="preserve">in-line </w:t>
      </w:r>
      <w:r>
        <w:rPr>
          <w:rFonts w:ascii="BMWType V2 Light" w:hAnsi="BMWType V2 Light"/>
          <w:lang w:val="en-GB"/>
        </w:rPr>
        <w:t>six</w:t>
      </w:r>
      <w:r w:rsidR="005E576B">
        <w:rPr>
          <w:rFonts w:ascii="BMWType V2 Light" w:hAnsi="BMWType V2 Light"/>
          <w:lang w:val="en-GB"/>
        </w:rPr>
        <w:t>-cylinder</w:t>
      </w:r>
      <w:r>
        <w:rPr>
          <w:rFonts w:ascii="BMWType V2 Light" w:hAnsi="BMWType V2 Light"/>
          <w:lang w:val="en-GB"/>
        </w:rPr>
        <w:t xml:space="preserve"> motorcycle engine</w:t>
      </w:r>
      <w:r w:rsidRPr="00825319">
        <w:rPr>
          <w:rFonts w:ascii="BMWType V2 Light" w:hAnsi="BMWType V2 Light"/>
          <w:lang w:val="en-GB"/>
        </w:rPr>
        <w:t xml:space="preserve"> </w:t>
      </w:r>
      <w:r w:rsidR="00782352">
        <w:rPr>
          <w:rFonts w:ascii="BMWType V2 Light" w:hAnsi="BMWType V2 Light"/>
          <w:lang w:val="en-GB"/>
        </w:rPr>
        <w:t>in early July</w:t>
      </w:r>
      <w:r>
        <w:rPr>
          <w:rFonts w:ascii="BMWType V2 Light" w:hAnsi="BMWType V2 Light"/>
          <w:lang w:val="en-GB"/>
        </w:rPr>
        <w:t xml:space="preserve">, the </w:t>
      </w:r>
      <w:r w:rsidR="005E576B">
        <w:rPr>
          <w:rFonts w:ascii="BMWType V2 Light" w:hAnsi="BMWType V2 Light"/>
          <w:lang w:val="en-GB"/>
        </w:rPr>
        <w:t>business unit</w:t>
      </w:r>
      <w:r>
        <w:rPr>
          <w:rFonts w:ascii="BMWType V2 Light" w:hAnsi="BMWType V2 Light"/>
          <w:lang w:val="en-GB"/>
        </w:rPr>
        <w:t xml:space="preserve"> </w:t>
      </w:r>
      <w:r w:rsidR="00F0731D">
        <w:rPr>
          <w:rFonts w:ascii="BMWType V2 Light" w:hAnsi="BMWType V2 Light"/>
          <w:lang w:val="en-GB"/>
        </w:rPr>
        <w:t>provided</w:t>
      </w:r>
      <w:r>
        <w:rPr>
          <w:rFonts w:ascii="BMWType V2 Light" w:hAnsi="BMWType V2 Light"/>
          <w:lang w:val="en-GB"/>
        </w:rPr>
        <w:t xml:space="preserve"> a first glimpse of its next </w:t>
      </w:r>
      <w:r w:rsidR="00782352">
        <w:rPr>
          <w:rFonts w:ascii="BMWType V2 Light" w:hAnsi="BMWType V2 Light"/>
          <w:lang w:val="en-GB"/>
        </w:rPr>
        <w:t>produc</w:t>
      </w:r>
      <w:r w:rsidR="00402AE2" w:rsidRPr="009F2A3D">
        <w:rPr>
          <w:rFonts w:ascii="BMWType V2 Light" w:hAnsi="BMWType V2 Light"/>
          <w:lang w:val="en-GB"/>
        </w:rPr>
        <w:t>t</w:t>
      </w:r>
      <w:r w:rsidR="00782352">
        <w:rPr>
          <w:rFonts w:ascii="BMWType V2 Light" w:hAnsi="BMWType V2 Light"/>
          <w:lang w:val="en-GB"/>
        </w:rPr>
        <w:t xml:space="preserve"> </w:t>
      </w:r>
      <w:r w:rsidR="00402AE2" w:rsidRPr="009F2A3D">
        <w:rPr>
          <w:rFonts w:ascii="BMWType V2 Light" w:hAnsi="BMWType V2 Light"/>
          <w:lang w:val="en-GB"/>
        </w:rPr>
        <w:t xml:space="preserve">offensive. </w:t>
      </w:r>
      <w:r w:rsidR="00782352">
        <w:rPr>
          <w:rFonts w:ascii="BMWType V2 Light" w:hAnsi="BMWType V2 Light"/>
          <w:lang w:val="en-GB"/>
        </w:rPr>
        <w:t>In the future, the engine will power</w:t>
      </w:r>
      <w:r w:rsidR="00402AE2" w:rsidRPr="009F2A3D">
        <w:rPr>
          <w:rFonts w:ascii="BMWType V2 Light" w:hAnsi="BMWType V2 Light"/>
          <w:lang w:val="en-GB"/>
        </w:rPr>
        <w:t xml:space="preserve"> </w:t>
      </w:r>
      <w:r w:rsidR="00782352">
        <w:rPr>
          <w:rFonts w:ascii="BMWType V2 Light" w:hAnsi="BMWType V2 Light"/>
          <w:lang w:val="en-GB"/>
        </w:rPr>
        <w:t xml:space="preserve">two </w:t>
      </w:r>
      <w:r w:rsidR="00782352" w:rsidRPr="009F2A3D">
        <w:rPr>
          <w:rFonts w:ascii="BMWType V2 Light" w:hAnsi="BMWType V2 Light"/>
          <w:lang w:val="en-GB"/>
        </w:rPr>
        <w:t xml:space="preserve">luxurious </w:t>
      </w:r>
      <w:r w:rsidR="00782352">
        <w:rPr>
          <w:rFonts w:ascii="BMWType V2 Light" w:hAnsi="BMWType V2 Light"/>
          <w:lang w:val="en-GB"/>
        </w:rPr>
        <w:t>new BMW t</w:t>
      </w:r>
      <w:r w:rsidR="00402AE2" w:rsidRPr="009F2A3D">
        <w:rPr>
          <w:rFonts w:ascii="BMWType V2 Light" w:hAnsi="BMWType V2 Light"/>
          <w:lang w:val="en-GB"/>
        </w:rPr>
        <w:t>our</w:t>
      </w:r>
      <w:r w:rsidR="00782352">
        <w:rPr>
          <w:rFonts w:ascii="BMWType V2 Light" w:hAnsi="BMWType V2 Light"/>
          <w:lang w:val="en-GB"/>
        </w:rPr>
        <w:t>ing bikes</w:t>
      </w:r>
      <w:r w:rsidR="007D7EBE" w:rsidRPr="009F2A3D">
        <w:rPr>
          <w:rFonts w:ascii="BMWType V2 Light" w:hAnsi="BMWType V2 Light"/>
          <w:lang w:val="en-GB"/>
        </w:rPr>
        <w:t xml:space="preserve">, </w:t>
      </w:r>
      <w:r w:rsidR="00782352">
        <w:rPr>
          <w:rFonts w:ascii="BMWType V2 Light" w:hAnsi="BMWType V2 Light"/>
          <w:lang w:val="en-GB"/>
        </w:rPr>
        <w:t>the</w:t>
      </w:r>
      <w:r w:rsidR="00402AE2" w:rsidRPr="009F2A3D">
        <w:rPr>
          <w:rFonts w:ascii="BMWType V2 Light" w:hAnsi="BMWType V2 Light"/>
          <w:lang w:val="en-GB"/>
        </w:rPr>
        <w:t xml:space="preserve"> </w:t>
      </w:r>
      <w:r w:rsidR="00782352">
        <w:rPr>
          <w:rFonts w:ascii="BMWType V2 Light" w:hAnsi="BMWType V2 Light"/>
          <w:lang w:val="en-GB"/>
        </w:rPr>
        <w:t>K 1600 GT a</w:t>
      </w:r>
      <w:r w:rsidR="007D7EBE" w:rsidRPr="009F2A3D">
        <w:rPr>
          <w:rFonts w:ascii="BMWType V2 Light" w:hAnsi="BMWType V2 Light"/>
          <w:lang w:val="en-GB"/>
        </w:rPr>
        <w:t xml:space="preserve">nd </w:t>
      </w:r>
      <w:r w:rsidR="00782352">
        <w:rPr>
          <w:rFonts w:ascii="BMWType V2 Light" w:hAnsi="BMWType V2 Light"/>
          <w:lang w:val="en-GB"/>
        </w:rPr>
        <w:t>the</w:t>
      </w:r>
      <w:r w:rsidR="007D7EBE" w:rsidRPr="009F2A3D">
        <w:rPr>
          <w:rFonts w:ascii="BMWType V2 Light" w:hAnsi="BMWType V2 Light"/>
          <w:lang w:val="en-GB"/>
        </w:rPr>
        <w:t xml:space="preserve"> K 1600 GTL</w:t>
      </w:r>
      <w:r w:rsidR="00402AE2" w:rsidRPr="009F2A3D">
        <w:rPr>
          <w:rFonts w:ascii="BMWType V2 Light" w:hAnsi="BMWType V2 Light"/>
          <w:lang w:val="en-GB"/>
        </w:rPr>
        <w:t xml:space="preserve">, </w:t>
      </w:r>
      <w:r w:rsidR="00782352">
        <w:rPr>
          <w:rFonts w:ascii="BMWType V2 Light" w:hAnsi="BMWType V2 Light"/>
          <w:lang w:val="en-GB"/>
        </w:rPr>
        <w:t xml:space="preserve">which will be presented to the public in autumn </w:t>
      </w:r>
      <w:r w:rsidR="00402AE2" w:rsidRPr="009F2A3D">
        <w:rPr>
          <w:rFonts w:ascii="BMWType V2 Light" w:hAnsi="BMWType V2 Light"/>
          <w:lang w:val="en-GB"/>
        </w:rPr>
        <w:t xml:space="preserve">2010. </w:t>
      </w:r>
      <w:r w:rsidR="00782352">
        <w:rPr>
          <w:rFonts w:ascii="BMWType V2 Light" w:hAnsi="BMWType V2 Light"/>
          <w:lang w:val="en-GB"/>
        </w:rPr>
        <w:t xml:space="preserve">Both models will </w:t>
      </w:r>
      <w:r w:rsidR="00F0731D">
        <w:rPr>
          <w:rFonts w:ascii="BMWType V2 Light" w:hAnsi="BMWType V2 Light"/>
          <w:lang w:val="en-GB"/>
        </w:rPr>
        <w:t>be distinguished by</w:t>
      </w:r>
      <w:r w:rsidR="00782352">
        <w:rPr>
          <w:rFonts w:ascii="BMWType V2 Light" w:hAnsi="BMWType V2 Light"/>
          <w:lang w:val="en-GB"/>
        </w:rPr>
        <w:t xml:space="preserve"> their </w:t>
      </w:r>
      <w:r w:rsidR="00402AE2" w:rsidRPr="009F2A3D">
        <w:rPr>
          <w:rFonts w:ascii="BMWType V2 Light" w:hAnsi="BMWType V2 Light"/>
          <w:lang w:val="en-GB"/>
        </w:rPr>
        <w:t xml:space="preserve">innovative </w:t>
      </w:r>
      <w:r w:rsidR="00782352">
        <w:rPr>
          <w:rFonts w:ascii="BMWType V2 Light" w:hAnsi="BMWType V2 Light"/>
          <w:lang w:val="en-GB"/>
        </w:rPr>
        <w:t>t</w:t>
      </w:r>
      <w:r w:rsidR="00782352" w:rsidRPr="009F2A3D">
        <w:rPr>
          <w:rFonts w:ascii="BMWType V2 Light" w:hAnsi="BMWType V2 Light"/>
          <w:lang w:val="en-GB"/>
        </w:rPr>
        <w:t>echnology</w:t>
      </w:r>
      <w:r w:rsidR="00782352">
        <w:rPr>
          <w:rFonts w:ascii="BMWType V2 Light" w:hAnsi="BMWType V2 Light"/>
          <w:lang w:val="en-GB"/>
        </w:rPr>
        <w:t>, superior engine smoothness a</w:t>
      </w:r>
      <w:r w:rsidR="00402AE2" w:rsidRPr="009F2A3D">
        <w:rPr>
          <w:rFonts w:ascii="BMWType V2 Light" w:hAnsi="BMWType V2 Light"/>
          <w:lang w:val="en-GB"/>
        </w:rPr>
        <w:t xml:space="preserve">nd </w:t>
      </w:r>
      <w:r w:rsidR="00782352">
        <w:rPr>
          <w:rFonts w:ascii="BMWType V2 Light" w:hAnsi="BMWType V2 Light"/>
          <w:lang w:val="en-GB"/>
        </w:rPr>
        <w:t>state-of-the-art fuel consumption</w:t>
      </w:r>
      <w:r w:rsidR="00402AE2" w:rsidRPr="009F2A3D">
        <w:rPr>
          <w:rFonts w:ascii="BMWType V2 Light" w:hAnsi="BMWType V2 Light"/>
          <w:lang w:val="en-GB"/>
        </w:rPr>
        <w:t xml:space="preserve">. </w:t>
      </w:r>
    </w:p>
    <w:p w:rsidR="006F32DC" w:rsidRPr="009F2A3D" w:rsidRDefault="006F32DC" w:rsidP="006F32DC">
      <w:pPr>
        <w:pStyle w:val="Fliesstext"/>
        <w:rPr>
          <w:rFonts w:ascii="BMWType V2 Light" w:hAnsi="BMWType V2 Light"/>
          <w:lang w:val="en-GB"/>
        </w:rPr>
      </w:pPr>
    </w:p>
    <w:p w:rsidR="006F32DC" w:rsidRPr="009F2A3D" w:rsidRDefault="000E450A" w:rsidP="006F32DC">
      <w:pPr>
        <w:pStyle w:val="Fliesstext"/>
        <w:rPr>
          <w:rFonts w:ascii="BMWType V2 Light" w:hAnsi="BMWType V2 Light"/>
          <w:b/>
          <w:bCs/>
          <w:color w:val="000000" w:themeColor="text1"/>
          <w:lang w:val="en-GB"/>
        </w:rPr>
      </w:pPr>
      <w:r w:rsidRPr="009F2A3D">
        <w:rPr>
          <w:rFonts w:ascii="BMWType V2 Light" w:hAnsi="BMWType V2 Light"/>
          <w:b/>
          <w:bCs/>
          <w:lang w:val="en-GB"/>
        </w:rPr>
        <w:br w:type="page"/>
      </w:r>
      <w:r w:rsidR="006F32DC" w:rsidRPr="009F2A3D">
        <w:rPr>
          <w:rFonts w:ascii="BMWType V2 Light" w:hAnsi="BMWType V2 Light"/>
          <w:b/>
          <w:bCs/>
          <w:lang w:val="en-GB"/>
        </w:rPr>
        <w:lastRenderedPageBreak/>
        <w:t>B</w:t>
      </w:r>
      <w:r w:rsidR="006F32DC" w:rsidRPr="009F2A3D">
        <w:rPr>
          <w:rFonts w:ascii="BMWType V2 Light" w:hAnsi="BMWType V2 Light"/>
          <w:b/>
          <w:bCs/>
          <w:color w:val="000000" w:themeColor="text1"/>
          <w:lang w:val="en-GB"/>
        </w:rPr>
        <w:t xml:space="preserve">MW Group </w:t>
      </w:r>
      <w:r w:rsidR="00782352">
        <w:rPr>
          <w:rFonts w:ascii="BMWType V2 Light" w:hAnsi="BMWType V2 Light"/>
          <w:b/>
          <w:bCs/>
          <w:color w:val="000000" w:themeColor="text1"/>
          <w:lang w:val="en-GB"/>
        </w:rPr>
        <w:t>sales in</w:t>
      </w:r>
      <w:r w:rsidR="006F32DC" w:rsidRPr="009F2A3D">
        <w:rPr>
          <w:rFonts w:ascii="BMWType V2 Light" w:hAnsi="BMWType V2 Light"/>
          <w:b/>
          <w:bCs/>
          <w:color w:val="000000" w:themeColor="text1"/>
          <w:lang w:val="en-GB"/>
        </w:rPr>
        <w:t xml:space="preserve"> / </w:t>
      </w:r>
      <w:r w:rsidR="00782352">
        <w:rPr>
          <w:rFonts w:ascii="BMWType V2 Light" w:hAnsi="BMWType V2 Light"/>
          <w:b/>
          <w:bCs/>
          <w:color w:val="000000" w:themeColor="text1"/>
          <w:lang w:val="en-GB"/>
        </w:rPr>
        <w:t xml:space="preserve">up to </w:t>
      </w:r>
      <w:r w:rsidR="000A50C9">
        <w:rPr>
          <w:rFonts w:ascii="BMWType V2 Light" w:hAnsi="BMWType V2 Light"/>
          <w:b/>
          <w:bCs/>
          <w:color w:val="000000" w:themeColor="text1"/>
          <w:lang w:val="en-GB"/>
        </w:rPr>
        <w:t>June</w:t>
      </w:r>
      <w:r w:rsidR="006F32DC" w:rsidRPr="009F2A3D">
        <w:rPr>
          <w:rFonts w:ascii="BMWType V2 Light" w:hAnsi="BMWType V2 Light"/>
          <w:b/>
          <w:bCs/>
          <w:color w:val="000000" w:themeColor="text1"/>
          <w:lang w:val="en-GB"/>
        </w:rPr>
        <w:t xml:space="preserve"> 2010 </w:t>
      </w:r>
      <w:r w:rsidR="00782352">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6"/>
        <w:gridCol w:w="1587"/>
        <w:gridCol w:w="1589"/>
        <w:gridCol w:w="1589"/>
        <w:gridCol w:w="1589"/>
      </w:tblGrid>
      <w:tr w:rsidR="006F32DC" w:rsidRPr="009F2A3D" w:rsidTr="00F0731D">
        <w:tc>
          <w:tcPr>
            <w:tcW w:w="1369" w:type="pct"/>
          </w:tcPr>
          <w:p w:rsidR="006F32DC" w:rsidRPr="009F2A3D" w:rsidRDefault="006F32DC" w:rsidP="000417C9">
            <w:pPr>
              <w:pStyle w:val="Fliesstext"/>
              <w:spacing w:line="250" w:lineRule="atLeast"/>
              <w:rPr>
                <w:rFonts w:ascii="BMWType V2 Light" w:hAnsi="BMWType V2 Light"/>
                <w:color w:val="000000" w:themeColor="text1"/>
                <w:sz w:val="18"/>
                <w:szCs w:val="18"/>
                <w:lang w:val="en-GB"/>
              </w:rPr>
            </w:pPr>
          </w:p>
        </w:tc>
        <w:tc>
          <w:tcPr>
            <w:tcW w:w="907" w:type="pct"/>
          </w:tcPr>
          <w:p w:rsidR="006F32DC" w:rsidRPr="009F2A3D" w:rsidRDefault="00782352" w:rsidP="000417C9">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006F32DC" w:rsidRPr="009F2A3D">
              <w:rPr>
                <w:rFonts w:ascii="BMWType V2 Light" w:hAnsi="BMWType V2 Light"/>
                <w:color w:val="000000" w:themeColor="text1"/>
                <w:sz w:val="18"/>
                <w:szCs w:val="18"/>
                <w:lang w:val="en-GB"/>
              </w:rPr>
              <w:t xml:space="preserve"> </w:t>
            </w:r>
            <w:r w:rsidR="000A50C9">
              <w:rPr>
                <w:rFonts w:ascii="BMWType V2 Light" w:hAnsi="BMWType V2 Light"/>
                <w:color w:val="000000" w:themeColor="text1"/>
                <w:sz w:val="18"/>
                <w:szCs w:val="18"/>
                <w:lang w:val="en-GB"/>
              </w:rPr>
              <w:t>June</w:t>
            </w:r>
            <w:r w:rsidR="006F32DC" w:rsidRPr="009F2A3D">
              <w:rPr>
                <w:rFonts w:ascii="BMWType V2 Light" w:hAnsi="BMWType V2 Light"/>
                <w:color w:val="000000" w:themeColor="text1"/>
                <w:sz w:val="18"/>
                <w:szCs w:val="18"/>
                <w:lang w:val="en-GB"/>
              </w:rPr>
              <w:t xml:space="preserve"> 2010</w:t>
            </w:r>
          </w:p>
        </w:tc>
        <w:tc>
          <w:tcPr>
            <w:tcW w:w="908" w:type="pct"/>
          </w:tcPr>
          <w:p w:rsidR="006F32DC" w:rsidRPr="009F2A3D" w:rsidRDefault="00782352" w:rsidP="00782352">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w:t>
            </w:r>
            <w:r w:rsidR="00191B4D">
              <w:rPr>
                <w:rFonts w:ascii="BMWType V2 Light" w:hAnsi="BMWType V2 Light"/>
                <w:color w:val="000000" w:themeColor="text1"/>
                <w:sz w:val="18"/>
                <w:szCs w:val="18"/>
                <w:lang w:val="en-GB"/>
              </w:rPr>
              <w:t>ared</w:t>
            </w:r>
            <w:r w:rsidR="006F32DC" w:rsidRPr="009F2A3D">
              <w:rPr>
                <w:rFonts w:ascii="BMWType V2 Light" w:hAnsi="BMWType V2 Light"/>
                <w:color w:val="000000" w:themeColor="text1"/>
                <w:sz w:val="18"/>
                <w:szCs w:val="18"/>
                <w:lang w:val="en-GB"/>
              </w:rPr>
              <w:t xml:space="preserve"> </w:t>
            </w:r>
            <w:r>
              <w:rPr>
                <w:rFonts w:ascii="BMWType V2 Light" w:hAnsi="BMWType V2 Light"/>
                <w:color w:val="000000" w:themeColor="text1"/>
                <w:sz w:val="18"/>
                <w:szCs w:val="18"/>
                <w:lang w:val="en-GB"/>
              </w:rPr>
              <w:t>to previous year</w:t>
            </w:r>
          </w:p>
        </w:tc>
        <w:tc>
          <w:tcPr>
            <w:tcW w:w="908" w:type="pct"/>
          </w:tcPr>
          <w:p w:rsidR="006F32DC" w:rsidRPr="009F2A3D" w:rsidRDefault="00782352" w:rsidP="000417C9">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Up to/incl.</w:t>
            </w:r>
            <w:r w:rsidR="006F32DC" w:rsidRPr="009F2A3D">
              <w:rPr>
                <w:rFonts w:ascii="BMWType V2 Light" w:hAnsi="BMWType V2 Light"/>
                <w:color w:val="000000" w:themeColor="text1"/>
                <w:sz w:val="18"/>
                <w:szCs w:val="18"/>
                <w:lang w:val="en-GB"/>
              </w:rPr>
              <w:t xml:space="preserve"> </w:t>
            </w:r>
            <w:r w:rsidR="000A50C9">
              <w:rPr>
                <w:rFonts w:ascii="BMWType V2 Light" w:hAnsi="BMWType V2 Light"/>
                <w:color w:val="000000" w:themeColor="text1"/>
                <w:sz w:val="18"/>
                <w:szCs w:val="18"/>
                <w:lang w:val="en-GB"/>
              </w:rPr>
              <w:t>June</w:t>
            </w:r>
            <w:r w:rsidR="006F32DC" w:rsidRPr="009F2A3D">
              <w:rPr>
                <w:rFonts w:ascii="BMWType V2 Light" w:hAnsi="BMWType V2 Light"/>
                <w:color w:val="000000" w:themeColor="text1"/>
                <w:sz w:val="18"/>
                <w:szCs w:val="18"/>
                <w:lang w:val="en-GB"/>
              </w:rPr>
              <w:t xml:space="preserve"> 2010</w:t>
            </w:r>
          </w:p>
        </w:tc>
        <w:tc>
          <w:tcPr>
            <w:tcW w:w="908" w:type="pct"/>
          </w:tcPr>
          <w:p w:rsidR="006F32DC" w:rsidRPr="009F2A3D" w:rsidRDefault="00782352" w:rsidP="00191B4D">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w:t>
            </w:r>
            <w:r w:rsidR="00191B4D">
              <w:rPr>
                <w:rFonts w:ascii="BMWType V2 Light" w:hAnsi="BMWType V2 Light"/>
                <w:color w:val="000000" w:themeColor="text1"/>
                <w:sz w:val="18"/>
                <w:szCs w:val="18"/>
                <w:lang w:val="en-GB"/>
              </w:rPr>
              <w:t>ared</w:t>
            </w:r>
            <w:r w:rsidRPr="009F2A3D">
              <w:rPr>
                <w:rFonts w:ascii="BMWType V2 Light" w:hAnsi="BMWType V2 Light"/>
                <w:color w:val="000000" w:themeColor="text1"/>
                <w:sz w:val="18"/>
                <w:szCs w:val="18"/>
                <w:lang w:val="en-GB"/>
              </w:rPr>
              <w:t xml:space="preserve"> </w:t>
            </w:r>
            <w:r>
              <w:rPr>
                <w:rFonts w:ascii="BMWType V2 Light" w:hAnsi="BMWType V2 Light"/>
                <w:color w:val="000000" w:themeColor="text1"/>
                <w:sz w:val="18"/>
                <w:szCs w:val="18"/>
                <w:lang w:val="en-GB"/>
              </w:rPr>
              <w:t>to previous year</w:t>
            </w:r>
          </w:p>
        </w:tc>
      </w:tr>
      <w:tr w:rsidR="006F32DC" w:rsidRPr="009F2A3D" w:rsidTr="00F0731D">
        <w:tc>
          <w:tcPr>
            <w:tcW w:w="1369" w:type="pct"/>
          </w:tcPr>
          <w:p w:rsidR="006F32DC" w:rsidRPr="009F2A3D" w:rsidRDefault="006F32DC" w:rsidP="000417C9">
            <w:pPr>
              <w:pStyle w:val="Fliesstext"/>
              <w:spacing w:line="240" w:lineRule="auto"/>
              <w:rPr>
                <w:rFonts w:ascii="BMWType V2 Light" w:hAnsi="BMWType V2 Light"/>
                <w:color w:val="000000" w:themeColor="text1"/>
                <w:sz w:val="18"/>
                <w:szCs w:val="18"/>
                <w:lang w:val="en-GB"/>
              </w:rPr>
            </w:pPr>
            <w:r w:rsidRPr="009F2A3D">
              <w:rPr>
                <w:rFonts w:ascii="BMWType V2 Light" w:hAnsi="BMWType V2 Light"/>
                <w:color w:val="000000" w:themeColor="text1"/>
                <w:sz w:val="18"/>
                <w:szCs w:val="18"/>
                <w:lang w:val="en-GB"/>
              </w:rPr>
              <w:t>BMW Group Automobile</w:t>
            </w:r>
            <w:r w:rsidR="00782352">
              <w:rPr>
                <w:rFonts w:ascii="BMWType V2 Light" w:hAnsi="BMWType V2 Light"/>
                <w:color w:val="000000" w:themeColor="text1"/>
                <w:sz w:val="18"/>
                <w:szCs w:val="18"/>
                <w:lang w:val="en-GB"/>
              </w:rPr>
              <w:t>s</w:t>
            </w:r>
          </w:p>
        </w:tc>
        <w:tc>
          <w:tcPr>
            <w:tcW w:w="907" w:type="pct"/>
          </w:tcPr>
          <w:p w:rsidR="006F32DC" w:rsidRPr="009F2A3D" w:rsidRDefault="00782352" w:rsidP="00A9070D">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143,</w:t>
            </w:r>
            <w:r w:rsidR="00A9070D" w:rsidRPr="009F2A3D">
              <w:rPr>
                <w:rFonts w:ascii="BMWType V2 Light" w:hAnsi="BMWType V2 Light"/>
                <w:sz w:val="18"/>
                <w:szCs w:val="18"/>
                <w:lang w:val="en-GB"/>
              </w:rPr>
              <w:t>157</w:t>
            </w:r>
          </w:p>
        </w:tc>
        <w:tc>
          <w:tcPr>
            <w:tcW w:w="908" w:type="pct"/>
          </w:tcPr>
          <w:p w:rsidR="006F32DC" w:rsidRPr="009F2A3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9F2A3D">
              <w:rPr>
                <w:rFonts w:ascii="BMWType V2 Light" w:hAnsi="BMWType V2 Light"/>
                <w:sz w:val="18"/>
                <w:szCs w:val="18"/>
                <w:lang w:val="en-GB"/>
              </w:rPr>
              <w:tab/>
              <w:t>+1</w:t>
            </w:r>
            <w:r w:rsidR="00A9070D" w:rsidRPr="009F2A3D">
              <w:rPr>
                <w:rFonts w:ascii="BMWType V2 Light" w:hAnsi="BMWType V2 Light"/>
                <w:sz w:val="18"/>
                <w:szCs w:val="18"/>
                <w:lang w:val="en-GB"/>
              </w:rPr>
              <w:t>2</w:t>
            </w:r>
            <w:r w:rsidR="00782352">
              <w:rPr>
                <w:rFonts w:ascii="BMWType V2 Light" w:hAnsi="BMWType V2 Light"/>
                <w:sz w:val="18"/>
                <w:szCs w:val="18"/>
                <w:lang w:val="en-GB"/>
              </w:rPr>
              <w:t>.</w:t>
            </w:r>
            <w:r w:rsidR="00A9070D" w:rsidRPr="009F2A3D">
              <w:rPr>
                <w:rFonts w:ascii="BMWType V2 Light" w:hAnsi="BMWType V2 Light"/>
                <w:sz w:val="18"/>
                <w:szCs w:val="18"/>
                <w:lang w:val="en-GB"/>
              </w:rPr>
              <w:t>2</w:t>
            </w:r>
            <w:r w:rsidRPr="009F2A3D">
              <w:rPr>
                <w:rFonts w:ascii="BMWType V2 Light" w:hAnsi="BMWType V2 Light"/>
                <w:sz w:val="18"/>
                <w:szCs w:val="18"/>
                <w:lang w:val="en-GB"/>
              </w:rPr>
              <w:t>%</w:t>
            </w:r>
          </w:p>
        </w:tc>
        <w:tc>
          <w:tcPr>
            <w:tcW w:w="908" w:type="pct"/>
          </w:tcPr>
          <w:p w:rsidR="006F32DC" w:rsidRPr="009F2A3D" w:rsidRDefault="00782352" w:rsidP="000417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696,</w:t>
            </w:r>
            <w:r w:rsidR="00A9070D" w:rsidRPr="009F2A3D">
              <w:rPr>
                <w:rFonts w:ascii="BMWType V2 Light" w:hAnsi="BMWType V2 Light"/>
                <w:sz w:val="18"/>
                <w:szCs w:val="18"/>
                <w:lang w:val="en-GB"/>
              </w:rPr>
              <w:t>026</w:t>
            </w:r>
          </w:p>
        </w:tc>
        <w:tc>
          <w:tcPr>
            <w:tcW w:w="908" w:type="pct"/>
          </w:tcPr>
          <w:p w:rsidR="006F32DC" w:rsidRPr="009F2A3D" w:rsidRDefault="006F32DC" w:rsidP="00A9070D">
            <w:pPr>
              <w:pStyle w:val="Fliesstext"/>
              <w:tabs>
                <w:tab w:val="clear" w:pos="454"/>
                <w:tab w:val="decimal" w:pos="754"/>
              </w:tabs>
              <w:spacing w:line="250" w:lineRule="atLeast"/>
              <w:ind w:right="-58"/>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13.</w:t>
            </w:r>
            <w:r w:rsidR="00A9070D" w:rsidRPr="009F2A3D">
              <w:rPr>
                <w:rFonts w:ascii="BMWType V2 Light" w:hAnsi="BMWType V2 Light"/>
                <w:sz w:val="18"/>
                <w:szCs w:val="18"/>
                <w:lang w:val="en-GB"/>
              </w:rPr>
              <w:t>1</w:t>
            </w:r>
            <w:r w:rsidRPr="009F2A3D">
              <w:rPr>
                <w:rFonts w:ascii="BMWType V2 Light" w:hAnsi="BMWType V2 Light"/>
                <w:sz w:val="18"/>
                <w:szCs w:val="18"/>
                <w:lang w:val="en-GB"/>
              </w:rPr>
              <w:t>%</w:t>
            </w:r>
          </w:p>
        </w:tc>
      </w:tr>
      <w:tr w:rsidR="006F32DC" w:rsidRPr="009F2A3D" w:rsidTr="00F0731D">
        <w:tc>
          <w:tcPr>
            <w:tcW w:w="1369" w:type="pct"/>
          </w:tcPr>
          <w:p w:rsidR="006F32DC" w:rsidRPr="009F2A3D" w:rsidRDefault="006F32DC" w:rsidP="000417C9">
            <w:pPr>
              <w:pStyle w:val="Fliesstext"/>
              <w:spacing w:line="250" w:lineRule="atLeast"/>
              <w:rPr>
                <w:rFonts w:ascii="BMWType V2 Light" w:hAnsi="BMWType V2 Light"/>
                <w:color w:val="000000" w:themeColor="text1"/>
                <w:sz w:val="18"/>
                <w:szCs w:val="18"/>
                <w:lang w:val="en-GB"/>
              </w:rPr>
            </w:pPr>
            <w:r w:rsidRPr="009F2A3D">
              <w:rPr>
                <w:rFonts w:ascii="BMWType V2 Light" w:hAnsi="BMWType V2 Light"/>
                <w:color w:val="000000" w:themeColor="text1"/>
                <w:sz w:val="18"/>
                <w:szCs w:val="18"/>
                <w:lang w:val="en-GB"/>
              </w:rPr>
              <w:t>BMW</w:t>
            </w:r>
          </w:p>
        </w:tc>
        <w:tc>
          <w:tcPr>
            <w:tcW w:w="907" w:type="pct"/>
          </w:tcPr>
          <w:p w:rsidR="006F32DC" w:rsidRPr="009F2A3D" w:rsidRDefault="00782352" w:rsidP="000417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119,</w:t>
            </w:r>
            <w:r w:rsidR="00A9070D" w:rsidRPr="009F2A3D">
              <w:rPr>
                <w:rFonts w:ascii="BMWType V2 Light" w:hAnsi="BMWType V2 Light"/>
                <w:sz w:val="18"/>
                <w:szCs w:val="18"/>
                <w:lang w:val="en-GB"/>
              </w:rPr>
              <w:t>663</w:t>
            </w:r>
          </w:p>
        </w:tc>
        <w:tc>
          <w:tcPr>
            <w:tcW w:w="908" w:type="pct"/>
          </w:tcPr>
          <w:p w:rsidR="006F32DC" w:rsidRPr="009F2A3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9F2A3D">
              <w:rPr>
                <w:rFonts w:ascii="BMWType V2 Light" w:hAnsi="BMWType V2 Light"/>
                <w:sz w:val="18"/>
                <w:szCs w:val="18"/>
                <w:lang w:val="en-GB"/>
              </w:rPr>
              <w:tab/>
              <w:t>+1</w:t>
            </w:r>
            <w:r w:rsidR="00A9070D" w:rsidRPr="009F2A3D">
              <w:rPr>
                <w:rFonts w:ascii="BMWType V2 Light" w:hAnsi="BMWType V2 Light"/>
                <w:sz w:val="18"/>
                <w:szCs w:val="18"/>
                <w:lang w:val="en-GB"/>
              </w:rPr>
              <w:t>3</w:t>
            </w:r>
            <w:r w:rsidR="00782352">
              <w:rPr>
                <w:rFonts w:ascii="BMWType V2 Light" w:hAnsi="BMWType V2 Light"/>
                <w:sz w:val="18"/>
                <w:szCs w:val="18"/>
                <w:lang w:val="en-GB"/>
              </w:rPr>
              <w:t>.</w:t>
            </w:r>
            <w:r w:rsidR="00A9070D" w:rsidRPr="009F2A3D">
              <w:rPr>
                <w:rFonts w:ascii="BMWType V2 Light" w:hAnsi="BMWType V2 Light"/>
                <w:sz w:val="18"/>
                <w:szCs w:val="18"/>
                <w:lang w:val="en-GB"/>
              </w:rPr>
              <w:t>7</w:t>
            </w:r>
            <w:r w:rsidRPr="009F2A3D">
              <w:rPr>
                <w:rFonts w:ascii="BMWType V2 Light" w:hAnsi="BMWType V2 Light"/>
                <w:sz w:val="18"/>
                <w:szCs w:val="18"/>
                <w:lang w:val="en-GB"/>
              </w:rPr>
              <w:t>%</w:t>
            </w:r>
          </w:p>
        </w:tc>
        <w:tc>
          <w:tcPr>
            <w:tcW w:w="908" w:type="pct"/>
          </w:tcPr>
          <w:p w:rsidR="006F32DC" w:rsidRPr="009F2A3D" w:rsidRDefault="00782352" w:rsidP="000417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585,</w:t>
            </w:r>
            <w:r w:rsidR="00A9070D" w:rsidRPr="009F2A3D">
              <w:rPr>
                <w:rFonts w:ascii="BMWType V2 Light" w:hAnsi="BMWType V2 Light"/>
                <w:sz w:val="18"/>
                <w:szCs w:val="18"/>
                <w:lang w:val="en-GB"/>
              </w:rPr>
              <w:t>755</w:t>
            </w:r>
          </w:p>
        </w:tc>
        <w:tc>
          <w:tcPr>
            <w:tcW w:w="908" w:type="pct"/>
          </w:tcPr>
          <w:p w:rsidR="006F32DC" w:rsidRPr="009F2A3D" w:rsidRDefault="00782352" w:rsidP="00E9532F">
            <w:pPr>
              <w:pStyle w:val="Fliesstext"/>
              <w:tabs>
                <w:tab w:val="clear" w:pos="454"/>
                <w:tab w:val="decimal" w:pos="754"/>
              </w:tabs>
              <w:spacing w:line="250" w:lineRule="atLeast"/>
              <w:ind w:right="-58"/>
              <w:rPr>
                <w:rFonts w:ascii="BMWType V2 Light" w:hAnsi="BMWType V2 Light"/>
                <w:sz w:val="18"/>
                <w:szCs w:val="18"/>
                <w:lang w:val="en-GB"/>
              </w:rPr>
            </w:pPr>
            <w:r>
              <w:rPr>
                <w:rFonts w:ascii="BMWType V2 Light" w:hAnsi="BMWType V2 Light"/>
                <w:sz w:val="18"/>
                <w:szCs w:val="18"/>
                <w:lang w:val="en-GB"/>
              </w:rPr>
              <w:tab/>
              <w:t>+14.</w:t>
            </w:r>
            <w:r w:rsidR="00E9532F">
              <w:rPr>
                <w:rFonts w:ascii="BMWType V2 Light" w:hAnsi="BMWType V2 Light"/>
                <w:sz w:val="18"/>
                <w:szCs w:val="18"/>
                <w:lang w:val="en-GB"/>
              </w:rPr>
              <w:t>1</w:t>
            </w:r>
            <w:r w:rsidR="006F32DC" w:rsidRPr="009F2A3D">
              <w:rPr>
                <w:rFonts w:ascii="BMWType V2 Light" w:hAnsi="BMWType V2 Light"/>
                <w:sz w:val="18"/>
                <w:szCs w:val="18"/>
                <w:lang w:val="en-GB"/>
              </w:rPr>
              <w:t>%</w:t>
            </w:r>
          </w:p>
        </w:tc>
      </w:tr>
      <w:tr w:rsidR="006F32DC" w:rsidRPr="009F2A3D" w:rsidTr="00F0731D">
        <w:tc>
          <w:tcPr>
            <w:tcW w:w="1369" w:type="pct"/>
          </w:tcPr>
          <w:p w:rsidR="006F32DC" w:rsidRPr="009F2A3D" w:rsidRDefault="006F32DC" w:rsidP="000417C9">
            <w:pPr>
              <w:pStyle w:val="Fliesstext"/>
              <w:spacing w:line="250" w:lineRule="atLeast"/>
              <w:rPr>
                <w:rFonts w:ascii="BMWType V2 Light" w:hAnsi="BMWType V2 Light"/>
                <w:color w:val="000000" w:themeColor="text1"/>
                <w:sz w:val="18"/>
                <w:szCs w:val="18"/>
                <w:lang w:val="en-GB"/>
              </w:rPr>
            </w:pPr>
            <w:r w:rsidRPr="009F2A3D">
              <w:rPr>
                <w:rFonts w:ascii="BMWType V2 Light" w:hAnsi="BMWType V2 Light"/>
                <w:color w:val="000000" w:themeColor="text1"/>
                <w:sz w:val="18"/>
                <w:szCs w:val="18"/>
                <w:lang w:val="en-GB"/>
              </w:rPr>
              <w:t>MINI</w:t>
            </w:r>
          </w:p>
        </w:tc>
        <w:tc>
          <w:tcPr>
            <w:tcW w:w="907" w:type="pct"/>
          </w:tcPr>
          <w:p w:rsidR="006F32DC" w:rsidRPr="009F2A3D" w:rsidRDefault="00782352" w:rsidP="00A9070D">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23,</w:t>
            </w:r>
            <w:r w:rsidR="00A9070D" w:rsidRPr="009F2A3D">
              <w:rPr>
                <w:rFonts w:ascii="BMWType V2 Light" w:hAnsi="BMWType V2 Light"/>
                <w:sz w:val="18"/>
                <w:szCs w:val="18"/>
                <w:lang w:val="en-GB"/>
              </w:rPr>
              <w:t>202</w:t>
            </w:r>
          </w:p>
        </w:tc>
        <w:tc>
          <w:tcPr>
            <w:tcW w:w="908" w:type="pct"/>
          </w:tcPr>
          <w:p w:rsidR="006F32DC" w:rsidRPr="009F2A3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4.</w:t>
            </w:r>
            <w:r w:rsidR="00A9070D" w:rsidRPr="009F2A3D">
              <w:rPr>
                <w:rFonts w:ascii="BMWType V2 Light" w:hAnsi="BMWType V2 Light"/>
                <w:sz w:val="18"/>
                <w:szCs w:val="18"/>
                <w:lang w:val="en-GB"/>
              </w:rPr>
              <w:t>2</w:t>
            </w:r>
            <w:r w:rsidRPr="009F2A3D">
              <w:rPr>
                <w:rFonts w:ascii="BMWType V2 Light" w:hAnsi="BMWType V2 Light"/>
                <w:sz w:val="18"/>
                <w:szCs w:val="18"/>
                <w:lang w:val="en-GB"/>
              </w:rPr>
              <w:t>%</w:t>
            </w:r>
          </w:p>
        </w:tc>
        <w:tc>
          <w:tcPr>
            <w:tcW w:w="908" w:type="pct"/>
          </w:tcPr>
          <w:p w:rsidR="006F32DC" w:rsidRPr="009F2A3D" w:rsidRDefault="00782352" w:rsidP="000417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109,</w:t>
            </w:r>
            <w:r w:rsidR="00A9070D" w:rsidRPr="009F2A3D">
              <w:rPr>
                <w:rFonts w:ascii="BMWType V2 Light" w:hAnsi="BMWType V2 Light"/>
                <w:sz w:val="18"/>
                <w:szCs w:val="18"/>
                <w:lang w:val="en-GB"/>
              </w:rPr>
              <w:t>301</w:t>
            </w:r>
          </w:p>
        </w:tc>
        <w:tc>
          <w:tcPr>
            <w:tcW w:w="908" w:type="pct"/>
          </w:tcPr>
          <w:p w:rsidR="006F32DC" w:rsidRPr="009F2A3D" w:rsidRDefault="006F32DC" w:rsidP="00E9532F">
            <w:pPr>
              <w:pStyle w:val="Fliesstext"/>
              <w:tabs>
                <w:tab w:val="clear" w:pos="454"/>
                <w:tab w:val="decimal" w:pos="754"/>
              </w:tabs>
              <w:spacing w:line="250" w:lineRule="atLeast"/>
              <w:ind w:right="-58"/>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7.</w:t>
            </w:r>
            <w:r w:rsidR="00E9532F">
              <w:rPr>
                <w:rFonts w:ascii="BMWType V2 Light" w:hAnsi="BMWType V2 Light"/>
                <w:sz w:val="18"/>
                <w:szCs w:val="18"/>
                <w:lang w:val="en-GB"/>
              </w:rPr>
              <w:t>6</w:t>
            </w:r>
            <w:r w:rsidRPr="009F2A3D">
              <w:rPr>
                <w:rFonts w:ascii="BMWType V2 Light" w:hAnsi="BMWType V2 Light"/>
                <w:sz w:val="18"/>
                <w:szCs w:val="18"/>
                <w:lang w:val="en-GB"/>
              </w:rPr>
              <w:t>%</w:t>
            </w:r>
          </w:p>
        </w:tc>
      </w:tr>
      <w:tr w:rsidR="006F32DC" w:rsidRPr="009F2A3D" w:rsidTr="00F0731D">
        <w:tc>
          <w:tcPr>
            <w:tcW w:w="1369" w:type="pct"/>
          </w:tcPr>
          <w:p w:rsidR="006F32DC" w:rsidRPr="009F2A3D" w:rsidRDefault="006F32DC" w:rsidP="000417C9">
            <w:pPr>
              <w:pStyle w:val="Fliesstext"/>
              <w:spacing w:line="250" w:lineRule="atLeast"/>
              <w:rPr>
                <w:rFonts w:ascii="BMWType V2 Light" w:hAnsi="BMWType V2 Light"/>
                <w:color w:val="000000" w:themeColor="text1"/>
                <w:sz w:val="18"/>
                <w:szCs w:val="18"/>
                <w:lang w:val="en-GB"/>
              </w:rPr>
            </w:pPr>
            <w:r w:rsidRPr="009F2A3D">
              <w:rPr>
                <w:rFonts w:ascii="BMWType V2 Light" w:hAnsi="BMWType V2 Light"/>
                <w:color w:val="000000" w:themeColor="text1"/>
                <w:sz w:val="18"/>
                <w:szCs w:val="18"/>
                <w:lang w:val="en-GB"/>
              </w:rPr>
              <w:t>Rolls-Royce Motor Cars</w:t>
            </w:r>
          </w:p>
        </w:tc>
        <w:tc>
          <w:tcPr>
            <w:tcW w:w="907" w:type="pct"/>
          </w:tcPr>
          <w:p w:rsidR="006F32DC" w:rsidRPr="009F2A3D" w:rsidRDefault="006F32DC" w:rsidP="00A9070D">
            <w:pPr>
              <w:pStyle w:val="Fliesstext"/>
              <w:spacing w:line="250" w:lineRule="atLeast"/>
              <w:ind w:left="65" w:right="386" w:hanging="65"/>
              <w:jc w:val="right"/>
              <w:rPr>
                <w:rFonts w:ascii="BMWType V2 Light" w:hAnsi="BMWType V2 Light"/>
                <w:sz w:val="18"/>
                <w:szCs w:val="18"/>
                <w:lang w:val="en-GB"/>
              </w:rPr>
            </w:pPr>
            <w:r w:rsidRPr="009F2A3D">
              <w:rPr>
                <w:rFonts w:ascii="BMWType V2 Light" w:hAnsi="BMWType V2 Light"/>
                <w:sz w:val="18"/>
                <w:szCs w:val="18"/>
                <w:lang w:val="en-GB"/>
              </w:rPr>
              <w:tab/>
            </w:r>
            <w:r w:rsidR="00A9070D" w:rsidRPr="009F2A3D">
              <w:rPr>
                <w:rFonts w:ascii="BMWType V2 Light" w:hAnsi="BMWType V2 Light"/>
                <w:sz w:val="18"/>
                <w:szCs w:val="18"/>
                <w:lang w:val="en-GB"/>
              </w:rPr>
              <w:t>292</w:t>
            </w:r>
          </w:p>
        </w:tc>
        <w:tc>
          <w:tcPr>
            <w:tcW w:w="908" w:type="pct"/>
          </w:tcPr>
          <w:p w:rsidR="006F32DC" w:rsidRPr="009F2A3D" w:rsidRDefault="006F32DC" w:rsidP="00A9070D">
            <w:pPr>
              <w:pStyle w:val="Fliesstext"/>
              <w:tabs>
                <w:tab w:val="clear" w:pos="454"/>
                <w:tab w:val="decimal" w:pos="642"/>
              </w:tabs>
              <w:spacing w:line="250" w:lineRule="atLeast"/>
              <w:ind w:right="367"/>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450.</w:t>
            </w:r>
            <w:r w:rsidR="00A9070D" w:rsidRPr="009F2A3D">
              <w:rPr>
                <w:rFonts w:ascii="BMWType V2 Light" w:hAnsi="BMWType V2 Light"/>
                <w:sz w:val="18"/>
                <w:szCs w:val="18"/>
                <w:lang w:val="en-GB"/>
              </w:rPr>
              <w:t>9</w:t>
            </w:r>
            <w:r w:rsidRPr="009F2A3D">
              <w:rPr>
                <w:rFonts w:ascii="BMWType V2 Light" w:hAnsi="BMWType V2 Light"/>
                <w:sz w:val="18"/>
                <w:szCs w:val="18"/>
                <w:lang w:val="en-GB"/>
              </w:rPr>
              <w:t>%</w:t>
            </w:r>
          </w:p>
        </w:tc>
        <w:tc>
          <w:tcPr>
            <w:tcW w:w="908" w:type="pct"/>
          </w:tcPr>
          <w:p w:rsidR="006F32DC" w:rsidRPr="009F2A3D" w:rsidRDefault="00A9070D" w:rsidP="000417C9">
            <w:pPr>
              <w:pStyle w:val="Fliesstext"/>
              <w:spacing w:line="250" w:lineRule="atLeast"/>
              <w:ind w:left="65" w:right="386" w:hanging="65"/>
              <w:jc w:val="right"/>
              <w:rPr>
                <w:rFonts w:ascii="BMWType V2 Light" w:hAnsi="BMWType V2 Light"/>
                <w:sz w:val="18"/>
                <w:szCs w:val="18"/>
                <w:lang w:val="en-GB"/>
              </w:rPr>
            </w:pPr>
            <w:r w:rsidRPr="009F2A3D">
              <w:rPr>
                <w:rFonts w:ascii="BMWType V2 Light" w:hAnsi="BMWType V2 Light"/>
                <w:sz w:val="18"/>
                <w:szCs w:val="18"/>
                <w:lang w:val="en-GB"/>
              </w:rPr>
              <w:t>970</w:t>
            </w:r>
          </w:p>
        </w:tc>
        <w:tc>
          <w:tcPr>
            <w:tcW w:w="908" w:type="pct"/>
          </w:tcPr>
          <w:p w:rsidR="006F32DC" w:rsidRPr="009F2A3D" w:rsidRDefault="006F32DC" w:rsidP="00A9070D">
            <w:pPr>
              <w:pStyle w:val="Fliesstext"/>
              <w:tabs>
                <w:tab w:val="clear" w:pos="454"/>
                <w:tab w:val="decimal" w:pos="747"/>
              </w:tabs>
              <w:spacing w:line="250" w:lineRule="atLeast"/>
              <w:ind w:right="-58"/>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194.</w:t>
            </w:r>
            <w:r w:rsidR="00A9070D" w:rsidRPr="009F2A3D">
              <w:rPr>
                <w:rFonts w:ascii="BMWType V2 Light" w:hAnsi="BMWType V2 Light"/>
                <w:sz w:val="18"/>
                <w:szCs w:val="18"/>
                <w:lang w:val="en-GB"/>
              </w:rPr>
              <w:t>8</w:t>
            </w:r>
            <w:r w:rsidRPr="009F2A3D">
              <w:rPr>
                <w:rFonts w:ascii="BMWType V2 Light" w:hAnsi="BMWType V2 Light"/>
                <w:sz w:val="18"/>
                <w:szCs w:val="18"/>
                <w:lang w:val="en-GB"/>
              </w:rPr>
              <w:t>%</w:t>
            </w:r>
          </w:p>
        </w:tc>
      </w:tr>
      <w:tr w:rsidR="006F32DC" w:rsidRPr="009F2A3D" w:rsidTr="00F0731D">
        <w:trPr>
          <w:trHeight w:val="283"/>
        </w:trPr>
        <w:tc>
          <w:tcPr>
            <w:tcW w:w="1369" w:type="pct"/>
          </w:tcPr>
          <w:p w:rsidR="006F32DC" w:rsidRPr="009F2A3D" w:rsidRDefault="006F32DC" w:rsidP="00782352">
            <w:pPr>
              <w:pStyle w:val="Fliesstext"/>
              <w:spacing w:line="250" w:lineRule="atLeast"/>
              <w:rPr>
                <w:rFonts w:ascii="BMWType V2 Light" w:hAnsi="BMWType V2 Light"/>
                <w:sz w:val="18"/>
                <w:szCs w:val="18"/>
                <w:lang w:val="en-GB"/>
              </w:rPr>
            </w:pPr>
            <w:r w:rsidRPr="009F2A3D">
              <w:rPr>
                <w:rFonts w:ascii="BMWType V2 Light" w:hAnsi="BMWType V2 Light"/>
                <w:sz w:val="18"/>
                <w:szCs w:val="18"/>
                <w:lang w:val="en-GB"/>
              </w:rPr>
              <w:t>BMW Motor</w:t>
            </w:r>
            <w:r w:rsidR="00782352">
              <w:rPr>
                <w:rFonts w:ascii="BMWType V2 Light" w:hAnsi="BMWType V2 Light"/>
                <w:sz w:val="18"/>
                <w:szCs w:val="18"/>
                <w:lang w:val="en-GB"/>
              </w:rPr>
              <w:t>cycles</w:t>
            </w:r>
          </w:p>
        </w:tc>
        <w:tc>
          <w:tcPr>
            <w:tcW w:w="907" w:type="pct"/>
          </w:tcPr>
          <w:p w:rsidR="006F32DC" w:rsidRPr="009F2A3D" w:rsidRDefault="00782352" w:rsidP="000417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11,</w:t>
            </w:r>
            <w:r w:rsidR="003F09FC" w:rsidRPr="009F2A3D">
              <w:rPr>
                <w:rFonts w:ascii="BMWType V2 Light" w:hAnsi="BMWType V2 Light"/>
                <w:sz w:val="18"/>
                <w:szCs w:val="18"/>
                <w:lang w:val="en-GB"/>
              </w:rPr>
              <w:t>584</w:t>
            </w:r>
          </w:p>
        </w:tc>
        <w:tc>
          <w:tcPr>
            <w:tcW w:w="908" w:type="pct"/>
          </w:tcPr>
          <w:p w:rsidR="006F32DC" w:rsidRPr="009F2A3D" w:rsidRDefault="006F32DC" w:rsidP="003F09FC">
            <w:pPr>
              <w:pStyle w:val="Fliesstext"/>
              <w:tabs>
                <w:tab w:val="clear" w:pos="454"/>
                <w:tab w:val="decimal" w:pos="642"/>
              </w:tabs>
              <w:spacing w:line="250" w:lineRule="atLeast"/>
              <w:ind w:right="367"/>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23.</w:t>
            </w:r>
            <w:r w:rsidR="003F09FC" w:rsidRPr="009F2A3D">
              <w:rPr>
                <w:rFonts w:ascii="BMWType V2 Light" w:hAnsi="BMWType V2 Light"/>
                <w:sz w:val="18"/>
                <w:szCs w:val="18"/>
                <w:lang w:val="en-GB"/>
              </w:rPr>
              <w:t>2%</w:t>
            </w:r>
          </w:p>
        </w:tc>
        <w:tc>
          <w:tcPr>
            <w:tcW w:w="908" w:type="pct"/>
          </w:tcPr>
          <w:p w:rsidR="006F32DC" w:rsidRPr="009F2A3D" w:rsidRDefault="00782352" w:rsidP="000417C9">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57,</w:t>
            </w:r>
            <w:r w:rsidR="003F09FC" w:rsidRPr="009F2A3D">
              <w:rPr>
                <w:rFonts w:ascii="BMWType V2 Light" w:hAnsi="BMWType V2 Light"/>
                <w:sz w:val="18"/>
                <w:szCs w:val="18"/>
                <w:lang w:val="en-GB"/>
              </w:rPr>
              <w:t>015</w:t>
            </w:r>
          </w:p>
        </w:tc>
        <w:tc>
          <w:tcPr>
            <w:tcW w:w="908" w:type="pct"/>
          </w:tcPr>
          <w:p w:rsidR="006F32DC" w:rsidRPr="009F2A3D" w:rsidRDefault="006F32DC" w:rsidP="003F09FC">
            <w:pPr>
              <w:pStyle w:val="Fliesstext"/>
              <w:tabs>
                <w:tab w:val="clear" w:pos="454"/>
                <w:tab w:val="decimal" w:pos="747"/>
              </w:tabs>
              <w:spacing w:line="250" w:lineRule="atLeast"/>
              <w:ind w:right="-58"/>
              <w:rPr>
                <w:rFonts w:ascii="BMWType V2 Light" w:hAnsi="BMWType V2 Light"/>
                <w:sz w:val="18"/>
                <w:szCs w:val="18"/>
                <w:lang w:val="en-GB"/>
              </w:rPr>
            </w:pPr>
            <w:r w:rsidRPr="009F2A3D">
              <w:rPr>
                <w:rFonts w:ascii="BMWType V2 Light" w:hAnsi="BMWType V2 Light"/>
                <w:sz w:val="18"/>
                <w:szCs w:val="18"/>
                <w:lang w:val="en-GB"/>
              </w:rPr>
              <w:tab/>
              <w:t>+</w:t>
            </w:r>
            <w:r w:rsidR="00782352">
              <w:rPr>
                <w:rFonts w:ascii="BMWType V2 Light" w:hAnsi="BMWType V2 Light"/>
                <w:sz w:val="18"/>
                <w:szCs w:val="18"/>
                <w:lang w:val="en-GB"/>
              </w:rPr>
              <w:t>21.</w:t>
            </w:r>
            <w:r w:rsidR="003F09FC" w:rsidRPr="009F2A3D">
              <w:rPr>
                <w:rFonts w:ascii="BMWType V2 Light" w:hAnsi="BMWType V2 Light"/>
                <w:sz w:val="18"/>
                <w:szCs w:val="18"/>
                <w:lang w:val="en-GB"/>
              </w:rPr>
              <w:t>4%</w:t>
            </w:r>
          </w:p>
        </w:tc>
      </w:tr>
    </w:tbl>
    <w:p w:rsidR="006F32DC" w:rsidRPr="009F2A3D" w:rsidRDefault="006F32DC" w:rsidP="006F32DC">
      <w:pPr>
        <w:pStyle w:val="Fliesstext"/>
        <w:spacing w:line="250" w:lineRule="atLeast"/>
        <w:rPr>
          <w:rFonts w:ascii="BMWType V2 Light" w:hAnsi="BMWType V2 Light"/>
          <w:sz w:val="18"/>
          <w:szCs w:val="18"/>
          <w:lang w:val="en-GB"/>
        </w:rPr>
      </w:pPr>
    </w:p>
    <w:p w:rsidR="006F32DC" w:rsidRPr="009F2A3D" w:rsidRDefault="006F32DC" w:rsidP="006F32DC">
      <w:pPr>
        <w:pStyle w:val="Fliesstext"/>
        <w:spacing w:line="250" w:lineRule="atLeast"/>
        <w:rPr>
          <w:rFonts w:ascii="BMWType V2 Light" w:hAnsi="BMWType V2 Light"/>
          <w:sz w:val="18"/>
          <w:szCs w:val="18"/>
          <w:lang w:val="en-GB"/>
        </w:rPr>
      </w:pPr>
    </w:p>
    <w:p w:rsidR="006F32DC" w:rsidRPr="009F2A3D" w:rsidRDefault="00191B4D" w:rsidP="006F32DC">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006F32DC" w:rsidRPr="009F2A3D">
        <w:rPr>
          <w:rFonts w:ascii="BMWType V2 Light" w:hAnsi="BMWType V2 Light"/>
          <w:sz w:val="18"/>
          <w:szCs w:val="18"/>
          <w:lang w:val="en-GB"/>
        </w:rPr>
        <w:t>:</w:t>
      </w:r>
      <w:r w:rsidR="006F32DC" w:rsidRPr="009F2A3D">
        <w:rPr>
          <w:rFonts w:ascii="BMWType V2 Light" w:hAnsi="BMWType V2 Light"/>
          <w:sz w:val="18"/>
          <w:szCs w:val="18"/>
          <w:lang w:val="en-GB"/>
        </w:rPr>
        <w:br/>
      </w:r>
    </w:p>
    <w:p w:rsidR="00191B4D" w:rsidRPr="0057591B" w:rsidRDefault="00191B4D" w:rsidP="00191B4D">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6F32DC" w:rsidRPr="009F2A3D" w:rsidRDefault="006F32DC" w:rsidP="006F32DC">
      <w:pPr>
        <w:pStyle w:val="Fliesstext"/>
        <w:spacing w:line="200" w:lineRule="atLeast"/>
        <w:rPr>
          <w:rFonts w:ascii="BMWType V2 Light" w:hAnsi="BMWType V2 Light"/>
          <w:sz w:val="18"/>
          <w:szCs w:val="18"/>
          <w:lang w:val="en-GB"/>
        </w:rPr>
      </w:pPr>
    </w:p>
    <w:p w:rsidR="006F32DC" w:rsidRPr="009F2A3D" w:rsidRDefault="006F32DC" w:rsidP="006F32DC">
      <w:pPr>
        <w:pStyle w:val="Fliesstext"/>
        <w:spacing w:line="200" w:lineRule="atLeast"/>
        <w:outlineLvl w:val="0"/>
        <w:rPr>
          <w:rFonts w:ascii="BMWType V2 Light" w:hAnsi="BMWType V2 Light"/>
          <w:sz w:val="18"/>
          <w:szCs w:val="18"/>
          <w:lang w:val="en-GB"/>
        </w:rPr>
      </w:pPr>
      <w:r w:rsidRPr="009F2A3D">
        <w:rPr>
          <w:rFonts w:ascii="BMWType V2 Light" w:hAnsi="BMWType V2 Light"/>
          <w:sz w:val="18"/>
          <w:szCs w:val="18"/>
          <w:lang w:val="en-GB"/>
        </w:rPr>
        <w:t xml:space="preserve">Markus Sagemann, </w:t>
      </w:r>
      <w:r w:rsidR="00191B4D">
        <w:rPr>
          <w:rFonts w:ascii="BMWType V2 Light" w:hAnsi="BMWType V2 Light"/>
          <w:sz w:val="18"/>
          <w:szCs w:val="18"/>
          <w:lang w:val="en-GB"/>
        </w:rPr>
        <w:t>Business Communications</w:t>
      </w:r>
    </w:p>
    <w:p w:rsidR="006F32DC" w:rsidRPr="009F2A3D" w:rsidRDefault="00191B4D" w:rsidP="006F32DC">
      <w:pPr>
        <w:pStyle w:val="Fliesstext"/>
        <w:spacing w:after="60" w:line="200" w:lineRule="atLeast"/>
        <w:rPr>
          <w:rFonts w:ascii="BMWType V2 Light" w:hAnsi="BMWType V2 Light"/>
          <w:sz w:val="18"/>
          <w:szCs w:val="18"/>
          <w:lang w:val="en-GB"/>
        </w:rPr>
      </w:pPr>
      <w:r w:rsidRPr="009F2A3D">
        <w:rPr>
          <w:rFonts w:ascii="BMWType V2 Light" w:hAnsi="BMWType V2 Light"/>
          <w:sz w:val="18"/>
          <w:szCs w:val="18"/>
          <w:lang w:val="en-GB"/>
        </w:rPr>
        <w:t>Telephone</w:t>
      </w:r>
      <w:r w:rsidR="006F32DC" w:rsidRPr="009F2A3D">
        <w:rPr>
          <w:rFonts w:ascii="BMWType V2 Light" w:hAnsi="BMWType V2 Light"/>
          <w:sz w:val="18"/>
          <w:szCs w:val="18"/>
          <w:lang w:val="en-GB"/>
        </w:rPr>
        <w:t>: +49 89 382-68796, Fax: +49 89 382-24418</w:t>
      </w:r>
    </w:p>
    <w:p w:rsidR="006F32DC" w:rsidRPr="009F2A3D" w:rsidRDefault="006F32DC" w:rsidP="006F32DC">
      <w:pPr>
        <w:pStyle w:val="Fliesstext"/>
        <w:spacing w:line="200" w:lineRule="atLeast"/>
        <w:rPr>
          <w:rFonts w:ascii="BMWType V2 Light" w:hAnsi="BMWType V2 Light"/>
          <w:sz w:val="16"/>
          <w:szCs w:val="16"/>
          <w:lang w:val="en-GB"/>
        </w:rPr>
      </w:pPr>
    </w:p>
    <w:p w:rsidR="006F32DC" w:rsidRPr="009F2A3D" w:rsidRDefault="006F32DC" w:rsidP="006F32DC">
      <w:pPr>
        <w:pStyle w:val="Fliesstext"/>
        <w:spacing w:line="200" w:lineRule="atLeast"/>
        <w:outlineLvl w:val="0"/>
        <w:rPr>
          <w:rFonts w:ascii="BMWType V2 Light" w:hAnsi="BMWType V2 Light"/>
          <w:sz w:val="18"/>
          <w:szCs w:val="18"/>
          <w:lang w:val="en-GB"/>
        </w:rPr>
      </w:pPr>
      <w:r w:rsidRPr="009F2A3D">
        <w:rPr>
          <w:rFonts w:ascii="BMWType V2 Light" w:hAnsi="BMWType V2 Light"/>
          <w:sz w:val="18"/>
          <w:szCs w:val="18"/>
          <w:lang w:val="en-GB"/>
        </w:rPr>
        <w:t xml:space="preserve">Marc Hassinger, </w:t>
      </w:r>
      <w:r w:rsidR="00191B4D">
        <w:rPr>
          <w:rFonts w:ascii="BMWType V2 Light" w:hAnsi="BMWType V2 Light"/>
          <w:sz w:val="18"/>
          <w:szCs w:val="18"/>
          <w:lang w:val="en-GB"/>
        </w:rPr>
        <w:t>Business and Financial Communications</w:t>
      </w:r>
    </w:p>
    <w:p w:rsidR="006F32DC" w:rsidRPr="009F2A3D" w:rsidRDefault="00191B4D" w:rsidP="006F32DC">
      <w:pPr>
        <w:pStyle w:val="Fliesstext"/>
        <w:spacing w:line="200" w:lineRule="atLeast"/>
        <w:rPr>
          <w:rFonts w:ascii="BMWType V2 Light" w:hAnsi="BMWType V2 Light"/>
          <w:sz w:val="18"/>
          <w:szCs w:val="18"/>
          <w:lang w:val="en-GB"/>
        </w:rPr>
      </w:pPr>
      <w:r w:rsidRPr="009F2A3D">
        <w:rPr>
          <w:rFonts w:ascii="BMWType V2 Light" w:hAnsi="BMWType V2 Light"/>
          <w:sz w:val="18"/>
          <w:szCs w:val="18"/>
          <w:lang w:val="en-GB"/>
        </w:rPr>
        <w:t>Telephone</w:t>
      </w:r>
      <w:r w:rsidR="006F32DC" w:rsidRPr="009F2A3D">
        <w:rPr>
          <w:rFonts w:ascii="BMWType V2 Light" w:hAnsi="BMWType V2 Light"/>
          <w:sz w:val="18"/>
          <w:szCs w:val="18"/>
          <w:lang w:val="en-GB"/>
        </w:rPr>
        <w:t>: +49 89 382-23362, Fax: +49 89 382-24418</w:t>
      </w:r>
    </w:p>
    <w:p w:rsidR="006F32DC" w:rsidRPr="009F2A3D" w:rsidRDefault="006F32DC" w:rsidP="006F32DC">
      <w:pPr>
        <w:pStyle w:val="Fliesstext"/>
        <w:spacing w:line="200" w:lineRule="atLeast"/>
        <w:rPr>
          <w:rFonts w:ascii="BMWType V2 Light" w:hAnsi="BMWType V2 Light"/>
          <w:sz w:val="16"/>
          <w:szCs w:val="16"/>
          <w:lang w:val="en-GB"/>
        </w:rPr>
      </w:pPr>
    </w:p>
    <w:p w:rsidR="006F32DC" w:rsidRPr="009F2A3D" w:rsidRDefault="006F32DC" w:rsidP="006F32DC">
      <w:pPr>
        <w:pStyle w:val="Fliesstext"/>
        <w:spacing w:line="200" w:lineRule="atLeast"/>
        <w:outlineLvl w:val="0"/>
        <w:rPr>
          <w:lang w:val="en-GB"/>
        </w:rPr>
      </w:pPr>
      <w:r w:rsidRPr="009F2A3D">
        <w:rPr>
          <w:rFonts w:ascii="BMWType V2 Light" w:hAnsi="BMWType V2 Light"/>
          <w:sz w:val="18"/>
          <w:szCs w:val="18"/>
          <w:lang w:val="en-GB"/>
        </w:rPr>
        <w:t xml:space="preserve">Media website: </w:t>
      </w:r>
      <w:hyperlink r:id="rId8" w:history="1">
        <w:r w:rsidRPr="009F2A3D">
          <w:rPr>
            <w:rStyle w:val="Hyperlink"/>
            <w:rFonts w:ascii="BMWType V2 Light" w:hAnsi="BMWType V2 Light"/>
            <w:sz w:val="18"/>
            <w:szCs w:val="18"/>
            <w:lang w:val="en-GB"/>
          </w:rPr>
          <w:t>www.press.bmwgroup.com</w:t>
        </w:r>
      </w:hyperlink>
    </w:p>
    <w:p w:rsidR="006F32DC" w:rsidRPr="009F2A3D" w:rsidRDefault="006F32DC" w:rsidP="006F32DC">
      <w:pPr>
        <w:pStyle w:val="Fliesstext"/>
        <w:spacing w:line="200" w:lineRule="atLeast"/>
        <w:outlineLvl w:val="0"/>
        <w:rPr>
          <w:rFonts w:ascii="BMWType V2 Light" w:hAnsi="BMWType V2 Light"/>
          <w:sz w:val="18"/>
          <w:szCs w:val="18"/>
          <w:lang w:val="en-GB"/>
        </w:rPr>
      </w:pPr>
      <w:r w:rsidRPr="009F2A3D">
        <w:rPr>
          <w:rFonts w:ascii="BMWType V2 Light" w:hAnsi="BMWType V2 Light"/>
          <w:sz w:val="18"/>
          <w:szCs w:val="18"/>
          <w:lang w:val="en-GB"/>
        </w:rPr>
        <w:t xml:space="preserve">Email: </w:t>
      </w:r>
      <w:hyperlink r:id="rId9" w:history="1">
        <w:r w:rsidRPr="009F2A3D">
          <w:rPr>
            <w:rStyle w:val="Hyperlink"/>
            <w:rFonts w:ascii="BMWType V2 Light" w:hAnsi="BMWType V2 Light"/>
            <w:sz w:val="18"/>
            <w:szCs w:val="18"/>
            <w:lang w:val="en-GB"/>
          </w:rPr>
          <w:t>presse@bmwgroup.com</w:t>
        </w:r>
      </w:hyperlink>
      <w:r w:rsidRPr="009F2A3D">
        <w:rPr>
          <w:rFonts w:ascii="BMWType V2 Light" w:hAnsi="BMWType V2 Light"/>
          <w:color w:val="4F81BD"/>
          <w:sz w:val="18"/>
          <w:szCs w:val="18"/>
          <w:lang w:val="en-GB"/>
        </w:rPr>
        <w:t xml:space="preserve"> </w:t>
      </w:r>
    </w:p>
    <w:bookmarkEnd w:id="2"/>
    <w:p w:rsidR="006F32DC" w:rsidRDefault="006F32DC" w:rsidP="006F32DC">
      <w:pPr>
        <w:spacing w:after="0" w:line="220" w:lineRule="atLeast"/>
        <w:rPr>
          <w:rFonts w:ascii="BMWType V2 Light" w:hAnsi="BMWType V2 Light" w:cs="BMWType V2 Light"/>
          <w:sz w:val="16"/>
          <w:szCs w:val="16"/>
          <w:lang w:val="en-GB"/>
        </w:rPr>
      </w:pPr>
    </w:p>
    <w:p w:rsidR="002604FD" w:rsidRDefault="002604FD" w:rsidP="006F32DC">
      <w:pPr>
        <w:spacing w:after="0" w:line="220" w:lineRule="atLeast"/>
        <w:rPr>
          <w:rFonts w:ascii="BMWType V2 Light" w:hAnsi="BMWType V2 Light" w:cs="BMWType V2 Light"/>
          <w:sz w:val="16"/>
          <w:szCs w:val="16"/>
          <w:lang w:val="en-GB"/>
        </w:rPr>
      </w:pPr>
    </w:p>
    <w:p w:rsidR="002604FD" w:rsidRPr="002604FD" w:rsidRDefault="002604FD" w:rsidP="006F32DC">
      <w:pPr>
        <w:spacing w:after="0" w:line="220" w:lineRule="atLeast"/>
        <w:rPr>
          <w:rFonts w:ascii="BMWType V2 Light" w:hAnsi="BMWType V2 Light" w:cs="BMWType V2 Light"/>
          <w:b/>
          <w:sz w:val="16"/>
          <w:szCs w:val="16"/>
          <w:lang w:val="en-GB"/>
        </w:rPr>
      </w:pPr>
      <w:r w:rsidRPr="002604FD">
        <w:rPr>
          <w:rFonts w:ascii="BMWType V2 Light" w:hAnsi="BMWType V2 Light" w:cs="BMWType V2 Light"/>
          <w:b/>
          <w:sz w:val="16"/>
          <w:szCs w:val="16"/>
          <w:lang w:val="en-GB"/>
        </w:rPr>
        <w:t>The BMW Group</w:t>
      </w:r>
    </w:p>
    <w:p w:rsidR="002604FD" w:rsidRDefault="002604FD" w:rsidP="006F32DC">
      <w:pPr>
        <w:spacing w:after="0" w:line="220" w:lineRule="atLeast"/>
        <w:rPr>
          <w:rFonts w:ascii="BMWType V2 Light" w:hAnsi="BMWType V2 Light" w:cs="BMWType V2 Light"/>
          <w:sz w:val="16"/>
          <w:szCs w:val="16"/>
          <w:lang w:val="en-GB"/>
        </w:rPr>
      </w:pPr>
    </w:p>
    <w:p w:rsidR="002604FD" w:rsidRPr="00E9532F" w:rsidRDefault="002604FD" w:rsidP="002604FD">
      <w:pPr>
        <w:pStyle w:val="Fliesstext"/>
        <w:spacing w:after="120" w:line="240" w:lineRule="auto"/>
        <w:rPr>
          <w:rFonts w:ascii="BMWType V2 Light" w:hAnsi="BMWType V2 Light" w:cs="BMWType V2 Light"/>
          <w:sz w:val="18"/>
          <w:szCs w:val="18"/>
          <w:lang w:val="en-US"/>
        </w:rPr>
      </w:pPr>
      <w:r w:rsidRPr="00E9532F">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2604FD" w:rsidRPr="00E9532F" w:rsidRDefault="002604FD" w:rsidP="002604FD">
      <w:pPr>
        <w:pStyle w:val="Fliesstext"/>
        <w:spacing w:after="120" w:line="240" w:lineRule="auto"/>
        <w:rPr>
          <w:rFonts w:ascii="BMWType V2 Light" w:hAnsi="BMWType V2 Light" w:cs="BMWType V2 Light"/>
          <w:sz w:val="18"/>
          <w:szCs w:val="18"/>
          <w:lang w:val="en-US"/>
        </w:rPr>
      </w:pPr>
      <w:r w:rsidRPr="00E9532F">
        <w:rPr>
          <w:rFonts w:ascii="BMWType V2 Light" w:hAnsi="BMWType V2 Light" w:cs="BMWType V2 Light"/>
          <w:sz w:val="18"/>
          <w:szCs w:val="18"/>
          <w:lang w:val="en-US"/>
        </w:rPr>
        <w:t xml:space="preserve">The BMW Group achieved a global sales volume of approximately 1.29 million automobiles and over 87,000 motorcycles for the 2009 financial year. The pre-tax profit for 2009 was euro 413 million, revenues </w:t>
      </w:r>
      <w:proofErr w:type="spellStart"/>
      <w:r w:rsidRPr="00E9532F">
        <w:rPr>
          <w:rFonts w:ascii="BMWType V2 Light" w:hAnsi="BMWType V2 Light" w:cs="BMWType V2 Light"/>
          <w:sz w:val="18"/>
          <w:szCs w:val="18"/>
          <w:lang w:val="en-US"/>
        </w:rPr>
        <w:t>totalled</w:t>
      </w:r>
      <w:proofErr w:type="spellEnd"/>
      <w:r w:rsidRPr="00E9532F">
        <w:rPr>
          <w:rFonts w:ascii="BMWType V2 Light" w:hAnsi="BMWType V2 Light" w:cs="BMWType V2 Light"/>
          <w:sz w:val="18"/>
          <w:szCs w:val="18"/>
          <w:lang w:val="en-US"/>
        </w:rPr>
        <w:t xml:space="preserve"> euro 50.68 billion. At 31 December 2009, the company employed a global workforce of approximately 96,000 associates.</w:t>
      </w:r>
    </w:p>
    <w:p w:rsidR="002604FD" w:rsidRPr="00E9532F" w:rsidRDefault="002604FD" w:rsidP="002604FD">
      <w:pPr>
        <w:pStyle w:val="Fliesstext"/>
        <w:spacing w:after="120" w:line="240" w:lineRule="auto"/>
        <w:rPr>
          <w:rFonts w:ascii="BMWType V2 Light" w:hAnsi="BMWType V2 Light" w:cs="BMWType V2 Light"/>
          <w:sz w:val="18"/>
          <w:szCs w:val="18"/>
          <w:lang w:val="en-US"/>
        </w:rPr>
      </w:pPr>
      <w:r w:rsidRPr="00E9532F">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2604FD" w:rsidRPr="002604FD" w:rsidRDefault="002604FD" w:rsidP="006F32DC">
      <w:pPr>
        <w:spacing w:after="0" w:line="220" w:lineRule="atLeast"/>
        <w:rPr>
          <w:rFonts w:ascii="BMWType V2 Light" w:hAnsi="BMWType V2 Light" w:cs="BMWType V2 Light"/>
          <w:sz w:val="16"/>
          <w:szCs w:val="16"/>
          <w:lang w:val="en-US"/>
        </w:rPr>
      </w:pPr>
    </w:p>
    <w:sectPr w:rsidR="002604FD" w:rsidRPr="002604FD"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AA" w:rsidRDefault="00E515AA">
      <w:r>
        <w:separator/>
      </w:r>
    </w:p>
  </w:endnote>
  <w:endnote w:type="continuationSeparator" w:id="0">
    <w:p w:rsidR="00E515AA" w:rsidRDefault="00E51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AA" w:rsidRDefault="00595030">
    <w:pPr>
      <w:framePr w:wrap="around" w:vAnchor="text" w:hAnchor="margin" w:y="1"/>
    </w:pPr>
    <w:fldSimple w:instr="PAGE  ">
      <w:r w:rsidR="00E515AA">
        <w:rPr>
          <w:noProof/>
        </w:rPr>
        <w:t>1</w:t>
      </w:r>
    </w:fldSimple>
  </w:p>
  <w:p w:rsidR="00E515AA" w:rsidRDefault="00E515A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AA" w:rsidRDefault="00E515AA">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AA" w:rsidRDefault="00E515AA">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AA" w:rsidRDefault="00E515AA">
      <w:r>
        <w:separator/>
      </w:r>
    </w:p>
  </w:footnote>
  <w:footnote w:type="continuationSeparator" w:id="0">
    <w:p w:rsidR="00E515AA" w:rsidRDefault="00E51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515AA">
      <w:tc>
        <w:tcPr>
          <w:tcW w:w="1928" w:type="dxa"/>
        </w:tcPr>
        <w:p w:rsidR="00E515AA" w:rsidRPr="00234E69" w:rsidRDefault="00E515AA">
          <w:pPr>
            <w:pStyle w:val="zzmarginalielightseite2"/>
            <w:framePr w:wrap="notBeside" w:y="1815"/>
            <w:rPr>
              <w:rFonts w:ascii="BMWType V2 Light" w:hAnsi="BMWType V2 Light"/>
            </w:rPr>
          </w:pPr>
        </w:p>
      </w:tc>
      <w:tc>
        <w:tcPr>
          <w:tcW w:w="170" w:type="dxa"/>
        </w:tcPr>
        <w:p w:rsidR="00E515AA" w:rsidRPr="00234E69" w:rsidRDefault="00E515AA">
          <w:pPr>
            <w:pStyle w:val="zzmarginalielightseite2"/>
            <w:framePr w:wrap="notBeside" w:y="1815"/>
            <w:rPr>
              <w:rFonts w:ascii="BMWType V2 Light" w:hAnsi="BMWType V2 Light"/>
            </w:rPr>
          </w:pPr>
        </w:p>
      </w:tc>
      <w:tc>
        <w:tcPr>
          <w:tcW w:w="9299" w:type="dxa"/>
        </w:tcPr>
        <w:p w:rsidR="00E515AA" w:rsidRPr="00234E69" w:rsidRDefault="00E515AA" w:rsidP="0011725B">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E515AA">
      <w:tc>
        <w:tcPr>
          <w:tcW w:w="1928" w:type="dxa"/>
        </w:tcPr>
        <w:p w:rsidR="00E515AA" w:rsidRPr="00234E69" w:rsidRDefault="00E515AA">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E515AA" w:rsidRPr="00234E69" w:rsidRDefault="00E515AA">
          <w:pPr>
            <w:pStyle w:val="zzmarginalielightseite2"/>
            <w:framePr w:wrap="notBeside" w:y="1815"/>
            <w:rPr>
              <w:rFonts w:ascii="BMWType V2 Light" w:hAnsi="BMWType V2 Light"/>
            </w:rPr>
          </w:pPr>
        </w:p>
      </w:tc>
      <w:tc>
        <w:tcPr>
          <w:tcW w:w="9299" w:type="dxa"/>
        </w:tcPr>
        <w:p w:rsidR="00E515AA" w:rsidRPr="00234E69" w:rsidRDefault="00E515AA" w:rsidP="0011725B">
          <w:pPr>
            <w:pStyle w:val="Fliesstext"/>
            <w:framePr w:w="11340" w:hSpace="142" w:wrap="notBeside" w:vAnchor="page" w:hAnchor="page" w:y="1815" w:anchorLock="1"/>
            <w:rPr>
              <w:rFonts w:ascii="BMWType V2 Light" w:hAnsi="BMWType V2 Light"/>
            </w:rPr>
          </w:pPr>
          <w:r>
            <w:rPr>
              <w:rFonts w:ascii="BMWType V2 Light" w:hAnsi="BMWType V2 Light"/>
            </w:rPr>
            <w:t>8</w:t>
          </w:r>
          <w:r w:rsidRPr="00234E69">
            <w:rPr>
              <w:rFonts w:ascii="BMWType V2 Light" w:hAnsi="BMWType V2 Light"/>
            </w:rPr>
            <w:t xml:space="preserve"> </w:t>
          </w:r>
          <w:proofErr w:type="spellStart"/>
          <w:r>
            <w:rPr>
              <w:rFonts w:ascii="BMWType V2 Light" w:hAnsi="BMWType V2 Light"/>
            </w:rPr>
            <w:t>July</w:t>
          </w:r>
          <w:proofErr w:type="spellEnd"/>
          <w:r w:rsidRPr="00234E69">
            <w:rPr>
              <w:rFonts w:ascii="BMWType V2 Light" w:hAnsi="BMWType V2 Light"/>
            </w:rPr>
            <w:t xml:space="preserve"> 20</w:t>
          </w:r>
          <w:r>
            <w:rPr>
              <w:rFonts w:ascii="BMWType V2 Light" w:hAnsi="BMWType V2 Light"/>
            </w:rPr>
            <w:t>10</w:t>
          </w:r>
          <w:r w:rsidR="00595030">
            <w:fldChar w:fldCharType="begin"/>
          </w:r>
          <w:r>
            <w:instrText xml:space="preserve"> REF  Datum  \* MERGEFORMAT </w:instrText>
          </w:r>
          <w:r w:rsidR="00595030">
            <w:fldChar w:fldCharType="end"/>
          </w:r>
        </w:p>
      </w:tc>
    </w:tr>
    <w:tr w:rsidR="00E515AA" w:rsidRPr="00E9532F">
      <w:tc>
        <w:tcPr>
          <w:tcW w:w="1928" w:type="dxa"/>
        </w:tcPr>
        <w:p w:rsidR="00E515AA" w:rsidRPr="00234E69" w:rsidRDefault="00E515AA">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E515AA" w:rsidRPr="00234E69" w:rsidRDefault="00E515AA">
          <w:pPr>
            <w:pStyle w:val="zzmarginalielightseite2"/>
            <w:framePr w:wrap="notBeside" w:y="1815"/>
            <w:rPr>
              <w:rFonts w:ascii="BMWType V2 Light" w:hAnsi="BMWType V2 Light"/>
            </w:rPr>
          </w:pPr>
        </w:p>
      </w:tc>
      <w:tc>
        <w:tcPr>
          <w:tcW w:w="9299" w:type="dxa"/>
        </w:tcPr>
        <w:p w:rsidR="00E515AA" w:rsidRPr="00171A46" w:rsidRDefault="00E515AA" w:rsidP="0011725B">
          <w:pPr>
            <w:pStyle w:val="Fliesstext"/>
            <w:framePr w:w="11340" w:hSpace="142" w:wrap="notBeside" w:vAnchor="page" w:hAnchor="page" w:y="1815" w:anchorLock="1"/>
            <w:rPr>
              <w:rStyle w:val="Char"/>
              <w:rFonts w:ascii="BMWType V2 Light" w:hAnsi="BMWType V2 Light"/>
              <w:bCs w:val="0"/>
              <w:lang w:val="en-US"/>
            </w:rPr>
          </w:pPr>
          <w:r w:rsidRPr="00171A46">
            <w:rPr>
              <w:bCs/>
              <w:lang w:val="en-US"/>
            </w:rPr>
            <w:t xml:space="preserve">BMW Group retail grows 13.1% in first half-year </w:t>
          </w:r>
        </w:p>
      </w:tc>
    </w:tr>
    <w:tr w:rsidR="00E515AA">
      <w:tc>
        <w:tcPr>
          <w:tcW w:w="1928" w:type="dxa"/>
        </w:tcPr>
        <w:p w:rsidR="00E515AA" w:rsidRPr="00234E69" w:rsidRDefault="00E515AA">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E515AA" w:rsidRPr="00234E69" w:rsidRDefault="00E515AA">
          <w:pPr>
            <w:pStyle w:val="zzmarginalielightseite2"/>
            <w:framePr w:wrap="notBeside" w:y="1815"/>
            <w:rPr>
              <w:rFonts w:ascii="BMWType V2 Light" w:hAnsi="BMWType V2 Light"/>
            </w:rPr>
          </w:pPr>
        </w:p>
      </w:tc>
      <w:tc>
        <w:tcPr>
          <w:tcW w:w="9299" w:type="dxa"/>
          <w:vAlign w:val="bottom"/>
        </w:tcPr>
        <w:p w:rsidR="00E515AA" w:rsidRPr="00234E69" w:rsidRDefault="00595030">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E515AA" w:rsidRPr="00234E69">
            <w:rPr>
              <w:rFonts w:ascii="BMWType V2 Light" w:hAnsi="BMWType V2 Light"/>
            </w:rPr>
            <w:instrText xml:space="preserve"> PAGE </w:instrText>
          </w:r>
          <w:r w:rsidRPr="00234E69">
            <w:rPr>
              <w:rFonts w:ascii="BMWType V2 Light" w:hAnsi="BMWType V2 Light"/>
            </w:rPr>
            <w:fldChar w:fldCharType="separate"/>
          </w:r>
          <w:r w:rsidR="00E160A3">
            <w:rPr>
              <w:rFonts w:ascii="BMWType V2 Light" w:hAnsi="BMWType V2 Light"/>
              <w:noProof/>
            </w:rPr>
            <w:t>2</w:t>
          </w:r>
          <w:r w:rsidRPr="00234E69">
            <w:rPr>
              <w:rFonts w:ascii="BMWType V2 Light" w:hAnsi="BMWType V2 Light"/>
            </w:rPr>
            <w:fldChar w:fldCharType="end"/>
          </w:r>
        </w:p>
      </w:tc>
    </w:tr>
    <w:tr w:rsidR="00E515AA" w:rsidTr="00811556">
      <w:trPr>
        <w:trHeight w:val="235"/>
      </w:trPr>
      <w:tc>
        <w:tcPr>
          <w:tcW w:w="1928" w:type="dxa"/>
          <w:vAlign w:val="bottom"/>
        </w:tcPr>
        <w:p w:rsidR="00E515AA" w:rsidRDefault="00E515AA">
          <w:pPr>
            <w:pStyle w:val="zzmarginalielightseite2"/>
            <w:framePr w:wrap="notBeside" w:y="1815"/>
          </w:pPr>
        </w:p>
        <w:p w:rsidR="00E515AA" w:rsidRDefault="00E515AA">
          <w:pPr>
            <w:pStyle w:val="zzmarginalielightseite2"/>
            <w:framePr w:wrap="notBeside" w:y="1815"/>
          </w:pPr>
        </w:p>
      </w:tc>
      <w:tc>
        <w:tcPr>
          <w:tcW w:w="170" w:type="dxa"/>
        </w:tcPr>
        <w:p w:rsidR="00E515AA" w:rsidRDefault="00E515AA">
          <w:pPr>
            <w:pStyle w:val="zzmarginalielightseite2"/>
            <w:framePr w:wrap="notBeside" w:y="1815"/>
          </w:pPr>
        </w:p>
      </w:tc>
      <w:tc>
        <w:tcPr>
          <w:tcW w:w="9299" w:type="dxa"/>
          <w:vAlign w:val="bottom"/>
        </w:tcPr>
        <w:p w:rsidR="00E515AA" w:rsidRDefault="00E515AA">
          <w:pPr>
            <w:pStyle w:val="Fliesstext"/>
            <w:framePr w:w="11340" w:hSpace="142" w:wrap="notBeside" w:vAnchor="page" w:hAnchor="page" w:y="1815" w:anchorLock="1"/>
          </w:pPr>
        </w:p>
      </w:tc>
    </w:tr>
  </w:tbl>
  <w:p w:rsidR="00E515AA" w:rsidRPr="00171A46" w:rsidRDefault="00E515AA">
    <w:pPr>
      <w:pStyle w:val="zzbmw-group"/>
      <w:framePr w:w="0" w:hRule="auto" w:hSpace="0" w:wrap="auto" w:vAnchor="margin" w:hAnchor="text" w:xAlign="left" w:yAlign="inline"/>
      <w:rPr>
        <w:lang w:val="en-US"/>
      </w:rPr>
    </w:pPr>
    <w:r w:rsidRPr="00171A46">
      <w:rPr>
        <w:lang w:val="en-US"/>
      </w:rPr>
      <w:t>BMW Group</w:t>
    </w:r>
    <w:r w:rsidRPr="00171A46">
      <w:rPr>
        <w:lang w:val="en-US"/>
      </w:rPr>
      <w:br/>
    </w:r>
    <w:r w:rsidRPr="00171A46">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21"/>
  </w:num>
  <w:num w:numId="14">
    <w:abstractNumId w:val="13"/>
  </w:num>
  <w:num w:numId="15">
    <w:abstractNumId w:val="18"/>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2"/>
  </w:num>
  <w:num w:numId="20">
    <w:abstractNumId w:val="15"/>
  </w:num>
  <w:num w:numId="21">
    <w:abstractNumId w:val="2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409"/>
    <w:rsid w:val="000128C6"/>
    <w:rsid w:val="00013B9D"/>
    <w:rsid w:val="00013C09"/>
    <w:rsid w:val="00013CD7"/>
    <w:rsid w:val="00013F94"/>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D26"/>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85C"/>
    <w:rsid w:val="00041775"/>
    <w:rsid w:val="000417C9"/>
    <w:rsid w:val="00042777"/>
    <w:rsid w:val="000428CA"/>
    <w:rsid w:val="00044046"/>
    <w:rsid w:val="00044956"/>
    <w:rsid w:val="00044D15"/>
    <w:rsid w:val="000454E4"/>
    <w:rsid w:val="000463E7"/>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DEC"/>
    <w:rsid w:val="00082FC4"/>
    <w:rsid w:val="000832DB"/>
    <w:rsid w:val="0008337F"/>
    <w:rsid w:val="00083B7D"/>
    <w:rsid w:val="000900FA"/>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50C9"/>
    <w:rsid w:val="000A6F5C"/>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943"/>
    <w:rsid w:val="000D2300"/>
    <w:rsid w:val="000D3C35"/>
    <w:rsid w:val="000D3F6E"/>
    <w:rsid w:val="000D6205"/>
    <w:rsid w:val="000E0131"/>
    <w:rsid w:val="000E07A3"/>
    <w:rsid w:val="000E169D"/>
    <w:rsid w:val="000E1710"/>
    <w:rsid w:val="000E201B"/>
    <w:rsid w:val="000E3411"/>
    <w:rsid w:val="000E3784"/>
    <w:rsid w:val="000E4028"/>
    <w:rsid w:val="000E450A"/>
    <w:rsid w:val="000E55F0"/>
    <w:rsid w:val="000E5631"/>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A6C"/>
    <w:rsid w:val="000F7E54"/>
    <w:rsid w:val="00100E3E"/>
    <w:rsid w:val="00101DAF"/>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65C2"/>
    <w:rsid w:val="00116F06"/>
    <w:rsid w:val="0011725B"/>
    <w:rsid w:val="0011740D"/>
    <w:rsid w:val="00117E77"/>
    <w:rsid w:val="00120BF5"/>
    <w:rsid w:val="00121D78"/>
    <w:rsid w:val="00121E00"/>
    <w:rsid w:val="00122AB2"/>
    <w:rsid w:val="001237FE"/>
    <w:rsid w:val="0012757C"/>
    <w:rsid w:val="00127D6D"/>
    <w:rsid w:val="001314D2"/>
    <w:rsid w:val="00131800"/>
    <w:rsid w:val="00131F07"/>
    <w:rsid w:val="00132319"/>
    <w:rsid w:val="00132C6F"/>
    <w:rsid w:val="00132D7B"/>
    <w:rsid w:val="00132F6C"/>
    <w:rsid w:val="00133CD7"/>
    <w:rsid w:val="00134323"/>
    <w:rsid w:val="00135C22"/>
    <w:rsid w:val="00136406"/>
    <w:rsid w:val="00140497"/>
    <w:rsid w:val="00140AD7"/>
    <w:rsid w:val="0014216B"/>
    <w:rsid w:val="001421B0"/>
    <w:rsid w:val="001425AB"/>
    <w:rsid w:val="00142E62"/>
    <w:rsid w:val="00143702"/>
    <w:rsid w:val="00143BE5"/>
    <w:rsid w:val="00143E9F"/>
    <w:rsid w:val="00144299"/>
    <w:rsid w:val="00144406"/>
    <w:rsid w:val="00146B43"/>
    <w:rsid w:val="00146BA6"/>
    <w:rsid w:val="0014789B"/>
    <w:rsid w:val="00150145"/>
    <w:rsid w:val="001509CA"/>
    <w:rsid w:val="001523E3"/>
    <w:rsid w:val="001525D2"/>
    <w:rsid w:val="001526A6"/>
    <w:rsid w:val="0015386E"/>
    <w:rsid w:val="00153FFF"/>
    <w:rsid w:val="0015460E"/>
    <w:rsid w:val="0015500C"/>
    <w:rsid w:val="00155984"/>
    <w:rsid w:val="00156A1F"/>
    <w:rsid w:val="00156C96"/>
    <w:rsid w:val="00156CB2"/>
    <w:rsid w:val="001573FF"/>
    <w:rsid w:val="0015794B"/>
    <w:rsid w:val="00160090"/>
    <w:rsid w:val="00161129"/>
    <w:rsid w:val="00161D8A"/>
    <w:rsid w:val="001620D0"/>
    <w:rsid w:val="00162761"/>
    <w:rsid w:val="00165ACA"/>
    <w:rsid w:val="00165B38"/>
    <w:rsid w:val="00167120"/>
    <w:rsid w:val="0016716A"/>
    <w:rsid w:val="0016764F"/>
    <w:rsid w:val="0016775A"/>
    <w:rsid w:val="00167D7C"/>
    <w:rsid w:val="00167DEB"/>
    <w:rsid w:val="001706A8"/>
    <w:rsid w:val="00171A46"/>
    <w:rsid w:val="001733C3"/>
    <w:rsid w:val="001738BD"/>
    <w:rsid w:val="001739EF"/>
    <w:rsid w:val="00173F06"/>
    <w:rsid w:val="001741F6"/>
    <w:rsid w:val="00174C05"/>
    <w:rsid w:val="00174CA0"/>
    <w:rsid w:val="00175A09"/>
    <w:rsid w:val="001762F0"/>
    <w:rsid w:val="00176F0D"/>
    <w:rsid w:val="00180911"/>
    <w:rsid w:val="00180D18"/>
    <w:rsid w:val="00180F44"/>
    <w:rsid w:val="00181464"/>
    <w:rsid w:val="001814D0"/>
    <w:rsid w:val="00181C85"/>
    <w:rsid w:val="00183244"/>
    <w:rsid w:val="0018353A"/>
    <w:rsid w:val="00183C39"/>
    <w:rsid w:val="00184495"/>
    <w:rsid w:val="001847E5"/>
    <w:rsid w:val="00184901"/>
    <w:rsid w:val="00185370"/>
    <w:rsid w:val="00185372"/>
    <w:rsid w:val="00186536"/>
    <w:rsid w:val="0018665A"/>
    <w:rsid w:val="00187941"/>
    <w:rsid w:val="001912DF"/>
    <w:rsid w:val="001914BE"/>
    <w:rsid w:val="00191744"/>
    <w:rsid w:val="00191B4D"/>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F4D"/>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AEC"/>
    <w:rsid w:val="00201CB5"/>
    <w:rsid w:val="00203F68"/>
    <w:rsid w:val="00203FDE"/>
    <w:rsid w:val="002040DF"/>
    <w:rsid w:val="002046BF"/>
    <w:rsid w:val="00206FC1"/>
    <w:rsid w:val="002079FF"/>
    <w:rsid w:val="00211289"/>
    <w:rsid w:val="0021328C"/>
    <w:rsid w:val="00213E27"/>
    <w:rsid w:val="002156AF"/>
    <w:rsid w:val="00215ACD"/>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1079"/>
    <w:rsid w:val="002522AC"/>
    <w:rsid w:val="00252305"/>
    <w:rsid w:val="00252837"/>
    <w:rsid w:val="00253229"/>
    <w:rsid w:val="00253B16"/>
    <w:rsid w:val="00253B6C"/>
    <w:rsid w:val="00254124"/>
    <w:rsid w:val="0025517C"/>
    <w:rsid w:val="0025576E"/>
    <w:rsid w:val="00255D8A"/>
    <w:rsid w:val="00255DBC"/>
    <w:rsid w:val="00255EFE"/>
    <w:rsid w:val="002574BC"/>
    <w:rsid w:val="00257A69"/>
    <w:rsid w:val="00257B12"/>
    <w:rsid w:val="002604FD"/>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78B"/>
    <w:rsid w:val="00270B97"/>
    <w:rsid w:val="00270D49"/>
    <w:rsid w:val="002718AD"/>
    <w:rsid w:val="002731B5"/>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13A0"/>
    <w:rsid w:val="0029263A"/>
    <w:rsid w:val="00292D82"/>
    <w:rsid w:val="00293A14"/>
    <w:rsid w:val="00293B42"/>
    <w:rsid w:val="00293D9C"/>
    <w:rsid w:val="002946D2"/>
    <w:rsid w:val="00295DAA"/>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46E"/>
    <w:rsid w:val="002C1C11"/>
    <w:rsid w:val="002C2664"/>
    <w:rsid w:val="002C285D"/>
    <w:rsid w:val="002C2C13"/>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6614"/>
    <w:rsid w:val="002F6EB3"/>
    <w:rsid w:val="002F7B46"/>
    <w:rsid w:val="00300420"/>
    <w:rsid w:val="00300B5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FD"/>
    <w:rsid w:val="0032081A"/>
    <w:rsid w:val="003209A8"/>
    <w:rsid w:val="00320E27"/>
    <w:rsid w:val="00321132"/>
    <w:rsid w:val="003218B5"/>
    <w:rsid w:val="003229BE"/>
    <w:rsid w:val="00322ADE"/>
    <w:rsid w:val="00323E14"/>
    <w:rsid w:val="00324538"/>
    <w:rsid w:val="00324F61"/>
    <w:rsid w:val="00327C8F"/>
    <w:rsid w:val="00330C34"/>
    <w:rsid w:val="00331EFB"/>
    <w:rsid w:val="0033249E"/>
    <w:rsid w:val="00332652"/>
    <w:rsid w:val="0033320C"/>
    <w:rsid w:val="00333CF1"/>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50D65"/>
    <w:rsid w:val="00352331"/>
    <w:rsid w:val="00353329"/>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5711"/>
    <w:rsid w:val="0036593D"/>
    <w:rsid w:val="0036676E"/>
    <w:rsid w:val="003677B9"/>
    <w:rsid w:val="00367F9C"/>
    <w:rsid w:val="003703A4"/>
    <w:rsid w:val="00370B8F"/>
    <w:rsid w:val="00370E25"/>
    <w:rsid w:val="003713D8"/>
    <w:rsid w:val="0037230D"/>
    <w:rsid w:val="00372B05"/>
    <w:rsid w:val="003739A8"/>
    <w:rsid w:val="003752B7"/>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1B4"/>
    <w:rsid w:val="003878A2"/>
    <w:rsid w:val="00387932"/>
    <w:rsid w:val="00390963"/>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49B"/>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184B"/>
    <w:rsid w:val="004120F1"/>
    <w:rsid w:val="004123F9"/>
    <w:rsid w:val="004127F8"/>
    <w:rsid w:val="00412867"/>
    <w:rsid w:val="00414814"/>
    <w:rsid w:val="0041530D"/>
    <w:rsid w:val="00416B60"/>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62A"/>
    <w:rsid w:val="00442AC0"/>
    <w:rsid w:val="00443E77"/>
    <w:rsid w:val="00447D1F"/>
    <w:rsid w:val="00450AFB"/>
    <w:rsid w:val="00450EDD"/>
    <w:rsid w:val="00451269"/>
    <w:rsid w:val="00451873"/>
    <w:rsid w:val="004518AD"/>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F28"/>
    <w:rsid w:val="00465D2E"/>
    <w:rsid w:val="00465E75"/>
    <w:rsid w:val="00466107"/>
    <w:rsid w:val="00466A9C"/>
    <w:rsid w:val="004673BD"/>
    <w:rsid w:val="00467CDE"/>
    <w:rsid w:val="0047089C"/>
    <w:rsid w:val="00470D30"/>
    <w:rsid w:val="00471099"/>
    <w:rsid w:val="00471296"/>
    <w:rsid w:val="004713A1"/>
    <w:rsid w:val="004716EE"/>
    <w:rsid w:val="00472147"/>
    <w:rsid w:val="00473FF7"/>
    <w:rsid w:val="0047460F"/>
    <w:rsid w:val="0047503E"/>
    <w:rsid w:val="004769F9"/>
    <w:rsid w:val="00476CF6"/>
    <w:rsid w:val="00476E19"/>
    <w:rsid w:val="00476F41"/>
    <w:rsid w:val="004771B9"/>
    <w:rsid w:val="004811B3"/>
    <w:rsid w:val="004811BD"/>
    <w:rsid w:val="004820BD"/>
    <w:rsid w:val="0048235C"/>
    <w:rsid w:val="00482880"/>
    <w:rsid w:val="00482F09"/>
    <w:rsid w:val="00484570"/>
    <w:rsid w:val="00484AE8"/>
    <w:rsid w:val="00485353"/>
    <w:rsid w:val="00485D07"/>
    <w:rsid w:val="0048684B"/>
    <w:rsid w:val="00486A9C"/>
    <w:rsid w:val="00487788"/>
    <w:rsid w:val="00490161"/>
    <w:rsid w:val="00490573"/>
    <w:rsid w:val="00492970"/>
    <w:rsid w:val="00492E9E"/>
    <w:rsid w:val="0049411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FE3"/>
    <w:rsid w:val="004A71FC"/>
    <w:rsid w:val="004A7204"/>
    <w:rsid w:val="004A74C9"/>
    <w:rsid w:val="004A7E40"/>
    <w:rsid w:val="004B0381"/>
    <w:rsid w:val="004B4517"/>
    <w:rsid w:val="004B4F72"/>
    <w:rsid w:val="004B5671"/>
    <w:rsid w:val="004B6522"/>
    <w:rsid w:val="004B6D37"/>
    <w:rsid w:val="004B757B"/>
    <w:rsid w:val="004C02D7"/>
    <w:rsid w:val="004C30A9"/>
    <w:rsid w:val="004C3961"/>
    <w:rsid w:val="004C62A9"/>
    <w:rsid w:val="004C6780"/>
    <w:rsid w:val="004C77C3"/>
    <w:rsid w:val="004D0864"/>
    <w:rsid w:val="004D1469"/>
    <w:rsid w:val="004D14CD"/>
    <w:rsid w:val="004D175A"/>
    <w:rsid w:val="004D2971"/>
    <w:rsid w:val="004D43E2"/>
    <w:rsid w:val="004D4CB9"/>
    <w:rsid w:val="004D5E53"/>
    <w:rsid w:val="004D6318"/>
    <w:rsid w:val="004D63B3"/>
    <w:rsid w:val="004D662D"/>
    <w:rsid w:val="004D6814"/>
    <w:rsid w:val="004D79C0"/>
    <w:rsid w:val="004D7A8B"/>
    <w:rsid w:val="004E1611"/>
    <w:rsid w:val="004E200E"/>
    <w:rsid w:val="004E239E"/>
    <w:rsid w:val="004E3774"/>
    <w:rsid w:val="004E4DC3"/>
    <w:rsid w:val="004E4E85"/>
    <w:rsid w:val="004E5F04"/>
    <w:rsid w:val="004E5F06"/>
    <w:rsid w:val="004E60EF"/>
    <w:rsid w:val="004E7BC1"/>
    <w:rsid w:val="004F15A1"/>
    <w:rsid w:val="004F20F3"/>
    <w:rsid w:val="004F36FE"/>
    <w:rsid w:val="004F379D"/>
    <w:rsid w:val="004F4375"/>
    <w:rsid w:val="004F4EA2"/>
    <w:rsid w:val="004F4F4B"/>
    <w:rsid w:val="004F7A63"/>
    <w:rsid w:val="00500170"/>
    <w:rsid w:val="00500501"/>
    <w:rsid w:val="00501CBE"/>
    <w:rsid w:val="00502DB8"/>
    <w:rsid w:val="005035AE"/>
    <w:rsid w:val="005037C7"/>
    <w:rsid w:val="00504084"/>
    <w:rsid w:val="005052BD"/>
    <w:rsid w:val="00506E49"/>
    <w:rsid w:val="005106C0"/>
    <w:rsid w:val="005114BE"/>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20C1"/>
    <w:rsid w:val="005321DE"/>
    <w:rsid w:val="00533D0E"/>
    <w:rsid w:val="0053433B"/>
    <w:rsid w:val="00535425"/>
    <w:rsid w:val="0053682C"/>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28B2"/>
    <w:rsid w:val="00573121"/>
    <w:rsid w:val="0057339A"/>
    <w:rsid w:val="005737B9"/>
    <w:rsid w:val="00574305"/>
    <w:rsid w:val="00574653"/>
    <w:rsid w:val="00574BDB"/>
    <w:rsid w:val="00575435"/>
    <w:rsid w:val="00575AF8"/>
    <w:rsid w:val="00575C98"/>
    <w:rsid w:val="00577020"/>
    <w:rsid w:val="00577614"/>
    <w:rsid w:val="00577A00"/>
    <w:rsid w:val="005807C3"/>
    <w:rsid w:val="00581524"/>
    <w:rsid w:val="00582F14"/>
    <w:rsid w:val="00582FBE"/>
    <w:rsid w:val="005834BB"/>
    <w:rsid w:val="0058506F"/>
    <w:rsid w:val="005856E5"/>
    <w:rsid w:val="005874DE"/>
    <w:rsid w:val="0058788A"/>
    <w:rsid w:val="00590F46"/>
    <w:rsid w:val="005917A6"/>
    <w:rsid w:val="005924D5"/>
    <w:rsid w:val="00592B15"/>
    <w:rsid w:val="00593A2A"/>
    <w:rsid w:val="00595030"/>
    <w:rsid w:val="00595120"/>
    <w:rsid w:val="00595665"/>
    <w:rsid w:val="00595A1E"/>
    <w:rsid w:val="0059643F"/>
    <w:rsid w:val="00597B5C"/>
    <w:rsid w:val="005A0789"/>
    <w:rsid w:val="005A1B83"/>
    <w:rsid w:val="005A1E04"/>
    <w:rsid w:val="005A2B76"/>
    <w:rsid w:val="005A56EC"/>
    <w:rsid w:val="005A58FA"/>
    <w:rsid w:val="005A6003"/>
    <w:rsid w:val="005A6954"/>
    <w:rsid w:val="005A7764"/>
    <w:rsid w:val="005B0DAE"/>
    <w:rsid w:val="005B1F23"/>
    <w:rsid w:val="005B1FC2"/>
    <w:rsid w:val="005B2822"/>
    <w:rsid w:val="005B2A67"/>
    <w:rsid w:val="005B36DF"/>
    <w:rsid w:val="005B402B"/>
    <w:rsid w:val="005B4DAE"/>
    <w:rsid w:val="005B4F2E"/>
    <w:rsid w:val="005B660E"/>
    <w:rsid w:val="005B6AF5"/>
    <w:rsid w:val="005B73BD"/>
    <w:rsid w:val="005B7A75"/>
    <w:rsid w:val="005C1172"/>
    <w:rsid w:val="005C1500"/>
    <w:rsid w:val="005C2C06"/>
    <w:rsid w:val="005C35B6"/>
    <w:rsid w:val="005C3681"/>
    <w:rsid w:val="005C470C"/>
    <w:rsid w:val="005C4996"/>
    <w:rsid w:val="005C5236"/>
    <w:rsid w:val="005C5DB5"/>
    <w:rsid w:val="005C63D7"/>
    <w:rsid w:val="005D0995"/>
    <w:rsid w:val="005D1812"/>
    <w:rsid w:val="005D1C24"/>
    <w:rsid w:val="005D2272"/>
    <w:rsid w:val="005D2629"/>
    <w:rsid w:val="005D3928"/>
    <w:rsid w:val="005D3D9C"/>
    <w:rsid w:val="005D46B3"/>
    <w:rsid w:val="005D5BF3"/>
    <w:rsid w:val="005D7A76"/>
    <w:rsid w:val="005E01E2"/>
    <w:rsid w:val="005E1A32"/>
    <w:rsid w:val="005E2148"/>
    <w:rsid w:val="005E288D"/>
    <w:rsid w:val="005E3343"/>
    <w:rsid w:val="005E40D1"/>
    <w:rsid w:val="005E451C"/>
    <w:rsid w:val="005E576B"/>
    <w:rsid w:val="005E5C6E"/>
    <w:rsid w:val="005E607B"/>
    <w:rsid w:val="005E63E5"/>
    <w:rsid w:val="005E689A"/>
    <w:rsid w:val="005E7AF4"/>
    <w:rsid w:val="005E7BC4"/>
    <w:rsid w:val="005F06D2"/>
    <w:rsid w:val="005F0A1C"/>
    <w:rsid w:val="005F219E"/>
    <w:rsid w:val="005F2A4F"/>
    <w:rsid w:val="005F2C09"/>
    <w:rsid w:val="005F2DBB"/>
    <w:rsid w:val="005F5A62"/>
    <w:rsid w:val="005F5AA8"/>
    <w:rsid w:val="005F6868"/>
    <w:rsid w:val="005F6E52"/>
    <w:rsid w:val="005F6F7B"/>
    <w:rsid w:val="005F7E92"/>
    <w:rsid w:val="005F7F65"/>
    <w:rsid w:val="0060188B"/>
    <w:rsid w:val="006022CE"/>
    <w:rsid w:val="00602A18"/>
    <w:rsid w:val="00602AA0"/>
    <w:rsid w:val="00603370"/>
    <w:rsid w:val="00603B7C"/>
    <w:rsid w:val="00603C81"/>
    <w:rsid w:val="006054C0"/>
    <w:rsid w:val="006054E9"/>
    <w:rsid w:val="0060610A"/>
    <w:rsid w:val="00606305"/>
    <w:rsid w:val="00607D49"/>
    <w:rsid w:val="00607EF2"/>
    <w:rsid w:val="006108CF"/>
    <w:rsid w:val="00611C86"/>
    <w:rsid w:val="006124C6"/>
    <w:rsid w:val="00612B77"/>
    <w:rsid w:val="00612D48"/>
    <w:rsid w:val="0061359A"/>
    <w:rsid w:val="00614A71"/>
    <w:rsid w:val="00614F41"/>
    <w:rsid w:val="00615052"/>
    <w:rsid w:val="006161BA"/>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EB4"/>
    <w:rsid w:val="006314D6"/>
    <w:rsid w:val="00631D51"/>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3553"/>
    <w:rsid w:val="00643790"/>
    <w:rsid w:val="00645623"/>
    <w:rsid w:val="00645E12"/>
    <w:rsid w:val="00645FB7"/>
    <w:rsid w:val="00646490"/>
    <w:rsid w:val="00646584"/>
    <w:rsid w:val="00646BEC"/>
    <w:rsid w:val="006473BE"/>
    <w:rsid w:val="00647DAE"/>
    <w:rsid w:val="006502D3"/>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73AC"/>
    <w:rsid w:val="0067033F"/>
    <w:rsid w:val="00670416"/>
    <w:rsid w:val="0067089F"/>
    <w:rsid w:val="00671F9A"/>
    <w:rsid w:val="00673718"/>
    <w:rsid w:val="00673AA9"/>
    <w:rsid w:val="00673F8F"/>
    <w:rsid w:val="00674F7E"/>
    <w:rsid w:val="0067580E"/>
    <w:rsid w:val="00675BC0"/>
    <w:rsid w:val="00675BDB"/>
    <w:rsid w:val="00676D21"/>
    <w:rsid w:val="00677725"/>
    <w:rsid w:val="006801BE"/>
    <w:rsid w:val="00680C03"/>
    <w:rsid w:val="0068178E"/>
    <w:rsid w:val="00681AC2"/>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2419"/>
    <w:rsid w:val="006B2BB5"/>
    <w:rsid w:val="006B3B83"/>
    <w:rsid w:val="006B48C7"/>
    <w:rsid w:val="006B515A"/>
    <w:rsid w:val="006B558B"/>
    <w:rsid w:val="006B6685"/>
    <w:rsid w:val="006B6C60"/>
    <w:rsid w:val="006B788A"/>
    <w:rsid w:val="006B7F7A"/>
    <w:rsid w:val="006C0BDF"/>
    <w:rsid w:val="006C13BA"/>
    <w:rsid w:val="006C14F4"/>
    <w:rsid w:val="006C1D52"/>
    <w:rsid w:val="006C2044"/>
    <w:rsid w:val="006C3773"/>
    <w:rsid w:val="006C441C"/>
    <w:rsid w:val="006C46D0"/>
    <w:rsid w:val="006C4CC6"/>
    <w:rsid w:val="006C51B3"/>
    <w:rsid w:val="006C51D0"/>
    <w:rsid w:val="006C77CA"/>
    <w:rsid w:val="006C7B28"/>
    <w:rsid w:val="006D0CDA"/>
    <w:rsid w:val="006D1698"/>
    <w:rsid w:val="006D2241"/>
    <w:rsid w:val="006D2A90"/>
    <w:rsid w:val="006D2B87"/>
    <w:rsid w:val="006D2E9E"/>
    <w:rsid w:val="006D5483"/>
    <w:rsid w:val="006D5DE7"/>
    <w:rsid w:val="006D65DB"/>
    <w:rsid w:val="006D6935"/>
    <w:rsid w:val="006D6BC0"/>
    <w:rsid w:val="006D7831"/>
    <w:rsid w:val="006D7C26"/>
    <w:rsid w:val="006E0B43"/>
    <w:rsid w:val="006E0CAC"/>
    <w:rsid w:val="006E1553"/>
    <w:rsid w:val="006E1D55"/>
    <w:rsid w:val="006E26B9"/>
    <w:rsid w:val="006E2A70"/>
    <w:rsid w:val="006E3992"/>
    <w:rsid w:val="006E3F88"/>
    <w:rsid w:val="006E5363"/>
    <w:rsid w:val="006E5723"/>
    <w:rsid w:val="006E5D94"/>
    <w:rsid w:val="006E6215"/>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F56"/>
    <w:rsid w:val="007030C2"/>
    <w:rsid w:val="00703B1F"/>
    <w:rsid w:val="00704468"/>
    <w:rsid w:val="0070474E"/>
    <w:rsid w:val="00704B14"/>
    <w:rsid w:val="00705A57"/>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7F96"/>
    <w:rsid w:val="007300BF"/>
    <w:rsid w:val="0073098C"/>
    <w:rsid w:val="00730BC9"/>
    <w:rsid w:val="00730D6D"/>
    <w:rsid w:val="0073138B"/>
    <w:rsid w:val="00731B61"/>
    <w:rsid w:val="00731D68"/>
    <w:rsid w:val="007328DB"/>
    <w:rsid w:val="007338CB"/>
    <w:rsid w:val="00733E52"/>
    <w:rsid w:val="00735DAF"/>
    <w:rsid w:val="00736710"/>
    <w:rsid w:val="00736AA1"/>
    <w:rsid w:val="00736B14"/>
    <w:rsid w:val="00737654"/>
    <w:rsid w:val="00740A46"/>
    <w:rsid w:val="00740D51"/>
    <w:rsid w:val="00743541"/>
    <w:rsid w:val="0074393E"/>
    <w:rsid w:val="00744061"/>
    <w:rsid w:val="00744676"/>
    <w:rsid w:val="007466B3"/>
    <w:rsid w:val="00746AFA"/>
    <w:rsid w:val="007472F9"/>
    <w:rsid w:val="00747E19"/>
    <w:rsid w:val="00747FCE"/>
    <w:rsid w:val="00750767"/>
    <w:rsid w:val="00751B91"/>
    <w:rsid w:val="00751E14"/>
    <w:rsid w:val="00751E24"/>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CE7"/>
    <w:rsid w:val="00766D29"/>
    <w:rsid w:val="00767B14"/>
    <w:rsid w:val="007708EE"/>
    <w:rsid w:val="00770EA5"/>
    <w:rsid w:val="00771088"/>
    <w:rsid w:val="007720EC"/>
    <w:rsid w:val="007721EB"/>
    <w:rsid w:val="00772B30"/>
    <w:rsid w:val="00773185"/>
    <w:rsid w:val="00774941"/>
    <w:rsid w:val="00774E7A"/>
    <w:rsid w:val="007750AB"/>
    <w:rsid w:val="00775779"/>
    <w:rsid w:val="00775AF8"/>
    <w:rsid w:val="0077650A"/>
    <w:rsid w:val="00776F3D"/>
    <w:rsid w:val="00782352"/>
    <w:rsid w:val="00783073"/>
    <w:rsid w:val="0078537B"/>
    <w:rsid w:val="0078543F"/>
    <w:rsid w:val="00786A26"/>
    <w:rsid w:val="007876DC"/>
    <w:rsid w:val="00787A53"/>
    <w:rsid w:val="00787C79"/>
    <w:rsid w:val="007912E2"/>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3F5"/>
    <w:rsid w:val="008069E9"/>
    <w:rsid w:val="00806BC2"/>
    <w:rsid w:val="00810069"/>
    <w:rsid w:val="00810CE0"/>
    <w:rsid w:val="0081117E"/>
    <w:rsid w:val="00811275"/>
    <w:rsid w:val="008114EA"/>
    <w:rsid w:val="00811556"/>
    <w:rsid w:val="0081298D"/>
    <w:rsid w:val="008129A0"/>
    <w:rsid w:val="008140B0"/>
    <w:rsid w:val="0081435F"/>
    <w:rsid w:val="00817DE6"/>
    <w:rsid w:val="00817E78"/>
    <w:rsid w:val="00820749"/>
    <w:rsid w:val="0082220F"/>
    <w:rsid w:val="008225C0"/>
    <w:rsid w:val="008232C8"/>
    <w:rsid w:val="00823F80"/>
    <w:rsid w:val="008241F2"/>
    <w:rsid w:val="00825319"/>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509A8"/>
    <w:rsid w:val="00850FFA"/>
    <w:rsid w:val="008519E9"/>
    <w:rsid w:val="00851D52"/>
    <w:rsid w:val="0085317B"/>
    <w:rsid w:val="00853840"/>
    <w:rsid w:val="00854047"/>
    <w:rsid w:val="008550DD"/>
    <w:rsid w:val="00855C5A"/>
    <w:rsid w:val="008563A3"/>
    <w:rsid w:val="0085737D"/>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25C2"/>
    <w:rsid w:val="00873396"/>
    <w:rsid w:val="008734D4"/>
    <w:rsid w:val="0087360F"/>
    <w:rsid w:val="008738F5"/>
    <w:rsid w:val="00874114"/>
    <w:rsid w:val="008750B8"/>
    <w:rsid w:val="008751AD"/>
    <w:rsid w:val="008768B0"/>
    <w:rsid w:val="00876FB8"/>
    <w:rsid w:val="00880A3F"/>
    <w:rsid w:val="0088227A"/>
    <w:rsid w:val="00882372"/>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8D"/>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209FC"/>
    <w:rsid w:val="00920E84"/>
    <w:rsid w:val="009214D7"/>
    <w:rsid w:val="0092155E"/>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365"/>
    <w:rsid w:val="009333E0"/>
    <w:rsid w:val="0093482A"/>
    <w:rsid w:val="00934DD9"/>
    <w:rsid w:val="0093558D"/>
    <w:rsid w:val="00935D80"/>
    <w:rsid w:val="009360D9"/>
    <w:rsid w:val="009366B8"/>
    <w:rsid w:val="00936A95"/>
    <w:rsid w:val="0093790E"/>
    <w:rsid w:val="00937AE3"/>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1A1A"/>
    <w:rsid w:val="00981E14"/>
    <w:rsid w:val="00983DA2"/>
    <w:rsid w:val="0098454B"/>
    <w:rsid w:val="00985643"/>
    <w:rsid w:val="00985D57"/>
    <w:rsid w:val="00987890"/>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45F3"/>
    <w:rsid w:val="009A4EC3"/>
    <w:rsid w:val="009A594D"/>
    <w:rsid w:val="009A6407"/>
    <w:rsid w:val="009A70AE"/>
    <w:rsid w:val="009B00F1"/>
    <w:rsid w:val="009B0D5A"/>
    <w:rsid w:val="009B0E15"/>
    <w:rsid w:val="009B1441"/>
    <w:rsid w:val="009B1CE4"/>
    <w:rsid w:val="009B22F8"/>
    <w:rsid w:val="009B3549"/>
    <w:rsid w:val="009B46FE"/>
    <w:rsid w:val="009B601D"/>
    <w:rsid w:val="009B6208"/>
    <w:rsid w:val="009B63F0"/>
    <w:rsid w:val="009B7205"/>
    <w:rsid w:val="009C0EAB"/>
    <w:rsid w:val="009C100D"/>
    <w:rsid w:val="009C1C89"/>
    <w:rsid w:val="009C25BB"/>
    <w:rsid w:val="009C2802"/>
    <w:rsid w:val="009C2DB9"/>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292"/>
    <w:rsid w:val="009D0E85"/>
    <w:rsid w:val="009D3812"/>
    <w:rsid w:val="009D3CAF"/>
    <w:rsid w:val="009D634E"/>
    <w:rsid w:val="009D6BAB"/>
    <w:rsid w:val="009D7394"/>
    <w:rsid w:val="009E2588"/>
    <w:rsid w:val="009E2EBF"/>
    <w:rsid w:val="009E3935"/>
    <w:rsid w:val="009E3D2B"/>
    <w:rsid w:val="009E4162"/>
    <w:rsid w:val="009E42FA"/>
    <w:rsid w:val="009E4605"/>
    <w:rsid w:val="009E5BE7"/>
    <w:rsid w:val="009E6063"/>
    <w:rsid w:val="009E642C"/>
    <w:rsid w:val="009E755C"/>
    <w:rsid w:val="009F0B71"/>
    <w:rsid w:val="009F1695"/>
    <w:rsid w:val="009F1BED"/>
    <w:rsid w:val="009F1CA3"/>
    <w:rsid w:val="009F2A3D"/>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A30"/>
    <w:rsid w:val="00A12A91"/>
    <w:rsid w:val="00A13079"/>
    <w:rsid w:val="00A156D2"/>
    <w:rsid w:val="00A15FF8"/>
    <w:rsid w:val="00A203BD"/>
    <w:rsid w:val="00A2070A"/>
    <w:rsid w:val="00A20954"/>
    <w:rsid w:val="00A2127E"/>
    <w:rsid w:val="00A214BF"/>
    <w:rsid w:val="00A217A0"/>
    <w:rsid w:val="00A22761"/>
    <w:rsid w:val="00A229C6"/>
    <w:rsid w:val="00A22F7E"/>
    <w:rsid w:val="00A22FA7"/>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B81"/>
    <w:rsid w:val="00A33C8B"/>
    <w:rsid w:val="00A34916"/>
    <w:rsid w:val="00A36265"/>
    <w:rsid w:val="00A36B47"/>
    <w:rsid w:val="00A36E93"/>
    <w:rsid w:val="00A3749A"/>
    <w:rsid w:val="00A37FA6"/>
    <w:rsid w:val="00A40642"/>
    <w:rsid w:val="00A40E96"/>
    <w:rsid w:val="00A4166E"/>
    <w:rsid w:val="00A42B33"/>
    <w:rsid w:val="00A43187"/>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5E8"/>
    <w:rsid w:val="00A6512B"/>
    <w:rsid w:val="00A6571F"/>
    <w:rsid w:val="00A66715"/>
    <w:rsid w:val="00A6763A"/>
    <w:rsid w:val="00A67D0E"/>
    <w:rsid w:val="00A704E9"/>
    <w:rsid w:val="00A70CB9"/>
    <w:rsid w:val="00A72B6A"/>
    <w:rsid w:val="00A72DF5"/>
    <w:rsid w:val="00A75568"/>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7A47"/>
    <w:rsid w:val="00A87C30"/>
    <w:rsid w:val="00A900EF"/>
    <w:rsid w:val="00A9070D"/>
    <w:rsid w:val="00A90CAA"/>
    <w:rsid w:val="00A91493"/>
    <w:rsid w:val="00A91AF9"/>
    <w:rsid w:val="00A91C4C"/>
    <w:rsid w:val="00A92276"/>
    <w:rsid w:val="00A92989"/>
    <w:rsid w:val="00A92BA5"/>
    <w:rsid w:val="00A94188"/>
    <w:rsid w:val="00A9531A"/>
    <w:rsid w:val="00A95866"/>
    <w:rsid w:val="00A96834"/>
    <w:rsid w:val="00A97519"/>
    <w:rsid w:val="00A97BF0"/>
    <w:rsid w:val="00A97DD2"/>
    <w:rsid w:val="00AA26F9"/>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C6A"/>
    <w:rsid w:val="00AC5112"/>
    <w:rsid w:val="00AC5193"/>
    <w:rsid w:val="00AC5D7E"/>
    <w:rsid w:val="00AC60BE"/>
    <w:rsid w:val="00AC6EB6"/>
    <w:rsid w:val="00AD0CBD"/>
    <w:rsid w:val="00AD0EB0"/>
    <w:rsid w:val="00AD11C2"/>
    <w:rsid w:val="00AD1C10"/>
    <w:rsid w:val="00AD1FD7"/>
    <w:rsid w:val="00AD44B2"/>
    <w:rsid w:val="00AD4573"/>
    <w:rsid w:val="00AD4F5E"/>
    <w:rsid w:val="00AD5142"/>
    <w:rsid w:val="00AD541A"/>
    <w:rsid w:val="00AD660B"/>
    <w:rsid w:val="00AD6F23"/>
    <w:rsid w:val="00AD7C90"/>
    <w:rsid w:val="00AE0317"/>
    <w:rsid w:val="00AE0A53"/>
    <w:rsid w:val="00AE12F2"/>
    <w:rsid w:val="00AE1C3E"/>
    <w:rsid w:val="00AE3A7C"/>
    <w:rsid w:val="00AE3B62"/>
    <w:rsid w:val="00AE3F62"/>
    <w:rsid w:val="00AE42E4"/>
    <w:rsid w:val="00AE4A6E"/>
    <w:rsid w:val="00AE4C87"/>
    <w:rsid w:val="00AE4EC8"/>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89A"/>
    <w:rsid w:val="00B80BD1"/>
    <w:rsid w:val="00B80FB6"/>
    <w:rsid w:val="00B81632"/>
    <w:rsid w:val="00B82376"/>
    <w:rsid w:val="00B82C01"/>
    <w:rsid w:val="00B82C9C"/>
    <w:rsid w:val="00B83988"/>
    <w:rsid w:val="00B84676"/>
    <w:rsid w:val="00B8469F"/>
    <w:rsid w:val="00B84927"/>
    <w:rsid w:val="00B853BC"/>
    <w:rsid w:val="00B85E46"/>
    <w:rsid w:val="00B879F4"/>
    <w:rsid w:val="00B9082D"/>
    <w:rsid w:val="00B92300"/>
    <w:rsid w:val="00B926A8"/>
    <w:rsid w:val="00B92877"/>
    <w:rsid w:val="00B93671"/>
    <w:rsid w:val="00B96FD3"/>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72B0"/>
    <w:rsid w:val="00C10301"/>
    <w:rsid w:val="00C12191"/>
    <w:rsid w:val="00C12EFD"/>
    <w:rsid w:val="00C12F77"/>
    <w:rsid w:val="00C13589"/>
    <w:rsid w:val="00C14113"/>
    <w:rsid w:val="00C148B6"/>
    <w:rsid w:val="00C15073"/>
    <w:rsid w:val="00C1566B"/>
    <w:rsid w:val="00C176FF"/>
    <w:rsid w:val="00C17760"/>
    <w:rsid w:val="00C2019D"/>
    <w:rsid w:val="00C20F7F"/>
    <w:rsid w:val="00C21999"/>
    <w:rsid w:val="00C21BC4"/>
    <w:rsid w:val="00C21F51"/>
    <w:rsid w:val="00C225C2"/>
    <w:rsid w:val="00C233E9"/>
    <w:rsid w:val="00C23567"/>
    <w:rsid w:val="00C236F0"/>
    <w:rsid w:val="00C240D5"/>
    <w:rsid w:val="00C26297"/>
    <w:rsid w:val="00C26C03"/>
    <w:rsid w:val="00C26C21"/>
    <w:rsid w:val="00C271D0"/>
    <w:rsid w:val="00C30431"/>
    <w:rsid w:val="00C306EF"/>
    <w:rsid w:val="00C3109B"/>
    <w:rsid w:val="00C311E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E36"/>
    <w:rsid w:val="00C93CD4"/>
    <w:rsid w:val="00C9444D"/>
    <w:rsid w:val="00C955F7"/>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D0900"/>
    <w:rsid w:val="00CD0B9B"/>
    <w:rsid w:val="00CD1588"/>
    <w:rsid w:val="00CD1833"/>
    <w:rsid w:val="00CD1AB9"/>
    <w:rsid w:val="00CD39A4"/>
    <w:rsid w:val="00CD3EAF"/>
    <w:rsid w:val="00CD4133"/>
    <w:rsid w:val="00CD451F"/>
    <w:rsid w:val="00CD494F"/>
    <w:rsid w:val="00CD525D"/>
    <w:rsid w:val="00CD5267"/>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28E"/>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740"/>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405F"/>
    <w:rsid w:val="00D846A6"/>
    <w:rsid w:val="00D84FB8"/>
    <w:rsid w:val="00D85881"/>
    <w:rsid w:val="00D867F6"/>
    <w:rsid w:val="00D87716"/>
    <w:rsid w:val="00D904E9"/>
    <w:rsid w:val="00D9165E"/>
    <w:rsid w:val="00D9243A"/>
    <w:rsid w:val="00D9331B"/>
    <w:rsid w:val="00D93AC1"/>
    <w:rsid w:val="00D93D8E"/>
    <w:rsid w:val="00D94647"/>
    <w:rsid w:val="00D95704"/>
    <w:rsid w:val="00DA0182"/>
    <w:rsid w:val="00DA022F"/>
    <w:rsid w:val="00DA0E8B"/>
    <w:rsid w:val="00DA1956"/>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4544"/>
    <w:rsid w:val="00DB4995"/>
    <w:rsid w:val="00DB4E70"/>
    <w:rsid w:val="00DB5491"/>
    <w:rsid w:val="00DB56B4"/>
    <w:rsid w:val="00DB659F"/>
    <w:rsid w:val="00DB65BF"/>
    <w:rsid w:val="00DB6F6D"/>
    <w:rsid w:val="00DB7C38"/>
    <w:rsid w:val="00DC012D"/>
    <w:rsid w:val="00DC1054"/>
    <w:rsid w:val="00DC1722"/>
    <w:rsid w:val="00DC2703"/>
    <w:rsid w:val="00DC3AC8"/>
    <w:rsid w:val="00DC4864"/>
    <w:rsid w:val="00DC4B16"/>
    <w:rsid w:val="00DC4BD4"/>
    <w:rsid w:val="00DC4C6D"/>
    <w:rsid w:val="00DC4CF2"/>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CF4"/>
    <w:rsid w:val="00DF4174"/>
    <w:rsid w:val="00DF4A36"/>
    <w:rsid w:val="00DF635B"/>
    <w:rsid w:val="00DF6F66"/>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60A3"/>
    <w:rsid w:val="00E175D4"/>
    <w:rsid w:val="00E201A9"/>
    <w:rsid w:val="00E21384"/>
    <w:rsid w:val="00E21B1C"/>
    <w:rsid w:val="00E2353C"/>
    <w:rsid w:val="00E23A9F"/>
    <w:rsid w:val="00E252D6"/>
    <w:rsid w:val="00E25708"/>
    <w:rsid w:val="00E2586E"/>
    <w:rsid w:val="00E25AEC"/>
    <w:rsid w:val="00E262BA"/>
    <w:rsid w:val="00E264BB"/>
    <w:rsid w:val="00E26549"/>
    <w:rsid w:val="00E268CB"/>
    <w:rsid w:val="00E26941"/>
    <w:rsid w:val="00E26AC0"/>
    <w:rsid w:val="00E27380"/>
    <w:rsid w:val="00E30CCC"/>
    <w:rsid w:val="00E326BA"/>
    <w:rsid w:val="00E32FEA"/>
    <w:rsid w:val="00E3352C"/>
    <w:rsid w:val="00E33F71"/>
    <w:rsid w:val="00E34175"/>
    <w:rsid w:val="00E34A0F"/>
    <w:rsid w:val="00E34B45"/>
    <w:rsid w:val="00E3538B"/>
    <w:rsid w:val="00E3779E"/>
    <w:rsid w:val="00E3781A"/>
    <w:rsid w:val="00E415DC"/>
    <w:rsid w:val="00E416D8"/>
    <w:rsid w:val="00E41EE3"/>
    <w:rsid w:val="00E43C01"/>
    <w:rsid w:val="00E43D80"/>
    <w:rsid w:val="00E43E2A"/>
    <w:rsid w:val="00E43FF8"/>
    <w:rsid w:val="00E44389"/>
    <w:rsid w:val="00E44A23"/>
    <w:rsid w:val="00E4590E"/>
    <w:rsid w:val="00E460AE"/>
    <w:rsid w:val="00E475F0"/>
    <w:rsid w:val="00E50F4F"/>
    <w:rsid w:val="00E515AA"/>
    <w:rsid w:val="00E53672"/>
    <w:rsid w:val="00E54197"/>
    <w:rsid w:val="00E55C73"/>
    <w:rsid w:val="00E566BE"/>
    <w:rsid w:val="00E56ED7"/>
    <w:rsid w:val="00E601E6"/>
    <w:rsid w:val="00E602B9"/>
    <w:rsid w:val="00E605F7"/>
    <w:rsid w:val="00E616B7"/>
    <w:rsid w:val="00E6287C"/>
    <w:rsid w:val="00E62AA8"/>
    <w:rsid w:val="00E63856"/>
    <w:rsid w:val="00E640E3"/>
    <w:rsid w:val="00E6545D"/>
    <w:rsid w:val="00E656BA"/>
    <w:rsid w:val="00E66029"/>
    <w:rsid w:val="00E66310"/>
    <w:rsid w:val="00E666DA"/>
    <w:rsid w:val="00E67152"/>
    <w:rsid w:val="00E6777A"/>
    <w:rsid w:val="00E67C60"/>
    <w:rsid w:val="00E70FCA"/>
    <w:rsid w:val="00E71115"/>
    <w:rsid w:val="00E716E2"/>
    <w:rsid w:val="00E71BB4"/>
    <w:rsid w:val="00E73C9E"/>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32F"/>
    <w:rsid w:val="00E954E9"/>
    <w:rsid w:val="00E96FB5"/>
    <w:rsid w:val="00E97355"/>
    <w:rsid w:val="00E97FB9"/>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304E"/>
    <w:rsid w:val="00F03AAF"/>
    <w:rsid w:val="00F05288"/>
    <w:rsid w:val="00F05A5A"/>
    <w:rsid w:val="00F060FD"/>
    <w:rsid w:val="00F07184"/>
    <w:rsid w:val="00F0731D"/>
    <w:rsid w:val="00F10050"/>
    <w:rsid w:val="00F1031D"/>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A73"/>
    <w:rsid w:val="00FA3887"/>
    <w:rsid w:val="00FA3A64"/>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404"/>
    <w:rsid w:val="00FC1041"/>
    <w:rsid w:val="00FC1099"/>
    <w:rsid w:val="00FC3B11"/>
    <w:rsid w:val="00FC42BB"/>
    <w:rsid w:val="00FC457D"/>
    <w:rsid w:val="00FC5B98"/>
    <w:rsid w:val="00FC68D7"/>
    <w:rsid w:val="00FC6DD8"/>
    <w:rsid w:val="00FC7841"/>
    <w:rsid w:val="00FD13DE"/>
    <w:rsid w:val="00FD2F13"/>
    <w:rsid w:val="00FD42E6"/>
    <w:rsid w:val="00FD438E"/>
    <w:rsid w:val="00FD4FA3"/>
    <w:rsid w:val="00FD5AA2"/>
    <w:rsid w:val="00FD6913"/>
    <w:rsid w:val="00FD6A89"/>
    <w:rsid w:val="00FD6CD9"/>
    <w:rsid w:val="00FD6D64"/>
    <w:rsid w:val="00FD78AF"/>
    <w:rsid w:val="00FE0BA5"/>
    <w:rsid w:val="00FE0D51"/>
    <w:rsid w:val="00FE0DD5"/>
    <w:rsid w:val="00FE2641"/>
    <w:rsid w:val="00FE2EE3"/>
    <w:rsid w:val="00FE5101"/>
    <w:rsid w:val="00FE5B43"/>
    <w:rsid w:val="00FE6A6B"/>
    <w:rsid w:val="00FF0092"/>
    <w:rsid w:val="00FF015C"/>
    <w:rsid w:val="00FF1B64"/>
    <w:rsid w:val="00FF2781"/>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473FF7"/>
    <w:rPr>
      <w:sz w:val="16"/>
      <w:szCs w:val="16"/>
    </w:rPr>
  </w:style>
  <w:style w:type="paragraph" w:styleId="Kommentartext">
    <w:name w:val="annotation text"/>
    <w:basedOn w:val="Standard"/>
    <w:link w:val="KommentartextZchn"/>
    <w:uiPriority w:val="99"/>
    <w:semiHidden/>
    <w:unhideWhenUsed/>
    <w:rsid w:val="00473F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FF7"/>
    <w:rPr>
      <w:rFonts w:ascii="BMWTypeLight" w:hAnsi="BMWTypeLight"/>
    </w:rPr>
  </w:style>
  <w:style w:type="paragraph" w:styleId="Kommentarthema">
    <w:name w:val="annotation subject"/>
    <w:basedOn w:val="Kommentartext"/>
    <w:next w:val="Kommentartext"/>
    <w:link w:val="KommentarthemaZchn"/>
    <w:uiPriority w:val="99"/>
    <w:semiHidden/>
    <w:unhideWhenUsed/>
    <w:rsid w:val="00473FF7"/>
    <w:rPr>
      <w:b/>
      <w:bCs/>
    </w:rPr>
  </w:style>
  <w:style w:type="character" w:customStyle="1" w:styleId="KommentarthemaZchn">
    <w:name w:val="Kommentarthema Zchn"/>
    <w:basedOn w:val="KommentartextZchn"/>
    <w:link w:val="Kommentarthema"/>
    <w:uiPriority w:val="99"/>
    <w:semiHidden/>
    <w:rsid w:val="00473FF7"/>
    <w:rPr>
      <w:b/>
      <w:bCs/>
    </w:rPr>
  </w:style>
</w:styles>
</file>

<file path=word/webSettings.xml><?xml version="1.0" encoding="utf-8"?>
<w:webSettings xmlns:r="http://schemas.openxmlformats.org/officeDocument/2006/relationships" xmlns:w="http://schemas.openxmlformats.org/wordprocessingml/2006/main">
  <w:divs>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3F3B-B3A9-435B-BACF-EC63D48B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1553</Words>
  <Characters>8051</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Gehring Jutta</cp:lastModifiedBy>
  <cp:revision>12</cp:revision>
  <cp:lastPrinted>2010-07-08T08:51:00Z</cp:lastPrinted>
  <dcterms:created xsi:type="dcterms:W3CDTF">2010-07-08T07:16:00Z</dcterms:created>
  <dcterms:modified xsi:type="dcterms:W3CDTF">2010-07-08T09:00:00Z</dcterms:modified>
</cp:coreProperties>
</file>