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0BC" w:rsidRPr="00A15D5A" w:rsidRDefault="00B000BC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A15D5A">
        <w:rPr>
          <w:lang w:val="pl-PL"/>
        </w:rPr>
        <w:t>BMW</w:t>
      </w:r>
      <w:r w:rsidRPr="00A15D5A">
        <w:rPr>
          <w:lang w:val="pl-PL"/>
        </w:rPr>
        <w:br/>
      </w:r>
      <w:r w:rsidRPr="00A15D5A">
        <w:rPr>
          <w:color w:val="808080"/>
          <w:lang w:val="pl-PL"/>
        </w:rPr>
        <w:t>Corporate Communications</w:t>
      </w:r>
    </w:p>
    <w:p w:rsidR="00B000BC" w:rsidRPr="00A15D5A" w:rsidRDefault="00B000BC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B000BC" w:rsidRPr="00E92723" w:rsidRDefault="002876FD" w:rsidP="00417135">
      <w:pPr>
        <w:pStyle w:val="Fliesstext"/>
        <w:spacing w:line="240" w:lineRule="auto"/>
        <w:rPr>
          <w:lang w:val="pl-PL"/>
        </w:rPr>
      </w:pPr>
      <w:r w:rsidRPr="00E92723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00BC" w:rsidRPr="00E92723">
        <w:rPr>
          <w:lang w:val="pl-PL"/>
        </w:rPr>
        <w:t>Informacja prasowa</w:t>
      </w:r>
      <w:r w:rsidR="00B000BC" w:rsidRPr="00E92723">
        <w:rPr>
          <w:lang w:val="pl-PL"/>
        </w:rPr>
        <w:br/>
        <w:t>24 września 2012</w:t>
      </w:r>
      <w:r w:rsidR="00B000BC" w:rsidRPr="00E92723">
        <w:rPr>
          <w:lang w:val="pl-PL"/>
        </w:rPr>
        <w:br/>
      </w:r>
    </w:p>
    <w:p w:rsidR="00B000BC" w:rsidRPr="00A15D5A" w:rsidRDefault="00B000BC" w:rsidP="00CC5EC6">
      <w:pPr>
        <w:pStyle w:val="Fliesstext"/>
        <w:spacing w:line="360" w:lineRule="auto"/>
        <w:rPr>
          <w:lang w:val="pl-PL"/>
        </w:rPr>
      </w:pPr>
    </w:p>
    <w:p w:rsidR="00B000BC" w:rsidRDefault="00B000BC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BMW Group Polska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000BC" w:rsidRDefault="00B000B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Adres</w:t>
      </w:r>
      <w:r>
        <w:rPr>
          <w:noProof/>
          <w:color w:val="auto"/>
          <w:lang w:val="pl-PL"/>
        </w:rPr>
        <w:t>: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rFonts w:ascii="BMWType V2 Light CE" w:hAnsi="BMWType V2 Light CE" w:cs="BMWType V2 Light CE"/>
          <w:noProof/>
          <w:color w:val="auto"/>
          <w:lang w:val="pl-PL"/>
        </w:rPr>
      </w:pPr>
      <w:r>
        <w:rPr>
          <w:rFonts w:ascii="BMWType V2 Light CE" w:hAnsi="BMWType V2 Light CE" w:cs="BMWType V2 Light CE"/>
          <w:noProof/>
          <w:color w:val="auto"/>
          <w:lang w:val="pl-PL"/>
        </w:rPr>
        <w:t>Ul. Wołoska 22A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02-675 Warszawa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000BC" w:rsidRDefault="00B000BC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B000BC" w:rsidRDefault="00B000BC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000BC" w:rsidRDefault="00B000BC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>
        <w:rPr>
          <w:b/>
          <w:bCs/>
          <w:noProof/>
          <w:color w:val="auto"/>
          <w:lang w:val="pl-PL"/>
        </w:rPr>
        <w:t>Fax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>
        <w:rPr>
          <w:noProof/>
          <w:color w:val="auto"/>
          <w:lang w:val="pl-PL"/>
        </w:rPr>
        <w:t>+48 (0)22  331 82 05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B000BC" w:rsidRDefault="005A3134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B000BC">
          <w:rPr>
            <w:rStyle w:val="Hipercze"/>
            <w:rFonts w:cs="BMWType V2 Light"/>
            <w:noProof/>
            <w:lang w:val="pl-PL"/>
          </w:rPr>
          <w:t>www.bmw.pl</w:t>
        </w:r>
      </w:hyperlink>
      <w:r w:rsidR="00B000BC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B000BC" w:rsidRDefault="00B000BC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B000BC" w:rsidRPr="00E92723" w:rsidRDefault="00B000BC" w:rsidP="0080700F">
      <w:pPr>
        <w:spacing w:line="240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 w:rsidRPr="00E92723">
        <w:rPr>
          <w:rFonts w:ascii="BMWType V2 Bold" w:hAnsi="BMWType V2 Bold" w:cs="BMWType V2 Bold"/>
          <w:b/>
          <w:bCs/>
          <w:sz w:val="28"/>
          <w:szCs w:val="28"/>
          <w:lang w:val="pl-PL"/>
        </w:rPr>
        <w:t>BMW Group Polska i Wielka Orkiestra Świątecznej Pomocy szkolą dziennikarzy</w:t>
      </w:r>
      <w:r w:rsidR="00D93614" w:rsidRPr="00E92723">
        <w:rPr>
          <w:rFonts w:ascii="BMWType V2 Bold" w:hAnsi="BMWType V2 Bold" w:cs="BMWType V2 Bold"/>
          <w:b/>
          <w:bCs/>
          <w:sz w:val="28"/>
          <w:szCs w:val="28"/>
          <w:lang w:val="pl-PL"/>
        </w:rPr>
        <w:t>.</w:t>
      </w:r>
    </w:p>
    <w:p w:rsidR="00B000BC" w:rsidRPr="00E92723" w:rsidRDefault="00B000BC" w:rsidP="00E92723">
      <w:pPr>
        <w:spacing w:line="240" w:lineRule="auto"/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</w:pPr>
      <w:r w:rsidRPr="00E92723"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  <w:t xml:space="preserve">Nauka udzielania pierwszej pomocy oraz testowanie systemu BMW xDrive były elementami szkolenia dla grupy dziennikarzy, zorganizowanego wspólnie przez BMW Group Polska i Wielką Orkiestrę Świątecznej Pomocy. Przez dwa wrześniowe dni w siedzibie Uniwersytetu WOŚP w </w:t>
      </w:r>
      <w:r w:rsidR="00D93614" w:rsidRPr="00E92723"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  <w:t xml:space="preserve">miejscowości </w:t>
      </w:r>
      <w:r w:rsidRPr="00E92723"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  <w:t>Szadow</w:t>
      </w:r>
      <w:r w:rsidR="00D93614" w:rsidRPr="00E92723"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  <w:t>o</w:t>
      </w:r>
      <w:r w:rsidR="000F18F1" w:rsidRPr="00E92723"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  <w:t>-</w:t>
      </w:r>
      <w:r w:rsidRPr="00E92723">
        <w:rPr>
          <w:rFonts w:ascii="BMWType V2 Bold" w:hAnsi="BMWType V2 Bold" w:cs="BMWType V2 Bold"/>
          <w:b/>
          <w:bCs/>
          <w:color w:val="7F7F7F" w:themeColor="text1" w:themeTint="80"/>
          <w:sz w:val="28"/>
          <w:szCs w:val="28"/>
          <w:lang w:val="pl-PL"/>
        </w:rPr>
        <w:t xml:space="preserve">Młyn nieopodal Kwidzyna dziennikarze mieli niepowtarzalną okazję uczyć się, jak pomóc osobom wymagającym natychmiastowej reanimacji, w tym ofiarom wypadków drogowych. </w:t>
      </w:r>
    </w:p>
    <w:p w:rsidR="00B000BC" w:rsidRPr="00E92723" w:rsidRDefault="00B000BC" w:rsidP="007A06EF">
      <w:pPr>
        <w:widowControl w:val="0"/>
        <w:autoSpaceDE w:val="0"/>
        <w:autoSpaceDN w:val="0"/>
        <w:adjustRightInd w:val="0"/>
        <w:spacing w:after="120" w:line="360" w:lineRule="auto"/>
        <w:rPr>
          <w:b/>
          <w:lang w:val="pl-PL"/>
        </w:rPr>
      </w:pPr>
    </w:p>
    <w:p w:rsidR="00B000BC" w:rsidRPr="00E92723" w:rsidRDefault="00E92723" w:rsidP="007A06EF">
      <w:pPr>
        <w:widowControl w:val="0"/>
        <w:autoSpaceDE w:val="0"/>
        <w:autoSpaceDN w:val="0"/>
        <w:adjustRightInd w:val="0"/>
        <w:spacing w:after="120" w:line="360" w:lineRule="auto"/>
        <w:rPr>
          <w:lang w:val="pl-PL"/>
        </w:rPr>
      </w:pPr>
      <w:r>
        <w:rPr>
          <w:b/>
          <w:lang w:val="pl-PL"/>
        </w:rPr>
        <w:t>Warszawa/</w:t>
      </w:r>
      <w:proofErr w:type="spellStart"/>
      <w:r w:rsidR="00B000BC" w:rsidRPr="00E92723">
        <w:rPr>
          <w:b/>
          <w:lang w:val="pl-PL"/>
        </w:rPr>
        <w:t>Szadowo-Młyn</w:t>
      </w:r>
      <w:proofErr w:type="spellEnd"/>
      <w:r w:rsidR="00B000BC" w:rsidRPr="00E92723">
        <w:rPr>
          <w:b/>
          <w:lang w:val="pl-PL"/>
        </w:rPr>
        <w:t>.</w:t>
      </w:r>
      <w:r w:rsidR="00B000BC" w:rsidRPr="00E92723">
        <w:rPr>
          <w:lang w:val="pl-PL"/>
        </w:rPr>
        <w:t xml:space="preserve"> Dziennikarze szkoleni byli przez najlepszych instruktorów Pokojowego Patrolu WOŚP. Podczas wykładów i praktycznych ćwiczeń uczyli się m.in. resuscytacji krążeniowo – oddechowej u osób dorosłych i niemowląt, użycia automatycznego defibrylatora, opatrywania ran, czy wyciągania poszkodowanych z samochodu. Świeżo zdobyte umiejętności dziennikarze musieli sprawdzić podczas symulacji dramatycznych wydarzeń na drodze. Wszyscy uczestnicy warsztatów spisali się doskonale i zebrali pochwały od instruktorów WOŚP za prawdziwe zaangażowanie i dociekliwość. Zdobytą wiedzę teoretyczną i praktyczną potwierdziły przyznane wszystkim imienne certyfikaty American Heart Association.</w:t>
      </w:r>
    </w:p>
    <w:p w:rsidR="00B000BC" w:rsidRPr="00E92723" w:rsidRDefault="00ED6F7F" w:rsidP="007A06EF">
      <w:pPr>
        <w:widowControl w:val="0"/>
        <w:autoSpaceDE w:val="0"/>
        <w:autoSpaceDN w:val="0"/>
        <w:adjustRightInd w:val="0"/>
        <w:spacing w:after="120" w:line="360" w:lineRule="auto"/>
        <w:rPr>
          <w:lang w:val="pl-PL"/>
        </w:rPr>
      </w:pPr>
      <w:r w:rsidRPr="00E92723">
        <w:rPr>
          <w:lang w:val="pl-PL"/>
        </w:rPr>
        <w:t>„Umiejętność niesienia pomocy w sytuacji zagrożenia zdrowia i życia to najpotrzebniejsza wiedza na świecie”</w:t>
      </w:r>
      <w:r w:rsidR="00553663" w:rsidRPr="00E92723">
        <w:rPr>
          <w:lang w:val="pl-PL"/>
        </w:rPr>
        <w:t xml:space="preserve">, mówią instruktorzy Wielkiej Orkiestry Świątecznej Pomocy. Warto zdobywać taką wiedzę, bo dzięki niej wszyscy możemy czuć się bardziej bezpieczni – także na drodze, gdzie często dochodzi do nieprzewidzianych zdarzeń. BMW Group od lat pracuje nad rozwiązaniami, które poprawiają bezpieczeństwo na drodze. </w:t>
      </w:r>
      <w:r w:rsidR="00D04EC8" w:rsidRPr="00E92723">
        <w:rPr>
          <w:lang w:val="pl-PL"/>
        </w:rPr>
        <w:t>Jednym z takich rozwiązań jest inteligentny napęd na cztery koła, dlatego p</w:t>
      </w:r>
      <w:r w:rsidR="00B000BC" w:rsidRPr="00E92723">
        <w:rPr>
          <w:lang w:val="pl-PL"/>
        </w:rPr>
        <w:t>o zakończeniu szkoleń z zakresu pierwszej pomocy dziennikarze wzięli udział w testach samochodów wy</w:t>
      </w:r>
      <w:r w:rsidR="00D04EC8" w:rsidRPr="00E92723">
        <w:rPr>
          <w:lang w:val="pl-PL"/>
        </w:rPr>
        <w:t xml:space="preserve">posażonych w system </w:t>
      </w:r>
      <w:r w:rsidR="00B000BC" w:rsidRPr="00E92723">
        <w:rPr>
          <w:lang w:val="pl-PL"/>
        </w:rPr>
        <w:t xml:space="preserve">xDrive. Kierowcy sprawdzali system kolejno w warunkach szosowych i off-roadowych. Każdy mógł na własnej skórze przekonać się, że stały </w:t>
      </w:r>
      <w:r w:rsidR="000F18F1" w:rsidRPr="00E92723">
        <w:rPr>
          <w:lang w:val="pl-PL"/>
        </w:rPr>
        <w:t xml:space="preserve">zmienny </w:t>
      </w:r>
      <w:r w:rsidR="00B000BC" w:rsidRPr="00E92723">
        <w:rPr>
          <w:lang w:val="pl-PL"/>
        </w:rPr>
        <w:t xml:space="preserve">napęd na cztery koła w optymalny sposób pozwala na </w:t>
      </w:r>
      <w:r w:rsidR="00B000BC" w:rsidRPr="00E92723">
        <w:rPr>
          <w:lang w:val="pl-PL"/>
        </w:rPr>
        <w:lastRenderedPageBreak/>
        <w:t xml:space="preserve">rozdzielenie mocy na obie osie tak, by zapewnić pojazdowi maksymalną trakcję niezależnie od rodzaju i stanu nawierzchni. W teście wzięły udział </w:t>
      </w:r>
      <w:r w:rsidR="00B000BC" w:rsidRPr="00E92723">
        <w:rPr>
          <w:color w:val="000000"/>
          <w:lang w:val="pl-PL" w:eastAsia="pl-PL"/>
        </w:rPr>
        <w:t>BMW X</w:t>
      </w:r>
      <w:r w:rsidR="00B000BC" w:rsidRPr="00E92723">
        <w:rPr>
          <w:color w:val="000000"/>
          <w:lang w:val="pl-PL"/>
        </w:rPr>
        <w:t>1, X3, X</w:t>
      </w:r>
      <w:r w:rsidR="00B000BC" w:rsidRPr="00E92723">
        <w:rPr>
          <w:color w:val="000000"/>
          <w:lang w:val="pl-PL" w:eastAsia="pl-PL"/>
        </w:rPr>
        <w:t>5 M</w:t>
      </w:r>
      <w:r w:rsidR="00B000BC" w:rsidRPr="00E92723">
        <w:rPr>
          <w:color w:val="000000"/>
          <w:lang w:val="pl-PL"/>
        </w:rPr>
        <w:t xml:space="preserve"> i X6 M oraz BMW serii 5 Touring</w:t>
      </w:r>
      <w:r w:rsidR="00D04EC8" w:rsidRPr="00E92723">
        <w:rPr>
          <w:color w:val="000000"/>
          <w:lang w:val="pl-PL"/>
        </w:rPr>
        <w:t>.</w:t>
      </w:r>
      <w:r w:rsidR="00B000BC" w:rsidRPr="00E92723">
        <w:rPr>
          <w:color w:val="000000"/>
          <w:lang w:val="pl-PL"/>
        </w:rPr>
        <w:t xml:space="preserve"> </w:t>
      </w:r>
    </w:p>
    <w:p w:rsidR="00D04EC8" w:rsidRPr="00E92723" w:rsidRDefault="00D04EC8" w:rsidP="007A06EF">
      <w:pPr>
        <w:autoSpaceDE w:val="0"/>
        <w:spacing w:after="240" w:line="360" w:lineRule="auto"/>
        <w:rPr>
          <w:lang w:val="pl-PL"/>
        </w:rPr>
      </w:pPr>
    </w:p>
    <w:p w:rsidR="00B000BC" w:rsidRPr="00E92723" w:rsidRDefault="00B000BC" w:rsidP="007A06EF">
      <w:pPr>
        <w:autoSpaceDE w:val="0"/>
        <w:spacing w:after="240" w:line="360" w:lineRule="auto"/>
        <w:rPr>
          <w:lang w:val="pl-PL"/>
        </w:rPr>
      </w:pPr>
      <w:r w:rsidRPr="00E92723">
        <w:rPr>
          <w:lang w:val="pl-PL"/>
        </w:rPr>
        <w:t xml:space="preserve">Wspólne warsztaty BMW Group Polska i WOŚP to efekt długofalowej współpracy rozpoczętej w tym roku. </w:t>
      </w:r>
      <w:r w:rsidR="000F18F1" w:rsidRPr="00E92723">
        <w:rPr>
          <w:lang w:val="pl-PL"/>
        </w:rPr>
        <w:t>P</w:t>
      </w:r>
      <w:r w:rsidRPr="00E92723">
        <w:rPr>
          <w:lang w:val="pl-PL"/>
        </w:rPr>
        <w:t>olski oddział BMW przekazał na potrzeby Wielkiej Orkiestry Świątecznej Pomocy BMW X1, które zostało samochodem ratowniczym instruktorów Pokojowego Patrolu WOŚP. Auto otrzymało dodatkowe wyposażenie w postaci urządzeń potrzebnych do udzielania pierwszej pomocy</w:t>
      </w:r>
      <w:r w:rsidR="000F18F1" w:rsidRPr="00E92723">
        <w:rPr>
          <w:lang w:val="pl-PL"/>
        </w:rPr>
        <w:t xml:space="preserve"> oraz</w:t>
      </w:r>
      <w:r w:rsidRPr="00E92723">
        <w:rPr>
          <w:lang w:val="pl-PL"/>
        </w:rPr>
        <w:t xml:space="preserve"> </w:t>
      </w:r>
      <w:r w:rsidR="000F18F1" w:rsidRPr="00E92723">
        <w:rPr>
          <w:lang w:val="pl-PL"/>
        </w:rPr>
        <w:t xml:space="preserve">sprzętu </w:t>
      </w:r>
      <w:r w:rsidRPr="00E92723">
        <w:rPr>
          <w:lang w:val="pl-PL"/>
        </w:rPr>
        <w:t>wykorzystywan</w:t>
      </w:r>
      <w:r w:rsidR="000F18F1" w:rsidRPr="00E92723">
        <w:rPr>
          <w:lang w:val="pl-PL"/>
        </w:rPr>
        <w:t>ego</w:t>
      </w:r>
      <w:r w:rsidRPr="00E92723">
        <w:rPr>
          <w:lang w:val="pl-PL"/>
        </w:rPr>
        <w:t xml:space="preserve"> podczas szkoleń prowadzonych przez ratowników Pokojowego Patrolu. </w:t>
      </w:r>
      <w:r w:rsidR="00D93614" w:rsidRPr="00E92723">
        <w:rPr>
          <w:lang w:val="pl-PL"/>
        </w:rPr>
        <w:t>Samochód</w:t>
      </w:r>
      <w:r w:rsidRPr="00E92723">
        <w:rPr>
          <w:lang w:val="pl-PL"/>
        </w:rPr>
        <w:t xml:space="preserve"> przekazany przez BMW Group Polska jest obecny na wszystkich szkoleniach prowadzonych przez Patrol, a także na wszystkich imprezach masowych, na których ratownicy i wolontariusze Pokojowego Patrolu wspierają służby medyczne. Brał też udział w szkoleniu dziennikarzy w Szadow</w:t>
      </w:r>
      <w:r w:rsidR="000F18F1" w:rsidRPr="00E92723">
        <w:rPr>
          <w:lang w:val="pl-PL"/>
        </w:rPr>
        <w:t>o-</w:t>
      </w:r>
      <w:r w:rsidRPr="00E92723">
        <w:rPr>
          <w:lang w:val="pl-PL"/>
        </w:rPr>
        <w:t xml:space="preserve">Młyn. </w:t>
      </w:r>
    </w:p>
    <w:p w:rsidR="00B000BC" w:rsidRPr="00E92723" w:rsidRDefault="00B000BC" w:rsidP="007A06EF">
      <w:pPr>
        <w:autoSpaceDE w:val="0"/>
        <w:spacing w:after="240" w:line="360" w:lineRule="auto"/>
        <w:rPr>
          <w:lang w:val="pl-PL"/>
        </w:rPr>
      </w:pPr>
      <w:r w:rsidRPr="00E92723">
        <w:rPr>
          <w:color w:val="000000"/>
          <w:lang w:val="pl-PL" w:eastAsia="pl-PL"/>
        </w:rPr>
        <w:t>Pokojowy Patrol to wolontariusze Fundacji Wielk</w:t>
      </w:r>
      <w:r w:rsidR="000F18F1" w:rsidRPr="00E92723">
        <w:rPr>
          <w:color w:val="000000"/>
          <w:lang w:val="pl-PL" w:eastAsia="pl-PL"/>
        </w:rPr>
        <w:t xml:space="preserve">iej </w:t>
      </w:r>
      <w:r w:rsidRPr="00E92723">
        <w:rPr>
          <w:color w:val="000000"/>
          <w:lang w:val="pl-PL" w:eastAsia="pl-PL"/>
        </w:rPr>
        <w:t>Orkiestr</w:t>
      </w:r>
      <w:r w:rsidR="000F18F1" w:rsidRPr="00E92723">
        <w:rPr>
          <w:color w:val="000000"/>
          <w:lang w:val="pl-PL" w:eastAsia="pl-PL"/>
        </w:rPr>
        <w:t>y</w:t>
      </w:r>
      <w:r w:rsidRPr="00E92723">
        <w:rPr>
          <w:color w:val="000000"/>
          <w:lang w:val="pl-PL" w:eastAsia="pl-PL"/>
        </w:rPr>
        <w:t xml:space="preserve"> Świątecznej Pomocy. Wszyscy członkowie Patrolu przeszli specjalistyczne szkolenie. Pracują podczas Festiwalu Przystanek Woodstock, styczniowego Finału WOŚP, a także przy wszystkich inicjatywach podejmowanych przez Orkiestrę. Wspierają też w zakresie zabezpieczenia inne imprezy masowe. Członkowie Pokojowego Patrolu podczas trzydniowego szkolenia uczą się zasad udzielania pierwszej pomocy, współpracy w grupie, aktywności w podejmowaniu roli lidera oraz zasad pracy służby informacyjnej w czasie imprez masowych. Do tej pory przeszkolonych zostało już ponad 7 000 tysięcy osób. </w:t>
      </w:r>
    </w:p>
    <w:p w:rsidR="00B000BC" w:rsidRPr="00E92723" w:rsidRDefault="00B000BC" w:rsidP="007A06EF">
      <w:pPr>
        <w:autoSpaceDE w:val="0"/>
        <w:spacing w:after="240" w:line="360" w:lineRule="auto"/>
        <w:rPr>
          <w:lang w:val="pl-PL"/>
        </w:rPr>
      </w:pPr>
      <w:r w:rsidRPr="00E92723">
        <w:rPr>
          <w:color w:val="000000"/>
          <w:lang w:val="pl-PL" w:eastAsia="pl-PL"/>
        </w:rPr>
        <w:t xml:space="preserve">BMW </w:t>
      </w:r>
      <w:r w:rsidRPr="00E92723">
        <w:rPr>
          <w:lang w:val="pl-PL"/>
        </w:rPr>
        <w:t xml:space="preserve">Group wspiera organizacje pozarządowe i projekty o charakterze charytatywnym i edukacyjnym na całym świecie. Sukces BMW Group od zawsze polegał na długoterminowej strategii i odpowiedzialnym działaniu. Rozsądna polityka ekologiczna i społecznościowa, odpowiedzialność za produkt oraz </w:t>
      </w:r>
      <w:r w:rsidRPr="00E92723">
        <w:rPr>
          <w:lang w:val="pl-PL"/>
        </w:rPr>
        <w:lastRenderedPageBreak/>
        <w:t xml:space="preserve">zaangażowanie w ochronę zasobów naturalnych to integralna część strategii korporacyjnej firmy. </w:t>
      </w:r>
    </w:p>
    <w:p w:rsidR="00B000BC" w:rsidRPr="00E92723" w:rsidRDefault="00B000BC" w:rsidP="007A06EF">
      <w:pPr>
        <w:autoSpaceDE w:val="0"/>
        <w:spacing w:after="240" w:line="360" w:lineRule="auto"/>
        <w:rPr>
          <w:lang w:val="pl-PL"/>
        </w:rPr>
      </w:pP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b/>
          <w:bCs/>
          <w:sz w:val="18"/>
          <w:szCs w:val="18"/>
        </w:rPr>
      </w:pPr>
      <w:r w:rsidRPr="00E92723">
        <w:rPr>
          <w:rFonts w:ascii="BMWType V2 Light" w:hAnsi="BMWType V2 Light" w:cs="BMWType V2 Light"/>
          <w:b/>
          <w:bCs/>
          <w:sz w:val="18"/>
          <w:szCs w:val="18"/>
        </w:rPr>
        <w:t>BMW Group</w:t>
      </w: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E92723">
        <w:rPr>
          <w:rFonts w:ascii="BMWType V2 Light" w:hAnsi="BMWType V2 Light" w:cs="BMWType V2 Light"/>
          <w:sz w:val="18"/>
          <w:szCs w:val="18"/>
        </w:rPr>
        <w:t xml:space="preserve">BMW Group – BMW, MINI, Husqvarna Motorcycles oraz Rolls-Royce – należy do producentów samochodów i motocykli premium, którzy odnoszą </w:t>
      </w: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E92723">
        <w:rPr>
          <w:rFonts w:ascii="BMWType V2 Light" w:hAnsi="BMWType V2 Light" w:cs="BMWType V2 Light"/>
          <w:sz w:val="18"/>
          <w:szCs w:val="18"/>
        </w:rPr>
        <w:t>największe sukcesy. Jako międzynarodowe konsorcjum, grupa kieruje 29 zakładami produkcyjnymi w 14 krajach i posiada ogólnoświatową sieć sprzedaży w ponad 140 państwach.</w:t>
      </w: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  <w:r w:rsidRPr="00E92723">
        <w:rPr>
          <w:rFonts w:ascii="BMWType V2 Light" w:hAnsi="BMWType V2 Light" w:cs="BMWType V2 Light"/>
          <w:sz w:val="18"/>
          <w:szCs w:val="18"/>
        </w:rPr>
        <w:t xml:space="preserve">W 2011 roku, BMW Group sprzedała na całym świecie ponad 1,67 miliona samochodów oraz ponad 113000 jednośladów. Zysk przed opodatkowaniem w roku podatkowym 2011 wyniósł 7,38 miliarda euro, a dochód 68,82 miliarda euro. Na dzień 31.12.2011 firma zatrudniała około 100000 pracowników na całym świecie. Sukces BMW Group od zawsze polegał na długoterminowej strategii i odpowiedzialnym działaniu. Rozsądna polityka ekologiczna i społecznościowa przez cały łańcuch wartości produktu, odpowiedzialność za produkt oraz zaangażowanie w ochronę zasobów naturalnych to integralna część strategii korporacyjnej firmy. Od </w:t>
      </w:r>
      <w:r w:rsidR="00D93614" w:rsidRPr="00E92723">
        <w:rPr>
          <w:rFonts w:ascii="BMWType V2 Light" w:hAnsi="BMWType V2 Light" w:cs="BMWType V2 Light"/>
          <w:sz w:val="18"/>
          <w:szCs w:val="18"/>
        </w:rPr>
        <w:t>ośmiu</w:t>
      </w:r>
      <w:r w:rsidRPr="00E92723">
        <w:rPr>
          <w:rFonts w:ascii="BMWType V2 Light" w:hAnsi="BMWType V2 Light" w:cs="BMWType V2 Light"/>
          <w:sz w:val="18"/>
          <w:szCs w:val="18"/>
        </w:rPr>
        <w:t xml:space="preserve"> lat BMW Group jest liderem przemysłu motoryzacyjnego w rankingu Dow Jones Sustainability Index</w:t>
      </w: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</w:rPr>
      </w:pPr>
    </w:p>
    <w:p w:rsidR="00B000BC" w:rsidRPr="00E92723" w:rsidRDefault="005A3134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hyperlink r:id="rId9" w:history="1">
        <w:r w:rsidR="00B000BC" w:rsidRPr="00E92723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www.bmwgroup.com</w:t>
        </w:r>
      </w:hyperlink>
      <w:r w:rsidR="00B000BC" w:rsidRPr="00E92723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proofErr w:type="spellStart"/>
      <w:r w:rsidRPr="00E92723">
        <w:rPr>
          <w:rFonts w:ascii="BMWType V2 Light" w:hAnsi="BMWType V2 Light" w:cs="BMWType V2 Light"/>
          <w:sz w:val="18"/>
          <w:szCs w:val="18"/>
          <w:lang w:val="en-US"/>
        </w:rPr>
        <w:t>Facebook</w:t>
      </w:r>
      <w:proofErr w:type="spellEnd"/>
      <w:r w:rsidRPr="00E92723">
        <w:rPr>
          <w:rFonts w:ascii="BMWType V2 Light" w:hAnsi="BMWType V2 Light" w:cs="BMWType V2 Light"/>
          <w:sz w:val="18"/>
          <w:szCs w:val="18"/>
          <w:lang w:val="en-US"/>
        </w:rPr>
        <w:t xml:space="preserve">: </w:t>
      </w:r>
      <w:hyperlink r:id="rId10" w:history="1">
        <w:r w:rsidRPr="00E92723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http://www.facebook.com/BMWGroup</w:t>
        </w:r>
      </w:hyperlink>
      <w:r w:rsidRPr="00E92723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E92723">
        <w:rPr>
          <w:rFonts w:ascii="BMWType V2 Light" w:hAnsi="BMWType V2 Light" w:cs="BMWType V2 Light"/>
          <w:sz w:val="18"/>
          <w:szCs w:val="18"/>
          <w:lang w:val="en-US"/>
        </w:rPr>
        <w:t xml:space="preserve">Twitter: </w:t>
      </w:r>
      <w:hyperlink r:id="rId11" w:history="1">
        <w:r w:rsidRPr="00E92723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http://twitter.com/BMWGroup</w:t>
        </w:r>
      </w:hyperlink>
      <w:r w:rsidRPr="00E92723">
        <w:rPr>
          <w:rFonts w:ascii="BMWType V2 Light" w:hAnsi="BMWType V2 Light" w:cs="BMWType V2 Light"/>
          <w:sz w:val="18"/>
          <w:szCs w:val="18"/>
          <w:lang w:val="en-US"/>
        </w:rPr>
        <w:t xml:space="preserve"> </w:t>
      </w:r>
    </w:p>
    <w:p w:rsidR="00B000BC" w:rsidRPr="00E92723" w:rsidRDefault="00B000BC" w:rsidP="002C5266">
      <w:pPr>
        <w:pStyle w:val="Bezodstpw2"/>
        <w:spacing w:line="360" w:lineRule="auto"/>
        <w:rPr>
          <w:rFonts w:ascii="BMWType V2 Light" w:hAnsi="BMWType V2 Light" w:cs="BMWType V2 Light"/>
          <w:sz w:val="18"/>
          <w:szCs w:val="18"/>
          <w:lang w:val="en-US"/>
        </w:rPr>
      </w:pPr>
      <w:r w:rsidRPr="00E92723">
        <w:rPr>
          <w:rFonts w:ascii="BMWType V2 Light" w:hAnsi="BMWType V2 Light" w:cs="BMWType V2 Light"/>
          <w:sz w:val="18"/>
          <w:szCs w:val="18"/>
          <w:lang w:val="en-US"/>
        </w:rPr>
        <w:t xml:space="preserve">YouTube: </w:t>
      </w:r>
      <w:hyperlink r:id="rId12" w:history="1">
        <w:r w:rsidRPr="00E92723">
          <w:rPr>
            <w:rStyle w:val="Hipercze"/>
            <w:rFonts w:ascii="BMWType V2 Light" w:hAnsi="BMWType V2 Light" w:cs="BMWType V2 Light"/>
            <w:sz w:val="18"/>
            <w:szCs w:val="18"/>
            <w:lang w:val="en-US"/>
          </w:rPr>
          <w:t>http://www.youtube.com/BMWGroupview</w:t>
        </w:r>
      </w:hyperlink>
    </w:p>
    <w:p w:rsidR="00B000BC" w:rsidRPr="00E92723" w:rsidRDefault="00B000BC" w:rsidP="008167F5">
      <w:pPr>
        <w:autoSpaceDE w:val="0"/>
        <w:spacing w:after="240" w:line="360" w:lineRule="auto"/>
        <w:rPr>
          <w:color w:val="000000"/>
          <w:lang w:val="en-US" w:eastAsia="pl-PL"/>
        </w:rPr>
      </w:pPr>
    </w:p>
    <w:p w:rsidR="00B000BC" w:rsidRPr="00E92723" w:rsidRDefault="00B000BC" w:rsidP="00CC5EC6">
      <w:pPr>
        <w:autoSpaceDE w:val="0"/>
        <w:spacing w:line="360" w:lineRule="auto"/>
        <w:rPr>
          <w:b/>
          <w:bCs/>
          <w:sz w:val="19"/>
          <w:szCs w:val="19"/>
          <w:lang w:val="en-US"/>
        </w:rPr>
      </w:pPr>
    </w:p>
    <w:p w:rsidR="00B000BC" w:rsidRPr="00E92723" w:rsidRDefault="00B000BC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E92723">
        <w:rPr>
          <w:b/>
          <w:bCs/>
          <w:sz w:val="19"/>
          <w:szCs w:val="19"/>
          <w:lang w:val="pl-PL"/>
        </w:rPr>
        <w:t>W przypadku pytań prosimy o kontakt z:</w:t>
      </w:r>
    </w:p>
    <w:p w:rsidR="00B000BC" w:rsidRPr="00E92723" w:rsidRDefault="00B000BC" w:rsidP="00CC5EC6">
      <w:pPr>
        <w:autoSpaceDE w:val="0"/>
        <w:spacing w:line="360" w:lineRule="auto"/>
        <w:rPr>
          <w:sz w:val="19"/>
          <w:szCs w:val="19"/>
          <w:lang w:val="pl-PL"/>
        </w:rPr>
      </w:pPr>
    </w:p>
    <w:p w:rsidR="00B000BC" w:rsidRPr="00E92723" w:rsidRDefault="00B000BC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E92723">
        <w:rPr>
          <w:noProof/>
          <w:sz w:val="19"/>
          <w:szCs w:val="19"/>
          <w:lang w:val="en-US"/>
        </w:rPr>
        <w:t>Katarzyna Gospodarek, Corporate Communications Manager</w:t>
      </w:r>
    </w:p>
    <w:p w:rsidR="00B000BC" w:rsidRPr="00E92723" w:rsidRDefault="00B000BC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E92723">
        <w:rPr>
          <w:noProof/>
          <w:sz w:val="19"/>
          <w:szCs w:val="19"/>
          <w:lang w:val="en-US"/>
        </w:rPr>
        <w:t xml:space="preserve">Tel.: +48 728 873 932, e-mail: </w:t>
      </w:r>
      <w:hyperlink r:id="rId13" w:history="1">
        <w:r w:rsidRPr="00E92723">
          <w:rPr>
            <w:rStyle w:val="Hipercze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B000BC" w:rsidRPr="00E92723" w:rsidRDefault="00B000BC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</w:p>
    <w:p w:rsidR="00B000BC" w:rsidRPr="00E92723" w:rsidRDefault="00B000BC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</w:p>
    <w:sectPr w:rsidR="00B000BC" w:rsidRPr="00E92723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187" w:rsidRDefault="00551187">
      <w:r>
        <w:separator/>
      </w:r>
    </w:p>
  </w:endnote>
  <w:endnote w:type="continuationSeparator" w:id="0">
    <w:p w:rsidR="00551187" w:rsidRDefault="0055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Arial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MWType V2 Ligh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0BC" w:rsidRDefault="00B000B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187" w:rsidRDefault="00551187">
      <w:r>
        <w:separator/>
      </w:r>
    </w:p>
  </w:footnote>
  <w:footnote w:type="continuationSeparator" w:id="0">
    <w:p w:rsidR="00551187" w:rsidRDefault="00551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000BC">
      <w:tc>
        <w:tcPr>
          <w:tcW w:w="1928" w:type="dxa"/>
        </w:tcPr>
        <w:p w:rsidR="00B000BC" w:rsidRDefault="00B000B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000BC" w:rsidRPr="00DA7510" w:rsidRDefault="00B000B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00BC" w:rsidRPr="00DA7510" w:rsidRDefault="00B000BC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B000BC">
      <w:tc>
        <w:tcPr>
          <w:tcW w:w="1928" w:type="dxa"/>
        </w:tcPr>
        <w:p w:rsidR="00B000BC" w:rsidRDefault="00B000BC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B000BC" w:rsidRPr="00DA7510" w:rsidRDefault="00B000B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00BC" w:rsidRPr="00E92723" w:rsidRDefault="00B000BC" w:rsidP="000841D0">
          <w:pPr>
            <w:pStyle w:val="Fliesstext"/>
            <w:framePr w:w="11340" w:hSpace="142" w:wrap="notBeside" w:vAnchor="page" w:hAnchor="page" w:y="1815" w:anchorLock="1"/>
          </w:pPr>
          <w:r w:rsidRPr="00E92723">
            <w:rPr>
              <w:lang w:val="pl-PL"/>
            </w:rPr>
            <w:t>24 września 2012</w:t>
          </w:r>
        </w:p>
      </w:tc>
    </w:tr>
    <w:tr w:rsidR="00B000BC" w:rsidRPr="007A06EF">
      <w:tc>
        <w:tcPr>
          <w:tcW w:w="1928" w:type="dxa"/>
        </w:tcPr>
        <w:p w:rsidR="00B000BC" w:rsidRDefault="00B000BC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B000BC" w:rsidRPr="00DA7510" w:rsidRDefault="00B000B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00BC" w:rsidRPr="00E92723" w:rsidRDefault="00B000BC" w:rsidP="00DA7510">
          <w:pPr>
            <w:framePr w:w="11340" w:hSpace="142" w:wrap="notBeside" w:vAnchor="page" w:hAnchor="page" w:y="1815" w:anchorLock="1"/>
            <w:spacing w:line="360" w:lineRule="auto"/>
            <w:rPr>
              <w:lang w:val="pl-PL"/>
            </w:rPr>
          </w:pPr>
          <w:r w:rsidRPr="00E92723">
            <w:rPr>
              <w:lang w:val="pl-PL"/>
            </w:rPr>
            <w:t>BMW Group Polska i Wielka Orkiestra Świątecznej Pomocy szkolą dziennikarzy.</w:t>
          </w:r>
        </w:p>
      </w:tc>
    </w:tr>
    <w:tr w:rsidR="00B000BC">
      <w:tc>
        <w:tcPr>
          <w:tcW w:w="1928" w:type="dxa"/>
        </w:tcPr>
        <w:p w:rsidR="00B000BC" w:rsidRDefault="00B000BC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B000BC" w:rsidRPr="00DA7510" w:rsidRDefault="00B000B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B000BC" w:rsidRPr="00DA7510" w:rsidRDefault="005A3134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E92723">
              <w:rPr>
                <w:noProof/>
              </w:rPr>
              <w:t>2</w:t>
            </w:r>
          </w:fldSimple>
        </w:p>
      </w:tc>
    </w:tr>
    <w:tr w:rsidR="00B000BC">
      <w:tc>
        <w:tcPr>
          <w:tcW w:w="1928" w:type="dxa"/>
          <w:vAlign w:val="bottom"/>
        </w:tcPr>
        <w:p w:rsidR="00B000BC" w:rsidRDefault="00B000BC">
          <w:pPr>
            <w:pStyle w:val="zzmarginalielightseite2"/>
            <w:framePr w:wrap="notBeside" w:y="1815"/>
          </w:pPr>
        </w:p>
        <w:p w:rsidR="00B000BC" w:rsidRDefault="00B000BC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000BC" w:rsidRDefault="00B000BC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B000BC" w:rsidRDefault="00B000BC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B000BC" w:rsidRDefault="002876FD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000BC" w:rsidRDefault="00B000BC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B000BC" w:rsidRDefault="00B000BC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21520"/>
    <w:rsid w:val="000338EA"/>
    <w:rsid w:val="00054AEB"/>
    <w:rsid w:val="0005524A"/>
    <w:rsid w:val="00066ED1"/>
    <w:rsid w:val="000841D0"/>
    <w:rsid w:val="000B5D06"/>
    <w:rsid w:val="000C34C4"/>
    <w:rsid w:val="000D153D"/>
    <w:rsid w:val="000D4315"/>
    <w:rsid w:val="000D4EA4"/>
    <w:rsid w:val="000D6A8C"/>
    <w:rsid w:val="000E4FAE"/>
    <w:rsid w:val="000F0F3E"/>
    <w:rsid w:val="000F18F1"/>
    <w:rsid w:val="000F3E35"/>
    <w:rsid w:val="0010037C"/>
    <w:rsid w:val="00113BB3"/>
    <w:rsid w:val="00130886"/>
    <w:rsid w:val="001401BE"/>
    <w:rsid w:val="00160B85"/>
    <w:rsid w:val="001A160E"/>
    <w:rsid w:val="001A61EF"/>
    <w:rsid w:val="001E1E50"/>
    <w:rsid w:val="001E4018"/>
    <w:rsid w:val="001F090B"/>
    <w:rsid w:val="00202BF2"/>
    <w:rsid w:val="00212066"/>
    <w:rsid w:val="002143D1"/>
    <w:rsid w:val="00217C72"/>
    <w:rsid w:val="00230E0A"/>
    <w:rsid w:val="00231552"/>
    <w:rsid w:val="00246D65"/>
    <w:rsid w:val="00255836"/>
    <w:rsid w:val="002855FD"/>
    <w:rsid w:val="002876FD"/>
    <w:rsid w:val="00287DE4"/>
    <w:rsid w:val="00290E46"/>
    <w:rsid w:val="002A05B2"/>
    <w:rsid w:val="002A30ED"/>
    <w:rsid w:val="002A344F"/>
    <w:rsid w:val="002A7818"/>
    <w:rsid w:val="002B0A27"/>
    <w:rsid w:val="002C3FEC"/>
    <w:rsid w:val="002C5266"/>
    <w:rsid w:val="002D1E44"/>
    <w:rsid w:val="002F0635"/>
    <w:rsid w:val="002F2363"/>
    <w:rsid w:val="002F2C9E"/>
    <w:rsid w:val="00313BFF"/>
    <w:rsid w:val="00370168"/>
    <w:rsid w:val="003826F4"/>
    <w:rsid w:val="003A3FE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4E6F"/>
    <w:rsid w:val="00446B21"/>
    <w:rsid w:val="0046186D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2092D"/>
    <w:rsid w:val="00521165"/>
    <w:rsid w:val="00523BF9"/>
    <w:rsid w:val="00551187"/>
    <w:rsid w:val="00553663"/>
    <w:rsid w:val="0055543B"/>
    <w:rsid w:val="00571443"/>
    <w:rsid w:val="00574747"/>
    <w:rsid w:val="00590E7D"/>
    <w:rsid w:val="005A07AE"/>
    <w:rsid w:val="005A3134"/>
    <w:rsid w:val="005A6C05"/>
    <w:rsid w:val="005E4AB4"/>
    <w:rsid w:val="00622654"/>
    <w:rsid w:val="00623D1D"/>
    <w:rsid w:val="006318A5"/>
    <w:rsid w:val="00634080"/>
    <w:rsid w:val="0063427F"/>
    <w:rsid w:val="006656E4"/>
    <w:rsid w:val="00671001"/>
    <w:rsid w:val="006A2BC6"/>
    <w:rsid w:val="006C38F8"/>
    <w:rsid w:val="006E0000"/>
    <w:rsid w:val="006E1049"/>
    <w:rsid w:val="00703C4A"/>
    <w:rsid w:val="00704985"/>
    <w:rsid w:val="0077220C"/>
    <w:rsid w:val="00777B30"/>
    <w:rsid w:val="007A06EF"/>
    <w:rsid w:val="007A29C8"/>
    <w:rsid w:val="007A5528"/>
    <w:rsid w:val="007A65D3"/>
    <w:rsid w:val="007B1266"/>
    <w:rsid w:val="007E7D60"/>
    <w:rsid w:val="007F0A51"/>
    <w:rsid w:val="007F1F6C"/>
    <w:rsid w:val="007F35D8"/>
    <w:rsid w:val="00802220"/>
    <w:rsid w:val="00803781"/>
    <w:rsid w:val="0080700F"/>
    <w:rsid w:val="00807CCF"/>
    <w:rsid w:val="0081535B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7049C"/>
    <w:rsid w:val="00976A29"/>
    <w:rsid w:val="00981F89"/>
    <w:rsid w:val="009A3A3F"/>
    <w:rsid w:val="009B2468"/>
    <w:rsid w:val="009C5B22"/>
    <w:rsid w:val="009D4E56"/>
    <w:rsid w:val="009E405A"/>
    <w:rsid w:val="009F5157"/>
    <w:rsid w:val="00A114CA"/>
    <w:rsid w:val="00A15D5A"/>
    <w:rsid w:val="00A17AE7"/>
    <w:rsid w:val="00A32F47"/>
    <w:rsid w:val="00A34ECB"/>
    <w:rsid w:val="00A61FB4"/>
    <w:rsid w:val="00A62AE9"/>
    <w:rsid w:val="00A753D1"/>
    <w:rsid w:val="00A81377"/>
    <w:rsid w:val="00A84024"/>
    <w:rsid w:val="00AC3CCC"/>
    <w:rsid w:val="00AD26D9"/>
    <w:rsid w:val="00AE4CE8"/>
    <w:rsid w:val="00AE70DE"/>
    <w:rsid w:val="00AF4EB9"/>
    <w:rsid w:val="00B000BC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436"/>
    <w:rsid w:val="00BB7CA7"/>
    <w:rsid w:val="00BB7D5F"/>
    <w:rsid w:val="00BD6E66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A62D2"/>
    <w:rsid w:val="00CA77F6"/>
    <w:rsid w:val="00CB1F8A"/>
    <w:rsid w:val="00CB74E5"/>
    <w:rsid w:val="00CC5EC6"/>
    <w:rsid w:val="00CE200E"/>
    <w:rsid w:val="00D00E20"/>
    <w:rsid w:val="00D04EC8"/>
    <w:rsid w:val="00D152E6"/>
    <w:rsid w:val="00D3349B"/>
    <w:rsid w:val="00D401CE"/>
    <w:rsid w:val="00D55DC7"/>
    <w:rsid w:val="00D6145B"/>
    <w:rsid w:val="00D71871"/>
    <w:rsid w:val="00D741C0"/>
    <w:rsid w:val="00D8313C"/>
    <w:rsid w:val="00D93614"/>
    <w:rsid w:val="00DA0D8F"/>
    <w:rsid w:val="00DA65A9"/>
    <w:rsid w:val="00DA6A68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32DED"/>
    <w:rsid w:val="00E718B2"/>
    <w:rsid w:val="00E84DB4"/>
    <w:rsid w:val="00E92723"/>
    <w:rsid w:val="00E94162"/>
    <w:rsid w:val="00EA42CA"/>
    <w:rsid w:val="00EA6558"/>
    <w:rsid w:val="00EA749B"/>
    <w:rsid w:val="00EC1725"/>
    <w:rsid w:val="00EC1AD9"/>
    <w:rsid w:val="00ED15C4"/>
    <w:rsid w:val="00ED6F7F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F5157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9F5157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F5157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F5157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9F5157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F5157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F5157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F5157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F5157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hAnsi="Century" w:cs="Century"/>
      <w:kern w:val="1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E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ED1"/>
    <w:rPr>
      <w:rFonts w:ascii="BMWType V2 Light" w:hAnsi="BMWType V2 Light" w:cs="BMWType V2 Light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E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92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mailto:katarzyna.gospodarek@bm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%2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qt89906\AppData\Local\Microsoft\Windows\Temporary%20Internet%20Files\Content.Outlook\LU3SIKTB\www.bmwgrou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Sielicki Piotr</cp:lastModifiedBy>
  <cp:revision>2</cp:revision>
  <cp:lastPrinted>2012-07-31T11:02:00Z</cp:lastPrinted>
  <dcterms:created xsi:type="dcterms:W3CDTF">2012-09-26T13:30:00Z</dcterms:created>
  <dcterms:modified xsi:type="dcterms:W3CDTF">2012-09-26T13:30:00Z</dcterms:modified>
</cp:coreProperties>
</file>