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AD8" w:rsidRPr="00922C25" w:rsidRDefault="00BD0AD8" w:rsidP="00DD73E5">
      <w:pPr>
        <w:pStyle w:val="zzbmw-group"/>
        <w:framePr w:w="7409" w:wrap="auto"/>
        <w:spacing w:line="240" w:lineRule="auto"/>
        <w:rPr>
          <w:color w:val="808080"/>
          <w:lang w:val="pl-PL"/>
        </w:rPr>
      </w:pPr>
      <w:r w:rsidRPr="00922C25">
        <w:rPr>
          <w:lang w:val="pl-PL"/>
        </w:rPr>
        <w:t>BMW</w:t>
      </w:r>
      <w:r w:rsidRPr="00922C25">
        <w:rPr>
          <w:lang w:val="pl-PL"/>
        </w:rPr>
        <w:br/>
      </w:r>
      <w:proofErr w:type="spellStart"/>
      <w:r w:rsidRPr="00922C25">
        <w:rPr>
          <w:color w:val="808080"/>
          <w:lang w:val="pl-PL"/>
        </w:rPr>
        <w:t>Corporate</w:t>
      </w:r>
      <w:proofErr w:type="spellEnd"/>
      <w:r w:rsidRPr="00922C25">
        <w:rPr>
          <w:color w:val="808080"/>
          <w:lang w:val="pl-PL"/>
        </w:rPr>
        <w:t xml:space="preserve"> Communications</w:t>
      </w:r>
    </w:p>
    <w:p w:rsidR="00BD0AD8" w:rsidRPr="00922C25" w:rsidRDefault="00BD0AD8" w:rsidP="00DD73E5">
      <w:pPr>
        <w:framePr w:w="1004" w:wrap="notBeside" w:vAnchor="page" w:hAnchor="page" w:x="10377" w:y="568"/>
        <w:spacing w:line="360" w:lineRule="auto"/>
        <w:rPr>
          <w:lang w:val="pl-PL"/>
        </w:rPr>
      </w:pPr>
    </w:p>
    <w:p w:rsidR="00BD0AD8" w:rsidRPr="00FD0C1E" w:rsidRDefault="00143779" w:rsidP="00DD73E5">
      <w:pPr>
        <w:pStyle w:val="Fliesstext"/>
        <w:spacing w:line="240" w:lineRule="auto"/>
        <w:rPr>
          <w:lang w:val="pl-PL"/>
        </w:rPr>
      </w:pPr>
      <w:r w:rsidRPr="00FD0C1E">
        <w:rPr>
          <w:noProof/>
          <w:lang w:val="pl-PL" w:eastAsia="pl-PL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posOffset>5001895</wp:posOffset>
            </wp:positionH>
            <wp:positionV relativeFrom="margin">
              <wp:posOffset>-866140</wp:posOffset>
            </wp:positionV>
            <wp:extent cx="638175" cy="638175"/>
            <wp:effectExtent l="19050" t="0" r="9525" b="0"/>
            <wp:wrapSquare wrapText="bothSides"/>
            <wp:docPr id="2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638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D73E5" w:rsidRPr="00FD0C1E">
        <w:rPr>
          <w:lang w:val="pl-PL"/>
        </w:rPr>
        <w:t>Informacja prasowa</w:t>
      </w:r>
      <w:r w:rsidR="00DD73E5" w:rsidRPr="00FD0C1E">
        <w:rPr>
          <w:lang w:val="pl-PL"/>
        </w:rPr>
        <w:br/>
        <w:t>18 października</w:t>
      </w:r>
      <w:r w:rsidR="00BD0AD8" w:rsidRPr="00FD0C1E">
        <w:rPr>
          <w:lang w:val="pl-PL"/>
        </w:rPr>
        <w:t xml:space="preserve"> 2012</w:t>
      </w:r>
      <w:r w:rsidR="00BD0AD8" w:rsidRPr="00FD0C1E">
        <w:rPr>
          <w:lang w:val="pl-PL"/>
        </w:rPr>
        <w:br/>
      </w:r>
    </w:p>
    <w:p w:rsidR="00BD0AD8" w:rsidRPr="00922C25" w:rsidRDefault="00BD0AD8" w:rsidP="00DD73E5">
      <w:pPr>
        <w:pStyle w:val="Fliesstext"/>
        <w:spacing w:line="360" w:lineRule="auto"/>
        <w:rPr>
          <w:rFonts w:ascii="BMWType V2 Bold" w:hAnsi="BMWType V2 Bold"/>
          <w:lang w:val="pl-PL"/>
        </w:rPr>
      </w:pP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b/>
          <w:bCs/>
          <w:noProof/>
          <w:color w:val="auto"/>
          <w:lang w:val="pl-PL"/>
        </w:rPr>
      </w:pPr>
      <w:r w:rsidRPr="00922C25">
        <w:rPr>
          <w:rFonts w:ascii="BMWType V2 Bold" w:hAnsi="BMWType V2 Bold"/>
          <w:b/>
          <w:bCs/>
          <w:noProof/>
          <w:color w:val="auto"/>
          <w:lang w:val="pl-PL"/>
        </w:rPr>
        <w:t>BMW Group Polska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  <w:r w:rsidRPr="00922C25">
        <w:rPr>
          <w:rFonts w:ascii="BMWType V2 Bold" w:hAnsi="BMWType V2 Bold"/>
          <w:b/>
          <w:bCs/>
          <w:noProof/>
          <w:color w:val="auto"/>
          <w:lang w:val="pl-PL"/>
        </w:rPr>
        <w:t>Adres</w:t>
      </w:r>
      <w:r w:rsidRPr="00922C25">
        <w:rPr>
          <w:rFonts w:ascii="BMWType V2 Bold" w:hAnsi="BMWType V2 Bold"/>
          <w:noProof/>
          <w:color w:val="auto"/>
          <w:lang w:val="pl-PL"/>
        </w:rPr>
        <w:t>: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  <w:r w:rsidRPr="00922C25">
        <w:rPr>
          <w:rFonts w:ascii="BMWType V2 Bold" w:hAnsi="BMWType V2 Bold"/>
          <w:noProof/>
          <w:color w:val="auto"/>
          <w:lang w:val="pl-PL"/>
        </w:rPr>
        <w:t>Ul. Wołoska 22A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  <w:r w:rsidRPr="00922C25">
        <w:rPr>
          <w:rFonts w:ascii="BMWType V2 Bold" w:hAnsi="BMWType V2 Bold"/>
          <w:noProof/>
          <w:color w:val="auto"/>
          <w:lang w:val="pl-PL"/>
        </w:rPr>
        <w:t>02-675 Warszawa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</w:p>
    <w:p w:rsidR="00BD0AD8" w:rsidRPr="00922C25" w:rsidRDefault="00BD0AD8" w:rsidP="00DD73E5">
      <w:pPr>
        <w:pStyle w:val="zzmarginalieregular"/>
        <w:framePr w:w="1359" w:h="2045" w:hRule="exact" w:wrap="auto" w:x="495" w:y="13625"/>
        <w:jc w:val="left"/>
        <w:rPr>
          <w:rFonts w:ascii="BMWType V2 Bold" w:hAnsi="BMWType V2 Bold" w:cs="BMWType V2 Light"/>
          <w:b/>
          <w:bCs/>
          <w:noProof/>
          <w:color w:val="auto"/>
          <w:lang w:val="pl-PL"/>
        </w:rPr>
      </w:pPr>
      <w:r w:rsidRPr="00922C25">
        <w:rPr>
          <w:rFonts w:ascii="BMWType V2 Bold" w:hAnsi="BMWType V2 Bold" w:cs="BMWType V2 Light"/>
          <w:b/>
          <w:bCs/>
          <w:noProof/>
          <w:color w:val="auto"/>
          <w:lang w:val="pl-PL"/>
        </w:rPr>
        <w:t>Telefon</w:t>
      </w:r>
    </w:p>
    <w:p w:rsidR="00BD0AD8" w:rsidRPr="00922C25" w:rsidRDefault="00BD0AD8" w:rsidP="00DD73E5">
      <w:pPr>
        <w:pStyle w:val="zzmarginalieregular"/>
        <w:framePr w:w="1359" w:h="2045" w:hRule="exact" w:wrap="auto" w:x="495" w:y="13625"/>
        <w:jc w:val="left"/>
        <w:rPr>
          <w:rFonts w:ascii="BMWType V2 Bold" w:hAnsi="BMWType V2 Bold" w:cs="BMWType V2 Light"/>
          <w:noProof/>
          <w:color w:val="auto"/>
          <w:lang w:val="pl-PL"/>
        </w:rPr>
      </w:pPr>
      <w:r w:rsidRPr="00922C25">
        <w:rPr>
          <w:rFonts w:ascii="BMWType V2 Bold" w:hAnsi="BMWType V2 Bold" w:cs="BMWType V2 Light"/>
          <w:noProof/>
          <w:color w:val="auto"/>
          <w:lang w:val="pl-PL"/>
        </w:rPr>
        <w:t>*48 (0)22 279 71 00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b/>
          <w:bCs/>
          <w:noProof/>
          <w:color w:val="auto"/>
          <w:lang w:val="pl-PL"/>
        </w:rPr>
      </w:pPr>
      <w:r w:rsidRPr="00922C25">
        <w:rPr>
          <w:rFonts w:ascii="BMWType V2 Bold" w:hAnsi="BMWType V2 Bold"/>
          <w:b/>
          <w:bCs/>
          <w:noProof/>
          <w:color w:val="auto"/>
          <w:lang w:val="pl-PL"/>
        </w:rPr>
        <w:t>Fax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  <w:r w:rsidRPr="00922C25">
        <w:rPr>
          <w:rFonts w:ascii="BMWType V2 Bold" w:hAnsi="BMWType V2 Bold"/>
          <w:noProof/>
          <w:color w:val="auto"/>
          <w:lang w:val="pl-PL"/>
        </w:rPr>
        <w:t>+48 (0)22  331 82 05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/>
          <w:noProof/>
          <w:color w:val="auto"/>
          <w:lang w:val="pl-PL"/>
        </w:rPr>
      </w:pPr>
    </w:p>
    <w:p w:rsidR="00BD0AD8" w:rsidRPr="00922C25" w:rsidRDefault="00A8533B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 w:cs="BMWType V2 Bold"/>
          <w:noProof/>
          <w:color w:val="auto"/>
          <w:lang w:val="pl-PL"/>
        </w:rPr>
      </w:pPr>
      <w:hyperlink r:id="rId8" w:history="1">
        <w:r w:rsidR="00BD0AD8" w:rsidRPr="00922C25">
          <w:rPr>
            <w:rStyle w:val="Hipercze"/>
            <w:rFonts w:ascii="BMWType V2 Bold" w:hAnsi="BMWType V2 Bold" w:cs="BMWType V2 Light"/>
            <w:noProof/>
            <w:lang w:val="pl-PL"/>
          </w:rPr>
          <w:t>www.bmw.pl</w:t>
        </w:r>
      </w:hyperlink>
      <w:r w:rsidR="00BD0AD8" w:rsidRPr="00922C25">
        <w:rPr>
          <w:rFonts w:ascii="BMWType V2 Bold" w:hAnsi="BMWType V2 Bold" w:cs="BMWType V2 Bold"/>
          <w:noProof/>
          <w:color w:val="auto"/>
          <w:lang w:val="pl-PL"/>
        </w:rPr>
        <w:t xml:space="preserve"> </w:t>
      </w:r>
    </w:p>
    <w:p w:rsidR="00BD0AD8" w:rsidRPr="00922C25" w:rsidRDefault="00BD0AD8" w:rsidP="00DD73E5">
      <w:pPr>
        <w:pStyle w:val="zzmarginalielight"/>
        <w:framePr w:w="1359" w:h="2045" w:hRule="exact" w:wrap="auto" w:x="495" w:y="13625"/>
        <w:jc w:val="left"/>
        <w:rPr>
          <w:rFonts w:ascii="BMWType V2 Bold" w:hAnsi="BMWType V2 Bold" w:cs="BMWType V2 Bold"/>
          <w:noProof/>
          <w:color w:val="auto"/>
          <w:lang w:val="pl-PL"/>
        </w:rPr>
      </w:pPr>
    </w:p>
    <w:p w:rsidR="0099034F" w:rsidRPr="00922C25" w:rsidRDefault="00922C25" w:rsidP="00FD0C1E">
      <w:pPr>
        <w:pStyle w:val="Pa1"/>
        <w:spacing w:line="240" w:lineRule="auto"/>
        <w:rPr>
          <w:rFonts w:ascii="BMWType V2 Bold" w:hAnsi="BMWType V2 Bold"/>
          <w:b/>
          <w:color w:val="000000"/>
          <w:sz w:val="28"/>
          <w:szCs w:val="28"/>
        </w:rPr>
      </w:pPr>
      <w:r w:rsidRPr="00922C25">
        <w:rPr>
          <w:rFonts w:ascii="BMWType V2 Bold" w:hAnsi="BMWType V2 Bold"/>
          <w:b/>
          <w:bCs/>
          <w:color w:val="000000"/>
          <w:sz w:val="28"/>
          <w:szCs w:val="28"/>
        </w:rPr>
        <w:t xml:space="preserve">Ruszył </w:t>
      </w:r>
      <w:proofErr w:type="spellStart"/>
      <w:r w:rsidR="0099034F" w:rsidRPr="00922C25">
        <w:rPr>
          <w:rFonts w:ascii="BMWType V2 Bold" w:hAnsi="BMWType V2 Bold"/>
          <w:b/>
          <w:bCs/>
          <w:color w:val="000000"/>
          <w:sz w:val="28"/>
          <w:szCs w:val="28"/>
        </w:rPr>
        <w:t>OperaLab</w:t>
      </w:r>
      <w:proofErr w:type="spellEnd"/>
      <w:r w:rsidR="0099034F" w:rsidRPr="00922C25">
        <w:rPr>
          <w:rFonts w:ascii="BMWType V2 Bold" w:hAnsi="BMWType V2 Bold"/>
          <w:b/>
          <w:bCs/>
          <w:color w:val="000000"/>
          <w:sz w:val="28"/>
          <w:szCs w:val="28"/>
        </w:rPr>
        <w:t xml:space="preserve"> – interdyscyplinarny </w:t>
      </w:r>
      <w:proofErr w:type="spellStart"/>
      <w:r w:rsidR="0099034F" w:rsidRPr="00922C25">
        <w:rPr>
          <w:rFonts w:ascii="BMWType V2 Bold" w:hAnsi="BMWType V2 Bold"/>
          <w:b/>
          <w:bCs/>
          <w:color w:val="000000"/>
          <w:sz w:val="28"/>
          <w:szCs w:val="28"/>
        </w:rPr>
        <w:t>projekt</w:t>
      </w:r>
      <w:proofErr w:type="spellEnd"/>
      <w:r w:rsidR="0099034F" w:rsidRPr="00922C25">
        <w:rPr>
          <w:rFonts w:ascii="BMWType V2 Bold" w:hAnsi="BMWType V2 Bold"/>
          <w:b/>
          <w:bCs/>
          <w:color w:val="000000"/>
          <w:sz w:val="28"/>
          <w:szCs w:val="28"/>
        </w:rPr>
        <w:t xml:space="preserve"> </w:t>
      </w:r>
      <w:r w:rsidR="0099034F" w:rsidRPr="00922C25">
        <w:rPr>
          <w:rStyle w:val="A2"/>
          <w:rFonts w:ascii="BMWType V2 Bold" w:hAnsi="BMWType V2 Bold"/>
          <w:b/>
          <w:sz w:val="28"/>
          <w:szCs w:val="28"/>
        </w:rPr>
        <w:t>Teatru Wielkiego – Opery Narodowej i BMW Group Polska</w:t>
      </w:r>
      <w:r w:rsidR="004F5192">
        <w:rPr>
          <w:rStyle w:val="A2"/>
          <w:rFonts w:ascii="BMWType V2 Bold" w:hAnsi="BMWType V2 Bold"/>
          <w:b/>
          <w:sz w:val="28"/>
          <w:szCs w:val="28"/>
        </w:rPr>
        <w:t>.</w:t>
      </w:r>
    </w:p>
    <w:p w:rsidR="0099034F" w:rsidRPr="00922C25" w:rsidRDefault="0099034F" w:rsidP="00FD0C1E">
      <w:pPr>
        <w:pStyle w:val="Pa1"/>
        <w:spacing w:line="240" w:lineRule="auto"/>
        <w:rPr>
          <w:rStyle w:val="A2"/>
          <w:rFonts w:ascii="BMWType V2 Bold" w:hAnsi="BMWType V2 Bold"/>
          <w:b/>
          <w:color w:val="808080" w:themeColor="background1" w:themeShade="80"/>
          <w:sz w:val="28"/>
          <w:szCs w:val="28"/>
        </w:rPr>
      </w:pPr>
      <w:r w:rsidRPr="00922C25">
        <w:rPr>
          <w:rStyle w:val="A2"/>
          <w:rFonts w:ascii="BMWType V2 Bold" w:hAnsi="BMWType V2 Bold"/>
          <w:b/>
          <w:color w:val="808080" w:themeColor="background1" w:themeShade="80"/>
          <w:sz w:val="28"/>
          <w:szCs w:val="28"/>
        </w:rPr>
        <w:t xml:space="preserve">Stworzenie innowacyjnego miejsca będącego jednocześnie galerią i platformą kulturalno-badawczą to główna idea projektu </w:t>
      </w:r>
      <w:proofErr w:type="spellStart"/>
      <w:r w:rsidRPr="00922C25">
        <w:rPr>
          <w:rStyle w:val="A2"/>
          <w:rFonts w:ascii="BMWType V2 Bold" w:hAnsi="BMWType V2 Bold"/>
          <w:b/>
          <w:color w:val="808080" w:themeColor="background1" w:themeShade="80"/>
          <w:sz w:val="28"/>
          <w:szCs w:val="28"/>
        </w:rPr>
        <w:t>OperaLab</w:t>
      </w:r>
      <w:proofErr w:type="spellEnd"/>
      <w:r w:rsidRPr="00922C25">
        <w:rPr>
          <w:rStyle w:val="A2"/>
          <w:rFonts w:ascii="BMWType V2 Bold" w:hAnsi="BMWType V2 Bold"/>
          <w:b/>
          <w:color w:val="808080" w:themeColor="background1" w:themeShade="80"/>
          <w:sz w:val="28"/>
          <w:szCs w:val="28"/>
        </w:rPr>
        <w:t xml:space="preserve">, realizowanego przez Teatr Wielki – Operę Narodową i BMW Group Polska. </w:t>
      </w:r>
    </w:p>
    <w:p w:rsidR="0099034F" w:rsidRPr="00922C25" w:rsidRDefault="0099034F" w:rsidP="00DD73E5">
      <w:pPr>
        <w:pStyle w:val="Pa1"/>
        <w:spacing w:line="240" w:lineRule="auto"/>
        <w:rPr>
          <w:rStyle w:val="A2"/>
          <w:rFonts w:ascii="BMWType V2 Bold" w:hAnsi="BMWType V2 Bold"/>
          <w:b/>
          <w:color w:val="808080" w:themeColor="background1" w:themeShade="80"/>
          <w:sz w:val="28"/>
          <w:szCs w:val="28"/>
        </w:rPr>
      </w:pPr>
    </w:p>
    <w:p w:rsidR="00FD0C1E" w:rsidRDefault="00FD0C1E" w:rsidP="00DD73E5">
      <w:pPr>
        <w:pStyle w:val="Pa1"/>
        <w:spacing w:line="360" w:lineRule="auto"/>
        <w:rPr>
          <w:rStyle w:val="A2"/>
          <w:rFonts w:ascii="BMWType V2 Bold" w:hAnsi="BMWType V2 Bold"/>
          <w:b/>
          <w:color w:val="auto"/>
          <w:sz w:val="22"/>
          <w:szCs w:val="22"/>
        </w:rPr>
      </w:pPr>
    </w:p>
    <w:p w:rsidR="0099034F" w:rsidRPr="00FD0C1E" w:rsidRDefault="0099034F" w:rsidP="00DD73E5">
      <w:pPr>
        <w:pStyle w:val="Pa1"/>
        <w:spacing w:line="360" w:lineRule="auto"/>
        <w:rPr>
          <w:rStyle w:val="A2"/>
          <w:rFonts w:ascii="BMWType V2 Light" w:hAnsi="BMWType V2 Light" w:cs="BMWType V2 Light"/>
          <w:color w:val="auto"/>
          <w:sz w:val="22"/>
          <w:szCs w:val="22"/>
        </w:rPr>
      </w:pPr>
      <w:r w:rsidRPr="00922C25">
        <w:rPr>
          <w:rStyle w:val="A2"/>
          <w:rFonts w:ascii="BMWType V2 Bold" w:hAnsi="BMWType V2 Bold"/>
          <w:b/>
          <w:color w:val="auto"/>
          <w:sz w:val="22"/>
          <w:szCs w:val="22"/>
        </w:rPr>
        <w:t xml:space="preserve">Warszawa. </w:t>
      </w:r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>Interdyscyplinarny projekt łączy r</w:t>
      </w:r>
      <w:r w:rsidR="00CE18B1"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>óżne wizje sztuki:</w:t>
      </w:r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 xml:space="preserve"> od działań </w:t>
      </w:r>
      <w:proofErr w:type="spellStart"/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>performatywnych</w:t>
      </w:r>
      <w:proofErr w:type="spellEnd"/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 xml:space="preserve"> z baletem i operą na czele, po architekturę i design. Ma wspierać młodych polskich twórców w realizowaniu innowacyjnych przedsięwzięć artystycznych związanych ze zrównoważonym rozwojem i mobilnością przyszłości. W ramach </w:t>
      </w:r>
      <w:proofErr w:type="spellStart"/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>OperaLab</w:t>
      </w:r>
      <w:proofErr w:type="spellEnd"/>
      <w:r w:rsidRPr="00FD0C1E">
        <w:rPr>
          <w:rStyle w:val="A2"/>
          <w:rFonts w:ascii="BMWType V2 Light" w:hAnsi="BMWType V2 Light" w:cs="BMWType V2 Light"/>
          <w:color w:val="auto"/>
          <w:sz w:val="22"/>
          <w:szCs w:val="22"/>
        </w:rPr>
        <w:t xml:space="preserve"> organizowane będą warsztaty, konkursy i wystawy. </w:t>
      </w:r>
    </w:p>
    <w:p w:rsidR="0099034F" w:rsidRPr="00FD0C1E" w:rsidRDefault="0099034F" w:rsidP="00DD73E5">
      <w:pPr>
        <w:pStyle w:val="Pa1"/>
        <w:spacing w:line="360" w:lineRule="auto"/>
        <w:rPr>
          <w:rStyle w:val="A2"/>
          <w:rFonts w:ascii="BMWType V2 Light" w:hAnsi="BMWType V2 Light" w:cs="BMWType V2 Light"/>
        </w:rPr>
      </w:pPr>
    </w:p>
    <w:p w:rsidR="0099034F" w:rsidRPr="00FD0C1E" w:rsidRDefault="0099034F" w:rsidP="00DD73E5">
      <w:pPr>
        <w:pStyle w:val="Pa1"/>
        <w:spacing w:line="360" w:lineRule="auto"/>
        <w:rPr>
          <w:rStyle w:val="A2"/>
          <w:rFonts w:ascii="BMWType V2 Light" w:hAnsi="BMWType V2 Light" w:cs="BMWType V2 Light"/>
          <w:sz w:val="22"/>
          <w:szCs w:val="22"/>
        </w:rPr>
      </w:pP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Pierwszą fazą </w:t>
      </w:r>
      <w:proofErr w:type="spellStart"/>
      <w:r w:rsidRPr="00FD0C1E">
        <w:rPr>
          <w:rStyle w:val="A2"/>
          <w:rFonts w:ascii="BMWType V2 Light" w:hAnsi="BMWType V2 Light" w:cs="BMWType V2 Light"/>
          <w:sz w:val="22"/>
          <w:szCs w:val="22"/>
        </w:rPr>
        <w:t>OperaLab</w:t>
      </w:r>
      <w:proofErr w:type="spellEnd"/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 jest konkurs pod hasłem „Projektowanie tożsamości/Tożsamość projektowania”. </w:t>
      </w:r>
      <w:r w:rsidR="00CE18B1" w:rsidRPr="00FD0C1E">
        <w:rPr>
          <w:rStyle w:val="A2"/>
          <w:rFonts w:ascii="BMWType V2 Light" w:hAnsi="BMWType V2 Light" w:cs="BMWType V2 Light"/>
          <w:sz w:val="22"/>
          <w:szCs w:val="22"/>
        </w:rPr>
        <w:t>M</w:t>
      </w: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a </w:t>
      </w:r>
      <w:r w:rsidR="00CE18B1"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on </w:t>
      </w: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na celu zaprezentowanie najnowszych przykładów projektowania wzorniczego i architektonicznego w kontekście przestrzeni Teatru Wielkiego – Opery Narodowej. </w:t>
      </w:r>
    </w:p>
    <w:p w:rsidR="0099034F" w:rsidRPr="00FD0C1E" w:rsidRDefault="0099034F" w:rsidP="00DD73E5">
      <w:pPr>
        <w:pStyle w:val="Pa1"/>
        <w:spacing w:line="360" w:lineRule="auto"/>
        <w:rPr>
          <w:rStyle w:val="A2"/>
          <w:rFonts w:ascii="BMWType V2 Light" w:hAnsi="BMWType V2 Light" w:cs="BMWType V2 Light"/>
          <w:sz w:val="22"/>
          <w:szCs w:val="22"/>
        </w:rPr>
      </w:pP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W kategorii architektura konkurs dotyczy projektu pawilonu, który będzie mobilną przestrzenią do realizacji takich aktywności, jak wystawy, projekcje filmowe, prezentacje baletowe i operowe, koncerty, czy panele dyskusyjne. Otwarty charakter pawilonu ma prowokować odbiorców do interakcji. Projekt ma składać się z modułów łatwych do aranżacji zarówno w otwartej przestrzeni miejskiej, jak i we wnętrzu, ze szczególnym uwzględnieniem wnętrza Teatru Wielkiego – Opery Narodowej. </w:t>
      </w:r>
    </w:p>
    <w:p w:rsidR="0099034F" w:rsidRPr="00FD0C1E" w:rsidRDefault="0099034F" w:rsidP="00DD73E5">
      <w:pPr>
        <w:spacing w:line="360" w:lineRule="auto"/>
        <w:rPr>
          <w:color w:val="010101"/>
          <w:shd w:val="clear" w:color="auto" w:fill="FFFFFF"/>
          <w:lang w:val="pl-PL"/>
        </w:rPr>
      </w:pPr>
      <w:r w:rsidRPr="00FD0C1E">
        <w:rPr>
          <w:lang w:val="pl-PL"/>
        </w:rPr>
        <w:t>W kategorii design  p</w:t>
      </w:r>
      <w:r w:rsidRPr="00FD0C1E">
        <w:rPr>
          <w:color w:val="010101"/>
          <w:shd w:val="clear" w:color="auto" w:fill="FFFFFF"/>
          <w:lang w:val="pl-PL"/>
        </w:rPr>
        <w:t>rzedmiotem konkursu będzie zaprojektowanie dwóch produktów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 xml:space="preserve">z linii sygnowanej </w:t>
      </w:r>
      <w:proofErr w:type="spellStart"/>
      <w:r w:rsidRPr="00FD0C1E">
        <w:rPr>
          <w:color w:val="010101"/>
          <w:shd w:val="clear" w:color="auto" w:fill="FFFFFF"/>
          <w:lang w:val="pl-PL"/>
        </w:rPr>
        <w:t>marką</w:t>
      </w:r>
      <w:r w:rsidRPr="00FD0C1E">
        <w:rPr>
          <w:rFonts w:ascii="BMWType V2 Bold" w:hAnsi="BMWType V2 Bold"/>
          <w:color w:val="010101"/>
          <w:shd w:val="clear" w:color="auto" w:fill="FFFFFF"/>
          <w:lang w:val="pl-PL"/>
        </w:rPr>
        <w:t>̨</w:t>
      </w:r>
      <w:proofErr w:type="spellEnd"/>
      <w:r w:rsidRPr="00FD0C1E">
        <w:rPr>
          <w:color w:val="010101"/>
          <w:shd w:val="clear" w:color="auto" w:fill="FFFFFF"/>
          <w:lang w:val="pl-PL"/>
        </w:rPr>
        <w:t xml:space="preserve"> </w:t>
      </w:r>
      <w:proofErr w:type="spellStart"/>
      <w:r w:rsidRPr="00FD0C1E">
        <w:rPr>
          <w:color w:val="010101"/>
          <w:shd w:val="clear" w:color="auto" w:fill="FFFFFF"/>
          <w:lang w:val="pl-PL"/>
        </w:rPr>
        <w:t>OperLab</w:t>
      </w:r>
      <w:proofErr w:type="spellEnd"/>
      <w:r w:rsidRPr="00FD0C1E">
        <w:rPr>
          <w:color w:val="010101"/>
          <w:shd w:val="clear" w:color="auto" w:fill="FFFFFF"/>
          <w:lang w:val="pl-PL"/>
        </w:rPr>
        <w:t>. Projekty mają odnosić się do tożsamości marek Teatru Wielkiego – Opery Narodowej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BMW, w innowacyjny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sposób inspirować</w:t>
      </w:r>
      <w:r w:rsidRPr="00FD0C1E">
        <w:rPr>
          <w:rFonts w:ascii="BMWType V2 Bold" w:hAnsi="BMWType V2 Bold"/>
          <w:color w:val="010101"/>
          <w:shd w:val="clear" w:color="auto" w:fill="FFFFFF"/>
          <w:lang w:val="pl-PL"/>
        </w:rPr>
        <w:t>́</w:t>
      </w:r>
      <w:r w:rsidRPr="00FD0C1E">
        <w:rPr>
          <w:color w:val="010101"/>
          <w:shd w:val="clear" w:color="auto" w:fill="FFFFFF"/>
          <w:lang w:val="pl-PL"/>
        </w:rPr>
        <w:t xml:space="preserve"> się ich dziedzictwem, tworząc nowoczesny produkt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o wysokim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poziomie estetycznym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funkcjonalnym. Materiałem do inspiracji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punktem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 xml:space="preserve">odniesienia przy projektowaniu produktów będą elementy architektury, wyposażenia wnętrz, historii samego budynku Teatru Wielkiego – Opery Narodowej oraz projekty BMW Group. </w:t>
      </w:r>
    </w:p>
    <w:p w:rsidR="0099034F" w:rsidRPr="00FD0C1E" w:rsidRDefault="0099034F" w:rsidP="00DD73E5">
      <w:pPr>
        <w:spacing w:line="360" w:lineRule="auto"/>
        <w:rPr>
          <w:color w:val="010101"/>
          <w:lang w:val="pl-PL" w:eastAsia="pl-PL"/>
        </w:rPr>
      </w:pPr>
    </w:p>
    <w:p w:rsidR="0099034F" w:rsidRPr="00FD0C1E" w:rsidRDefault="0099034F" w:rsidP="00DD73E5">
      <w:pPr>
        <w:spacing w:line="360" w:lineRule="auto"/>
        <w:rPr>
          <w:color w:val="010101"/>
          <w:lang w:val="pl-PL" w:eastAsia="pl-PL"/>
        </w:rPr>
      </w:pPr>
      <w:r w:rsidRPr="00FD0C1E">
        <w:rPr>
          <w:color w:val="010101"/>
          <w:lang w:val="pl-PL" w:eastAsia="pl-PL"/>
        </w:rPr>
        <w:t xml:space="preserve">Do jury zaproszeni zostali eksperci z dziedziny architektury i wzornictwa. Honorowym przewodniczącym jury jest </w:t>
      </w:r>
      <w:r w:rsidR="00CE18B1" w:rsidRPr="00FD0C1E">
        <w:rPr>
          <w:color w:val="010101"/>
          <w:lang w:val="pl-PL" w:eastAsia="pl-PL"/>
        </w:rPr>
        <w:t>d</w:t>
      </w:r>
      <w:r w:rsidRPr="00FD0C1E">
        <w:rPr>
          <w:color w:val="010101"/>
          <w:lang w:val="pl-PL" w:eastAsia="pl-PL"/>
        </w:rPr>
        <w:t>yrektor naczelny Teatru Wielkiego – Opery Narodowej - Waldemar Dąbrowski. Zespół sędziowski tworzą: prof. Jerzy Porębski z Wydziału Wzornictwa warszawskiej ASP,</w:t>
      </w:r>
      <w:r w:rsidR="009E6627" w:rsidRPr="00FD0C1E">
        <w:rPr>
          <w:color w:val="010101"/>
          <w:lang w:val="pl-PL" w:eastAsia="pl-PL"/>
        </w:rPr>
        <w:t xml:space="preserve"> prof. Konrad Kucza-Kuczyński z Politechniki Warszawskiej, </w:t>
      </w:r>
      <w:bookmarkStart w:id="0" w:name="_GoBack"/>
      <w:bookmarkEnd w:id="0"/>
      <w:r w:rsidRPr="00FD0C1E">
        <w:rPr>
          <w:color w:val="010101"/>
          <w:lang w:val="pl-PL" w:eastAsia="pl-PL"/>
        </w:rPr>
        <w:t xml:space="preserve"> Jacek </w:t>
      </w:r>
      <w:proofErr w:type="spellStart"/>
      <w:r w:rsidRPr="00FD0C1E">
        <w:rPr>
          <w:color w:val="010101"/>
          <w:lang w:val="pl-PL" w:eastAsia="pl-PL"/>
        </w:rPr>
        <w:t>Froehlich</w:t>
      </w:r>
      <w:proofErr w:type="spellEnd"/>
      <w:r w:rsidRPr="00FD0C1E">
        <w:rPr>
          <w:color w:val="010101"/>
          <w:lang w:val="pl-PL" w:eastAsia="pl-PL"/>
        </w:rPr>
        <w:t xml:space="preserve">, szef </w:t>
      </w:r>
      <w:proofErr w:type="spellStart"/>
      <w:r w:rsidRPr="00FD0C1E">
        <w:rPr>
          <w:color w:val="010101"/>
          <w:lang w:val="pl-PL" w:eastAsia="pl-PL"/>
        </w:rPr>
        <w:t>Exterior</w:t>
      </w:r>
      <w:proofErr w:type="spellEnd"/>
      <w:r w:rsidRPr="00FD0C1E">
        <w:rPr>
          <w:color w:val="010101"/>
          <w:lang w:val="pl-PL" w:eastAsia="pl-PL"/>
        </w:rPr>
        <w:t xml:space="preserve"> Design BMW Group, scenograf Boris </w:t>
      </w:r>
      <w:proofErr w:type="spellStart"/>
      <w:r w:rsidRPr="00FD0C1E">
        <w:rPr>
          <w:color w:val="010101"/>
          <w:lang w:val="pl-PL" w:eastAsia="pl-PL"/>
        </w:rPr>
        <w:t>Kudlička</w:t>
      </w:r>
      <w:proofErr w:type="spellEnd"/>
      <w:r w:rsidRPr="00FD0C1E">
        <w:rPr>
          <w:color w:val="010101"/>
          <w:lang w:val="pl-PL" w:eastAsia="pl-PL"/>
        </w:rPr>
        <w:t xml:space="preserve"> oraz architekci i projektanci: Marcin </w:t>
      </w:r>
      <w:proofErr w:type="spellStart"/>
      <w:r w:rsidRPr="00FD0C1E">
        <w:rPr>
          <w:color w:val="010101"/>
          <w:lang w:val="pl-PL" w:eastAsia="pl-PL"/>
        </w:rPr>
        <w:t>Mostafa</w:t>
      </w:r>
      <w:proofErr w:type="spellEnd"/>
      <w:r w:rsidRPr="00FD0C1E">
        <w:rPr>
          <w:color w:val="010101"/>
          <w:lang w:val="pl-PL" w:eastAsia="pl-PL"/>
        </w:rPr>
        <w:t>, Natalia Paszkowska i Tomek Rygalik.</w:t>
      </w:r>
    </w:p>
    <w:p w:rsidR="0099034F" w:rsidRPr="00FD0C1E" w:rsidRDefault="0099034F" w:rsidP="00DD73E5">
      <w:pPr>
        <w:pStyle w:val="Pa1"/>
        <w:spacing w:line="360" w:lineRule="auto"/>
        <w:rPr>
          <w:rFonts w:ascii="BMWType V2 Light" w:hAnsi="BMWType V2 Light" w:cs="BMWType V2 Light"/>
          <w:color w:val="000000"/>
          <w:sz w:val="22"/>
          <w:szCs w:val="22"/>
        </w:rPr>
      </w:pPr>
    </w:p>
    <w:p w:rsidR="0099034F" w:rsidRPr="00FD0C1E" w:rsidRDefault="0099034F" w:rsidP="00DD73E5">
      <w:pPr>
        <w:pStyle w:val="Pa1"/>
        <w:spacing w:line="360" w:lineRule="auto"/>
        <w:rPr>
          <w:rFonts w:ascii="BMWType V2 Light" w:hAnsi="BMWType V2 Light" w:cs="BMWType V2 Light"/>
          <w:sz w:val="22"/>
          <w:szCs w:val="22"/>
        </w:rPr>
      </w:pPr>
      <w:r w:rsidRPr="00FD0C1E">
        <w:rPr>
          <w:rFonts w:ascii="BMWType V2 Light" w:hAnsi="BMWType V2 Light" w:cs="BMWType V2 Light"/>
          <w:color w:val="000000"/>
          <w:sz w:val="22"/>
          <w:szCs w:val="22"/>
        </w:rPr>
        <w:t>Projekty konkursowe można zgłaszać do początku grudnia tego roku. W połowie grudnia wyniki</w:t>
      </w:r>
      <w:r w:rsidR="00CE18B1" w:rsidRPr="00FD0C1E">
        <w:rPr>
          <w:rFonts w:ascii="BMWType V2 Light" w:hAnsi="BMWType V2 Light" w:cs="BMWType V2 Light"/>
          <w:color w:val="000000"/>
          <w:sz w:val="22"/>
          <w:szCs w:val="22"/>
        </w:rPr>
        <w:t xml:space="preserve"> zostaną ogłoszone</w:t>
      </w:r>
      <w:r w:rsidRPr="00FD0C1E">
        <w:rPr>
          <w:rFonts w:ascii="BMWType V2 Light" w:hAnsi="BMWType V2 Light" w:cs="BMWType V2 Light"/>
          <w:color w:val="000000"/>
          <w:sz w:val="22"/>
          <w:szCs w:val="22"/>
        </w:rPr>
        <w:t xml:space="preserve">. </w:t>
      </w:r>
      <w:r w:rsidR="00CE18B1"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Zwieńczeniem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 xml:space="preserve"> konkursu będzie wystawa nagrodzonych projektów. </w:t>
      </w:r>
      <w:r w:rsidR="00CE18B1"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Przestrzeń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 xml:space="preserve"> wystawy</w:t>
      </w:r>
      <w:r w:rsidRPr="00FD0C1E">
        <w:rPr>
          <w:rStyle w:val="apple-converted-space"/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 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i jej</w:t>
      </w:r>
      <w:r w:rsidRPr="00FD0C1E">
        <w:rPr>
          <w:rStyle w:val="apple-converted-space"/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 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architektoniczna koncepcja powierzona zostanie laureatom, którzy</w:t>
      </w:r>
      <w:r w:rsidRPr="00FD0C1E">
        <w:rPr>
          <w:rStyle w:val="apple-converted-space"/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 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w ramach</w:t>
      </w:r>
      <w:r w:rsidRPr="00FD0C1E">
        <w:rPr>
          <w:rStyle w:val="apple-converted-space"/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 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 xml:space="preserve">zespołów kreatywnych </w:t>
      </w:r>
      <w:r w:rsidR="00CE18B1"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>zostaną</w:t>
      </w:r>
      <w:r w:rsidRPr="00FD0C1E">
        <w:rPr>
          <w:rFonts w:ascii="BMWType V2 Light" w:hAnsi="BMWType V2 Light" w:cs="BMWType V2 Light"/>
          <w:color w:val="010101"/>
          <w:sz w:val="22"/>
          <w:szCs w:val="22"/>
          <w:shd w:val="clear" w:color="auto" w:fill="FFFFFF"/>
        </w:rPr>
        <w:t xml:space="preserve"> zaproszeni do jej zaprojektowania. Wystawę będzie można oglądać w pierwszych miesiącach 2013 r. w Teatrze Wielkim – Operze Narodowej. </w:t>
      </w:r>
    </w:p>
    <w:p w:rsidR="0099034F" w:rsidRPr="00FD0C1E" w:rsidRDefault="0099034F" w:rsidP="00DD73E5">
      <w:pPr>
        <w:spacing w:line="360" w:lineRule="auto"/>
        <w:rPr>
          <w:lang w:val="pl-PL"/>
        </w:rPr>
      </w:pPr>
    </w:p>
    <w:p w:rsidR="0099034F" w:rsidRPr="00FD0C1E" w:rsidRDefault="0099034F" w:rsidP="00DD73E5">
      <w:pPr>
        <w:spacing w:line="360" w:lineRule="auto"/>
        <w:rPr>
          <w:lang w:val="pl-PL"/>
        </w:rPr>
      </w:pPr>
      <w:r w:rsidRPr="00FD0C1E">
        <w:rPr>
          <w:color w:val="010101"/>
          <w:shd w:val="clear" w:color="auto" w:fill="FFFFFF"/>
          <w:lang w:val="pl-PL"/>
        </w:rPr>
        <w:t>BMW Group od ponad czterdziestu lat jest zaangażowane we wspieranie kultury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sztuki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 xml:space="preserve">na całym świecie. To ważny element strategii firmy </w:t>
      </w:r>
      <w:r w:rsidR="00DD73E5" w:rsidRPr="00FD0C1E">
        <w:rPr>
          <w:color w:val="010101"/>
          <w:shd w:val="clear" w:color="auto" w:fill="FFFFFF"/>
          <w:lang w:val="pl-PL"/>
        </w:rPr>
        <w:t xml:space="preserve">i </w:t>
      </w:r>
      <w:r w:rsidRPr="00FD0C1E">
        <w:rPr>
          <w:color w:val="010101"/>
          <w:shd w:val="clear" w:color="auto" w:fill="FFFFFF"/>
          <w:lang w:val="pl-PL"/>
        </w:rPr>
        <w:t>odpowiedzialności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społecznej. Sztuka współczesna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nowoczesna,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jazz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muzyka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klasyczna, architektura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i design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– BMW Group realizuje długoterminowe działania we wszystkich tych obszarach, od początku współpracując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>z największymi</w:t>
      </w:r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r w:rsidRPr="00FD0C1E">
        <w:rPr>
          <w:color w:val="010101"/>
          <w:shd w:val="clear" w:color="auto" w:fill="FFFFFF"/>
          <w:lang w:val="pl-PL"/>
        </w:rPr>
        <w:t xml:space="preserve">artystami, m. in.: </w:t>
      </w:r>
      <w:proofErr w:type="spellStart"/>
      <w:r w:rsidRPr="00FD0C1E">
        <w:rPr>
          <w:color w:val="010101"/>
          <w:shd w:val="clear" w:color="auto" w:fill="FFFFFF"/>
          <w:lang w:val="pl-PL"/>
        </w:rPr>
        <w:t>Andym</w:t>
      </w:r>
      <w:proofErr w:type="spellEnd"/>
      <w:r w:rsidRPr="00FD0C1E">
        <w:rPr>
          <w:color w:val="010101"/>
          <w:shd w:val="clear" w:color="auto" w:fill="FFFFFF"/>
          <w:lang w:val="pl-PL"/>
        </w:rPr>
        <w:t xml:space="preserve"> Warholem, Royem Lichtensteinem, Jenny </w:t>
      </w:r>
      <w:proofErr w:type="spellStart"/>
      <w:r w:rsidRPr="00FD0C1E">
        <w:rPr>
          <w:color w:val="010101"/>
          <w:shd w:val="clear" w:color="auto" w:fill="FFFFFF"/>
          <w:lang w:val="pl-PL"/>
        </w:rPr>
        <w:t>Holzeri</w:t>
      </w:r>
      <w:proofErr w:type="spellEnd"/>
      <w:r w:rsidRPr="00FD0C1E">
        <w:rPr>
          <w:color w:val="010101"/>
          <w:shd w:val="clear" w:color="auto" w:fill="FFFFFF"/>
          <w:lang w:val="pl-PL"/>
        </w:rPr>
        <w:t xml:space="preserve"> </w:t>
      </w:r>
      <w:proofErr w:type="spellStart"/>
      <w:r w:rsidRPr="00FD0C1E">
        <w:rPr>
          <w:color w:val="010101"/>
          <w:shd w:val="clear" w:color="auto" w:fill="FFFFFF"/>
          <w:lang w:val="pl-PL"/>
        </w:rPr>
        <w:t>Jeffem</w:t>
      </w:r>
      <w:proofErr w:type="spellEnd"/>
      <w:r w:rsidRPr="00FD0C1E">
        <w:rPr>
          <w:rStyle w:val="apple-converted-space"/>
          <w:rFonts w:cs="BMWType V2 Light"/>
          <w:color w:val="010101"/>
          <w:shd w:val="clear" w:color="auto" w:fill="FFFFFF"/>
          <w:lang w:val="pl-PL"/>
        </w:rPr>
        <w:t> </w:t>
      </w:r>
      <w:proofErr w:type="spellStart"/>
      <w:r w:rsidRPr="00FD0C1E">
        <w:rPr>
          <w:color w:val="010101"/>
          <w:shd w:val="clear" w:color="auto" w:fill="FFFFFF"/>
          <w:lang w:val="pl-PL"/>
        </w:rPr>
        <w:t>Koonsem</w:t>
      </w:r>
      <w:proofErr w:type="spellEnd"/>
      <w:r w:rsidRPr="00FD0C1E">
        <w:rPr>
          <w:color w:val="010101"/>
          <w:shd w:val="clear" w:color="auto" w:fill="FFFFFF"/>
          <w:lang w:val="pl-PL"/>
        </w:rPr>
        <w:t xml:space="preserve">. Warszawski Teatr Wielki – Opera Narodowa stanowi kolejną szanowaną instytucję, którą wspiera BMW Group Polska. </w:t>
      </w:r>
    </w:p>
    <w:p w:rsidR="0099034F" w:rsidRPr="00FD0C1E" w:rsidRDefault="0099034F" w:rsidP="00DD73E5">
      <w:pPr>
        <w:spacing w:line="360" w:lineRule="auto"/>
        <w:rPr>
          <w:lang w:val="pl-PL"/>
        </w:rPr>
      </w:pPr>
    </w:p>
    <w:p w:rsidR="0099034F" w:rsidRPr="00FD0C1E" w:rsidRDefault="0099034F" w:rsidP="00DD73E5">
      <w:pPr>
        <w:spacing w:line="360" w:lineRule="auto"/>
        <w:rPr>
          <w:lang w:val="pl-PL"/>
        </w:rPr>
      </w:pPr>
      <w:r w:rsidRPr="00FD0C1E">
        <w:rPr>
          <w:lang w:val="pl-PL"/>
        </w:rPr>
        <w:t xml:space="preserve">Teatr Wielki – Opera Narodowa odgrywa strategiczną rolę w polskiej kulturze. Dzięki włączaniu w jego działalność nowych dziedzin kultury realizuje ambicje stawania się instytucją o charakterze interdyscyplinarnym i innowacyjnym. Takie działania są przykładem zmieniającej się roli instytucji kultury, która nie zapominając o priorytetowych działaniach statutowych, rozszerza zakres aktywności: łączy różne dziedziny sztuki i buduje między nimi dialog. Ukłon w </w:t>
      </w:r>
      <w:r w:rsidRPr="00FD0C1E">
        <w:rPr>
          <w:lang w:val="pl-PL"/>
        </w:rPr>
        <w:lastRenderedPageBreak/>
        <w:t>stronę dziedzin projektowych podkreśla ich znaczenie dla polskiej kultury i wskazuje na potrzebę ich popularyzacji.</w:t>
      </w:r>
    </w:p>
    <w:p w:rsidR="0099034F" w:rsidRPr="00FD0C1E" w:rsidRDefault="0099034F" w:rsidP="00DD73E5">
      <w:pPr>
        <w:pStyle w:val="Pa1"/>
        <w:spacing w:line="360" w:lineRule="auto"/>
        <w:rPr>
          <w:rStyle w:val="A2"/>
          <w:rFonts w:ascii="BMWType V2 Light" w:hAnsi="BMWType V2 Light" w:cs="BMWType V2 Light"/>
          <w:sz w:val="22"/>
          <w:szCs w:val="22"/>
        </w:rPr>
      </w:pPr>
    </w:p>
    <w:p w:rsidR="0099034F" w:rsidRPr="00922C25" w:rsidRDefault="0099034F" w:rsidP="00DD73E5">
      <w:pPr>
        <w:pStyle w:val="Pa1"/>
        <w:spacing w:line="360" w:lineRule="auto"/>
        <w:rPr>
          <w:rFonts w:ascii="BMWType V2 Bold" w:hAnsi="BMWType V2 Bold"/>
          <w:color w:val="000000"/>
          <w:sz w:val="22"/>
          <w:szCs w:val="22"/>
        </w:rPr>
      </w:pP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BMW tworzy niezwykłe auta, charakteryzujące się zarówno ultranowoczesnymi technologiami, jak i wyjątkowym designem; dające radość z jazdy i poczucie komfortu. Firmie bliskie jest to, co określa prawdziwą sztukę – kreatywność, wolność oraz tworzenie nowych jakości przy zachowaniu klasycznych wartości i elegancji formy. Projekt </w:t>
      </w:r>
      <w:proofErr w:type="spellStart"/>
      <w:r w:rsidRPr="00FD0C1E">
        <w:rPr>
          <w:rStyle w:val="A2"/>
          <w:rFonts w:ascii="BMWType V2 Light" w:hAnsi="BMWType V2 Light" w:cs="BMWType V2 Light"/>
          <w:sz w:val="22"/>
          <w:szCs w:val="22"/>
        </w:rPr>
        <w:t>OperaLab</w:t>
      </w:r>
      <w:proofErr w:type="spellEnd"/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 to efekt fascynacji sztuki technologią i technologii sztuką, a partnerstwo BMW Group Polska z Teatrem Wielkim – Operą Narodową </w:t>
      </w:r>
      <w:r w:rsidR="00DD73E5"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buduje </w:t>
      </w:r>
      <w:r w:rsidRPr="00FD0C1E">
        <w:rPr>
          <w:rStyle w:val="A2"/>
          <w:rFonts w:ascii="BMWType V2 Light" w:hAnsi="BMWType V2 Light" w:cs="BMWType V2 Light"/>
          <w:sz w:val="22"/>
          <w:szCs w:val="22"/>
        </w:rPr>
        <w:t xml:space="preserve"> innowacyjną przestrzeń dla polskiej sztuki.</w:t>
      </w:r>
    </w:p>
    <w:p w:rsidR="0099034F" w:rsidRPr="00922C25" w:rsidRDefault="0099034F" w:rsidP="00DD73E5">
      <w:pPr>
        <w:spacing w:line="360" w:lineRule="auto"/>
        <w:rPr>
          <w:rFonts w:ascii="BMWType V2 Bold" w:hAnsi="BMWType V2 Bold" w:cs="BMWType V2 Bold"/>
          <w:b/>
          <w:bCs/>
          <w:lang w:val="pl-PL"/>
        </w:rPr>
      </w:pPr>
    </w:p>
    <w:p w:rsidR="0099034F" w:rsidRPr="00922C25" w:rsidRDefault="0099034F" w:rsidP="00DD73E5">
      <w:pPr>
        <w:rPr>
          <w:rFonts w:ascii="BMWType V2 Bold" w:hAnsi="BMWType V2 Bold" w:cs="BMWType V2 Bold"/>
          <w:b/>
          <w:bCs/>
          <w:lang w:val="pl-PL"/>
        </w:rPr>
      </w:pPr>
    </w:p>
    <w:p w:rsidR="00BD0AD8" w:rsidRPr="00922C25" w:rsidRDefault="00FD0C1E" w:rsidP="00DD73E5">
      <w:pPr>
        <w:pStyle w:val="Bezodstpw2"/>
        <w:spacing w:line="360" w:lineRule="auto"/>
        <w:rPr>
          <w:rFonts w:ascii="BMWType V2 Light" w:hAnsi="BMWType V2 Light" w:cs="BMWType V2 Light"/>
          <w:b/>
          <w:sz w:val="18"/>
          <w:szCs w:val="18"/>
        </w:rPr>
      </w:pPr>
      <w:r>
        <w:rPr>
          <w:rFonts w:ascii="BMWType V2 Light" w:hAnsi="BMWType V2 Light" w:cs="BMWType V2 Light"/>
          <w:b/>
          <w:sz w:val="18"/>
          <w:szCs w:val="18"/>
        </w:rPr>
        <w:t>BMW Group</w:t>
      </w:r>
    </w:p>
    <w:p w:rsidR="00BD0AD8" w:rsidRPr="00922C25" w:rsidRDefault="00BD0AD8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</w:rPr>
      </w:pPr>
      <w:r w:rsidRPr="00922C25">
        <w:rPr>
          <w:rFonts w:ascii="BMWType V2 Light" w:hAnsi="BMWType V2 Light" w:cs="BMWType V2 Light"/>
          <w:sz w:val="18"/>
          <w:szCs w:val="18"/>
        </w:rPr>
        <w:t xml:space="preserve">BMW Group – BMW, MINI,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Husqvarna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Motorcycles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 oraz Rolls-Royce – należy do producentów samochodów i motocykli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premium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, którzy odnoszą  największe sukcesy. Jako międzynarodowe konsorcjum, grupa kieruje 29 zakładami produkcyjnymi w 14 krajach i posiada ogólnoświatową sieć sprzedaży w ponad 140 państwach. W 2011 roku, BMW Group sprzedała na całym świecie ponad 1,67 miliona samochodów oraz ponad 113000 jednośladów. Zysk przed opodatkowaniem w roku podatkowym 2011 wyniósł 7,38 miliarda euro, a dochód 68,82 miliarda euro. Na dzień 31.12.2011 firma zatrudniała około 100000 pracowników na całym świecie. Sukces BMW Group od zawsze polegał na długoterminowej strategii i odpowiedzialnym działaniu. Rozsądna polityka ekologiczna i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społecznościowa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 przez cały łańcuch wartości produktu, odpowiedzialność za produkt oraz zaangażowanie w ochronę zasobów naturalnych to integralna część strategii korporacyjnej firmy. Od siedmiu lat BMW Group jest liderem przemysłu motoryzacyjnego w rankingu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Dow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 Jones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Sustainability</w:t>
      </w:r>
      <w:proofErr w:type="spellEnd"/>
      <w:r w:rsidRPr="00922C25">
        <w:rPr>
          <w:rFonts w:ascii="BMWType V2 Light" w:hAnsi="BMWType V2 Light" w:cs="BMWType V2 Light"/>
          <w:sz w:val="18"/>
          <w:szCs w:val="18"/>
        </w:rPr>
        <w:t xml:space="preserve"> </w:t>
      </w:r>
      <w:proofErr w:type="spellStart"/>
      <w:r w:rsidRPr="00922C25">
        <w:rPr>
          <w:rFonts w:ascii="BMWType V2 Light" w:hAnsi="BMWType V2 Light" w:cs="BMWType V2 Light"/>
          <w:sz w:val="18"/>
          <w:szCs w:val="18"/>
        </w:rPr>
        <w:t>Index</w:t>
      </w:r>
      <w:proofErr w:type="spellEnd"/>
    </w:p>
    <w:p w:rsidR="00BD0AD8" w:rsidRPr="00922C25" w:rsidRDefault="00BD0AD8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</w:rPr>
      </w:pPr>
    </w:p>
    <w:p w:rsidR="00BD0AD8" w:rsidRPr="00605A34" w:rsidRDefault="00A8533B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  <w:lang w:val="en-US"/>
        </w:rPr>
      </w:pPr>
      <w:hyperlink r:id="rId9" w:history="1">
        <w:r w:rsidR="00BD0AD8" w:rsidRPr="00605A34">
          <w:rPr>
            <w:rStyle w:val="Hipercze"/>
            <w:rFonts w:ascii="BMWType V2 Light" w:hAnsi="BMWType V2 Light" w:cs="BMWType V2 Light"/>
            <w:sz w:val="18"/>
            <w:szCs w:val="18"/>
            <w:lang w:val="en-US"/>
          </w:rPr>
          <w:t>www.bmwgroup.com</w:t>
        </w:r>
      </w:hyperlink>
      <w:r w:rsidR="00BD0AD8"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 </w:t>
      </w:r>
    </w:p>
    <w:p w:rsidR="00BD0AD8" w:rsidRPr="00605A34" w:rsidRDefault="00BD0AD8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  <w:lang w:val="en-US"/>
        </w:rPr>
      </w:pPr>
      <w:proofErr w:type="spellStart"/>
      <w:r w:rsidRPr="00605A34">
        <w:rPr>
          <w:rFonts w:ascii="BMWType V2 Light" w:hAnsi="BMWType V2 Light" w:cs="BMWType V2 Light"/>
          <w:sz w:val="18"/>
          <w:szCs w:val="18"/>
          <w:lang w:val="en-US"/>
        </w:rPr>
        <w:t>Facebook</w:t>
      </w:r>
      <w:proofErr w:type="spellEnd"/>
      <w:r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: </w:t>
      </w:r>
      <w:hyperlink r:id="rId10" w:history="1">
        <w:r w:rsidRPr="00605A34">
          <w:rPr>
            <w:rStyle w:val="Hipercze"/>
            <w:rFonts w:ascii="BMWType V2 Light" w:hAnsi="BMWType V2 Light" w:cs="BMWType V2 Light"/>
            <w:sz w:val="18"/>
            <w:szCs w:val="18"/>
            <w:lang w:val="en-US"/>
          </w:rPr>
          <w:t>http://www.facebook.com/BMWGroup</w:t>
        </w:r>
      </w:hyperlink>
      <w:r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 </w:t>
      </w:r>
    </w:p>
    <w:p w:rsidR="00BD0AD8" w:rsidRPr="00605A34" w:rsidRDefault="00BD0AD8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  <w:lang w:val="en-US"/>
        </w:rPr>
      </w:pPr>
      <w:r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Twitter: </w:t>
      </w:r>
      <w:hyperlink r:id="rId11" w:history="1">
        <w:r w:rsidRPr="00605A34">
          <w:rPr>
            <w:rStyle w:val="Hipercze"/>
            <w:rFonts w:ascii="BMWType V2 Light" w:hAnsi="BMWType V2 Light" w:cs="BMWType V2 Light"/>
            <w:sz w:val="18"/>
            <w:szCs w:val="18"/>
            <w:lang w:val="en-US"/>
          </w:rPr>
          <w:t>http://twitter.com/BMWGroup</w:t>
        </w:r>
      </w:hyperlink>
      <w:r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 </w:t>
      </w:r>
    </w:p>
    <w:p w:rsidR="00BD0AD8" w:rsidRPr="00605A34" w:rsidRDefault="00BD0AD8" w:rsidP="00DD73E5">
      <w:pPr>
        <w:pStyle w:val="Bezodstpw2"/>
        <w:spacing w:line="360" w:lineRule="auto"/>
        <w:rPr>
          <w:rFonts w:ascii="BMWType V2 Light" w:hAnsi="BMWType V2 Light" w:cs="BMWType V2 Light"/>
          <w:sz w:val="18"/>
          <w:szCs w:val="18"/>
          <w:lang w:val="en-US"/>
        </w:rPr>
      </w:pPr>
      <w:r w:rsidRPr="00605A34">
        <w:rPr>
          <w:rFonts w:ascii="BMWType V2 Light" w:hAnsi="BMWType V2 Light" w:cs="BMWType V2 Light"/>
          <w:sz w:val="18"/>
          <w:szCs w:val="18"/>
          <w:lang w:val="en-US"/>
        </w:rPr>
        <w:t xml:space="preserve">YouTube: </w:t>
      </w:r>
      <w:hyperlink r:id="rId12" w:history="1">
        <w:r w:rsidRPr="00605A34">
          <w:rPr>
            <w:rStyle w:val="Hipercze"/>
            <w:rFonts w:ascii="BMWType V2 Light" w:hAnsi="BMWType V2 Light" w:cs="BMWType V2 Light"/>
            <w:sz w:val="18"/>
            <w:szCs w:val="18"/>
            <w:lang w:val="en-US"/>
          </w:rPr>
          <w:t>http://www.youtube.com/BMWGroupview</w:t>
        </w:r>
      </w:hyperlink>
    </w:p>
    <w:p w:rsidR="00BD0AD8" w:rsidRPr="00CE18B1" w:rsidRDefault="00BD0AD8" w:rsidP="00DD73E5">
      <w:pPr>
        <w:autoSpaceDE w:val="0"/>
        <w:spacing w:line="360" w:lineRule="auto"/>
        <w:rPr>
          <w:rFonts w:ascii="BMWType V2 Regular" w:hAnsi="BMWType V2 Regular" w:cs="BMWType V2 Regular"/>
          <w:b/>
          <w:bCs/>
          <w:sz w:val="19"/>
          <w:szCs w:val="19"/>
          <w:lang w:val="en-US"/>
        </w:rPr>
      </w:pPr>
    </w:p>
    <w:p w:rsidR="00BD0AD8" w:rsidRPr="00922C25" w:rsidRDefault="00BD0AD8" w:rsidP="00DD73E5">
      <w:pPr>
        <w:autoSpaceDE w:val="0"/>
        <w:spacing w:line="360" w:lineRule="auto"/>
        <w:rPr>
          <w:rFonts w:ascii="BMWType V2 Regular" w:hAnsi="BMWType V2 Regular" w:cs="BMWType V2 Regular"/>
          <w:b/>
          <w:bCs/>
          <w:sz w:val="19"/>
          <w:szCs w:val="19"/>
          <w:lang w:val="pl-PL"/>
        </w:rPr>
      </w:pPr>
      <w:r w:rsidRPr="00922C25">
        <w:rPr>
          <w:rFonts w:ascii="BMWType V2 Regular" w:hAnsi="BMWType V2 Regular" w:cs="BMWType V2 Regular"/>
          <w:b/>
          <w:bCs/>
          <w:sz w:val="19"/>
          <w:szCs w:val="19"/>
          <w:lang w:val="pl-PL"/>
        </w:rPr>
        <w:t>W przypadku pytań prosimy o kontakt z:</w:t>
      </w:r>
    </w:p>
    <w:p w:rsidR="00BD0AD8" w:rsidRPr="00922C25" w:rsidRDefault="00BD0AD8" w:rsidP="00DD73E5">
      <w:pPr>
        <w:autoSpaceDE w:val="0"/>
        <w:spacing w:line="360" w:lineRule="auto"/>
        <w:rPr>
          <w:rFonts w:ascii="BMWType V2 Regular" w:hAnsi="BMWType V2 Regular" w:cs="BMWType V2 Regular"/>
          <w:sz w:val="19"/>
          <w:szCs w:val="19"/>
          <w:lang w:val="pl-PL"/>
        </w:rPr>
      </w:pPr>
    </w:p>
    <w:p w:rsidR="00BD0AD8" w:rsidRPr="00605A34" w:rsidRDefault="00BD0AD8" w:rsidP="00DD73E5">
      <w:pPr>
        <w:pStyle w:val="Fliesstext"/>
        <w:spacing w:line="360" w:lineRule="auto"/>
        <w:rPr>
          <w:noProof/>
          <w:sz w:val="18"/>
          <w:szCs w:val="18"/>
          <w:lang w:val="en-US"/>
        </w:rPr>
      </w:pPr>
      <w:r w:rsidRPr="00605A34">
        <w:rPr>
          <w:noProof/>
          <w:sz w:val="18"/>
          <w:szCs w:val="18"/>
          <w:lang w:val="en-US"/>
        </w:rPr>
        <w:t>Katarzyna Gospodarek, Corporate Communications Manager</w:t>
      </w:r>
    </w:p>
    <w:p w:rsidR="00BD0AD8" w:rsidRPr="00605A34" w:rsidRDefault="00BD0AD8" w:rsidP="00DD73E5">
      <w:pPr>
        <w:pStyle w:val="Fliesstext"/>
        <w:spacing w:line="360" w:lineRule="auto"/>
        <w:rPr>
          <w:noProof/>
          <w:sz w:val="18"/>
          <w:szCs w:val="18"/>
          <w:lang w:val="en-US"/>
        </w:rPr>
      </w:pPr>
      <w:r w:rsidRPr="00605A34">
        <w:rPr>
          <w:noProof/>
          <w:sz w:val="18"/>
          <w:szCs w:val="18"/>
          <w:lang w:val="en-US"/>
        </w:rPr>
        <w:t xml:space="preserve">Tel.: +48 728 873 932, e-mail: </w:t>
      </w:r>
      <w:hyperlink r:id="rId13" w:history="1">
        <w:r w:rsidRPr="00605A34">
          <w:rPr>
            <w:rStyle w:val="Hipercze"/>
            <w:rFonts w:cs="BMWType V2 Light"/>
            <w:noProof/>
            <w:sz w:val="18"/>
            <w:szCs w:val="18"/>
            <w:lang w:val="en-US"/>
          </w:rPr>
          <w:t>katarzyna.gospodarek@bmw.pl</w:t>
        </w:r>
      </w:hyperlink>
    </w:p>
    <w:sectPr w:rsidR="00BD0AD8" w:rsidRPr="00605A34" w:rsidSect="000F3E35">
      <w:headerReference w:type="default" r:id="rId14"/>
      <w:footerReference w:type="first" r:id="rId15"/>
      <w:type w:val="continuous"/>
      <w:pgSz w:w="11907" w:h="16840" w:code="9"/>
      <w:pgMar w:top="1814" w:right="2098" w:bottom="1361" w:left="2098" w:header="510" w:footer="567" w:gutter="0"/>
      <w:pgNumType w:start="1"/>
      <w:cols w:space="708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75B3A" w:rsidRDefault="00B75B3A">
      <w:r>
        <w:separator/>
      </w:r>
    </w:p>
  </w:endnote>
  <w:endnote w:type="continuationSeparator" w:id="0">
    <w:p w:rsidR="00B75B3A" w:rsidRDefault="00B75B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MWTypeLight">
    <w:altName w:val="Segoe Script"/>
    <w:panose1 w:val="020B0304020202020204"/>
    <w:charset w:val="EE"/>
    <w:family w:val="swiss"/>
    <w:pitch w:val="variable"/>
    <w:sig w:usb0="80000027" w:usb1="00000000" w:usb2="000000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BMWType V2 Light">
    <w:altName w:val="Times New Roman"/>
    <w:panose1 w:val="00000000000000000000"/>
    <w:charset w:val="EE"/>
    <w:family w:val="auto"/>
    <w:pitch w:val="variable"/>
    <w:sig w:usb0="800022BF" w:usb1="9000004A" w:usb2="00000008" w:usb3="00000000" w:csb0="0000009F" w:csb1="00000000"/>
  </w:font>
  <w:font w:name="BMWType V2 Bold">
    <w:altName w:val="Times New Roman"/>
    <w:panose1 w:val="00000000000000000000"/>
    <w:charset w:val="EE"/>
    <w:family w:val="auto"/>
    <w:pitch w:val="variable"/>
    <w:sig w:usb0="800022BF" w:usb1="9000004A" w:usb2="00000008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BMWTypeCondensedLight">
    <w:panose1 w:val="020B0306020202020204"/>
    <w:charset w:val="EE"/>
    <w:family w:val="swiss"/>
    <w:pitch w:val="variable"/>
    <w:sig w:usb0="80000027" w:usb1="00000000" w:usb2="00000000" w:usb3="00000000" w:csb0="00000093" w:csb1="00000000"/>
  </w:font>
  <w:font w:name="BMWType V2 Regular">
    <w:altName w:val="Times New Roman"/>
    <w:panose1 w:val="00000000000000000000"/>
    <w:charset w:val="EE"/>
    <w:family w:val="auto"/>
    <w:pitch w:val="variable"/>
    <w:sig w:usb0="800022BF" w:usb1="9000004A" w:usb2="00000008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5A07" w:rsidRDefault="00AC5A07">
    <w:pPr>
      <w:spacing w:line="240" w:lineRule="atLeas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75B3A" w:rsidRDefault="00B75B3A">
      <w:r>
        <w:separator/>
      </w:r>
    </w:p>
  </w:footnote>
  <w:footnote w:type="continuationSeparator" w:id="0">
    <w:p w:rsidR="00B75B3A" w:rsidRDefault="00B75B3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397" w:type="dxa"/>
      <w:tblInd w:w="-26" w:type="dxa"/>
      <w:tblLayout w:type="fixed"/>
      <w:tblCellMar>
        <w:left w:w="28" w:type="dxa"/>
        <w:right w:w="28" w:type="dxa"/>
      </w:tblCellMar>
      <w:tblLook w:val="0000"/>
    </w:tblPr>
    <w:tblGrid>
      <w:gridCol w:w="1928"/>
      <w:gridCol w:w="170"/>
      <w:gridCol w:w="9299"/>
    </w:tblGrid>
    <w:tr w:rsidR="00AC5A07">
      <w:tc>
        <w:tcPr>
          <w:tcW w:w="1928" w:type="dxa"/>
        </w:tcPr>
        <w:p w:rsidR="00AC5A07" w:rsidRDefault="00AC5A07">
          <w:pPr>
            <w:pStyle w:val="zzmarginalielightseite2"/>
            <w:framePr w:wrap="notBeside" w:y="1815"/>
          </w:pPr>
        </w:p>
      </w:tc>
      <w:tc>
        <w:tcPr>
          <w:tcW w:w="170" w:type="dxa"/>
        </w:tcPr>
        <w:p w:rsidR="00AC5A07" w:rsidRPr="00DA7510" w:rsidRDefault="00AC5A07">
          <w:pPr>
            <w:pStyle w:val="zzmarginalielightseite2"/>
            <w:framePr w:wrap="notBeside" w:y="1815"/>
          </w:pPr>
        </w:p>
      </w:tc>
      <w:tc>
        <w:tcPr>
          <w:tcW w:w="9299" w:type="dxa"/>
          <w:vAlign w:val="center"/>
        </w:tcPr>
        <w:p w:rsidR="00AC5A07" w:rsidRPr="00DA7510" w:rsidRDefault="00AC5A07">
          <w:pPr>
            <w:pStyle w:val="Fliesstext"/>
            <w:framePr w:w="11340" w:hSpace="142" w:wrap="notBeside" w:vAnchor="page" w:hAnchor="page" w:y="1815" w:anchorLock="1"/>
          </w:pPr>
          <w:proofErr w:type="spellStart"/>
          <w:r w:rsidRPr="00DA7510">
            <w:t>Informacja</w:t>
          </w:r>
          <w:proofErr w:type="spellEnd"/>
          <w:r w:rsidRPr="00DA7510">
            <w:t xml:space="preserve"> </w:t>
          </w:r>
          <w:proofErr w:type="spellStart"/>
          <w:r w:rsidRPr="00DA7510">
            <w:t>prasowa</w:t>
          </w:r>
          <w:proofErr w:type="spellEnd"/>
        </w:p>
      </w:tc>
    </w:tr>
    <w:tr w:rsidR="00AC5A07">
      <w:tc>
        <w:tcPr>
          <w:tcW w:w="1928" w:type="dxa"/>
        </w:tcPr>
        <w:p w:rsidR="00AC5A07" w:rsidRDefault="00AC5A07">
          <w:pPr>
            <w:pStyle w:val="zzmarginalielightseite2"/>
            <w:framePr w:wrap="notBeside" w:y="1815"/>
            <w:spacing w:line="330" w:lineRule="exact"/>
          </w:pPr>
          <w:r>
            <w:t>Data</w:t>
          </w:r>
        </w:p>
      </w:tc>
      <w:tc>
        <w:tcPr>
          <w:tcW w:w="170" w:type="dxa"/>
        </w:tcPr>
        <w:p w:rsidR="00AC5A07" w:rsidRPr="00DA7510" w:rsidRDefault="00AC5A07">
          <w:pPr>
            <w:pStyle w:val="zzmarginalielightseite2"/>
            <w:framePr w:wrap="notBeside" w:y="1815"/>
          </w:pPr>
        </w:p>
      </w:tc>
      <w:tc>
        <w:tcPr>
          <w:tcW w:w="9299" w:type="dxa"/>
          <w:vAlign w:val="center"/>
        </w:tcPr>
        <w:p w:rsidR="00AC5A07" w:rsidRPr="00DA7510" w:rsidRDefault="00DD73E5" w:rsidP="000841D0">
          <w:pPr>
            <w:pStyle w:val="Fliesstext"/>
            <w:framePr w:w="11340" w:hSpace="142" w:wrap="notBeside" w:vAnchor="page" w:hAnchor="page" w:y="1815" w:anchorLock="1"/>
          </w:pPr>
          <w:r>
            <w:rPr>
              <w:lang w:val="pl-PL"/>
            </w:rPr>
            <w:t>18 października</w:t>
          </w:r>
          <w:r w:rsidR="00AC5A07" w:rsidRPr="00DA7510">
            <w:rPr>
              <w:lang w:val="pl-PL"/>
            </w:rPr>
            <w:t xml:space="preserve"> 2012</w:t>
          </w:r>
        </w:p>
      </w:tc>
    </w:tr>
    <w:tr w:rsidR="00AC5A07" w:rsidRPr="0093394B">
      <w:tc>
        <w:tcPr>
          <w:tcW w:w="1928" w:type="dxa"/>
        </w:tcPr>
        <w:p w:rsidR="00AC5A07" w:rsidRDefault="00AC5A07">
          <w:pPr>
            <w:pStyle w:val="zzmarginalielightseite2"/>
            <w:framePr w:wrap="notBeside" w:y="1815"/>
            <w:spacing w:line="330" w:lineRule="exact"/>
          </w:pPr>
          <w:proofErr w:type="spellStart"/>
          <w:r>
            <w:t>Temat</w:t>
          </w:r>
          <w:proofErr w:type="spellEnd"/>
        </w:p>
      </w:tc>
      <w:tc>
        <w:tcPr>
          <w:tcW w:w="170" w:type="dxa"/>
        </w:tcPr>
        <w:p w:rsidR="00AC5A07" w:rsidRPr="00DA7510" w:rsidRDefault="00AC5A07">
          <w:pPr>
            <w:pStyle w:val="zzmarginalielightseite2"/>
            <w:framePr w:wrap="notBeside" w:y="1815"/>
          </w:pPr>
        </w:p>
      </w:tc>
      <w:tc>
        <w:tcPr>
          <w:tcW w:w="9299" w:type="dxa"/>
          <w:vAlign w:val="center"/>
        </w:tcPr>
        <w:p w:rsidR="00AC5A07" w:rsidRPr="00DA7510" w:rsidRDefault="00DD73E5" w:rsidP="00DA7510">
          <w:pPr>
            <w:framePr w:w="11340" w:hSpace="142" w:wrap="notBeside" w:vAnchor="page" w:hAnchor="page" w:y="1815" w:anchorLock="1"/>
            <w:spacing w:line="360" w:lineRule="auto"/>
            <w:rPr>
              <w:bCs/>
              <w:lang w:val="pl-PL"/>
            </w:rPr>
          </w:pPr>
          <w:proofErr w:type="spellStart"/>
          <w:r>
            <w:rPr>
              <w:bCs/>
              <w:lang w:val="pl-PL"/>
            </w:rPr>
            <w:t>OperaLab</w:t>
          </w:r>
          <w:proofErr w:type="spellEnd"/>
        </w:p>
      </w:tc>
    </w:tr>
    <w:tr w:rsidR="00AC5A07">
      <w:tc>
        <w:tcPr>
          <w:tcW w:w="1928" w:type="dxa"/>
        </w:tcPr>
        <w:p w:rsidR="00AC5A07" w:rsidRDefault="00AC5A07">
          <w:pPr>
            <w:pStyle w:val="zzmarginalielightseite2"/>
            <w:framePr w:wrap="notBeside" w:y="1815"/>
            <w:spacing w:line="330" w:lineRule="exact"/>
          </w:pPr>
          <w:proofErr w:type="spellStart"/>
          <w:r>
            <w:t>Strona</w:t>
          </w:r>
          <w:proofErr w:type="spellEnd"/>
        </w:p>
      </w:tc>
      <w:tc>
        <w:tcPr>
          <w:tcW w:w="170" w:type="dxa"/>
        </w:tcPr>
        <w:p w:rsidR="00AC5A07" w:rsidRPr="00DA7510" w:rsidRDefault="00AC5A07">
          <w:pPr>
            <w:pStyle w:val="zzmarginalielightseite2"/>
            <w:framePr w:wrap="notBeside" w:y="1815"/>
          </w:pPr>
        </w:p>
      </w:tc>
      <w:tc>
        <w:tcPr>
          <w:tcW w:w="9299" w:type="dxa"/>
          <w:vAlign w:val="center"/>
        </w:tcPr>
        <w:p w:rsidR="00AC5A07" w:rsidRPr="00DA7510" w:rsidRDefault="00A8533B">
          <w:pPr>
            <w:pStyle w:val="Fliesstext"/>
            <w:framePr w:w="11340" w:hSpace="142" w:wrap="notBeside" w:vAnchor="page" w:hAnchor="page" w:y="1815" w:anchorLock="1"/>
          </w:pPr>
          <w:r>
            <w:fldChar w:fldCharType="begin"/>
          </w:r>
          <w:r w:rsidR="00C10646">
            <w:instrText xml:space="preserve"> PAGE </w:instrText>
          </w:r>
          <w:r>
            <w:fldChar w:fldCharType="separate"/>
          </w:r>
          <w:r w:rsidR="004F5192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</w:tc>
    </w:tr>
    <w:tr w:rsidR="00AC5A07">
      <w:tc>
        <w:tcPr>
          <w:tcW w:w="1928" w:type="dxa"/>
          <w:vAlign w:val="bottom"/>
        </w:tcPr>
        <w:p w:rsidR="00AC5A07" w:rsidRDefault="00AC5A07">
          <w:pPr>
            <w:pStyle w:val="zzmarginalielightseite2"/>
            <w:framePr w:wrap="notBeside" w:y="1815"/>
          </w:pPr>
        </w:p>
        <w:p w:rsidR="00AC5A07" w:rsidRDefault="00AC5A07">
          <w:pPr>
            <w:pStyle w:val="zzmarginalielightseite2"/>
            <w:framePr w:wrap="notBeside" w:y="1815"/>
          </w:pPr>
        </w:p>
      </w:tc>
      <w:tc>
        <w:tcPr>
          <w:tcW w:w="170" w:type="dxa"/>
        </w:tcPr>
        <w:p w:rsidR="00AC5A07" w:rsidRDefault="00AC5A07">
          <w:pPr>
            <w:pStyle w:val="zzmarginalielightseite2"/>
            <w:framePr w:wrap="notBeside" w:y="1815"/>
          </w:pPr>
        </w:p>
      </w:tc>
      <w:tc>
        <w:tcPr>
          <w:tcW w:w="9299" w:type="dxa"/>
          <w:vAlign w:val="bottom"/>
        </w:tcPr>
        <w:p w:rsidR="00AC5A07" w:rsidRDefault="00AC5A07">
          <w:pPr>
            <w:pStyle w:val="Fliesstext"/>
            <w:framePr w:w="11340" w:hSpace="142" w:wrap="notBeside" w:vAnchor="page" w:hAnchor="page" w:y="1815" w:anchorLock="1"/>
          </w:pPr>
        </w:p>
      </w:tc>
    </w:tr>
  </w:tbl>
  <w:p w:rsidR="00AC5A07" w:rsidRDefault="00143779">
    <w:pPr>
      <w:framePr w:w="1004" w:wrap="notBeside" w:vAnchor="page" w:hAnchor="page" w:x="10377" w:y="568"/>
      <w:spacing w:line="240" w:lineRule="atLeast"/>
    </w:pPr>
    <w:r>
      <w:rPr>
        <w:noProof/>
        <w:lang w:val="pl-PL" w:eastAsia="pl-PL"/>
      </w:rPr>
      <w:drawing>
        <wp:inline distT="0" distB="0" distL="0" distR="0">
          <wp:extent cx="619125" cy="619125"/>
          <wp:effectExtent l="19050" t="0" r="9525" b="0"/>
          <wp:docPr id="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9125" cy="619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C5A07" w:rsidRDefault="00AC5A07">
    <w:pPr>
      <w:pStyle w:val="zzbmw-group"/>
      <w:framePr w:w="7409" w:wrap="auto"/>
      <w:rPr>
        <w:color w:val="808080"/>
        <w:lang w:val="en-US"/>
      </w:rPr>
    </w:pPr>
    <w:r>
      <w:rPr>
        <w:lang w:val="en-US"/>
      </w:rPr>
      <w:t>BMW</w:t>
    </w:r>
    <w:r>
      <w:rPr>
        <w:lang w:val="en-US"/>
      </w:rPr>
      <w:br/>
    </w:r>
    <w:r>
      <w:rPr>
        <w:color w:val="808080"/>
      </w:rPr>
      <w:t>Corporate Communications</w:t>
    </w:r>
  </w:p>
  <w:p w:rsidR="00AC5A07" w:rsidRDefault="00AC5A07">
    <w:pPr>
      <w:pStyle w:val="zzbmw-group"/>
      <w:framePr w:w="0" w:hRule="auto" w:hSpace="0" w:wrap="auto" w:vAnchor="margin" w:hAnchor="text" w:xAlign="left" w:yAlign="inli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9C76D9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4A487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1F3A7D7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2B76B4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136DDA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2FF8A71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BF2142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3D444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7A67E7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EDACEA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68BB28DB"/>
    <w:multiLevelType w:val="hybridMultilevel"/>
    <w:tmpl w:val="1B807026"/>
    <w:lvl w:ilvl="0" w:tplc="33CC93DA">
      <w:start w:val="1"/>
      <w:numFmt w:val="bullet"/>
      <w:pStyle w:val="Aufzhlung"/>
      <w:lvlText w:val="−"/>
      <w:lvlJc w:val="left"/>
      <w:pPr>
        <w:tabs>
          <w:tab w:val="num" w:pos="600"/>
        </w:tabs>
        <w:ind w:left="450" w:hanging="210"/>
      </w:pPr>
      <w:rPr>
        <w:rFonts w:ascii="BMWTypeLight" w:hAnsi="BMWTypeLight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</w:rPr>
    </w:lvl>
    <w:lvl w:ilvl="1" w:tplc="52C82E60">
      <w:start w:val="1"/>
      <w:numFmt w:val="bullet"/>
      <w:lvlText w:val="−"/>
      <w:lvlJc w:val="left"/>
      <w:pPr>
        <w:tabs>
          <w:tab w:val="num" w:pos="1440"/>
        </w:tabs>
        <w:ind w:left="1333" w:hanging="253"/>
      </w:pPr>
      <w:rPr>
        <w:rFonts w:ascii="BMWTypeLight" w:hAnsi="BMWTypeLight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docVars>
    <w:docVar w:name="DokSchutz" w:val="YES"/>
    <w:docVar w:name="Name$" w:val="Name1"/>
    <w:docVar w:name="Teilnehmer1$" w:val="HHHHHHHHHHHHHHHHhh"/>
    <w:docVar w:name="Teilnehmer6$" w:val="fdgsdgdsfg"/>
    <w:docVar w:name="Thema$" w:val="dlg.Teilnehmer"/>
    <w:docVar w:name="tt1" w:val="maxi"/>
    <w:docVar w:name="tt2" w:val=" 1"/>
    <w:docVar w:name="ZeitOrt$" w:val="Zeit22222222222222222222222222"/>
    <w:docVar w:name="ZeitOrt1$" w:val="HHHHHHHHHHHHHHH"/>
    <w:docVar w:name="ZeitOrt2$" w:val="dfasdaf"/>
  </w:docVars>
  <w:rsids>
    <w:rsidRoot w:val="00246D65"/>
    <w:rsid w:val="00003846"/>
    <w:rsid w:val="000338EA"/>
    <w:rsid w:val="00054AEB"/>
    <w:rsid w:val="0005524A"/>
    <w:rsid w:val="000841D0"/>
    <w:rsid w:val="000C34C4"/>
    <w:rsid w:val="000D153D"/>
    <w:rsid w:val="000D4315"/>
    <w:rsid w:val="000D4EA4"/>
    <w:rsid w:val="000D6A8C"/>
    <w:rsid w:val="000E4FAE"/>
    <w:rsid w:val="000F0F3E"/>
    <w:rsid w:val="000F3E35"/>
    <w:rsid w:val="0010037C"/>
    <w:rsid w:val="00130886"/>
    <w:rsid w:val="001401BE"/>
    <w:rsid w:val="00143779"/>
    <w:rsid w:val="00160B85"/>
    <w:rsid w:val="00171840"/>
    <w:rsid w:val="001A160E"/>
    <w:rsid w:val="001A61EF"/>
    <w:rsid w:val="001C5588"/>
    <w:rsid w:val="001D51A3"/>
    <w:rsid w:val="001E1E50"/>
    <w:rsid w:val="001E4018"/>
    <w:rsid w:val="001F090B"/>
    <w:rsid w:val="001F4D87"/>
    <w:rsid w:val="00212066"/>
    <w:rsid w:val="00217C72"/>
    <w:rsid w:val="00230E0A"/>
    <w:rsid w:val="00231552"/>
    <w:rsid w:val="00246D65"/>
    <w:rsid w:val="00255836"/>
    <w:rsid w:val="00281B41"/>
    <w:rsid w:val="002855FD"/>
    <w:rsid w:val="00285A07"/>
    <w:rsid w:val="00287DE4"/>
    <w:rsid w:val="00290E46"/>
    <w:rsid w:val="00293989"/>
    <w:rsid w:val="002A05B2"/>
    <w:rsid w:val="002A30ED"/>
    <w:rsid w:val="002A344F"/>
    <w:rsid w:val="002A6DDB"/>
    <w:rsid w:val="002A7818"/>
    <w:rsid w:val="002C3FEC"/>
    <w:rsid w:val="002C5266"/>
    <w:rsid w:val="002D0DDE"/>
    <w:rsid w:val="002D1E44"/>
    <w:rsid w:val="002F0635"/>
    <w:rsid w:val="002F2363"/>
    <w:rsid w:val="002F2C9E"/>
    <w:rsid w:val="00313BFF"/>
    <w:rsid w:val="00351849"/>
    <w:rsid w:val="00370168"/>
    <w:rsid w:val="003B37D4"/>
    <w:rsid w:val="003B5068"/>
    <w:rsid w:val="003B5AA7"/>
    <w:rsid w:val="003C39F4"/>
    <w:rsid w:val="003D6BDC"/>
    <w:rsid w:val="003E0425"/>
    <w:rsid w:val="003E3918"/>
    <w:rsid w:val="003F5B9E"/>
    <w:rsid w:val="003F73C4"/>
    <w:rsid w:val="003F7D72"/>
    <w:rsid w:val="00415383"/>
    <w:rsid w:val="00416800"/>
    <w:rsid w:val="00417135"/>
    <w:rsid w:val="004319D7"/>
    <w:rsid w:val="00432763"/>
    <w:rsid w:val="00434B5A"/>
    <w:rsid w:val="00436B5B"/>
    <w:rsid w:val="00437C05"/>
    <w:rsid w:val="00446B21"/>
    <w:rsid w:val="00464E38"/>
    <w:rsid w:val="00471F3A"/>
    <w:rsid w:val="0048740B"/>
    <w:rsid w:val="00493805"/>
    <w:rsid w:val="004A1710"/>
    <w:rsid w:val="004A6C50"/>
    <w:rsid w:val="004D1D31"/>
    <w:rsid w:val="004E29EC"/>
    <w:rsid w:val="004E4419"/>
    <w:rsid w:val="004F206D"/>
    <w:rsid w:val="004F2346"/>
    <w:rsid w:val="004F5192"/>
    <w:rsid w:val="004F76D8"/>
    <w:rsid w:val="0052092D"/>
    <w:rsid w:val="00521165"/>
    <w:rsid w:val="00523BF9"/>
    <w:rsid w:val="0055543B"/>
    <w:rsid w:val="00571443"/>
    <w:rsid w:val="00574747"/>
    <w:rsid w:val="00583FC3"/>
    <w:rsid w:val="00590E7D"/>
    <w:rsid w:val="005A07AE"/>
    <w:rsid w:val="005A6C05"/>
    <w:rsid w:val="005C6560"/>
    <w:rsid w:val="005E4AB4"/>
    <w:rsid w:val="00605A34"/>
    <w:rsid w:val="00622654"/>
    <w:rsid w:val="00623D1D"/>
    <w:rsid w:val="006318A5"/>
    <w:rsid w:val="00634080"/>
    <w:rsid w:val="0063427F"/>
    <w:rsid w:val="006656E4"/>
    <w:rsid w:val="00671001"/>
    <w:rsid w:val="006A2BC6"/>
    <w:rsid w:val="006E1049"/>
    <w:rsid w:val="00701169"/>
    <w:rsid w:val="00703C4A"/>
    <w:rsid w:val="00704985"/>
    <w:rsid w:val="0077220C"/>
    <w:rsid w:val="00777B30"/>
    <w:rsid w:val="007835D4"/>
    <w:rsid w:val="00785CAE"/>
    <w:rsid w:val="007A29C8"/>
    <w:rsid w:val="007A5528"/>
    <w:rsid w:val="007A65D3"/>
    <w:rsid w:val="007B1266"/>
    <w:rsid w:val="007F0770"/>
    <w:rsid w:val="007F0A51"/>
    <w:rsid w:val="007F1F6C"/>
    <w:rsid w:val="007F35D8"/>
    <w:rsid w:val="00802220"/>
    <w:rsid w:val="00803781"/>
    <w:rsid w:val="00807CCF"/>
    <w:rsid w:val="008167F5"/>
    <w:rsid w:val="00824AF5"/>
    <w:rsid w:val="00826706"/>
    <w:rsid w:val="0083258E"/>
    <w:rsid w:val="00834EE9"/>
    <w:rsid w:val="0085272E"/>
    <w:rsid w:val="00875312"/>
    <w:rsid w:val="00881C39"/>
    <w:rsid w:val="00887B4D"/>
    <w:rsid w:val="008B5EFC"/>
    <w:rsid w:val="008C1EAA"/>
    <w:rsid w:val="008D715F"/>
    <w:rsid w:val="008E5B47"/>
    <w:rsid w:val="008E62E6"/>
    <w:rsid w:val="0091629F"/>
    <w:rsid w:val="00922C25"/>
    <w:rsid w:val="0093394B"/>
    <w:rsid w:val="0097049C"/>
    <w:rsid w:val="00976A29"/>
    <w:rsid w:val="00981F89"/>
    <w:rsid w:val="0099034F"/>
    <w:rsid w:val="009A3A3F"/>
    <w:rsid w:val="009B2468"/>
    <w:rsid w:val="009C5B22"/>
    <w:rsid w:val="009E405A"/>
    <w:rsid w:val="009E6627"/>
    <w:rsid w:val="00A114CA"/>
    <w:rsid w:val="00A15D5A"/>
    <w:rsid w:val="00A17AE7"/>
    <w:rsid w:val="00A32F47"/>
    <w:rsid w:val="00A34ECB"/>
    <w:rsid w:val="00A61FB4"/>
    <w:rsid w:val="00A62AE9"/>
    <w:rsid w:val="00A64E54"/>
    <w:rsid w:val="00A753D1"/>
    <w:rsid w:val="00A84024"/>
    <w:rsid w:val="00A8533B"/>
    <w:rsid w:val="00AB6B00"/>
    <w:rsid w:val="00AC3CCC"/>
    <w:rsid w:val="00AC5A07"/>
    <w:rsid w:val="00AD26D9"/>
    <w:rsid w:val="00AE4CE8"/>
    <w:rsid w:val="00AE70DE"/>
    <w:rsid w:val="00AF4EB9"/>
    <w:rsid w:val="00B013E8"/>
    <w:rsid w:val="00B1350D"/>
    <w:rsid w:val="00B167F4"/>
    <w:rsid w:val="00B25370"/>
    <w:rsid w:val="00B257D3"/>
    <w:rsid w:val="00B70655"/>
    <w:rsid w:val="00B752CB"/>
    <w:rsid w:val="00B75B3A"/>
    <w:rsid w:val="00B92F16"/>
    <w:rsid w:val="00B96EB5"/>
    <w:rsid w:val="00B96F6F"/>
    <w:rsid w:val="00BA296E"/>
    <w:rsid w:val="00BB7CA7"/>
    <w:rsid w:val="00BB7D5F"/>
    <w:rsid w:val="00BD0AD8"/>
    <w:rsid w:val="00BD6E66"/>
    <w:rsid w:val="00BE37FA"/>
    <w:rsid w:val="00C0386C"/>
    <w:rsid w:val="00C07BBB"/>
    <w:rsid w:val="00C10090"/>
    <w:rsid w:val="00C10646"/>
    <w:rsid w:val="00C16826"/>
    <w:rsid w:val="00C27215"/>
    <w:rsid w:val="00C44491"/>
    <w:rsid w:val="00C46C80"/>
    <w:rsid w:val="00C56A67"/>
    <w:rsid w:val="00C6696A"/>
    <w:rsid w:val="00C671E8"/>
    <w:rsid w:val="00C67512"/>
    <w:rsid w:val="00C723BE"/>
    <w:rsid w:val="00C8673B"/>
    <w:rsid w:val="00CA1E39"/>
    <w:rsid w:val="00CA3FA9"/>
    <w:rsid w:val="00CB1F8A"/>
    <w:rsid w:val="00CB74E5"/>
    <w:rsid w:val="00CC5EC6"/>
    <w:rsid w:val="00CE18B1"/>
    <w:rsid w:val="00CE200E"/>
    <w:rsid w:val="00D00E20"/>
    <w:rsid w:val="00D01B23"/>
    <w:rsid w:val="00D152E6"/>
    <w:rsid w:val="00D3349B"/>
    <w:rsid w:val="00D401CE"/>
    <w:rsid w:val="00D55DC7"/>
    <w:rsid w:val="00D6145B"/>
    <w:rsid w:val="00D71871"/>
    <w:rsid w:val="00D741C0"/>
    <w:rsid w:val="00D8313C"/>
    <w:rsid w:val="00DA0D8F"/>
    <w:rsid w:val="00DA65A9"/>
    <w:rsid w:val="00DA6A68"/>
    <w:rsid w:val="00DA7510"/>
    <w:rsid w:val="00DA7D4B"/>
    <w:rsid w:val="00DC5266"/>
    <w:rsid w:val="00DD37A7"/>
    <w:rsid w:val="00DD665F"/>
    <w:rsid w:val="00DD73E5"/>
    <w:rsid w:val="00DE07DC"/>
    <w:rsid w:val="00DE74D2"/>
    <w:rsid w:val="00DE7820"/>
    <w:rsid w:val="00DF7CFA"/>
    <w:rsid w:val="00E174AC"/>
    <w:rsid w:val="00E31E11"/>
    <w:rsid w:val="00E718B2"/>
    <w:rsid w:val="00E84DB4"/>
    <w:rsid w:val="00E94162"/>
    <w:rsid w:val="00EA2DD7"/>
    <w:rsid w:val="00EA42CA"/>
    <w:rsid w:val="00EA6558"/>
    <w:rsid w:val="00EA749B"/>
    <w:rsid w:val="00EC1725"/>
    <w:rsid w:val="00EC1AD9"/>
    <w:rsid w:val="00ED15C4"/>
    <w:rsid w:val="00ED37A9"/>
    <w:rsid w:val="00EE4A35"/>
    <w:rsid w:val="00F07E15"/>
    <w:rsid w:val="00F17412"/>
    <w:rsid w:val="00F3522B"/>
    <w:rsid w:val="00F40629"/>
    <w:rsid w:val="00F57833"/>
    <w:rsid w:val="00F80305"/>
    <w:rsid w:val="00F86281"/>
    <w:rsid w:val="00F902BE"/>
    <w:rsid w:val="00F94A48"/>
    <w:rsid w:val="00FC57F4"/>
    <w:rsid w:val="00FD0C1E"/>
    <w:rsid w:val="00FD1C4B"/>
    <w:rsid w:val="00FE7A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F3E35"/>
    <w:pPr>
      <w:tabs>
        <w:tab w:val="left" w:pos="454"/>
        <w:tab w:val="left" w:pos="4706"/>
      </w:tabs>
      <w:spacing w:line="250" w:lineRule="atLeast"/>
    </w:pPr>
    <w:rPr>
      <w:rFonts w:ascii="BMWType V2 Light" w:hAnsi="BMWType V2 Light" w:cs="BMWType V2 Light"/>
      <w:sz w:val="22"/>
      <w:szCs w:val="22"/>
      <w:lang w:val="de-DE" w:eastAsia="de-DE"/>
    </w:rPr>
  </w:style>
  <w:style w:type="paragraph" w:styleId="Nagwek1">
    <w:name w:val="heading 1"/>
    <w:basedOn w:val="Normalny"/>
    <w:next w:val="Normalny"/>
    <w:link w:val="Nagwek1Znak"/>
    <w:qFormat/>
    <w:rsid w:val="000F3E35"/>
    <w:pPr>
      <w:keepNext/>
      <w:outlineLvl w:val="0"/>
    </w:pPr>
    <w:rPr>
      <w:rFonts w:ascii="BMWType V2 Bold" w:hAnsi="BMWType V2 Bold" w:cs="BMWType V2 Bold"/>
      <w:sz w:val="36"/>
      <w:szCs w:val="36"/>
    </w:rPr>
  </w:style>
  <w:style w:type="paragraph" w:styleId="Nagwek2">
    <w:name w:val="heading 2"/>
    <w:basedOn w:val="Normalny"/>
    <w:next w:val="Normalny"/>
    <w:link w:val="Nagwek2Znak"/>
    <w:qFormat/>
    <w:rsid w:val="000F3E35"/>
    <w:pPr>
      <w:keepNext/>
      <w:outlineLvl w:val="1"/>
    </w:pPr>
    <w:rPr>
      <w:rFonts w:ascii="BMWType V2 Bold" w:hAnsi="BMWType V2 Bold" w:cs="BMWType V2 Bold"/>
      <w:color w:val="808080"/>
      <w:sz w:val="36"/>
      <w:szCs w:val="36"/>
    </w:rPr>
  </w:style>
  <w:style w:type="paragraph" w:styleId="Nagwek3">
    <w:name w:val="heading 3"/>
    <w:basedOn w:val="Normalny"/>
    <w:next w:val="Normalny"/>
    <w:link w:val="Nagwek3Znak"/>
    <w:qFormat/>
    <w:rsid w:val="000F3E35"/>
    <w:pPr>
      <w:keepNext/>
      <w:outlineLvl w:val="2"/>
    </w:pPr>
    <w:rPr>
      <w:rFonts w:ascii="BMWType V2 Bold" w:hAnsi="BMWType V2 Bold" w:cs="BMWType V2 Bold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locked/>
    <w:rsid w:val="00701169"/>
    <w:rPr>
      <w:rFonts w:ascii="Cambria" w:hAnsi="Cambria" w:cs="Times New Roman"/>
      <w:b/>
      <w:bCs/>
      <w:kern w:val="32"/>
      <w:sz w:val="32"/>
      <w:szCs w:val="32"/>
      <w:lang w:val="de-DE" w:eastAsia="de-DE"/>
    </w:rPr>
  </w:style>
  <w:style w:type="character" w:customStyle="1" w:styleId="Nagwek2Znak">
    <w:name w:val="Nagłówek 2 Znak"/>
    <w:basedOn w:val="Domylnaczcionkaakapitu"/>
    <w:link w:val="Nagwek2"/>
    <w:semiHidden/>
    <w:locked/>
    <w:rsid w:val="00701169"/>
    <w:rPr>
      <w:rFonts w:ascii="Cambria" w:hAnsi="Cambria" w:cs="Times New Roman"/>
      <w:b/>
      <w:bCs/>
      <w:i/>
      <w:iCs/>
      <w:sz w:val="28"/>
      <w:szCs w:val="28"/>
      <w:lang w:val="de-DE" w:eastAsia="de-DE"/>
    </w:rPr>
  </w:style>
  <w:style w:type="character" w:customStyle="1" w:styleId="Nagwek3Znak">
    <w:name w:val="Nagłówek 3 Znak"/>
    <w:basedOn w:val="Domylnaczcionkaakapitu"/>
    <w:link w:val="Nagwek3"/>
    <w:semiHidden/>
    <w:locked/>
    <w:rsid w:val="00701169"/>
    <w:rPr>
      <w:rFonts w:ascii="Cambria" w:hAnsi="Cambria" w:cs="Times New Roman"/>
      <w:b/>
      <w:bCs/>
      <w:sz w:val="26"/>
      <w:szCs w:val="26"/>
      <w:lang w:val="de-DE" w:eastAsia="de-DE"/>
    </w:rPr>
  </w:style>
  <w:style w:type="paragraph" w:customStyle="1" w:styleId="Aufzhlung">
    <w:name w:val="Aufzählung"/>
    <w:basedOn w:val="Normalny"/>
    <w:rsid w:val="000F3E35"/>
    <w:pPr>
      <w:numPr>
        <w:numId w:val="11"/>
      </w:numPr>
      <w:spacing w:before="60" w:after="60"/>
    </w:pPr>
  </w:style>
  <w:style w:type="paragraph" w:customStyle="1" w:styleId="Fliesstext">
    <w:name w:val="Fliesstext"/>
    <w:basedOn w:val="Normalny"/>
    <w:rsid w:val="000F3E35"/>
  </w:style>
  <w:style w:type="paragraph" w:styleId="Tekstprzypisudolnego">
    <w:name w:val="footnote text"/>
    <w:basedOn w:val="Normalny"/>
    <w:link w:val="TekstprzypisudolnegoZnak"/>
    <w:semiHidden/>
    <w:rsid w:val="000F3E35"/>
    <w:pPr>
      <w:tabs>
        <w:tab w:val="left" w:pos="227"/>
      </w:tabs>
      <w:spacing w:before="40" w:line="130" w:lineRule="exact"/>
      <w:ind w:left="210" w:hanging="210"/>
    </w:pPr>
    <w:rPr>
      <w:sz w:val="12"/>
      <w:szCs w:val="12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locked/>
    <w:rsid w:val="00701169"/>
    <w:rPr>
      <w:rFonts w:ascii="BMWType V2 Light" w:hAnsi="BMWType V2 Light" w:cs="BMWType V2 Light"/>
      <w:sz w:val="20"/>
      <w:szCs w:val="20"/>
      <w:lang w:val="de-DE" w:eastAsia="de-DE"/>
    </w:rPr>
  </w:style>
  <w:style w:type="character" w:styleId="Odwoanieprzypisudolnego">
    <w:name w:val="footnote reference"/>
    <w:basedOn w:val="Domylnaczcionkaakapitu"/>
    <w:semiHidden/>
    <w:rsid w:val="000F3E35"/>
    <w:rPr>
      <w:rFonts w:ascii="BMWTypeCondensedLight" w:hAnsi="BMWTypeCondensedLight" w:cs="BMWTypeCondensedLight"/>
      <w:position w:val="4"/>
      <w:sz w:val="12"/>
      <w:szCs w:val="12"/>
      <w:vertAlign w:val="baseline"/>
      <w:lang w:val="de-DE"/>
    </w:rPr>
  </w:style>
  <w:style w:type="paragraph" w:customStyle="1" w:styleId="Tabellentitel">
    <w:name w:val="Tabellentitel"/>
    <w:basedOn w:val="Normalny"/>
    <w:rsid w:val="000F3E35"/>
    <w:pPr>
      <w:spacing w:before="40" w:after="50" w:line="210" w:lineRule="exact"/>
    </w:pPr>
    <w:rPr>
      <w:rFonts w:ascii="BMWType V2 Bold" w:hAnsi="BMWType V2 Bold" w:cs="BMWType V2 Bold"/>
      <w:sz w:val="18"/>
      <w:szCs w:val="18"/>
    </w:rPr>
  </w:style>
  <w:style w:type="paragraph" w:customStyle="1" w:styleId="Tabelleneintrag">
    <w:name w:val="Tabelleneintrag"/>
    <w:basedOn w:val="Tabellentitel"/>
    <w:rsid w:val="000F3E35"/>
  </w:style>
  <w:style w:type="paragraph" w:styleId="Tytu">
    <w:name w:val="Title"/>
    <w:basedOn w:val="Normalny"/>
    <w:link w:val="TytuZnak"/>
    <w:qFormat/>
    <w:rsid w:val="000F3E35"/>
    <w:pPr>
      <w:spacing w:line="330" w:lineRule="atLeast"/>
      <w:outlineLvl w:val="0"/>
    </w:pPr>
    <w:rPr>
      <w:rFonts w:ascii="BMWType V2 Bold" w:hAnsi="BMWType V2 Bold" w:cs="BMWType V2 Bold"/>
      <w:sz w:val="28"/>
      <w:szCs w:val="28"/>
    </w:rPr>
  </w:style>
  <w:style w:type="character" w:customStyle="1" w:styleId="TytuZnak">
    <w:name w:val="Tytuł Znak"/>
    <w:basedOn w:val="Domylnaczcionkaakapitu"/>
    <w:link w:val="Tytu"/>
    <w:locked/>
    <w:rsid w:val="00701169"/>
    <w:rPr>
      <w:rFonts w:ascii="Cambria" w:hAnsi="Cambria" w:cs="Times New Roman"/>
      <w:b/>
      <w:bCs/>
      <w:kern w:val="28"/>
      <w:sz w:val="32"/>
      <w:szCs w:val="32"/>
      <w:lang w:val="de-DE" w:eastAsia="de-DE"/>
    </w:rPr>
  </w:style>
  <w:style w:type="paragraph" w:styleId="Podtytu">
    <w:name w:val="Subtitle"/>
    <w:basedOn w:val="Normalny"/>
    <w:link w:val="PodtytuZnak"/>
    <w:qFormat/>
    <w:rsid w:val="000F3E35"/>
    <w:pPr>
      <w:outlineLvl w:val="1"/>
    </w:pPr>
    <w:rPr>
      <w:rFonts w:ascii="BMWType V2 Bold" w:hAnsi="BMWType V2 Bold" w:cs="BMWType V2 Bold"/>
    </w:rPr>
  </w:style>
  <w:style w:type="character" w:customStyle="1" w:styleId="PodtytuZnak">
    <w:name w:val="Podtytuł Znak"/>
    <w:basedOn w:val="Domylnaczcionkaakapitu"/>
    <w:link w:val="Podtytu"/>
    <w:locked/>
    <w:rsid w:val="00701169"/>
    <w:rPr>
      <w:rFonts w:ascii="Cambria" w:hAnsi="Cambria" w:cs="Times New Roman"/>
      <w:sz w:val="24"/>
      <w:szCs w:val="24"/>
      <w:lang w:val="de-DE" w:eastAsia="de-DE"/>
    </w:rPr>
  </w:style>
  <w:style w:type="paragraph" w:customStyle="1" w:styleId="Zusammenfassung">
    <w:name w:val="Zusammenfassung"/>
    <w:basedOn w:val="Normalny"/>
    <w:next w:val="Fliesstext"/>
    <w:rsid w:val="000F3E35"/>
    <w:pPr>
      <w:spacing w:after="290" w:line="210" w:lineRule="exact"/>
    </w:pPr>
    <w:rPr>
      <w:rFonts w:ascii="BMWType V2 Bold" w:hAnsi="BMWType V2 Bold" w:cs="BMWType V2 Bold"/>
      <w:sz w:val="18"/>
      <w:szCs w:val="18"/>
    </w:rPr>
  </w:style>
  <w:style w:type="paragraph" w:customStyle="1" w:styleId="zzbmw-group">
    <w:name w:val="zz_bmw-group"/>
    <w:basedOn w:val="Normalny"/>
    <w:rsid w:val="000F3E35"/>
    <w:pPr>
      <w:framePr w:w="2812" w:h="584" w:hSpace="142" w:wrap="auto" w:vAnchor="page" w:hAnchor="page" w:x="2099" w:y="568" w:anchorLock="1"/>
      <w:widowControl w:val="0"/>
      <w:overflowPunct w:val="0"/>
      <w:autoSpaceDE w:val="0"/>
      <w:autoSpaceDN w:val="0"/>
      <w:adjustRightInd w:val="0"/>
      <w:spacing w:line="370" w:lineRule="exact"/>
      <w:textAlignment w:val="baseline"/>
    </w:pPr>
    <w:rPr>
      <w:rFonts w:ascii="BMWType V2 Bold" w:hAnsi="BMWType V2 Bold" w:cs="BMWType V2 Bold"/>
      <w:sz w:val="36"/>
      <w:szCs w:val="36"/>
    </w:rPr>
  </w:style>
  <w:style w:type="paragraph" w:customStyle="1" w:styleId="zzeingabefeld">
    <w:name w:val="zz_eingabefeld"/>
    <w:basedOn w:val="Normalny"/>
    <w:rsid w:val="000F3E35"/>
    <w:pPr>
      <w:framePr w:w="11340" w:wrap="auto" w:vAnchor="page" w:hAnchor="page" w:y="3460" w:anchorLock="1"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zzeingabefeldfettseite2">
    <w:name w:val="zz_eingabefeld _fett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eingabefeldfett">
    <w:name w:val="zz_eingabefeld_fett"/>
    <w:basedOn w:val="Normalny"/>
    <w:rsid w:val="000F3E35"/>
    <w:pPr>
      <w:framePr w:w="11340" w:wrap="auto" w:vAnchor="page" w:hAnchor="page" w:y="3460" w:anchorLock="1"/>
      <w:widowControl w:val="0"/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eingabefeldseite2">
    <w:name w:val="zz_eingabefeld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zzlight111250">
    <w:name w:val="zz_light11_12.5_0"/>
    <w:basedOn w:val="Fliesstext"/>
    <w:rsid w:val="000F3E35"/>
  </w:style>
  <w:style w:type="paragraph" w:customStyle="1" w:styleId="zzmarginalielight">
    <w:name w:val="zz_marginalie_light"/>
    <w:basedOn w:val="Normalny"/>
    <w:rsid w:val="000F3E35"/>
    <w:pPr>
      <w:framePr w:w="1304" w:h="7348" w:hRule="exact" w:hSpace="142" w:vSpace="142" w:wrap="auto" w:vAnchor="page" w:hAnchor="page" w:x="574" w:y="8954" w:anchorLock="1"/>
      <w:widowControl w:val="0"/>
      <w:overflowPunct w:val="0"/>
      <w:autoSpaceDE w:val="0"/>
      <w:autoSpaceDN w:val="0"/>
      <w:adjustRightInd w:val="0"/>
      <w:spacing w:line="130" w:lineRule="exact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lightseite2">
    <w:name w:val="zz_marginalie_light_seite_2"/>
    <w:basedOn w:val="Normalny"/>
    <w:rsid w:val="000F3E35"/>
    <w:pPr>
      <w:framePr w:w="11340" w:hSpace="142" w:wrap="notBeside" w:vAnchor="page" w:hAnchor="page" w:y="2694" w:anchorLock="1"/>
      <w:widowControl w:val="0"/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regular">
    <w:name w:val="zz_marginalie_regular"/>
    <w:basedOn w:val="Normalny"/>
    <w:rsid w:val="000F3E35"/>
    <w:pPr>
      <w:framePr w:w="1304" w:h="7348" w:hRule="exact" w:hSpace="142" w:vSpace="142" w:wrap="auto" w:vAnchor="page" w:hAnchor="page" w:x="574" w:y="8954" w:anchorLock="1"/>
      <w:widowControl w:val="0"/>
      <w:overflowPunct w:val="0"/>
      <w:autoSpaceDE w:val="0"/>
      <w:autoSpaceDN w:val="0"/>
      <w:adjustRightInd w:val="0"/>
      <w:spacing w:line="130" w:lineRule="exact"/>
      <w:jc w:val="right"/>
      <w:textAlignment w:val="baseline"/>
    </w:pPr>
    <w:rPr>
      <w:rFonts w:ascii="BMWType V2 Regular" w:hAnsi="BMWType V2 Regular" w:cs="BMWType V2 Regular"/>
      <w:color w:val="000000"/>
      <w:sz w:val="12"/>
      <w:szCs w:val="12"/>
    </w:rPr>
  </w:style>
  <w:style w:type="paragraph" w:customStyle="1" w:styleId="zztabelle1">
    <w:name w:val="zz_tabelle1"/>
    <w:basedOn w:val="Normalny"/>
    <w:rsid w:val="000F3E35"/>
    <w:pPr>
      <w:framePr w:w="11340" w:wrap="auto" w:vAnchor="page" w:hAnchor="page" w:y="3460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titel">
    <w:name w:val="zz_titel"/>
    <w:basedOn w:val="Normalny"/>
    <w:rsid w:val="000F3E35"/>
    <w:rPr>
      <w:rFonts w:ascii="BMWType V2 Bold" w:hAnsi="BMWType V2 Bold" w:cs="BMWType V2 Bold"/>
    </w:rPr>
  </w:style>
  <w:style w:type="paragraph" w:customStyle="1" w:styleId="zztitelseite2">
    <w:name w:val="zz_titel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versteckehilfsfeld">
    <w:name w:val="zz_verstecke_hilfsfeld"/>
    <w:basedOn w:val="Normalny"/>
    <w:rsid w:val="000F3E35"/>
    <w:pPr>
      <w:framePr w:w="11340" w:wrap="auto" w:vAnchor="page" w:hAnchor="page" w:y="3460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spacing w:line="14" w:lineRule="exact"/>
      <w:textAlignment w:val="baseline"/>
    </w:pPr>
    <w:rPr>
      <w:color w:val="FFFFFF"/>
      <w:sz w:val="2"/>
      <w:szCs w:val="2"/>
    </w:rPr>
  </w:style>
  <w:style w:type="paragraph" w:customStyle="1" w:styleId="Sprechblasentext">
    <w:name w:val="Sprechblasentext"/>
    <w:basedOn w:val="Normalny"/>
    <w:semiHidden/>
    <w:rsid w:val="000F3E35"/>
    <w:rPr>
      <w:rFonts w:ascii="Tahoma" w:hAnsi="Tahoma" w:cs="Tahoma"/>
      <w:sz w:val="16"/>
      <w:szCs w:val="16"/>
    </w:rPr>
  </w:style>
  <w:style w:type="character" w:customStyle="1" w:styleId="FliesstextChar">
    <w:name w:val="Fliesstext Char"/>
    <w:basedOn w:val="Domylnaczcionkaakapitu"/>
    <w:rsid w:val="000F3E35"/>
    <w:rPr>
      <w:rFonts w:ascii="BMWTypeLight" w:hAnsi="BMWTypeLight" w:cs="BMWTypeLight"/>
      <w:sz w:val="24"/>
      <w:szCs w:val="24"/>
      <w:lang w:val="de-DE" w:eastAsia="de-DE"/>
    </w:rPr>
  </w:style>
  <w:style w:type="character" w:customStyle="1" w:styleId="berschrift1Char">
    <w:name w:val="Überschrift 1 Char"/>
    <w:basedOn w:val="Domylnaczcionkaakapitu"/>
    <w:rsid w:val="000F3E35"/>
    <w:rPr>
      <w:rFonts w:ascii="Arial" w:hAnsi="Arial" w:cs="Arial"/>
      <w:b/>
      <w:bCs/>
      <w:kern w:val="32"/>
      <w:sz w:val="32"/>
      <w:szCs w:val="32"/>
      <w:lang w:val="de-DE" w:eastAsia="de-DE"/>
    </w:rPr>
  </w:style>
  <w:style w:type="character" w:customStyle="1" w:styleId="berschrift2Char">
    <w:name w:val="Überschrift 2 Char"/>
    <w:basedOn w:val="Domylnaczcionkaakapitu"/>
    <w:rsid w:val="000F3E35"/>
    <w:rPr>
      <w:rFonts w:ascii="BMWType V2 Bold" w:hAnsi="BMWType V2 Bold" w:cs="BMWType V2 Bold"/>
      <w:spacing w:val="0"/>
      <w:kern w:val="0"/>
      <w:position w:val="0"/>
      <w:sz w:val="28"/>
      <w:szCs w:val="28"/>
      <w:lang w:val="de-DE" w:eastAsia="de-DE"/>
    </w:rPr>
  </w:style>
  <w:style w:type="character" w:customStyle="1" w:styleId="berschrift3Char">
    <w:name w:val="Überschrift 3 Char"/>
    <w:basedOn w:val="Domylnaczcionkaakapitu"/>
    <w:rsid w:val="000F3E35"/>
    <w:rPr>
      <w:rFonts w:ascii="BMWType V2 Bold" w:hAnsi="BMWType V2 Bold" w:cs="BMWType V2 Bold"/>
      <w:spacing w:val="0"/>
      <w:position w:val="0"/>
      <w:sz w:val="26"/>
      <w:szCs w:val="26"/>
      <w:lang w:val="de-DE" w:eastAsia="de-DE"/>
    </w:rPr>
  </w:style>
  <w:style w:type="paragraph" w:customStyle="1" w:styleId="Flietext">
    <w:name w:val="Fließtext"/>
    <w:basedOn w:val="Nagwek1"/>
    <w:rsid w:val="000F3E35"/>
    <w:pPr>
      <w:keepNext w:val="0"/>
      <w:tabs>
        <w:tab w:val="clear" w:pos="454"/>
        <w:tab w:val="clear" w:pos="4706"/>
      </w:tabs>
      <w:spacing w:after="330" w:line="330" w:lineRule="exact"/>
      <w:ind w:right="1134"/>
    </w:pPr>
    <w:rPr>
      <w:rFonts w:ascii="BMWTypeLight" w:hAnsi="BMWTypeLight" w:cs="BMWTypeLight"/>
      <w:color w:val="000000"/>
      <w:kern w:val="28"/>
      <w:sz w:val="22"/>
      <w:szCs w:val="22"/>
      <w:lang w:val="en-GB"/>
    </w:rPr>
  </w:style>
  <w:style w:type="paragraph" w:styleId="Nagwek">
    <w:name w:val="header"/>
    <w:basedOn w:val="Normalny"/>
    <w:link w:val="NagwekZnak"/>
    <w:rsid w:val="000F3E35"/>
    <w:pPr>
      <w:tabs>
        <w:tab w:val="clear" w:pos="454"/>
        <w:tab w:val="clear" w:pos="4706"/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locked/>
    <w:rsid w:val="00701169"/>
    <w:rPr>
      <w:rFonts w:ascii="BMWType V2 Light" w:hAnsi="BMWType V2 Light" w:cs="BMWType V2 Light"/>
      <w:lang w:val="de-DE" w:eastAsia="de-DE"/>
    </w:rPr>
  </w:style>
  <w:style w:type="character" w:customStyle="1" w:styleId="Char">
    <w:name w:val="Char"/>
    <w:basedOn w:val="Domylnaczcionkaakapitu"/>
    <w:rsid w:val="000F3E35"/>
    <w:rPr>
      <w:rFonts w:ascii="BMWTypeLight" w:hAnsi="BMWTypeLight" w:cs="BMWTypeLight"/>
      <w:sz w:val="28"/>
      <w:szCs w:val="28"/>
      <w:lang w:val="de-DE" w:eastAsia="de-DE"/>
    </w:rPr>
  </w:style>
  <w:style w:type="paragraph" w:styleId="Stopka">
    <w:name w:val="footer"/>
    <w:basedOn w:val="Normalny"/>
    <w:link w:val="StopkaZnak"/>
    <w:rsid w:val="000F3E35"/>
    <w:pPr>
      <w:tabs>
        <w:tab w:val="clear" w:pos="454"/>
        <w:tab w:val="clear" w:pos="4706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locked/>
    <w:rsid w:val="00701169"/>
    <w:rPr>
      <w:rFonts w:ascii="BMWType V2 Light" w:hAnsi="BMWType V2 Light" w:cs="BMWType V2 Light"/>
      <w:lang w:val="de-DE" w:eastAsia="de-DE"/>
    </w:rPr>
  </w:style>
  <w:style w:type="paragraph" w:customStyle="1" w:styleId="zzkopftabelle">
    <w:name w:val="zz_kopftabelle"/>
    <w:basedOn w:val="Normalny"/>
    <w:rsid w:val="000F3E35"/>
    <w:pPr>
      <w:framePr w:w="11340" w:wrap="notBeside" w:vAnchor="page" w:hAnchor="page" w:x="1" w:y="5671"/>
      <w:widowControl w:val="0"/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regularseite2">
    <w:name w:val="zz_marginalie_regular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rFonts w:ascii="BMWType V2 Regular" w:hAnsi="BMWType V2 Regular" w:cs="BMWType V2 Regular"/>
      <w:color w:val="000000"/>
      <w:sz w:val="12"/>
      <w:szCs w:val="12"/>
    </w:rPr>
  </w:style>
  <w:style w:type="paragraph" w:customStyle="1" w:styleId="zzeingabefeldregularseite2">
    <w:name w:val="zz_eingabefeld_regular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Regular" w:hAnsi="BMWType V2 Regular" w:cs="BMWType V2 Regular"/>
    </w:rPr>
  </w:style>
  <w:style w:type="paragraph" w:customStyle="1" w:styleId="Grafik">
    <w:name w:val="Grafik"/>
    <w:basedOn w:val="Fliesstext"/>
    <w:next w:val="Fliesstext"/>
    <w:rsid w:val="000F3E35"/>
  </w:style>
  <w:style w:type="paragraph" w:customStyle="1" w:styleId="zzabstand9pt">
    <w:name w:val="zz_abstand_9pt"/>
    <w:rsid w:val="000F3E35"/>
    <w:rPr>
      <w:rFonts w:ascii="BMWType V2 Light" w:hAnsi="BMWType V2 Light" w:cs="BMWType V2 Light"/>
      <w:sz w:val="18"/>
      <w:szCs w:val="18"/>
      <w:lang w:val="de-DE" w:eastAsia="de-DE"/>
    </w:rPr>
  </w:style>
  <w:style w:type="paragraph" w:customStyle="1" w:styleId="zztabelleseite2">
    <w:name w:val="zz_tabelle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funktion">
    <w:name w:val="zz_funktion"/>
    <w:basedOn w:val="Fliesstext"/>
    <w:next w:val="Fliesstext"/>
    <w:rsid w:val="000F3E35"/>
  </w:style>
  <w:style w:type="character" w:customStyle="1" w:styleId="Char1">
    <w:name w:val="Char1"/>
    <w:basedOn w:val="Domylnaczcionkaakapitu"/>
    <w:rsid w:val="000F3E35"/>
    <w:rPr>
      <w:rFonts w:ascii="BMWType V2 Light" w:hAnsi="BMWType V2 Light" w:cs="BMWType V2 Light"/>
      <w:kern w:val="0"/>
      <w:sz w:val="28"/>
      <w:szCs w:val="28"/>
      <w:lang w:val="de-DE" w:eastAsia="de-DE"/>
    </w:rPr>
  </w:style>
  <w:style w:type="character" w:customStyle="1" w:styleId="FliesstextCharChar">
    <w:name w:val="Fliesstext Char Char"/>
    <w:basedOn w:val="Domylnaczcionkaakapitu"/>
    <w:rsid w:val="000F3E35"/>
    <w:rPr>
      <w:rFonts w:ascii="BMWType V2 Light" w:hAnsi="BMWType V2 Light" w:cs="BMWType V2 Light"/>
      <w:spacing w:val="0"/>
      <w:position w:val="0"/>
      <w:sz w:val="24"/>
      <w:szCs w:val="24"/>
      <w:lang w:val="de-DE" w:eastAsia="de-DE"/>
    </w:rPr>
  </w:style>
  <w:style w:type="character" w:customStyle="1" w:styleId="zzmarginalieregularChar">
    <w:name w:val="zz_marginalie_regular Char"/>
    <w:basedOn w:val="Domylnaczcionkaakapitu"/>
    <w:rsid w:val="000F3E35"/>
    <w:rPr>
      <w:rFonts w:ascii="BMWType V2 Regular" w:hAnsi="BMWType V2 Regular" w:cs="BMWType V2 Regular"/>
      <w:color w:val="000000"/>
      <w:spacing w:val="0"/>
      <w:kern w:val="0"/>
      <w:position w:val="0"/>
      <w:sz w:val="12"/>
      <w:szCs w:val="12"/>
      <w:lang w:val="de-DE" w:eastAsia="de-DE"/>
    </w:rPr>
  </w:style>
  <w:style w:type="paragraph" w:styleId="Tekstpodstawowy">
    <w:name w:val="Body Text"/>
    <w:basedOn w:val="Normalny"/>
    <w:link w:val="TekstpodstawowyZnak"/>
    <w:rsid w:val="00436B5B"/>
    <w:pPr>
      <w:tabs>
        <w:tab w:val="clear" w:pos="454"/>
        <w:tab w:val="clear" w:pos="4706"/>
      </w:tabs>
      <w:suppressAutoHyphens/>
      <w:spacing w:line="240" w:lineRule="auto"/>
    </w:pPr>
    <w:rPr>
      <w:rFonts w:cs="Times New Roman"/>
      <w:color w:val="000000"/>
      <w:sz w:val="24"/>
      <w:szCs w:val="24"/>
      <w:lang w:val="pl-PL"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701169"/>
    <w:rPr>
      <w:rFonts w:ascii="BMWType V2 Light" w:hAnsi="BMWType V2 Light" w:cs="BMWType V2 Light"/>
      <w:lang w:val="de-DE" w:eastAsia="de-DE"/>
    </w:rPr>
  </w:style>
  <w:style w:type="character" w:styleId="Hipercze">
    <w:name w:val="Hyperlink"/>
    <w:basedOn w:val="Domylnaczcionkaakapitu"/>
    <w:rsid w:val="00436B5B"/>
    <w:rPr>
      <w:rFonts w:cs="Times New Roman"/>
      <w:color w:val="0000FF"/>
      <w:u w:val="single"/>
    </w:rPr>
  </w:style>
  <w:style w:type="paragraph" w:styleId="NormalnyWeb">
    <w:name w:val="Normal (Web)"/>
    <w:basedOn w:val="Normalny"/>
    <w:rsid w:val="00003846"/>
    <w:pPr>
      <w:tabs>
        <w:tab w:val="clear" w:pos="454"/>
        <w:tab w:val="clear" w:pos="4706"/>
      </w:tabs>
      <w:spacing w:before="100" w:beforeAutospacing="1" w:after="100" w:afterAutospacing="1" w:line="240" w:lineRule="auto"/>
    </w:pPr>
    <w:rPr>
      <w:rFonts w:cs="Times New Roman"/>
      <w:sz w:val="24"/>
      <w:szCs w:val="24"/>
      <w:lang w:val="pl-PL" w:eastAsia="pl-PL"/>
    </w:rPr>
  </w:style>
  <w:style w:type="paragraph" w:customStyle="1" w:styleId="Bezodstpw1">
    <w:name w:val="Bez odstępów1"/>
    <w:rsid w:val="00BA296E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Akapitzlist1">
    <w:name w:val="Akapit z listą1"/>
    <w:basedOn w:val="Normalny"/>
    <w:rsid w:val="00DF7CFA"/>
    <w:pPr>
      <w:spacing w:after="250" w:line="250" w:lineRule="exact"/>
      <w:ind w:left="720"/>
    </w:pPr>
    <w:rPr>
      <w:rFonts w:ascii="BMWTypeLight" w:hAnsi="BMWTypeLight" w:cs="BMWTypeLight"/>
    </w:rPr>
  </w:style>
  <w:style w:type="character" w:styleId="Pogrubienie">
    <w:name w:val="Strong"/>
    <w:basedOn w:val="Domylnaczcionkaakapitu"/>
    <w:qFormat/>
    <w:rsid w:val="00DF7CFA"/>
    <w:rPr>
      <w:rFonts w:cs="Times New Roman"/>
      <w:b/>
      <w:bCs/>
    </w:rPr>
  </w:style>
  <w:style w:type="character" w:customStyle="1" w:styleId="apple-style-span">
    <w:name w:val="apple-style-span"/>
    <w:basedOn w:val="Domylnaczcionkaakapitu"/>
    <w:rsid w:val="00DF7CFA"/>
    <w:rPr>
      <w:rFonts w:cs="Times New Roman"/>
    </w:rPr>
  </w:style>
  <w:style w:type="character" w:customStyle="1" w:styleId="apple-converted-space">
    <w:name w:val="apple-converted-space"/>
    <w:basedOn w:val="Domylnaczcionkaakapitu"/>
    <w:rsid w:val="00DF7CFA"/>
    <w:rPr>
      <w:rFonts w:cs="Times New Roman"/>
    </w:rPr>
  </w:style>
  <w:style w:type="paragraph" w:customStyle="1" w:styleId="Default">
    <w:name w:val="Default"/>
    <w:rsid w:val="00AE70DE"/>
    <w:pPr>
      <w:autoSpaceDE w:val="0"/>
      <w:autoSpaceDN w:val="0"/>
      <w:adjustRightInd w:val="0"/>
    </w:pPr>
    <w:rPr>
      <w:rFonts w:ascii="BMWType V2 Bold" w:hAnsi="BMWType V2 Bold" w:cs="BMWType V2 Bold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semiHidden/>
    <w:rsid w:val="00BD6E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locked/>
    <w:rsid w:val="00BD6E66"/>
    <w:rPr>
      <w:rFonts w:ascii="Tahoma" w:hAnsi="Tahoma" w:cs="Tahoma"/>
      <w:sz w:val="16"/>
      <w:szCs w:val="16"/>
      <w:lang w:val="de-DE" w:eastAsia="de-DE"/>
    </w:rPr>
  </w:style>
  <w:style w:type="paragraph" w:customStyle="1" w:styleId="Bezodstpw2">
    <w:name w:val="Bez odstępów2"/>
    <w:rsid w:val="002C5266"/>
    <w:pPr>
      <w:suppressAutoHyphens/>
      <w:spacing w:line="100" w:lineRule="atLeast"/>
    </w:pPr>
    <w:rPr>
      <w:rFonts w:ascii="Century" w:eastAsia="Arial Unicode MS" w:hAnsi="Century" w:cs="Arial Unicode MS"/>
      <w:kern w:val="1"/>
      <w:sz w:val="24"/>
      <w:szCs w:val="24"/>
      <w:lang w:eastAsia="hi-IN" w:bidi="hi-IN"/>
    </w:rPr>
  </w:style>
  <w:style w:type="character" w:customStyle="1" w:styleId="hps">
    <w:name w:val="hps"/>
    <w:basedOn w:val="Domylnaczcionkaakapitu"/>
    <w:rsid w:val="00C8673B"/>
  </w:style>
  <w:style w:type="paragraph" w:customStyle="1" w:styleId="Pa1">
    <w:name w:val="Pa1"/>
    <w:basedOn w:val="Normalny"/>
    <w:next w:val="Normalny"/>
    <w:uiPriority w:val="99"/>
    <w:rsid w:val="0099034F"/>
    <w:pPr>
      <w:tabs>
        <w:tab w:val="clear" w:pos="454"/>
        <w:tab w:val="clear" w:pos="4706"/>
      </w:tabs>
      <w:autoSpaceDE w:val="0"/>
      <w:autoSpaceDN w:val="0"/>
      <w:adjustRightInd w:val="0"/>
      <w:spacing w:line="241" w:lineRule="atLeast"/>
    </w:pPr>
    <w:rPr>
      <w:rFonts w:ascii="Arial" w:eastAsiaTheme="minorHAnsi" w:hAnsi="Arial" w:cs="Arial"/>
      <w:sz w:val="24"/>
      <w:szCs w:val="24"/>
      <w:lang w:val="pl-PL" w:eastAsia="en-US"/>
    </w:rPr>
  </w:style>
  <w:style w:type="character" w:customStyle="1" w:styleId="A2">
    <w:name w:val="A2"/>
    <w:uiPriority w:val="99"/>
    <w:rsid w:val="0099034F"/>
    <w:rPr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F3E35"/>
    <w:pPr>
      <w:tabs>
        <w:tab w:val="left" w:pos="454"/>
        <w:tab w:val="left" w:pos="4706"/>
      </w:tabs>
      <w:spacing w:line="250" w:lineRule="atLeast"/>
    </w:pPr>
    <w:rPr>
      <w:rFonts w:ascii="BMWType V2 Light" w:hAnsi="BMWType V2 Light" w:cs="BMWType V2 Light"/>
      <w:sz w:val="22"/>
      <w:szCs w:val="22"/>
      <w:lang w:val="de-DE" w:eastAsia="de-DE"/>
    </w:rPr>
  </w:style>
  <w:style w:type="paragraph" w:styleId="Nagwek1">
    <w:name w:val="heading 1"/>
    <w:basedOn w:val="Normalny"/>
    <w:next w:val="Normalny"/>
    <w:link w:val="Nagwek1Znak"/>
    <w:qFormat/>
    <w:rsid w:val="000F3E35"/>
    <w:pPr>
      <w:keepNext/>
      <w:outlineLvl w:val="0"/>
    </w:pPr>
    <w:rPr>
      <w:rFonts w:ascii="BMWType V2 Bold" w:hAnsi="BMWType V2 Bold" w:cs="BMWType V2 Bold"/>
      <w:sz w:val="36"/>
      <w:szCs w:val="36"/>
    </w:rPr>
  </w:style>
  <w:style w:type="paragraph" w:styleId="Nagwek2">
    <w:name w:val="heading 2"/>
    <w:basedOn w:val="Normalny"/>
    <w:next w:val="Normalny"/>
    <w:link w:val="Nagwek2Znak"/>
    <w:qFormat/>
    <w:rsid w:val="000F3E35"/>
    <w:pPr>
      <w:keepNext/>
      <w:outlineLvl w:val="1"/>
    </w:pPr>
    <w:rPr>
      <w:rFonts w:ascii="BMWType V2 Bold" w:hAnsi="BMWType V2 Bold" w:cs="BMWType V2 Bold"/>
      <w:color w:val="808080"/>
      <w:sz w:val="36"/>
      <w:szCs w:val="36"/>
    </w:rPr>
  </w:style>
  <w:style w:type="paragraph" w:styleId="Nagwek3">
    <w:name w:val="heading 3"/>
    <w:basedOn w:val="Normalny"/>
    <w:next w:val="Normalny"/>
    <w:link w:val="Nagwek3Znak"/>
    <w:qFormat/>
    <w:rsid w:val="000F3E35"/>
    <w:pPr>
      <w:keepNext/>
      <w:outlineLvl w:val="2"/>
    </w:pPr>
    <w:rPr>
      <w:rFonts w:ascii="BMWType V2 Bold" w:hAnsi="BMWType V2 Bold" w:cs="BMWType V2 Bold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locked/>
    <w:rsid w:val="00701169"/>
    <w:rPr>
      <w:rFonts w:ascii="Cambria" w:hAnsi="Cambria" w:cs="Times New Roman"/>
      <w:b/>
      <w:bCs/>
      <w:kern w:val="32"/>
      <w:sz w:val="32"/>
      <w:szCs w:val="32"/>
      <w:lang w:val="de-DE" w:eastAsia="de-DE"/>
    </w:rPr>
  </w:style>
  <w:style w:type="character" w:customStyle="1" w:styleId="Nagwek2Znak">
    <w:name w:val="Nagłówek 2 Znak"/>
    <w:basedOn w:val="Domylnaczcionkaakapitu"/>
    <w:link w:val="Nagwek2"/>
    <w:semiHidden/>
    <w:locked/>
    <w:rsid w:val="00701169"/>
    <w:rPr>
      <w:rFonts w:ascii="Cambria" w:hAnsi="Cambria" w:cs="Times New Roman"/>
      <w:b/>
      <w:bCs/>
      <w:i/>
      <w:iCs/>
      <w:sz w:val="28"/>
      <w:szCs w:val="28"/>
      <w:lang w:val="de-DE" w:eastAsia="de-DE"/>
    </w:rPr>
  </w:style>
  <w:style w:type="character" w:customStyle="1" w:styleId="Nagwek3Znak">
    <w:name w:val="Nagłówek 3 Znak"/>
    <w:basedOn w:val="Domylnaczcionkaakapitu"/>
    <w:link w:val="Nagwek3"/>
    <w:semiHidden/>
    <w:locked/>
    <w:rsid w:val="00701169"/>
    <w:rPr>
      <w:rFonts w:ascii="Cambria" w:hAnsi="Cambria" w:cs="Times New Roman"/>
      <w:b/>
      <w:bCs/>
      <w:sz w:val="26"/>
      <w:szCs w:val="26"/>
      <w:lang w:val="de-DE" w:eastAsia="de-DE"/>
    </w:rPr>
  </w:style>
  <w:style w:type="paragraph" w:customStyle="1" w:styleId="Aufzhlung">
    <w:name w:val="Aufzählung"/>
    <w:basedOn w:val="Normalny"/>
    <w:rsid w:val="000F3E35"/>
    <w:pPr>
      <w:numPr>
        <w:numId w:val="11"/>
      </w:numPr>
      <w:spacing w:before="60" w:after="60"/>
    </w:pPr>
  </w:style>
  <w:style w:type="paragraph" w:customStyle="1" w:styleId="Fliesstext">
    <w:name w:val="Fliesstext"/>
    <w:basedOn w:val="Normalny"/>
    <w:rsid w:val="000F3E35"/>
  </w:style>
  <w:style w:type="paragraph" w:styleId="Tekstprzypisudolnego">
    <w:name w:val="footnote text"/>
    <w:basedOn w:val="Normalny"/>
    <w:link w:val="TekstprzypisudolnegoZnak"/>
    <w:semiHidden/>
    <w:rsid w:val="000F3E35"/>
    <w:pPr>
      <w:tabs>
        <w:tab w:val="left" w:pos="227"/>
      </w:tabs>
      <w:spacing w:before="40" w:line="130" w:lineRule="exact"/>
      <w:ind w:left="210" w:hanging="210"/>
    </w:pPr>
    <w:rPr>
      <w:sz w:val="12"/>
      <w:szCs w:val="12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locked/>
    <w:rsid w:val="00701169"/>
    <w:rPr>
      <w:rFonts w:ascii="BMWType V2 Light" w:hAnsi="BMWType V2 Light" w:cs="BMWType V2 Light"/>
      <w:sz w:val="20"/>
      <w:szCs w:val="20"/>
      <w:lang w:val="de-DE" w:eastAsia="de-DE"/>
    </w:rPr>
  </w:style>
  <w:style w:type="character" w:styleId="Odwoanieprzypisudolnego">
    <w:name w:val="footnote reference"/>
    <w:basedOn w:val="Domylnaczcionkaakapitu"/>
    <w:semiHidden/>
    <w:rsid w:val="000F3E35"/>
    <w:rPr>
      <w:rFonts w:ascii="BMWTypeCondensedLight" w:hAnsi="BMWTypeCondensedLight" w:cs="BMWTypeCondensedLight"/>
      <w:position w:val="4"/>
      <w:sz w:val="12"/>
      <w:szCs w:val="12"/>
      <w:vertAlign w:val="baseline"/>
      <w:lang w:val="de-DE"/>
    </w:rPr>
  </w:style>
  <w:style w:type="paragraph" w:customStyle="1" w:styleId="Tabellentitel">
    <w:name w:val="Tabellentitel"/>
    <w:basedOn w:val="Normalny"/>
    <w:rsid w:val="000F3E35"/>
    <w:pPr>
      <w:spacing w:before="40" w:after="50" w:line="210" w:lineRule="exact"/>
    </w:pPr>
    <w:rPr>
      <w:rFonts w:ascii="BMWType V2 Bold" w:hAnsi="BMWType V2 Bold" w:cs="BMWType V2 Bold"/>
      <w:sz w:val="18"/>
      <w:szCs w:val="18"/>
    </w:rPr>
  </w:style>
  <w:style w:type="paragraph" w:customStyle="1" w:styleId="Tabelleneintrag">
    <w:name w:val="Tabelleneintrag"/>
    <w:basedOn w:val="Tabellentitel"/>
    <w:rsid w:val="000F3E35"/>
  </w:style>
  <w:style w:type="paragraph" w:styleId="Tytu">
    <w:name w:val="Title"/>
    <w:basedOn w:val="Normalny"/>
    <w:link w:val="TytuZnak"/>
    <w:qFormat/>
    <w:rsid w:val="000F3E35"/>
    <w:pPr>
      <w:spacing w:line="330" w:lineRule="atLeast"/>
      <w:outlineLvl w:val="0"/>
    </w:pPr>
    <w:rPr>
      <w:rFonts w:ascii="BMWType V2 Bold" w:hAnsi="BMWType V2 Bold" w:cs="BMWType V2 Bold"/>
      <w:sz w:val="28"/>
      <w:szCs w:val="28"/>
    </w:rPr>
  </w:style>
  <w:style w:type="character" w:customStyle="1" w:styleId="TytuZnak">
    <w:name w:val="Tytuł Znak"/>
    <w:basedOn w:val="Domylnaczcionkaakapitu"/>
    <w:link w:val="Tytu"/>
    <w:locked/>
    <w:rsid w:val="00701169"/>
    <w:rPr>
      <w:rFonts w:ascii="Cambria" w:hAnsi="Cambria" w:cs="Times New Roman"/>
      <w:b/>
      <w:bCs/>
      <w:kern w:val="28"/>
      <w:sz w:val="32"/>
      <w:szCs w:val="32"/>
      <w:lang w:val="de-DE" w:eastAsia="de-DE"/>
    </w:rPr>
  </w:style>
  <w:style w:type="paragraph" w:styleId="Podtytu">
    <w:name w:val="Subtitle"/>
    <w:basedOn w:val="Normalny"/>
    <w:link w:val="PodtytuZnak"/>
    <w:qFormat/>
    <w:rsid w:val="000F3E35"/>
    <w:pPr>
      <w:outlineLvl w:val="1"/>
    </w:pPr>
    <w:rPr>
      <w:rFonts w:ascii="BMWType V2 Bold" w:hAnsi="BMWType V2 Bold" w:cs="BMWType V2 Bold"/>
    </w:rPr>
  </w:style>
  <w:style w:type="character" w:customStyle="1" w:styleId="PodtytuZnak">
    <w:name w:val="Podtytuł Znak"/>
    <w:basedOn w:val="Domylnaczcionkaakapitu"/>
    <w:link w:val="Podtytu"/>
    <w:locked/>
    <w:rsid w:val="00701169"/>
    <w:rPr>
      <w:rFonts w:ascii="Cambria" w:hAnsi="Cambria" w:cs="Times New Roman"/>
      <w:sz w:val="24"/>
      <w:szCs w:val="24"/>
      <w:lang w:val="de-DE" w:eastAsia="de-DE"/>
    </w:rPr>
  </w:style>
  <w:style w:type="paragraph" w:customStyle="1" w:styleId="Zusammenfassung">
    <w:name w:val="Zusammenfassung"/>
    <w:basedOn w:val="Normalny"/>
    <w:next w:val="Fliesstext"/>
    <w:rsid w:val="000F3E35"/>
    <w:pPr>
      <w:spacing w:after="290" w:line="210" w:lineRule="exact"/>
    </w:pPr>
    <w:rPr>
      <w:rFonts w:ascii="BMWType V2 Bold" w:hAnsi="BMWType V2 Bold" w:cs="BMWType V2 Bold"/>
      <w:sz w:val="18"/>
      <w:szCs w:val="18"/>
    </w:rPr>
  </w:style>
  <w:style w:type="paragraph" w:customStyle="1" w:styleId="zzbmw-group">
    <w:name w:val="zz_bmw-group"/>
    <w:basedOn w:val="Normalny"/>
    <w:rsid w:val="000F3E35"/>
    <w:pPr>
      <w:framePr w:w="2812" w:h="584" w:hSpace="142" w:wrap="auto" w:vAnchor="page" w:hAnchor="page" w:x="2099" w:y="568" w:anchorLock="1"/>
      <w:widowControl w:val="0"/>
      <w:overflowPunct w:val="0"/>
      <w:autoSpaceDE w:val="0"/>
      <w:autoSpaceDN w:val="0"/>
      <w:adjustRightInd w:val="0"/>
      <w:spacing w:line="370" w:lineRule="exact"/>
      <w:textAlignment w:val="baseline"/>
    </w:pPr>
    <w:rPr>
      <w:rFonts w:ascii="BMWType V2 Bold" w:hAnsi="BMWType V2 Bold" w:cs="BMWType V2 Bold"/>
      <w:sz w:val="36"/>
      <w:szCs w:val="36"/>
    </w:rPr>
  </w:style>
  <w:style w:type="paragraph" w:customStyle="1" w:styleId="zzeingabefeld">
    <w:name w:val="zz_eingabefeld"/>
    <w:basedOn w:val="Normalny"/>
    <w:rsid w:val="000F3E35"/>
    <w:pPr>
      <w:framePr w:w="11340" w:wrap="auto" w:vAnchor="page" w:hAnchor="page" w:y="3460" w:anchorLock="1"/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zzeingabefeldfettseite2">
    <w:name w:val="zz_eingabefeld _fett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eingabefeldfett">
    <w:name w:val="zz_eingabefeld_fett"/>
    <w:basedOn w:val="Normalny"/>
    <w:rsid w:val="000F3E35"/>
    <w:pPr>
      <w:framePr w:w="11340" w:wrap="auto" w:vAnchor="page" w:hAnchor="page" w:y="3460" w:anchorLock="1"/>
      <w:widowControl w:val="0"/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eingabefeldseite2">
    <w:name w:val="zz_eingabefeld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</w:style>
  <w:style w:type="paragraph" w:customStyle="1" w:styleId="zzlight111250">
    <w:name w:val="zz_light11_12.5_0"/>
    <w:basedOn w:val="Fliesstext"/>
    <w:rsid w:val="000F3E35"/>
  </w:style>
  <w:style w:type="paragraph" w:customStyle="1" w:styleId="zzmarginalielight">
    <w:name w:val="zz_marginalie_light"/>
    <w:basedOn w:val="Normalny"/>
    <w:rsid w:val="000F3E35"/>
    <w:pPr>
      <w:framePr w:w="1304" w:h="7348" w:hRule="exact" w:hSpace="142" w:vSpace="142" w:wrap="auto" w:vAnchor="page" w:hAnchor="page" w:x="574" w:y="8954" w:anchorLock="1"/>
      <w:widowControl w:val="0"/>
      <w:overflowPunct w:val="0"/>
      <w:autoSpaceDE w:val="0"/>
      <w:autoSpaceDN w:val="0"/>
      <w:adjustRightInd w:val="0"/>
      <w:spacing w:line="130" w:lineRule="exact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lightseite2">
    <w:name w:val="zz_marginalie_light_seite_2"/>
    <w:basedOn w:val="Normalny"/>
    <w:rsid w:val="000F3E35"/>
    <w:pPr>
      <w:framePr w:w="11340" w:hSpace="142" w:wrap="notBeside" w:vAnchor="page" w:hAnchor="page" w:y="2694" w:anchorLock="1"/>
      <w:widowControl w:val="0"/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regular">
    <w:name w:val="zz_marginalie_regular"/>
    <w:basedOn w:val="Normalny"/>
    <w:rsid w:val="000F3E35"/>
    <w:pPr>
      <w:framePr w:w="1304" w:h="7348" w:hRule="exact" w:hSpace="142" w:vSpace="142" w:wrap="auto" w:vAnchor="page" w:hAnchor="page" w:x="574" w:y="8954" w:anchorLock="1"/>
      <w:widowControl w:val="0"/>
      <w:overflowPunct w:val="0"/>
      <w:autoSpaceDE w:val="0"/>
      <w:autoSpaceDN w:val="0"/>
      <w:adjustRightInd w:val="0"/>
      <w:spacing w:line="130" w:lineRule="exact"/>
      <w:jc w:val="right"/>
      <w:textAlignment w:val="baseline"/>
    </w:pPr>
    <w:rPr>
      <w:rFonts w:ascii="BMWType V2 Regular" w:hAnsi="BMWType V2 Regular" w:cs="BMWType V2 Regular"/>
      <w:color w:val="000000"/>
      <w:sz w:val="12"/>
      <w:szCs w:val="12"/>
    </w:rPr>
  </w:style>
  <w:style w:type="paragraph" w:customStyle="1" w:styleId="zztabelle1">
    <w:name w:val="zz_tabelle1"/>
    <w:basedOn w:val="Normalny"/>
    <w:rsid w:val="000F3E35"/>
    <w:pPr>
      <w:framePr w:w="11340" w:wrap="auto" w:vAnchor="page" w:hAnchor="page" w:y="3460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titel">
    <w:name w:val="zz_titel"/>
    <w:basedOn w:val="Normalny"/>
    <w:rsid w:val="000F3E35"/>
    <w:rPr>
      <w:rFonts w:ascii="BMWType V2 Bold" w:hAnsi="BMWType V2 Bold" w:cs="BMWType V2 Bold"/>
    </w:rPr>
  </w:style>
  <w:style w:type="paragraph" w:customStyle="1" w:styleId="zztitelseite2">
    <w:name w:val="zz_titel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Bold" w:hAnsi="BMWType V2 Bold" w:cs="BMWType V2 Bold"/>
    </w:rPr>
  </w:style>
  <w:style w:type="paragraph" w:customStyle="1" w:styleId="zzversteckehilfsfeld">
    <w:name w:val="zz_verstecke_hilfsfeld"/>
    <w:basedOn w:val="Normalny"/>
    <w:rsid w:val="000F3E35"/>
    <w:pPr>
      <w:framePr w:w="11340" w:wrap="auto" w:vAnchor="page" w:hAnchor="page" w:y="3460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spacing w:line="14" w:lineRule="exact"/>
      <w:textAlignment w:val="baseline"/>
    </w:pPr>
    <w:rPr>
      <w:color w:val="FFFFFF"/>
      <w:sz w:val="2"/>
      <w:szCs w:val="2"/>
    </w:rPr>
  </w:style>
  <w:style w:type="paragraph" w:customStyle="1" w:styleId="Sprechblasentext">
    <w:name w:val="Sprechblasentext"/>
    <w:basedOn w:val="Normalny"/>
    <w:semiHidden/>
    <w:rsid w:val="000F3E35"/>
    <w:rPr>
      <w:rFonts w:ascii="Tahoma" w:hAnsi="Tahoma" w:cs="Tahoma"/>
      <w:sz w:val="16"/>
      <w:szCs w:val="16"/>
    </w:rPr>
  </w:style>
  <w:style w:type="character" w:customStyle="1" w:styleId="FliesstextChar">
    <w:name w:val="Fliesstext Char"/>
    <w:basedOn w:val="Domylnaczcionkaakapitu"/>
    <w:rsid w:val="000F3E35"/>
    <w:rPr>
      <w:rFonts w:ascii="BMWTypeLight" w:hAnsi="BMWTypeLight" w:cs="BMWTypeLight"/>
      <w:sz w:val="24"/>
      <w:szCs w:val="24"/>
      <w:lang w:val="de-DE" w:eastAsia="de-DE"/>
    </w:rPr>
  </w:style>
  <w:style w:type="character" w:customStyle="1" w:styleId="berschrift1Char">
    <w:name w:val="Überschrift 1 Char"/>
    <w:basedOn w:val="Domylnaczcionkaakapitu"/>
    <w:rsid w:val="000F3E35"/>
    <w:rPr>
      <w:rFonts w:ascii="Arial" w:hAnsi="Arial" w:cs="Arial"/>
      <w:b/>
      <w:bCs/>
      <w:kern w:val="32"/>
      <w:sz w:val="32"/>
      <w:szCs w:val="32"/>
      <w:lang w:val="de-DE" w:eastAsia="de-DE"/>
    </w:rPr>
  </w:style>
  <w:style w:type="character" w:customStyle="1" w:styleId="berschrift2Char">
    <w:name w:val="Überschrift 2 Char"/>
    <w:basedOn w:val="Domylnaczcionkaakapitu"/>
    <w:rsid w:val="000F3E35"/>
    <w:rPr>
      <w:rFonts w:ascii="BMWType V2 Bold" w:hAnsi="BMWType V2 Bold" w:cs="BMWType V2 Bold"/>
      <w:spacing w:val="0"/>
      <w:kern w:val="0"/>
      <w:position w:val="0"/>
      <w:sz w:val="28"/>
      <w:szCs w:val="28"/>
      <w:lang w:val="de-DE" w:eastAsia="de-DE"/>
    </w:rPr>
  </w:style>
  <w:style w:type="character" w:customStyle="1" w:styleId="berschrift3Char">
    <w:name w:val="Überschrift 3 Char"/>
    <w:basedOn w:val="Domylnaczcionkaakapitu"/>
    <w:rsid w:val="000F3E35"/>
    <w:rPr>
      <w:rFonts w:ascii="BMWType V2 Bold" w:hAnsi="BMWType V2 Bold" w:cs="BMWType V2 Bold"/>
      <w:spacing w:val="0"/>
      <w:position w:val="0"/>
      <w:sz w:val="26"/>
      <w:szCs w:val="26"/>
      <w:lang w:val="de-DE" w:eastAsia="de-DE"/>
    </w:rPr>
  </w:style>
  <w:style w:type="paragraph" w:customStyle="1" w:styleId="Flietext">
    <w:name w:val="Fließtext"/>
    <w:basedOn w:val="Nagwek1"/>
    <w:rsid w:val="000F3E35"/>
    <w:pPr>
      <w:keepNext w:val="0"/>
      <w:tabs>
        <w:tab w:val="clear" w:pos="454"/>
        <w:tab w:val="clear" w:pos="4706"/>
      </w:tabs>
      <w:spacing w:after="330" w:line="330" w:lineRule="exact"/>
      <w:ind w:right="1134"/>
    </w:pPr>
    <w:rPr>
      <w:rFonts w:ascii="BMWTypeLight" w:hAnsi="BMWTypeLight" w:cs="BMWTypeLight"/>
      <w:color w:val="000000"/>
      <w:kern w:val="28"/>
      <w:sz w:val="22"/>
      <w:szCs w:val="22"/>
      <w:lang w:val="en-GB"/>
    </w:rPr>
  </w:style>
  <w:style w:type="paragraph" w:styleId="Nagwek">
    <w:name w:val="header"/>
    <w:basedOn w:val="Normalny"/>
    <w:link w:val="NagwekZnak"/>
    <w:rsid w:val="000F3E35"/>
    <w:pPr>
      <w:tabs>
        <w:tab w:val="clear" w:pos="454"/>
        <w:tab w:val="clear" w:pos="4706"/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semiHidden/>
    <w:locked/>
    <w:rsid w:val="00701169"/>
    <w:rPr>
      <w:rFonts w:ascii="BMWType V2 Light" w:hAnsi="BMWType V2 Light" w:cs="BMWType V2 Light"/>
      <w:lang w:val="de-DE" w:eastAsia="de-DE"/>
    </w:rPr>
  </w:style>
  <w:style w:type="character" w:customStyle="1" w:styleId="Char">
    <w:name w:val="Char"/>
    <w:basedOn w:val="Domylnaczcionkaakapitu"/>
    <w:rsid w:val="000F3E35"/>
    <w:rPr>
      <w:rFonts w:ascii="BMWTypeLight" w:hAnsi="BMWTypeLight" w:cs="BMWTypeLight"/>
      <w:sz w:val="28"/>
      <w:szCs w:val="28"/>
      <w:lang w:val="de-DE" w:eastAsia="de-DE"/>
    </w:rPr>
  </w:style>
  <w:style w:type="paragraph" w:styleId="Stopka">
    <w:name w:val="footer"/>
    <w:basedOn w:val="Normalny"/>
    <w:link w:val="StopkaZnak"/>
    <w:rsid w:val="000F3E35"/>
    <w:pPr>
      <w:tabs>
        <w:tab w:val="clear" w:pos="454"/>
        <w:tab w:val="clear" w:pos="4706"/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semiHidden/>
    <w:locked/>
    <w:rsid w:val="00701169"/>
    <w:rPr>
      <w:rFonts w:ascii="BMWType V2 Light" w:hAnsi="BMWType V2 Light" w:cs="BMWType V2 Light"/>
      <w:lang w:val="de-DE" w:eastAsia="de-DE"/>
    </w:rPr>
  </w:style>
  <w:style w:type="paragraph" w:customStyle="1" w:styleId="zzkopftabelle">
    <w:name w:val="zz_kopftabelle"/>
    <w:basedOn w:val="Normalny"/>
    <w:rsid w:val="000F3E35"/>
    <w:pPr>
      <w:framePr w:w="11340" w:wrap="notBeside" w:vAnchor="page" w:hAnchor="page" w:x="1" w:y="5671"/>
      <w:widowControl w:val="0"/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marginalieregularseite2">
    <w:name w:val="zz_marginalie_regular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rFonts w:ascii="BMWType V2 Regular" w:hAnsi="BMWType V2 Regular" w:cs="BMWType V2 Regular"/>
      <w:color w:val="000000"/>
      <w:sz w:val="12"/>
      <w:szCs w:val="12"/>
    </w:rPr>
  </w:style>
  <w:style w:type="paragraph" w:customStyle="1" w:styleId="zzeingabefeldregularseite2">
    <w:name w:val="zz_eingabefeld_regular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textAlignment w:val="baseline"/>
    </w:pPr>
    <w:rPr>
      <w:rFonts w:ascii="BMWType V2 Regular" w:hAnsi="BMWType V2 Regular" w:cs="BMWType V2 Regular"/>
    </w:rPr>
  </w:style>
  <w:style w:type="paragraph" w:customStyle="1" w:styleId="Grafik">
    <w:name w:val="Grafik"/>
    <w:basedOn w:val="Fliesstext"/>
    <w:next w:val="Fliesstext"/>
    <w:rsid w:val="000F3E35"/>
  </w:style>
  <w:style w:type="paragraph" w:customStyle="1" w:styleId="zzabstand9pt">
    <w:name w:val="zz_abstand_9pt"/>
    <w:rsid w:val="000F3E35"/>
    <w:rPr>
      <w:rFonts w:ascii="BMWType V2 Light" w:hAnsi="BMWType V2 Light" w:cs="BMWType V2 Light"/>
      <w:sz w:val="18"/>
      <w:szCs w:val="18"/>
      <w:lang w:val="de-DE" w:eastAsia="de-DE"/>
    </w:rPr>
  </w:style>
  <w:style w:type="paragraph" w:customStyle="1" w:styleId="zztabelleseite2">
    <w:name w:val="zz_tabelle_seite_2"/>
    <w:basedOn w:val="Normalny"/>
    <w:rsid w:val="000F3E35"/>
    <w:pPr>
      <w:framePr w:w="11340" w:hSpace="142" w:wrap="notBeside" w:vAnchor="page" w:hAnchor="page" w:y="2694" w:anchorLock="1"/>
      <w:widowControl w:val="0"/>
      <w:tabs>
        <w:tab w:val="clear" w:pos="454"/>
        <w:tab w:val="clear" w:pos="4706"/>
      </w:tabs>
      <w:overflowPunct w:val="0"/>
      <w:autoSpaceDE w:val="0"/>
      <w:autoSpaceDN w:val="0"/>
      <w:adjustRightInd w:val="0"/>
      <w:jc w:val="right"/>
      <w:textAlignment w:val="baseline"/>
    </w:pPr>
    <w:rPr>
      <w:color w:val="000000"/>
      <w:sz w:val="12"/>
      <w:szCs w:val="12"/>
    </w:rPr>
  </w:style>
  <w:style w:type="paragraph" w:customStyle="1" w:styleId="zzfunktion">
    <w:name w:val="zz_funktion"/>
    <w:basedOn w:val="Fliesstext"/>
    <w:next w:val="Fliesstext"/>
    <w:rsid w:val="000F3E35"/>
  </w:style>
  <w:style w:type="character" w:customStyle="1" w:styleId="Char1">
    <w:name w:val="Char1"/>
    <w:basedOn w:val="Domylnaczcionkaakapitu"/>
    <w:rsid w:val="000F3E35"/>
    <w:rPr>
      <w:rFonts w:ascii="BMWType V2 Light" w:hAnsi="BMWType V2 Light" w:cs="BMWType V2 Light"/>
      <w:kern w:val="0"/>
      <w:sz w:val="28"/>
      <w:szCs w:val="28"/>
      <w:lang w:val="de-DE" w:eastAsia="de-DE"/>
    </w:rPr>
  </w:style>
  <w:style w:type="character" w:customStyle="1" w:styleId="FliesstextCharChar">
    <w:name w:val="Fliesstext Char Char"/>
    <w:basedOn w:val="Domylnaczcionkaakapitu"/>
    <w:rsid w:val="000F3E35"/>
    <w:rPr>
      <w:rFonts w:ascii="BMWType V2 Light" w:hAnsi="BMWType V2 Light" w:cs="BMWType V2 Light"/>
      <w:spacing w:val="0"/>
      <w:position w:val="0"/>
      <w:sz w:val="24"/>
      <w:szCs w:val="24"/>
      <w:lang w:val="de-DE" w:eastAsia="de-DE"/>
    </w:rPr>
  </w:style>
  <w:style w:type="character" w:customStyle="1" w:styleId="zzmarginalieregularChar">
    <w:name w:val="zz_marginalie_regular Char"/>
    <w:basedOn w:val="Domylnaczcionkaakapitu"/>
    <w:rsid w:val="000F3E35"/>
    <w:rPr>
      <w:rFonts w:ascii="BMWType V2 Regular" w:hAnsi="BMWType V2 Regular" w:cs="BMWType V2 Regular"/>
      <w:color w:val="000000"/>
      <w:spacing w:val="0"/>
      <w:kern w:val="0"/>
      <w:position w:val="0"/>
      <w:sz w:val="12"/>
      <w:szCs w:val="12"/>
      <w:lang w:val="de-DE" w:eastAsia="de-DE"/>
    </w:rPr>
  </w:style>
  <w:style w:type="paragraph" w:styleId="Tekstpodstawowy">
    <w:name w:val="Body Text"/>
    <w:basedOn w:val="Normalny"/>
    <w:link w:val="TekstpodstawowyZnak"/>
    <w:rsid w:val="00436B5B"/>
    <w:pPr>
      <w:tabs>
        <w:tab w:val="clear" w:pos="454"/>
        <w:tab w:val="clear" w:pos="4706"/>
      </w:tabs>
      <w:suppressAutoHyphens/>
      <w:spacing w:line="240" w:lineRule="auto"/>
    </w:pPr>
    <w:rPr>
      <w:rFonts w:cs="Times New Roman"/>
      <w:color w:val="000000"/>
      <w:sz w:val="24"/>
      <w:szCs w:val="24"/>
      <w:lang w:val="pl-PL"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locked/>
    <w:rsid w:val="00701169"/>
    <w:rPr>
      <w:rFonts w:ascii="BMWType V2 Light" w:hAnsi="BMWType V2 Light" w:cs="BMWType V2 Light"/>
      <w:lang w:val="de-DE" w:eastAsia="de-DE"/>
    </w:rPr>
  </w:style>
  <w:style w:type="character" w:styleId="Hipercze">
    <w:name w:val="Hyperlink"/>
    <w:basedOn w:val="Domylnaczcionkaakapitu"/>
    <w:rsid w:val="00436B5B"/>
    <w:rPr>
      <w:rFonts w:cs="Times New Roman"/>
      <w:color w:val="0000FF"/>
      <w:u w:val="single"/>
    </w:rPr>
  </w:style>
  <w:style w:type="paragraph" w:styleId="NormalnyWeb">
    <w:name w:val="Normal (Web)"/>
    <w:basedOn w:val="Normalny"/>
    <w:rsid w:val="00003846"/>
    <w:pPr>
      <w:tabs>
        <w:tab w:val="clear" w:pos="454"/>
        <w:tab w:val="clear" w:pos="4706"/>
      </w:tabs>
      <w:spacing w:before="100" w:beforeAutospacing="1" w:after="100" w:afterAutospacing="1" w:line="240" w:lineRule="auto"/>
    </w:pPr>
    <w:rPr>
      <w:rFonts w:cs="Times New Roman"/>
      <w:sz w:val="24"/>
      <w:szCs w:val="24"/>
      <w:lang w:val="pl-PL" w:eastAsia="pl-PL"/>
    </w:rPr>
  </w:style>
  <w:style w:type="paragraph" w:customStyle="1" w:styleId="Bezodstpw1">
    <w:name w:val="Bez odstępów1"/>
    <w:rsid w:val="00BA296E"/>
    <w:pPr>
      <w:suppressAutoHyphens/>
    </w:pPr>
    <w:rPr>
      <w:rFonts w:ascii="Calibri" w:hAnsi="Calibri" w:cs="Calibri"/>
      <w:sz w:val="22"/>
      <w:szCs w:val="22"/>
      <w:lang w:eastAsia="ar-SA"/>
    </w:rPr>
  </w:style>
  <w:style w:type="paragraph" w:customStyle="1" w:styleId="Akapitzlist1">
    <w:name w:val="Akapit z listą1"/>
    <w:basedOn w:val="Normalny"/>
    <w:rsid w:val="00DF7CFA"/>
    <w:pPr>
      <w:spacing w:after="250" w:line="250" w:lineRule="exact"/>
      <w:ind w:left="720"/>
    </w:pPr>
    <w:rPr>
      <w:rFonts w:ascii="BMWTypeLight" w:hAnsi="BMWTypeLight" w:cs="BMWTypeLight"/>
    </w:rPr>
  </w:style>
  <w:style w:type="character" w:styleId="Pogrubienie">
    <w:name w:val="Strong"/>
    <w:basedOn w:val="Domylnaczcionkaakapitu"/>
    <w:qFormat/>
    <w:rsid w:val="00DF7CFA"/>
    <w:rPr>
      <w:rFonts w:cs="Times New Roman"/>
      <w:b/>
      <w:bCs/>
    </w:rPr>
  </w:style>
  <w:style w:type="character" w:customStyle="1" w:styleId="apple-style-span">
    <w:name w:val="apple-style-span"/>
    <w:basedOn w:val="Domylnaczcionkaakapitu"/>
    <w:rsid w:val="00DF7CFA"/>
    <w:rPr>
      <w:rFonts w:cs="Times New Roman"/>
    </w:rPr>
  </w:style>
  <w:style w:type="character" w:customStyle="1" w:styleId="apple-converted-space">
    <w:name w:val="apple-converted-space"/>
    <w:basedOn w:val="Domylnaczcionkaakapitu"/>
    <w:rsid w:val="00DF7CFA"/>
    <w:rPr>
      <w:rFonts w:cs="Times New Roman"/>
    </w:rPr>
  </w:style>
  <w:style w:type="paragraph" w:customStyle="1" w:styleId="Default">
    <w:name w:val="Default"/>
    <w:rsid w:val="00AE70DE"/>
    <w:pPr>
      <w:autoSpaceDE w:val="0"/>
      <w:autoSpaceDN w:val="0"/>
      <w:adjustRightInd w:val="0"/>
    </w:pPr>
    <w:rPr>
      <w:rFonts w:ascii="BMWType V2 Bold" w:hAnsi="BMWType V2 Bold" w:cs="BMWType V2 Bold"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semiHidden/>
    <w:rsid w:val="00BD6E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locked/>
    <w:rsid w:val="00BD6E66"/>
    <w:rPr>
      <w:rFonts w:ascii="Tahoma" w:hAnsi="Tahoma" w:cs="Tahoma"/>
      <w:sz w:val="16"/>
      <w:szCs w:val="16"/>
      <w:lang w:val="de-DE" w:eastAsia="de-DE"/>
    </w:rPr>
  </w:style>
  <w:style w:type="paragraph" w:customStyle="1" w:styleId="Bezodstpw2">
    <w:name w:val="Bez odstępów2"/>
    <w:rsid w:val="002C5266"/>
    <w:pPr>
      <w:suppressAutoHyphens/>
      <w:spacing w:line="100" w:lineRule="atLeast"/>
    </w:pPr>
    <w:rPr>
      <w:rFonts w:ascii="Century" w:eastAsia="Arial Unicode MS" w:hAnsi="Century" w:cs="Arial Unicode MS"/>
      <w:kern w:val="1"/>
      <w:sz w:val="24"/>
      <w:szCs w:val="24"/>
      <w:lang w:eastAsia="hi-IN" w:bidi="hi-IN"/>
    </w:rPr>
  </w:style>
  <w:style w:type="character" w:customStyle="1" w:styleId="hps">
    <w:name w:val="hps"/>
    <w:basedOn w:val="Domylnaczcionkaakapitu"/>
    <w:rsid w:val="00C8673B"/>
  </w:style>
  <w:style w:type="paragraph" w:customStyle="1" w:styleId="Pa1">
    <w:name w:val="Pa1"/>
    <w:basedOn w:val="Normalny"/>
    <w:next w:val="Normalny"/>
    <w:uiPriority w:val="99"/>
    <w:rsid w:val="0099034F"/>
    <w:pPr>
      <w:tabs>
        <w:tab w:val="clear" w:pos="454"/>
        <w:tab w:val="clear" w:pos="4706"/>
      </w:tabs>
      <w:autoSpaceDE w:val="0"/>
      <w:autoSpaceDN w:val="0"/>
      <w:adjustRightInd w:val="0"/>
      <w:spacing w:line="241" w:lineRule="atLeast"/>
    </w:pPr>
    <w:rPr>
      <w:rFonts w:ascii="Arial" w:eastAsiaTheme="minorHAnsi" w:hAnsi="Arial" w:cs="Arial"/>
      <w:sz w:val="24"/>
      <w:szCs w:val="24"/>
      <w:lang w:val="pl-PL" w:eastAsia="en-US"/>
    </w:rPr>
  </w:style>
  <w:style w:type="character" w:customStyle="1" w:styleId="A2">
    <w:name w:val="A2"/>
    <w:uiPriority w:val="99"/>
    <w:rsid w:val="0099034F"/>
    <w:rPr>
      <w:color w:val="00000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mw.pl/" TargetMode="External"/><Relationship Id="rId13" Type="http://schemas.openxmlformats.org/officeDocument/2006/relationships/hyperlink" Target="mailto:katarzyna.gospodarek@bmw.pl" TargetMode="External"/><Relationship Id="rId1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youtube.com/BMWGroupview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twitter.com/BMWGroup%2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facebook.com/BMWGroup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Basia\Desktop\BMW\informacje%20prasowe\2012\www.bmwgroup.com" TargetMode="Externa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913</Words>
  <Characters>5480</Characters>
  <Application>Microsoft Office Word</Application>
  <DocSecurity>0</DocSecurity>
  <Lines>45</Lines>
  <Paragraphs>12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BMW</vt:lpstr>
      <vt:lpstr>BMW</vt:lpstr>
    </vt:vector>
  </TitlesOfParts>
  <Company>StarPR</Company>
  <LinksUpToDate>false</LinksUpToDate>
  <CharactersWithSpaces>6381</CharactersWithSpaces>
  <SharedDoc>false</SharedDoc>
  <HLinks>
    <vt:vector size="54" baseType="variant">
      <vt:variant>
        <vt:i4>3407945</vt:i4>
      </vt:variant>
      <vt:variant>
        <vt:i4>24</vt:i4>
      </vt:variant>
      <vt:variant>
        <vt:i4>0</vt:i4>
      </vt:variant>
      <vt:variant>
        <vt:i4>5</vt:i4>
      </vt:variant>
      <vt:variant>
        <vt:lpwstr>mailto:michal.aleksandrowicz@eurozet.pl</vt:lpwstr>
      </vt:variant>
      <vt:variant>
        <vt:lpwstr/>
      </vt:variant>
      <vt:variant>
        <vt:i4>458871</vt:i4>
      </vt:variant>
      <vt:variant>
        <vt:i4>21</vt:i4>
      </vt:variant>
      <vt:variant>
        <vt:i4>0</vt:i4>
      </vt:variant>
      <vt:variant>
        <vt:i4>5</vt:i4>
      </vt:variant>
      <vt:variant>
        <vt:lpwstr>mailto:katarzyna.gospodarek@bmw.pl</vt:lpwstr>
      </vt:variant>
      <vt:variant>
        <vt:lpwstr/>
      </vt:variant>
      <vt:variant>
        <vt:i4>3670075</vt:i4>
      </vt:variant>
      <vt:variant>
        <vt:i4>18</vt:i4>
      </vt:variant>
      <vt:variant>
        <vt:i4>0</vt:i4>
      </vt:variant>
      <vt:variant>
        <vt:i4>5</vt:i4>
      </vt:variant>
      <vt:variant>
        <vt:lpwstr>http://www.youtube.com/BMWGroupview</vt:lpwstr>
      </vt:variant>
      <vt:variant>
        <vt:lpwstr/>
      </vt:variant>
      <vt:variant>
        <vt:i4>2883684</vt:i4>
      </vt:variant>
      <vt:variant>
        <vt:i4>15</vt:i4>
      </vt:variant>
      <vt:variant>
        <vt:i4>0</vt:i4>
      </vt:variant>
      <vt:variant>
        <vt:i4>5</vt:i4>
      </vt:variant>
      <vt:variant>
        <vt:lpwstr>http://twitter.com/BMWGroup</vt:lpwstr>
      </vt:variant>
      <vt:variant>
        <vt:lpwstr/>
      </vt:variant>
      <vt:variant>
        <vt:i4>5767244</vt:i4>
      </vt:variant>
      <vt:variant>
        <vt:i4>12</vt:i4>
      </vt:variant>
      <vt:variant>
        <vt:i4>0</vt:i4>
      </vt:variant>
      <vt:variant>
        <vt:i4>5</vt:i4>
      </vt:variant>
      <vt:variant>
        <vt:lpwstr>http://www.facebook.com/BMWGroup</vt:lpwstr>
      </vt:variant>
      <vt:variant>
        <vt:lpwstr/>
      </vt:variant>
      <vt:variant>
        <vt:i4>2293788</vt:i4>
      </vt:variant>
      <vt:variant>
        <vt:i4>9</vt:i4>
      </vt:variant>
      <vt:variant>
        <vt:i4>0</vt:i4>
      </vt:variant>
      <vt:variant>
        <vt:i4>5</vt:i4>
      </vt:variant>
      <vt:variant>
        <vt:lpwstr>../../../../Documents and Settings/michal_aleksandrowicz/Ustawienia lokalne/Temp/notes758E9C/Formatki BMW/Informacje prasowe/www.bmwgroup.com</vt:lpwstr>
      </vt:variant>
      <vt:variant>
        <vt:lpwstr/>
      </vt:variant>
      <vt:variant>
        <vt:i4>7602297</vt:i4>
      </vt:variant>
      <vt:variant>
        <vt:i4>6</vt:i4>
      </vt:variant>
      <vt:variant>
        <vt:i4>0</vt:i4>
      </vt:variant>
      <vt:variant>
        <vt:i4>5</vt:i4>
      </vt:variant>
      <vt:variant>
        <vt:lpwstr>http://www.bmwjazzclub.pl/</vt:lpwstr>
      </vt:variant>
      <vt:variant>
        <vt:lpwstr/>
      </vt:variant>
      <vt:variant>
        <vt:i4>7143523</vt:i4>
      </vt:variant>
      <vt:variant>
        <vt:i4>3</vt:i4>
      </vt:variant>
      <vt:variant>
        <vt:i4>0</vt:i4>
      </vt:variant>
      <vt:variant>
        <vt:i4>5</vt:i4>
      </vt:variant>
      <vt:variant>
        <vt:lpwstr>http://www.eventim.pl/</vt:lpwstr>
      </vt:variant>
      <vt:variant>
        <vt:lpwstr/>
      </vt:variant>
      <vt:variant>
        <vt:i4>6357119</vt:i4>
      </vt:variant>
      <vt:variant>
        <vt:i4>0</vt:i4>
      </vt:variant>
      <vt:variant>
        <vt:i4>0</vt:i4>
      </vt:variant>
      <vt:variant>
        <vt:i4>5</vt:i4>
      </vt:variant>
      <vt:variant>
        <vt:lpwstr>http://www.bmw.pl/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BMW</dc:title>
  <dc:creator>Matzner Angelika</dc:creator>
  <cp:lastModifiedBy>Sielicki Piotr</cp:lastModifiedBy>
  <cp:revision>8</cp:revision>
  <cp:lastPrinted>2012-07-31T11:02:00Z</cp:lastPrinted>
  <dcterms:created xsi:type="dcterms:W3CDTF">2012-10-29T08:52:00Z</dcterms:created>
  <dcterms:modified xsi:type="dcterms:W3CDTF">2012-10-30T10:43:00Z</dcterms:modified>
</cp:coreProperties>
</file>