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81A" w:rsidRPr="00B7579D" w:rsidRDefault="0006081A" w:rsidP="002270B5">
      <w:pPr>
        <w:pStyle w:val="NormalnyWeb"/>
        <w:rPr>
          <w:rFonts w:ascii="BMWType V2 Light" w:hAnsi="BMWType V2 Light" w:cs="BMWType V2 Light"/>
          <w:b/>
          <w:sz w:val="28"/>
          <w:szCs w:val="28"/>
          <w:lang w:eastAsia="ar-SA"/>
        </w:rPr>
      </w:pPr>
    </w:p>
    <w:p w:rsidR="00804E17" w:rsidRPr="00B7579D" w:rsidRDefault="00804E17" w:rsidP="002270B5">
      <w:pPr>
        <w:pStyle w:val="NormalnyWeb"/>
        <w:rPr>
          <w:rFonts w:ascii="BMWType V2 Light" w:hAnsi="BMWType V2 Light" w:cs="BMWType V2 Light"/>
          <w:b/>
          <w:bCs/>
          <w:color w:val="000000"/>
          <w:sz w:val="28"/>
          <w:szCs w:val="28"/>
          <w:lang w:eastAsia="ar-SA"/>
        </w:rPr>
      </w:pPr>
      <w:r w:rsidRPr="00B7579D">
        <w:rPr>
          <w:rFonts w:ascii="BMWType V2 Light" w:hAnsi="BMWType V2 Light" w:cs="BMWType V2 Light"/>
          <w:b/>
          <w:bCs/>
          <w:color w:val="000000"/>
          <w:sz w:val="28"/>
          <w:szCs w:val="28"/>
          <w:lang w:eastAsia="ar-SA"/>
        </w:rPr>
        <w:t>Paul de Courtois</w:t>
      </w:r>
      <w:r>
        <w:rPr>
          <w:rFonts w:ascii="BMWType V2 Light" w:hAnsi="BMWType V2 Light" w:cs="BMWType V2 Light"/>
          <w:b/>
          <w:bCs/>
          <w:color w:val="000000"/>
          <w:sz w:val="28"/>
          <w:szCs w:val="28"/>
          <w:lang w:eastAsia="ar-SA"/>
        </w:rPr>
        <w:t xml:space="preserve"> obejmie stanowisko Dyrektora Generalnego BMW Group Polska.</w:t>
      </w:r>
    </w:p>
    <w:p w:rsidR="003253D5" w:rsidRPr="00B7579D" w:rsidRDefault="002270B5" w:rsidP="002270B5">
      <w:pPr>
        <w:pStyle w:val="NormalnyWeb"/>
        <w:spacing w:line="360" w:lineRule="auto"/>
        <w:rPr>
          <w:rFonts w:ascii="BMW Group Light" w:hAnsi="BMW Group Light" w:cs="BMW Group Light"/>
          <w:u w:val="single"/>
        </w:rPr>
      </w:pPr>
      <w:r w:rsidRPr="00B7579D">
        <w:rPr>
          <w:rFonts w:ascii="BMWType V2 Light" w:eastAsia="Arial Unicode MS" w:hAnsi="BMWType V2 Light" w:cs="BMWType V2 Light"/>
          <w:b/>
          <w:bCs/>
          <w:kern w:val="1"/>
          <w:sz w:val="22"/>
          <w:szCs w:val="22"/>
          <w:lang w:eastAsia="hi-IN" w:bidi="hi-IN"/>
        </w:rPr>
        <w:t>Wars</w:t>
      </w:r>
      <w:r w:rsidR="00A44DFE" w:rsidRPr="00B7579D">
        <w:rPr>
          <w:rFonts w:ascii="BMWType V2 Light" w:eastAsia="Arial Unicode MS" w:hAnsi="BMWType V2 Light" w:cs="BMWType V2 Light"/>
          <w:b/>
          <w:bCs/>
          <w:kern w:val="1"/>
          <w:sz w:val="22"/>
          <w:szCs w:val="22"/>
          <w:lang w:eastAsia="hi-IN" w:bidi="hi-IN"/>
        </w:rPr>
        <w:t>z</w:t>
      </w:r>
      <w:r w:rsidRPr="00B7579D">
        <w:rPr>
          <w:rFonts w:ascii="BMWType V2 Light" w:eastAsia="Arial Unicode MS" w:hAnsi="BMWType V2 Light" w:cs="BMWType V2 Light"/>
          <w:b/>
          <w:bCs/>
          <w:kern w:val="1"/>
          <w:sz w:val="22"/>
          <w:szCs w:val="22"/>
          <w:lang w:eastAsia="hi-IN" w:bidi="hi-IN"/>
        </w:rPr>
        <w:t>aw</w:t>
      </w:r>
      <w:r w:rsidR="00A44DFE" w:rsidRPr="00B7579D">
        <w:rPr>
          <w:rFonts w:ascii="BMWType V2 Light" w:eastAsia="Arial Unicode MS" w:hAnsi="BMWType V2 Light" w:cs="BMWType V2 Light"/>
          <w:b/>
          <w:bCs/>
          <w:kern w:val="1"/>
          <w:sz w:val="22"/>
          <w:szCs w:val="22"/>
          <w:lang w:eastAsia="hi-IN" w:bidi="hi-IN"/>
        </w:rPr>
        <w:t>a</w:t>
      </w:r>
      <w:r w:rsidR="000205CD" w:rsidRPr="00B7579D">
        <w:rPr>
          <w:rFonts w:ascii="BMWType V2 Light" w:eastAsia="Arial Unicode MS" w:hAnsi="BMWType V2 Light" w:cs="BMWType V2 Light"/>
          <w:b/>
          <w:bCs/>
          <w:kern w:val="1"/>
          <w:sz w:val="22"/>
          <w:szCs w:val="22"/>
          <w:lang w:eastAsia="hi-IN" w:bidi="hi-IN"/>
        </w:rPr>
        <w:t>.</w:t>
      </w:r>
      <w:r w:rsidR="004D71D5" w:rsidRPr="00B7579D">
        <w:rPr>
          <w:rFonts w:ascii="BMWType V2 Light" w:eastAsia="Arial Unicode MS" w:hAnsi="BMWType V2 Light" w:cs="BMWType V2 Light"/>
          <w:b/>
          <w:bCs/>
          <w:kern w:val="1"/>
          <w:sz w:val="22"/>
          <w:szCs w:val="22"/>
          <w:lang w:eastAsia="hi-IN" w:bidi="hi-IN"/>
        </w:rPr>
        <w:t xml:space="preserve"> </w:t>
      </w:r>
      <w:r w:rsidRPr="00B7579D">
        <w:rPr>
          <w:rFonts w:ascii="BMWType V2 Light" w:eastAsia="Arial Unicode MS" w:hAnsi="BMWType V2 Light" w:cs="BMWType V2 Light"/>
          <w:kern w:val="1"/>
          <w:sz w:val="22"/>
          <w:szCs w:val="22"/>
          <w:lang w:eastAsia="hi-IN" w:bidi="hi-IN"/>
        </w:rPr>
        <w:t xml:space="preserve"> </w:t>
      </w:r>
      <w:r w:rsidR="003253D5" w:rsidRPr="00B7579D">
        <w:rPr>
          <w:rFonts w:ascii="BMW Group Light" w:hAnsi="BMW Group Light" w:cs="BMW Group Light"/>
        </w:rPr>
        <w:t xml:space="preserve">Od 1 czerwca 2013 roku obowiązki </w:t>
      </w:r>
      <w:r w:rsidR="005B2D2C" w:rsidRPr="00B7579D">
        <w:rPr>
          <w:rFonts w:ascii="BMW Group Light" w:hAnsi="BMW Group Light" w:cs="BMW Group Light"/>
        </w:rPr>
        <w:t xml:space="preserve">Dyrektora </w:t>
      </w:r>
      <w:r w:rsidR="00B90222" w:rsidRPr="00B7579D">
        <w:rPr>
          <w:rFonts w:ascii="BMW Group Light" w:hAnsi="BMW Group Light" w:cs="BMW Group Light"/>
        </w:rPr>
        <w:t>Generalnego</w:t>
      </w:r>
      <w:r w:rsidR="003253D5" w:rsidRPr="00B7579D">
        <w:rPr>
          <w:rFonts w:ascii="BMW Group Light" w:hAnsi="BMW Group Light" w:cs="BMW Group Light"/>
        </w:rPr>
        <w:t xml:space="preserve"> BMW Group Polska przejmie Paul </w:t>
      </w:r>
      <w:r w:rsidR="00A44DFE" w:rsidRPr="00B7579D">
        <w:rPr>
          <w:rFonts w:ascii="BMW Group Light" w:hAnsi="BMW Group Light" w:cs="BMW Group Light"/>
        </w:rPr>
        <w:t xml:space="preserve">de </w:t>
      </w:r>
      <w:r w:rsidR="003253D5" w:rsidRPr="00B7579D">
        <w:rPr>
          <w:rFonts w:ascii="BMW Group Light" w:hAnsi="BMW Group Light" w:cs="BMW Group Light"/>
        </w:rPr>
        <w:t xml:space="preserve">Courtois. </w:t>
      </w:r>
      <w:r w:rsidR="00804E17">
        <w:rPr>
          <w:rFonts w:ascii="BMW Group Light" w:hAnsi="BMW Group Light" w:cs="BMW Group Light"/>
        </w:rPr>
        <w:t>Zarządzający dotychczas</w:t>
      </w:r>
      <w:r w:rsidR="00530B20" w:rsidRPr="00B7579D">
        <w:rPr>
          <w:rFonts w:ascii="BMW Group Light" w:hAnsi="BMW Group Light" w:cs="BMW Group Light"/>
        </w:rPr>
        <w:t xml:space="preserve"> Dyrektor </w:t>
      </w:r>
      <w:r w:rsidR="00B90222" w:rsidRPr="00B7579D">
        <w:rPr>
          <w:rFonts w:ascii="BMW Group Light" w:hAnsi="BMW Group Light" w:cs="BMW Group Light"/>
        </w:rPr>
        <w:t>Generalny</w:t>
      </w:r>
      <w:r w:rsidR="0067707A">
        <w:rPr>
          <w:rFonts w:ascii="BMW Group Light" w:hAnsi="BMW Group Light" w:cs="BMW Group Light"/>
        </w:rPr>
        <w:t>,</w:t>
      </w:r>
      <w:r w:rsidR="00530B20" w:rsidRPr="00B7579D">
        <w:rPr>
          <w:rFonts w:ascii="BMW Group Light" w:hAnsi="BMW Group Light" w:cs="BMW Group Light"/>
        </w:rPr>
        <w:t xml:space="preserve"> </w:t>
      </w:r>
      <w:r w:rsidR="00DB2379">
        <w:rPr>
          <w:rFonts w:ascii="BMW Group Light" w:hAnsi="BMW Group Light" w:cs="BMW Group Light"/>
        </w:rPr>
        <w:t xml:space="preserve">Andreas Biehler, </w:t>
      </w:r>
      <w:r w:rsidR="003253D5" w:rsidRPr="00B7579D">
        <w:rPr>
          <w:rFonts w:ascii="BMW Group Light" w:hAnsi="BMW Group Light" w:cs="BMW Group Light"/>
        </w:rPr>
        <w:t xml:space="preserve">po </w:t>
      </w:r>
      <w:r w:rsidR="0067707A">
        <w:rPr>
          <w:rFonts w:ascii="BMW Group Light" w:hAnsi="BMW Group Light" w:cs="BMW Group Light"/>
        </w:rPr>
        <w:t>czterech</w:t>
      </w:r>
      <w:r w:rsidR="003253D5" w:rsidRPr="00B7579D">
        <w:rPr>
          <w:rFonts w:ascii="BMW Group Light" w:hAnsi="BMW Group Light" w:cs="BMW Group Light"/>
        </w:rPr>
        <w:t xml:space="preserve"> latach pracy w Polsce </w:t>
      </w:r>
      <w:r w:rsidR="00A60634">
        <w:rPr>
          <w:rFonts w:ascii="BMW Group Light" w:hAnsi="BMW Group Light" w:cs="BMW Group Light"/>
        </w:rPr>
        <w:t>zajmie się</w:t>
      </w:r>
      <w:r w:rsidR="00C318FA" w:rsidRPr="00B7579D">
        <w:rPr>
          <w:rFonts w:ascii="BMW Group Light" w:hAnsi="BMW Group Light" w:cs="BMW Group Light"/>
        </w:rPr>
        <w:t xml:space="preserve"> </w:t>
      </w:r>
      <w:r w:rsidR="0067707A">
        <w:rPr>
          <w:rFonts w:ascii="BMW Group Light" w:hAnsi="BMW Group Light" w:cs="BMW Group Light"/>
        </w:rPr>
        <w:t>r</w:t>
      </w:r>
      <w:r w:rsidR="00C318FA" w:rsidRPr="00B7579D">
        <w:rPr>
          <w:rFonts w:ascii="BMW Group Light" w:hAnsi="BMW Group Light" w:cs="BMW Group Light"/>
        </w:rPr>
        <w:t>ozw</w:t>
      </w:r>
      <w:r w:rsidR="00A60634">
        <w:rPr>
          <w:rFonts w:ascii="BMW Group Light" w:hAnsi="BMW Group Light" w:cs="BMW Group Light"/>
        </w:rPr>
        <w:t>o</w:t>
      </w:r>
      <w:r w:rsidR="00C318FA" w:rsidRPr="00B7579D">
        <w:rPr>
          <w:rFonts w:ascii="BMW Group Light" w:hAnsi="BMW Group Light" w:cs="BMW Group Light"/>
        </w:rPr>
        <w:t>j</w:t>
      </w:r>
      <w:r w:rsidR="00A60634">
        <w:rPr>
          <w:rFonts w:ascii="BMW Group Light" w:hAnsi="BMW Group Light" w:cs="BMW Group Light"/>
        </w:rPr>
        <w:t>em</w:t>
      </w:r>
      <w:r w:rsidR="00C318FA" w:rsidRPr="00B7579D">
        <w:rPr>
          <w:rFonts w:ascii="BMW Group Light" w:hAnsi="BMW Group Light" w:cs="BMW Group Light"/>
        </w:rPr>
        <w:t xml:space="preserve"> </w:t>
      </w:r>
      <w:r w:rsidR="0067707A">
        <w:rPr>
          <w:rFonts w:ascii="BMW Group Light" w:hAnsi="BMW Group Light" w:cs="BMW Group Light"/>
        </w:rPr>
        <w:t>s</w:t>
      </w:r>
      <w:r w:rsidR="00C318FA" w:rsidRPr="00B7579D">
        <w:rPr>
          <w:rFonts w:ascii="BMW Group Light" w:hAnsi="BMW Group Light" w:cs="BMW Group Light"/>
        </w:rPr>
        <w:t xml:space="preserve">ieci </w:t>
      </w:r>
      <w:r w:rsidR="0067707A">
        <w:rPr>
          <w:rFonts w:ascii="BMW Group Light" w:hAnsi="BMW Group Light" w:cs="BMW Group Light"/>
        </w:rPr>
        <w:t>d</w:t>
      </w:r>
      <w:r w:rsidR="00C318FA" w:rsidRPr="00B7579D">
        <w:rPr>
          <w:rFonts w:ascii="BMW Group Light" w:hAnsi="BMW Group Light" w:cs="BMW Group Light"/>
        </w:rPr>
        <w:t xml:space="preserve">ealerskiej i </w:t>
      </w:r>
      <w:r w:rsidR="0067707A">
        <w:rPr>
          <w:rFonts w:ascii="BMW Group Light" w:hAnsi="BMW Group Light" w:cs="BMW Group Light"/>
        </w:rPr>
        <w:t>r</w:t>
      </w:r>
      <w:r w:rsidR="00C318FA" w:rsidRPr="00B7579D">
        <w:rPr>
          <w:rFonts w:ascii="BMW Group Light" w:hAnsi="BMW Group Light" w:cs="BMW Group Light"/>
        </w:rPr>
        <w:t>elacj</w:t>
      </w:r>
      <w:r w:rsidR="00A60634">
        <w:rPr>
          <w:rFonts w:ascii="BMW Group Light" w:hAnsi="BMW Group Light" w:cs="BMW Group Light"/>
        </w:rPr>
        <w:t>ami</w:t>
      </w:r>
      <w:r w:rsidR="00C318FA" w:rsidRPr="00B7579D">
        <w:rPr>
          <w:rFonts w:ascii="BMW Group Light" w:hAnsi="BMW Group Light" w:cs="BMW Group Light"/>
        </w:rPr>
        <w:t xml:space="preserve"> z </w:t>
      </w:r>
      <w:r w:rsidR="0067707A">
        <w:rPr>
          <w:rFonts w:ascii="BMW Group Light" w:hAnsi="BMW Group Light" w:cs="BMW Group Light"/>
        </w:rPr>
        <w:t>k</w:t>
      </w:r>
      <w:r w:rsidR="00C318FA" w:rsidRPr="00B7579D">
        <w:rPr>
          <w:rFonts w:ascii="BMW Group Light" w:hAnsi="BMW Group Light" w:cs="BMW Group Light"/>
        </w:rPr>
        <w:t>lientami na rynku niemieckim</w:t>
      </w:r>
      <w:r w:rsidR="00DB2379">
        <w:rPr>
          <w:rFonts w:ascii="BMW Group Light" w:hAnsi="BMW Group Light" w:cs="BMW Group Light"/>
          <w:u w:val="single"/>
        </w:rPr>
        <w:t>.</w:t>
      </w:r>
      <w:r w:rsidR="003253D5" w:rsidRPr="00B7579D">
        <w:rPr>
          <w:rFonts w:ascii="BMW Group Light" w:hAnsi="BMW Group Light" w:cs="BMW Group Light"/>
        </w:rPr>
        <w:t xml:space="preserve">   </w:t>
      </w:r>
    </w:p>
    <w:p w:rsidR="00C318FA" w:rsidRPr="00B7579D" w:rsidRDefault="00C318FA" w:rsidP="002270B5">
      <w:pPr>
        <w:spacing w:line="360" w:lineRule="auto"/>
        <w:rPr>
          <w:rFonts w:ascii="BMW Group Light" w:hAnsi="BMW Group Light" w:cs="BMW Group Light"/>
          <w:sz w:val="24"/>
          <w:lang w:val="pl-PL" w:eastAsia="pl-PL"/>
        </w:rPr>
      </w:pPr>
      <w:r w:rsidRPr="00B7579D">
        <w:rPr>
          <w:rFonts w:ascii="BMW Group Light" w:hAnsi="BMW Group Light" w:cs="BMW Group Light"/>
          <w:sz w:val="24"/>
          <w:lang w:val="pl-PL" w:eastAsia="pl-PL"/>
        </w:rPr>
        <w:t>Paul de Courtois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 xml:space="preserve"> skończył Europejską Szkołę Zarządzania ESCP z tytułem Europe Master in Management (EMM). Do BMW Group dołączył w 1997 r. rozpoczynając swoją </w:t>
      </w:r>
      <w:r w:rsidR="005B2D2C" w:rsidRPr="00B7579D">
        <w:rPr>
          <w:rFonts w:ascii="BMW Group Light" w:hAnsi="BMW Group Light" w:cs="BMW Group Light"/>
          <w:sz w:val="24"/>
          <w:lang w:val="pl-PL" w:eastAsia="pl-PL"/>
        </w:rPr>
        <w:t xml:space="preserve">karierę 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>w BMW Group France na stano</w:t>
      </w:r>
      <w:r w:rsidR="00530B20" w:rsidRPr="00B7579D">
        <w:rPr>
          <w:rFonts w:ascii="BMW Group Light" w:hAnsi="BMW Group Light" w:cs="BMW Group Light"/>
          <w:sz w:val="24"/>
          <w:lang w:val="pl-PL" w:eastAsia="pl-PL"/>
        </w:rPr>
        <w:t>wiskach związanych ze sprzedażą. N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 xml:space="preserve">astępnie </w:t>
      </w:r>
      <w:r w:rsidR="0067707A">
        <w:rPr>
          <w:rFonts w:ascii="BMW Group Light" w:hAnsi="BMW Group Light" w:cs="BMW Group Light"/>
          <w:sz w:val="24"/>
          <w:lang w:val="pl-PL" w:eastAsia="pl-PL"/>
        </w:rPr>
        <w:t>pracował w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 xml:space="preserve"> BMW AG jako </w:t>
      </w:r>
      <w:r w:rsidR="00B7579D">
        <w:rPr>
          <w:rFonts w:ascii="BMW Group Light" w:hAnsi="BMW Group Light" w:cs="BMW Group Light"/>
          <w:sz w:val="24"/>
          <w:lang w:val="pl-PL" w:eastAsia="pl-PL"/>
        </w:rPr>
        <w:t>Dyrektor Regionalny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 xml:space="preserve"> odpowiedzialny za biura regionalne importerów z Afryki, Karaibów i Europy Wschodniej. Od 2011</w:t>
      </w:r>
      <w:r w:rsidR="0067707A">
        <w:rPr>
          <w:rFonts w:ascii="BMW Group Light" w:hAnsi="BMW Group Light" w:cs="BMW Group Light"/>
          <w:sz w:val="24"/>
          <w:lang w:val="pl-PL" w:eastAsia="pl-PL"/>
        </w:rPr>
        <w:t xml:space="preserve"> </w:t>
      </w:r>
      <w:r w:rsidR="00DB2379">
        <w:rPr>
          <w:rFonts w:ascii="BMW Group Light" w:hAnsi="BMW Group Light" w:cs="BMW Group Light"/>
          <w:sz w:val="24"/>
          <w:lang w:val="pl-PL" w:eastAsia="pl-PL"/>
        </w:rPr>
        <w:t>r.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 xml:space="preserve"> z powodzeniem</w:t>
      </w:r>
      <w:r w:rsidR="00530B20" w:rsidRPr="00B7579D">
        <w:rPr>
          <w:rFonts w:ascii="BMW Group Light" w:hAnsi="BMW Group Light" w:cs="BMW Group Light"/>
          <w:sz w:val="24"/>
          <w:lang w:val="pl-PL" w:eastAsia="pl-PL"/>
        </w:rPr>
        <w:t xml:space="preserve"> pełni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 xml:space="preserve"> funkcję Dyrektora </w:t>
      </w:r>
      <w:r w:rsidR="00B90222" w:rsidRPr="00B7579D">
        <w:rPr>
          <w:rFonts w:ascii="BMW Group Light" w:hAnsi="BMW Group Light" w:cs="BMW Group Light"/>
          <w:sz w:val="24"/>
          <w:lang w:val="pl-PL" w:eastAsia="pl-PL"/>
        </w:rPr>
        <w:t xml:space="preserve">Generalnego </w:t>
      </w:r>
      <w:r w:rsidR="00A44DFE" w:rsidRPr="00B7579D">
        <w:rPr>
          <w:rFonts w:ascii="BMW Group Light" w:hAnsi="BMW Group Light" w:cs="BMW Group Light"/>
          <w:sz w:val="24"/>
          <w:lang w:val="pl-PL" w:eastAsia="pl-PL"/>
        </w:rPr>
        <w:t>BMW Group Hungary.</w:t>
      </w:r>
    </w:p>
    <w:p w:rsidR="00A44DFE" w:rsidRPr="00B7579D" w:rsidRDefault="00A44DFE" w:rsidP="0006081A">
      <w:pPr>
        <w:pStyle w:val="NormalnyWeb"/>
        <w:spacing w:line="360" w:lineRule="auto"/>
        <w:rPr>
          <w:rFonts w:ascii="BMW Group Light" w:hAnsi="BMW Group Light" w:cs="BMW Group Light"/>
        </w:rPr>
      </w:pPr>
      <w:r w:rsidRPr="00B7579D">
        <w:rPr>
          <w:rFonts w:ascii="BMW Group Light" w:hAnsi="BMW Group Light" w:cs="BMW Group Light"/>
        </w:rPr>
        <w:t>Andreas Biehler dołączył do BMW Group Polska</w:t>
      </w:r>
      <w:r w:rsidR="00E93087" w:rsidRPr="00B7579D">
        <w:rPr>
          <w:rFonts w:ascii="BMW Group Light" w:hAnsi="BMW Group Light" w:cs="BMW Group Light"/>
        </w:rPr>
        <w:t xml:space="preserve"> </w:t>
      </w:r>
      <w:r w:rsidR="00F81F4B" w:rsidRPr="00B7579D">
        <w:rPr>
          <w:rFonts w:ascii="BMW Group Light" w:hAnsi="BMW Group Light" w:cs="BMW Group Light"/>
        </w:rPr>
        <w:t xml:space="preserve">na stanowisku Dyrektora Generalnego </w:t>
      </w:r>
      <w:r w:rsidR="00DB2379">
        <w:rPr>
          <w:rFonts w:ascii="BMW Group Light" w:hAnsi="BMW Group Light" w:cs="BMW Group Light"/>
        </w:rPr>
        <w:t>w 2009 r</w:t>
      </w:r>
      <w:r w:rsidR="00E93087" w:rsidRPr="00B7579D">
        <w:rPr>
          <w:rFonts w:ascii="BMW Group Light" w:hAnsi="BMW Group Light" w:cs="BMW Group Light"/>
        </w:rPr>
        <w:t xml:space="preserve">. </w:t>
      </w:r>
      <w:r w:rsidR="009F3EB9">
        <w:rPr>
          <w:rFonts w:ascii="BMW Group Light" w:hAnsi="BMW Group Light" w:cs="BMW Group Light"/>
        </w:rPr>
        <w:t>Znacząco p</w:t>
      </w:r>
      <w:r w:rsidR="00E93087" w:rsidRPr="00B7579D">
        <w:rPr>
          <w:rFonts w:ascii="BMW Group Light" w:hAnsi="BMW Group Light" w:cs="BMW Group Light"/>
        </w:rPr>
        <w:t>rzyczynił się do sukcesu marek BMW i MINI na polskim rynku</w:t>
      </w:r>
      <w:r w:rsidR="0067707A">
        <w:rPr>
          <w:rFonts w:ascii="BMW Group Light" w:hAnsi="BMW Group Light" w:cs="BMW Group Light"/>
        </w:rPr>
        <w:t xml:space="preserve">: </w:t>
      </w:r>
      <w:r w:rsidR="00E93087" w:rsidRPr="00B7579D">
        <w:rPr>
          <w:rFonts w:ascii="BMW Group Light" w:hAnsi="BMW Group Light" w:cs="BMW Group Light"/>
        </w:rPr>
        <w:t xml:space="preserve"> </w:t>
      </w:r>
      <w:r w:rsidR="0067707A">
        <w:rPr>
          <w:rFonts w:ascii="BMW Group Light" w:hAnsi="BMW Group Light" w:cs="BMW Group Light"/>
        </w:rPr>
        <w:t xml:space="preserve">w </w:t>
      </w:r>
      <w:r w:rsidR="00E93087" w:rsidRPr="00B7579D">
        <w:rPr>
          <w:rFonts w:ascii="BMW Group Light" w:hAnsi="BMW Group Light" w:cs="BMW Group Light"/>
        </w:rPr>
        <w:t xml:space="preserve">2012 r. </w:t>
      </w:r>
      <w:r w:rsidR="0067707A">
        <w:rPr>
          <w:rFonts w:ascii="BMW Group Light" w:hAnsi="BMW Group Light" w:cs="BMW Group Light"/>
        </w:rPr>
        <w:t xml:space="preserve">marka BMW zajęła </w:t>
      </w:r>
      <w:r w:rsidR="00E93087" w:rsidRPr="00B7579D">
        <w:rPr>
          <w:rFonts w:ascii="BMW Group Light" w:hAnsi="BMW Group Light" w:cs="BMW Group Light"/>
        </w:rPr>
        <w:t>pierwsz</w:t>
      </w:r>
      <w:r w:rsidR="0067707A">
        <w:rPr>
          <w:rFonts w:ascii="BMW Group Light" w:hAnsi="BMW Group Light" w:cs="BMW Group Light"/>
        </w:rPr>
        <w:t>e</w:t>
      </w:r>
      <w:r w:rsidR="00E93087" w:rsidRPr="00B7579D">
        <w:rPr>
          <w:rFonts w:ascii="BMW Group Light" w:hAnsi="BMW Group Light" w:cs="BMW Group Light"/>
        </w:rPr>
        <w:t xml:space="preserve"> miejsce w </w:t>
      </w:r>
      <w:r w:rsidR="008F01C9">
        <w:rPr>
          <w:rFonts w:ascii="BMW Group Light" w:hAnsi="BMW Group Light" w:cs="BMW Group Light"/>
        </w:rPr>
        <w:t xml:space="preserve">sprzedaży </w:t>
      </w:r>
      <w:r w:rsidR="0067707A">
        <w:rPr>
          <w:rFonts w:ascii="BMW Group Light" w:hAnsi="BMW Group Light" w:cs="BMW Group Light"/>
        </w:rPr>
        <w:t xml:space="preserve">samochodów </w:t>
      </w:r>
      <w:r w:rsidR="008F01C9">
        <w:rPr>
          <w:rFonts w:ascii="BMW Group Light" w:hAnsi="BMW Group Light" w:cs="BMW Group Light"/>
        </w:rPr>
        <w:t xml:space="preserve">z segmentu </w:t>
      </w:r>
      <w:r w:rsidR="0067707A">
        <w:rPr>
          <w:rFonts w:ascii="BMW Group Light" w:hAnsi="BMW Group Light" w:cs="BMW Group Light"/>
        </w:rPr>
        <w:t>p</w:t>
      </w:r>
      <w:r w:rsidR="00E93087" w:rsidRPr="00B7579D">
        <w:rPr>
          <w:rFonts w:ascii="BMW Group Light" w:hAnsi="BMW Group Light" w:cs="BMW Group Light"/>
        </w:rPr>
        <w:t xml:space="preserve">remium. Zarejestrowano wtedy </w:t>
      </w:r>
      <w:r w:rsidR="00530B20" w:rsidRPr="00B7579D">
        <w:rPr>
          <w:rFonts w:ascii="BMW Group Light" w:hAnsi="BMW Group Light" w:cs="BMW Group Light"/>
        </w:rPr>
        <w:t>łącznie</w:t>
      </w:r>
      <w:r w:rsidR="00E93087" w:rsidRPr="00B7579D">
        <w:rPr>
          <w:rFonts w:ascii="BMW Group Light" w:hAnsi="BMW Group Light" w:cs="BMW Group Light"/>
        </w:rPr>
        <w:t xml:space="preserve"> 6 332 samochodów </w:t>
      </w:r>
      <w:bookmarkStart w:id="0" w:name="_GoBack"/>
      <w:bookmarkEnd w:id="0"/>
      <w:r w:rsidR="00E93087" w:rsidRPr="00B7579D">
        <w:rPr>
          <w:rFonts w:ascii="BMW Group Light" w:hAnsi="BMW Group Light" w:cs="BMW Group Light"/>
        </w:rPr>
        <w:t>BMW i MINI oraz 670 motocykli. Wyniki BMW wzrosły o 24%</w:t>
      </w:r>
      <w:r w:rsidR="00F56718">
        <w:rPr>
          <w:rFonts w:ascii="BMW Group Light" w:hAnsi="BMW Group Light" w:cs="BMW Group Light"/>
        </w:rPr>
        <w:t xml:space="preserve">, </w:t>
      </w:r>
      <w:r w:rsidR="00E93087" w:rsidRPr="00B7579D">
        <w:rPr>
          <w:rFonts w:ascii="BMW Group Light" w:hAnsi="BMW Group Light" w:cs="BMW Group Light"/>
        </w:rPr>
        <w:t>a MINI o</w:t>
      </w:r>
      <w:r w:rsidR="00530B20" w:rsidRPr="00B7579D">
        <w:rPr>
          <w:rFonts w:ascii="BMW Group Light" w:hAnsi="BMW Group Light" w:cs="BMW Group Light"/>
        </w:rPr>
        <w:t xml:space="preserve"> </w:t>
      </w:r>
      <w:r w:rsidR="00E93087" w:rsidRPr="00B7579D">
        <w:rPr>
          <w:rFonts w:ascii="BMW Group Light" w:hAnsi="BMW Group Light" w:cs="BMW Group Light"/>
        </w:rPr>
        <w:t>41%</w:t>
      </w:r>
      <w:r w:rsidR="00F56718">
        <w:rPr>
          <w:rFonts w:ascii="BMW Group Light" w:hAnsi="BMW Group Light" w:cs="BMW Group Light"/>
        </w:rPr>
        <w:t xml:space="preserve"> </w:t>
      </w:r>
      <w:r w:rsidR="00F56718" w:rsidRPr="00B7579D">
        <w:rPr>
          <w:rFonts w:ascii="BMW Group Light" w:hAnsi="BMW Group Light" w:cs="BMW Group Light"/>
        </w:rPr>
        <w:t>w porównaniu z rokiem 2011</w:t>
      </w:r>
      <w:r w:rsidR="00E93087" w:rsidRPr="00B7579D">
        <w:rPr>
          <w:rFonts w:ascii="BMW Group Light" w:hAnsi="BMW Group Light" w:cs="BMW Group Light"/>
        </w:rPr>
        <w:t xml:space="preserve">.   </w:t>
      </w:r>
    </w:p>
    <w:p w:rsidR="009D3B02" w:rsidRPr="00B7579D" w:rsidRDefault="000205CD" w:rsidP="009D3B02">
      <w:pPr>
        <w:pStyle w:val="NormalnyWeb"/>
        <w:rPr>
          <w:rFonts w:ascii="BMWTypeLight" w:hAnsi="BMWTypeLight" w:cs="BMWType V2 Light"/>
          <w:b/>
          <w:sz w:val="18"/>
          <w:szCs w:val="18"/>
          <w:lang w:eastAsia="ar-SA"/>
        </w:rPr>
      </w:pPr>
      <w:r w:rsidRPr="00B7579D">
        <w:t> </w:t>
      </w:r>
      <w:r w:rsidR="009D3B02" w:rsidRPr="00B7579D">
        <w:rPr>
          <w:rFonts w:ascii="BMWTypeLight" w:hAnsi="BMWTypeLight" w:cs="BMWType V2 Light"/>
          <w:b/>
          <w:sz w:val="18"/>
          <w:szCs w:val="18"/>
          <w:lang w:eastAsia="ar-SA"/>
        </w:rPr>
        <w:t>BMW Group</w:t>
      </w:r>
    </w:p>
    <w:p w:rsidR="009D3B02" w:rsidRPr="00B7579D" w:rsidRDefault="009D3B02" w:rsidP="009D3B02">
      <w:pPr>
        <w:spacing w:line="240" w:lineRule="auto"/>
        <w:rPr>
          <w:rFonts w:cs="BMWType V2 Light"/>
          <w:sz w:val="18"/>
          <w:szCs w:val="18"/>
          <w:lang w:val="pl-PL"/>
        </w:rPr>
      </w:pPr>
      <w:r w:rsidRPr="00B7579D">
        <w:rPr>
          <w:rFonts w:cs="BMWType V2 Light"/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9D3B02" w:rsidRPr="00B7579D" w:rsidRDefault="009D3B02" w:rsidP="009D3B02">
      <w:pPr>
        <w:spacing w:line="240" w:lineRule="auto"/>
        <w:rPr>
          <w:rFonts w:cs="BMWType V2 Light"/>
          <w:sz w:val="18"/>
          <w:szCs w:val="18"/>
          <w:lang w:val="pl-PL"/>
        </w:rPr>
      </w:pPr>
      <w:r w:rsidRPr="00B7579D">
        <w:rPr>
          <w:rFonts w:cs="BMWType V2 Light"/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9D3B02" w:rsidRPr="00B7579D" w:rsidRDefault="009D3B02" w:rsidP="009D3B02">
      <w:pPr>
        <w:spacing w:line="240" w:lineRule="auto"/>
        <w:rPr>
          <w:rFonts w:cs="BMWType V2 Light"/>
          <w:sz w:val="18"/>
          <w:szCs w:val="18"/>
          <w:lang w:val="pl-PL"/>
        </w:rPr>
      </w:pPr>
      <w:r w:rsidRPr="00B7579D">
        <w:rPr>
          <w:rFonts w:cs="BMWType V2 Light"/>
          <w:sz w:val="18"/>
          <w:szCs w:val="18"/>
          <w:lang w:val="pl-PL"/>
        </w:rPr>
        <w:t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Dzięki temu BMW Group już od ośmiu lat jest liderem branży w Indeksie Zrównoważonego Rozwoju Dow Jones.</w:t>
      </w:r>
    </w:p>
    <w:p w:rsidR="009D3B02" w:rsidRPr="00ED5291" w:rsidRDefault="00AE1680" w:rsidP="009D3B02">
      <w:pPr>
        <w:spacing w:after="0" w:line="240" w:lineRule="auto"/>
        <w:rPr>
          <w:rFonts w:cs="BMWType V2 Light"/>
          <w:sz w:val="18"/>
          <w:szCs w:val="18"/>
          <w:lang w:val="en-US"/>
        </w:rPr>
      </w:pPr>
      <w:hyperlink r:id="rId7">
        <w:r w:rsidR="009D3B02" w:rsidRPr="00ED5291">
          <w:rPr>
            <w:rStyle w:val="Hipercze"/>
            <w:sz w:val="18"/>
            <w:lang w:val="en-US"/>
          </w:rPr>
          <w:t>www.bmw.pl</w:t>
        </w:r>
      </w:hyperlink>
      <w:r w:rsidR="009D3B02" w:rsidRPr="00ED5291">
        <w:rPr>
          <w:sz w:val="18"/>
          <w:lang w:val="en-US"/>
        </w:rPr>
        <w:t xml:space="preserve"> </w:t>
      </w:r>
    </w:p>
    <w:p w:rsidR="009D3B02" w:rsidRPr="00ED5291" w:rsidRDefault="009D3B02" w:rsidP="009D3B02">
      <w:pPr>
        <w:spacing w:after="0" w:line="240" w:lineRule="auto"/>
        <w:rPr>
          <w:color w:val="1F497D"/>
          <w:sz w:val="18"/>
          <w:szCs w:val="18"/>
          <w:lang w:val="en-US"/>
        </w:rPr>
      </w:pPr>
      <w:r w:rsidRPr="00ED5291">
        <w:rPr>
          <w:sz w:val="18"/>
          <w:lang w:val="en-US"/>
        </w:rPr>
        <w:t>Facebook:</w:t>
      </w:r>
      <w:r w:rsidRPr="00ED5291">
        <w:rPr>
          <w:color w:val="1F497D"/>
          <w:sz w:val="18"/>
          <w:lang w:val="en-US"/>
        </w:rPr>
        <w:t xml:space="preserve"> </w:t>
      </w:r>
      <w:hyperlink r:id="rId8">
        <w:r w:rsidRPr="00ED5291">
          <w:rPr>
            <w:rStyle w:val="Hipercze"/>
            <w:sz w:val="18"/>
            <w:lang w:val="en-US"/>
          </w:rPr>
          <w:t>http://www.facebook.com/BMWGroup</w:t>
        </w:r>
      </w:hyperlink>
    </w:p>
    <w:p w:rsidR="009D3B02" w:rsidRPr="00ED5291" w:rsidRDefault="009D3B02" w:rsidP="009D3B02">
      <w:pPr>
        <w:spacing w:after="0" w:line="240" w:lineRule="auto"/>
        <w:rPr>
          <w:color w:val="1F497D"/>
          <w:sz w:val="18"/>
          <w:szCs w:val="18"/>
          <w:lang w:val="en-US"/>
        </w:rPr>
      </w:pPr>
      <w:r w:rsidRPr="00ED5291">
        <w:rPr>
          <w:sz w:val="18"/>
          <w:lang w:val="en-US"/>
        </w:rPr>
        <w:t>Twitter:</w:t>
      </w:r>
      <w:r w:rsidRPr="00ED5291">
        <w:rPr>
          <w:color w:val="1F497D"/>
          <w:sz w:val="18"/>
          <w:lang w:val="en-US"/>
        </w:rPr>
        <w:t xml:space="preserve"> </w:t>
      </w:r>
      <w:hyperlink r:id="rId9">
        <w:r w:rsidRPr="00ED5291">
          <w:rPr>
            <w:rStyle w:val="Hipercze"/>
            <w:sz w:val="18"/>
            <w:lang w:val="en-US"/>
          </w:rPr>
          <w:t>http://twitter.com/BMWGroup</w:t>
        </w:r>
      </w:hyperlink>
    </w:p>
    <w:p w:rsidR="009D3B02" w:rsidRPr="00ED5291" w:rsidRDefault="009D3B02" w:rsidP="009D3B02">
      <w:pPr>
        <w:spacing w:after="0" w:line="240" w:lineRule="auto"/>
        <w:rPr>
          <w:color w:val="1F497D"/>
          <w:sz w:val="18"/>
          <w:szCs w:val="18"/>
          <w:lang w:val="en-US"/>
        </w:rPr>
      </w:pPr>
      <w:r w:rsidRPr="00ED5291">
        <w:rPr>
          <w:sz w:val="18"/>
          <w:lang w:val="en-US"/>
        </w:rPr>
        <w:t>YouTube:</w:t>
      </w:r>
      <w:r w:rsidRPr="00ED5291">
        <w:rPr>
          <w:color w:val="1F497D"/>
          <w:sz w:val="18"/>
          <w:lang w:val="en-US"/>
        </w:rPr>
        <w:t xml:space="preserve"> </w:t>
      </w:r>
      <w:hyperlink r:id="rId10">
        <w:r w:rsidRPr="00ED5291">
          <w:rPr>
            <w:rStyle w:val="Hipercze"/>
            <w:sz w:val="18"/>
            <w:lang w:val="en-US"/>
          </w:rPr>
          <w:t>http://www.youtube.com/BMWGroupview</w:t>
        </w:r>
      </w:hyperlink>
    </w:p>
    <w:p w:rsidR="0006081A" w:rsidRPr="00B7579D" w:rsidRDefault="009D3B02" w:rsidP="0006081A">
      <w:pPr>
        <w:spacing w:after="0"/>
        <w:rPr>
          <w:rFonts w:ascii="BMWTypeRegular" w:hAnsi="BMWTypeRegular"/>
          <w:color w:val="1F497D"/>
          <w:sz w:val="20"/>
          <w:szCs w:val="20"/>
          <w:lang w:val="pl-PL"/>
        </w:rPr>
      </w:pPr>
      <w:r w:rsidRPr="00B7579D">
        <w:rPr>
          <w:sz w:val="18"/>
          <w:lang w:val="pl-PL"/>
        </w:rPr>
        <w:t xml:space="preserve">Google+: </w:t>
      </w:r>
      <w:hyperlink r:id="rId11">
        <w:r w:rsidRPr="00B7579D">
          <w:rPr>
            <w:rStyle w:val="Hipercze"/>
            <w:sz w:val="18"/>
            <w:lang w:val="pl-PL"/>
          </w:rPr>
          <w:t>http://googleplus.bmwgroup</w:t>
        </w:r>
        <w:r w:rsidRPr="00B7579D">
          <w:rPr>
            <w:rStyle w:val="Hipercze"/>
            <w:rFonts w:ascii="BMWTypeRegular" w:hAnsi="BMWTypeRegular"/>
            <w:sz w:val="20"/>
            <w:lang w:val="pl-PL"/>
          </w:rPr>
          <w:t>.</w:t>
        </w:r>
        <w:r w:rsidRPr="00B7579D">
          <w:rPr>
            <w:rStyle w:val="Hipercze"/>
            <w:sz w:val="18"/>
            <w:lang w:val="pl-PL"/>
          </w:rPr>
          <w:t>com</w:t>
        </w:r>
      </w:hyperlink>
    </w:p>
    <w:p w:rsidR="0006081A" w:rsidRPr="00B7579D" w:rsidRDefault="0006081A" w:rsidP="0006081A">
      <w:pPr>
        <w:spacing w:after="0"/>
        <w:rPr>
          <w:rFonts w:ascii="BMWTypeRegular" w:hAnsi="BMWTypeRegular"/>
          <w:color w:val="1F497D"/>
          <w:sz w:val="20"/>
          <w:szCs w:val="20"/>
          <w:lang w:val="pl-PL"/>
        </w:rPr>
      </w:pPr>
    </w:p>
    <w:p w:rsidR="00C650E5" w:rsidRPr="00B7579D" w:rsidRDefault="00C650E5" w:rsidP="0006081A">
      <w:pPr>
        <w:spacing w:after="0"/>
        <w:rPr>
          <w:rFonts w:ascii="BMWType V2 Light" w:hAnsi="BMWType V2 Light" w:cs="BMWType V2 Light"/>
          <w:b/>
          <w:bCs/>
          <w:sz w:val="18"/>
          <w:szCs w:val="18"/>
          <w:lang w:val="pl-PL"/>
        </w:rPr>
      </w:pPr>
    </w:p>
    <w:p w:rsidR="00C650E5" w:rsidRPr="00B7579D" w:rsidRDefault="00C650E5" w:rsidP="0006081A">
      <w:pPr>
        <w:spacing w:after="0"/>
        <w:rPr>
          <w:rFonts w:ascii="BMWType V2 Light" w:hAnsi="BMWType V2 Light" w:cs="BMWType V2 Light"/>
          <w:b/>
          <w:bCs/>
          <w:sz w:val="18"/>
          <w:szCs w:val="18"/>
          <w:lang w:val="pl-PL"/>
        </w:rPr>
      </w:pPr>
    </w:p>
    <w:p w:rsidR="009C235B" w:rsidRPr="00B7579D" w:rsidRDefault="009C235B" w:rsidP="0006081A">
      <w:pPr>
        <w:spacing w:after="0"/>
        <w:rPr>
          <w:rFonts w:ascii="BMWTypeRegular" w:hAnsi="BMWTypeRegular"/>
          <w:color w:val="1F497D"/>
          <w:sz w:val="20"/>
          <w:szCs w:val="20"/>
          <w:lang w:val="pl-PL"/>
        </w:rPr>
      </w:pPr>
      <w:r w:rsidRPr="00B7579D">
        <w:rPr>
          <w:rFonts w:ascii="BMWType V2 Light" w:hAnsi="BMWType V2 Light" w:cs="BMWType V2 Light"/>
          <w:b/>
          <w:bCs/>
          <w:sz w:val="18"/>
          <w:szCs w:val="18"/>
          <w:lang w:val="pl-PL"/>
        </w:rPr>
        <w:t>W przypadku pytań prosimy o kontakt z:</w:t>
      </w:r>
    </w:p>
    <w:p w:rsidR="009C235B" w:rsidRPr="00ED5291" w:rsidRDefault="009C235B" w:rsidP="009C235B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ED5291">
        <w:rPr>
          <w:rFonts w:ascii="BMWType V2 Light" w:hAnsi="BMWType V2 Light" w:cs="BMWType V2 Light"/>
          <w:noProof/>
          <w:sz w:val="18"/>
          <w:szCs w:val="18"/>
          <w:lang w:val="en-US"/>
        </w:rPr>
        <w:t>Katarzyna Gospodarek, Corporate Communications Manager</w:t>
      </w:r>
    </w:p>
    <w:p w:rsidR="009C235B" w:rsidRPr="00ED5291" w:rsidRDefault="009C235B" w:rsidP="009C235B">
      <w:pPr>
        <w:pStyle w:val="Fliesstext"/>
        <w:spacing w:line="360" w:lineRule="auto"/>
        <w:rPr>
          <w:rFonts w:ascii="BMWType V2 Light" w:hAnsi="BMWType V2 Light" w:cs="BMWType V2 Light"/>
          <w:noProof/>
          <w:sz w:val="18"/>
          <w:szCs w:val="18"/>
          <w:lang w:val="en-US"/>
        </w:rPr>
      </w:pPr>
      <w:r w:rsidRPr="00ED5291">
        <w:rPr>
          <w:rFonts w:ascii="BMWType V2 Light" w:hAnsi="BMWType V2 Light" w:cs="BMWType V2 Light"/>
          <w:noProof/>
          <w:sz w:val="18"/>
          <w:szCs w:val="18"/>
          <w:lang w:val="en-US"/>
        </w:rPr>
        <w:t>Tel.: +48 728 873 932, e-mail: katarzyna.gospodarek@bmw.pl</w:t>
      </w:r>
    </w:p>
    <w:p w:rsidR="009C235B" w:rsidRPr="00ED5291" w:rsidRDefault="009C235B">
      <w:pPr>
        <w:pStyle w:val="Fliesstext"/>
        <w:spacing w:line="250" w:lineRule="atLeast"/>
        <w:rPr>
          <w:rFonts w:ascii="BMWType V2 Light" w:hAnsi="BMWType V2 Light" w:cs="BMWType V2 Light"/>
          <w:lang w:val="en-US"/>
        </w:rPr>
      </w:pPr>
    </w:p>
    <w:sectPr w:rsidR="009C235B" w:rsidRPr="00ED5291" w:rsidSect="00793100">
      <w:headerReference w:type="default" r:id="rId12"/>
      <w:headerReference w:type="first" r:id="rId13"/>
      <w:footerReference w:type="first" r:id="rId14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97B" w:rsidRDefault="0017397B">
      <w:pPr>
        <w:spacing w:after="0" w:line="240" w:lineRule="auto"/>
      </w:pPr>
      <w:r>
        <w:separator/>
      </w:r>
    </w:p>
  </w:endnote>
  <w:endnote w:type="continuationSeparator" w:id="0">
    <w:p w:rsidR="0017397B" w:rsidRDefault="0017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MWTypeLight">
    <w:altName w:val="Times New Roman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altName w:val="Arial Narrow"/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altName w:val="Times New Roman"/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 Group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Default="00D639C8">
    <w:pPr>
      <w:spacing w:line="240" w:lineRule="atLeast"/>
      <w:rPr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97B" w:rsidRDefault="0017397B">
      <w:pPr>
        <w:spacing w:after="0" w:line="240" w:lineRule="auto"/>
      </w:pPr>
      <w:r>
        <w:separator/>
      </w:r>
    </w:p>
  </w:footnote>
  <w:footnote w:type="continuationSeparator" w:id="0">
    <w:p w:rsidR="0017397B" w:rsidRDefault="00173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Pr="00AA05D7" w:rsidRDefault="00E93087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151130</wp:posOffset>
          </wp:positionV>
          <wp:extent cx="1370965" cy="431165"/>
          <wp:effectExtent l="19050" t="19050" r="19685" b="2603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C8" w:rsidRPr="00AA05D7" w:rsidRDefault="00E93087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-1270</wp:posOffset>
          </wp:positionV>
          <wp:extent cx="1370965" cy="431165"/>
          <wp:effectExtent l="19050" t="19050" r="19685" b="260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  <w:p w:rsidR="00D639C8" w:rsidRPr="00AA05D7" w:rsidRDefault="00D639C8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 w:rsidRPr="00AA05D7">
      <w:rPr>
        <w:rFonts w:ascii="BMWType V2 Light" w:hAnsi="BMWType V2 Light" w:cs="BMWType V2 Light"/>
        <w:lang w:val="pl-PL"/>
      </w:rPr>
      <w:t>Informacja prasowa</w:t>
    </w:r>
    <w:r w:rsidRPr="00AA05D7">
      <w:rPr>
        <w:rFonts w:ascii="BMWType V2 Light" w:hAnsi="BMWType V2 Light" w:cs="BMWType V2 Light"/>
        <w:lang w:val="pl-PL"/>
      </w:rPr>
      <w:br/>
    </w:r>
    <w:r w:rsidR="009D3B02">
      <w:rPr>
        <w:rFonts w:ascii="BMWType V2 Light" w:hAnsi="BMWType V2 Light" w:cs="BMWType V2 Light"/>
        <w:lang w:val="pl-PL"/>
      </w:rPr>
      <w:t>30 kwietnia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5B5F"/>
    <w:rsid w:val="000175C0"/>
    <w:rsid w:val="000205CD"/>
    <w:rsid w:val="0006081A"/>
    <w:rsid w:val="00127AEF"/>
    <w:rsid w:val="0017397B"/>
    <w:rsid w:val="001935FE"/>
    <w:rsid w:val="001C3865"/>
    <w:rsid w:val="001D4E84"/>
    <w:rsid w:val="002270B5"/>
    <w:rsid w:val="002331B9"/>
    <w:rsid w:val="00273453"/>
    <w:rsid w:val="00275B5F"/>
    <w:rsid w:val="002F7518"/>
    <w:rsid w:val="003253D5"/>
    <w:rsid w:val="00346382"/>
    <w:rsid w:val="00353F89"/>
    <w:rsid w:val="0036594D"/>
    <w:rsid w:val="003709CC"/>
    <w:rsid w:val="003D12E4"/>
    <w:rsid w:val="00410496"/>
    <w:rsid w:val="004720FC"/>
    <w:rsid w:val="004D71D5"/>
    <w:rsid w:val="00502AC8"/>
    <w:rsid w:val="00530B20"/>
    <w:rsid w:val="00582F59"/>
    <w:rsid w:val="005B2D2C"/>
    <w:rsid w:val="005B66FA"/>
    <w:rsid w:val="005B6DA9"/>
    <w:rsid w:val="0067707A"/>
    <w:rsid w:val="00684FE1"/>
    <w:rsid w:val="006A7BEA"/>
    <w:rsid w:val="00793100"/>
    <w:rsid w:val="00804E17"/>
    <w:rsid w:val="00805407"/>
    <w:rsid w:val="00805E77"/>
    <w:rsid w:val="00885282"/>
    <w:rsid w:val="008B5C9C"/>
    <w:rsid w:val="008D75C2"/>
    <w:rsid w:val="008F01C9"/>
    <w:rsid w:val="00923DE4"/>
    <w:rsid w:val="009356E2"/>
    <w:rsid w:val="009A0C46"/>
    <w:rsid w:val="009C0F2D"/>
    <w:rsid w:val="009C235B"/>
    <w:rsid w:val="009D3B02"/>
    <w:rsid w:val="009F3EB9"/>
    <w:rsid w:val="00A25880"/>
    <w:rsid w:val="00A44DFE"/>
    <w:rsid w:val="00A5188C"/>
    <w:rsid w:val="00A60634"/>
    <w:rsid w:val="00A6117E"/>
    <w:rsid w:val="00A61D87"/>
    <w:rsid w:val="00A627BA"/>
    <w:rsid w:val="00AA05D7"/>
    <w:rsid w:val="00AD509C"/>
    <w:rsid w:val="00AE1680"/>
    <w:rsid w:val="00B12FAF"/>
    <w:rsid w:val="00B23BC3"/>
    <w:rsid w:val="00B651A2"/>
    <w:rsid w:val="00B73B37"/>
    <w:rsid w:val="00B7579D"/>
    <w:rsid w:val="00B90222"/>
    <w:rsid w:val="00BB7B62"/>
    <w:rsid w:val="00C14191"/>
    <w:rsid w:val="00C318FA"/>
    <w:rsid w:val="00C650E5"/>
    <w:rsid w:val="00C65310"/>
    <w:rsid w:val="00CD5FF2"/>
    <w:rsid w:val="00D14E0C"/>
    <w:rsid w:val="00D231A7"/>
    <w:rsid w:val="00D639C8"/>
    <w:rsid w:val="00D64300"/>
    <w:rsid w:val="00D83097"/>
    <w:rsid w:val="00DB2379"/>
    <w:rsid w:val="00E771EE"/>
    <w:rsid w:val="00E93087"/>
    <w:rsid w:val="00ED5291"/>
    <w:rsid w:val="00F05163"/>
    <w:rsid w:val="00F56718"/>
    <w:rsid w:val="00F81F4B"/>
    <w:rsid w:val="00F86365"/>
    <w:rsid w:val="00FC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100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Nagwek1">
    <w:name w:val="heading 1"/>
    <w:basedOn w:val="Normalny"/>
    <w:next w:val="Normalny"/>
    <w:qFormat/>
    <w:rsid w:val="0079310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79310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931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93100"/>
    <w:rPr>
      <w:rFonts w:cs="Times New Roman"/>
    </w:rPr>
  </w:style>
  <w:style w:type="character" w:customStyle="1" w:styleId="WW8Num2z0">
    <w:name w:val="WW8Num2z0"/>
    <w:rsid w:val="00793100"/>
    <w:rPr>
      <w:rFonts w:cs="Times New Roman"/>
    </w:rPr>
  </w:style>
  <w:style w:type="character" w:customStyle="1" w:styleId="WW8Num3z0">
    <w:name w:val="WW8Num3z0"/>
    <w:rsid w:val="00793100"/>
    <w:rPr>
      <w:rFonts w:cs="Times New Roman"/>
    </w:rPr>
  </w:style>
  <w:style w:type="character" w:customStyle="1" w:styleId="WW8Num4z0">
    <w:name w:val="WW8Num4z0"/>
    <w:rsid w:val="00793100"/>
    <w:rPr>
      <w:rFonts w:cs="Times New Roman"/>
    </w:rPr>
  </w:style>
  <w:style w:type="character" w:customStyle="1" w:styleId="WW8Num5z0">
    <w:name w:val="WW8Num5z0"/>
    <w:rsid w:val="00793100"/>
    <w:rPr>
      <w:rFonts w:ascii="Symbol" w:hAnsi="Symbol"/>
    </w:rPr>
  </w:style>
  <w:style w:type="character" w:customStyle="1" w:styleId="WW8Num6z0">
    <w:name w:val="WW8Num6z0"/>
    <w:rsid w:val="00793100"/>
    <w:rPr>
      <w:rFonts w:ascii="Symbol" w:hAnsi="Symbol"/>
    </w:rPr>
  </w:style>
  <w:style w:type="character" w:customStyle="1" w:styleId="WW8Num7z0">
    <w:name w:val="WW8Num7z0"/>
    <w:rsid w:val="00793100"/>
    <w:rPr>
      <w:rFonts w:ascii="Symbol" w:hAnsi="Symbol"/>
    </w:rPr>
  </w:style>
  <w:style w:type="character" w:customStyle="1" w:styleId="WW8Num8z0">
    <w:name w:val="WW8Num8z0"/>
    <w:rsid w:val="00793100"/>
    <w:rPr>
      <w:rFonts w:ascii="Symbol" w:hAnsi="Symbol"/>
    </w:rPr>
  </w:style>
  <w:style w:type="character" w:customStyle="1" w:styleId="WW8Num9z0">
    <w:name w:val="WW8Num9z0"/>
    <w:rsid w:val="00793100"/>
    <w:rPr>
      <w:rFonts w:cs="Times New Roman"/>
    </w:rPr>
  </w:style>
  <w:style w:type="character" w:customStyle="1" w:styleId="WW8Num10z0">
    <w:name w:val="WW8Num10z0"/>
    <w:rsid w:val="00793100"/>
    <w:rPr>
      <w:rFonts w:ascii="Symbol" w:hAnsi="Symbol"/>
    </w:rPr>
  </w:style>
  <w:style w:type="character" w:customStyle="1" w:styleId="WW8Num11z0">
    <w:name w:val="WW8Num11z0"/>
    <w:rsid w:val="00793100"/>
    <w:rPr>
      <w:rFonts w:ascii="BMWTypeLight" w:hAnsi="BMWTypeLigh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</w:rPr>
  </w:style>
  <w:style w:type="character" w:customStyle="1" w:styleId="WW8Num11z2">
    <w:name w:val="WW8Num11z2"/>
    <w:rsid w:val="00793100"/>
    <w:rPr>
      <w:rFonts w:ascii="Wingdings" w:hAnsi="Wingdings"/>
    </w:rPr>
  </w:style>
  <w:style w:type="character" w:customStyle="1" w:styleId="WW8Num11z3">
    <w:name w:val="WW8Num11z3"/>
    <w:rsid w:val="00793100"/>
    <w:rPr>
      <w:rFonts w:ascii="Symbol" w:hAnsi="Symbol"/>
    </w:rPr>
  </w:style>
  <w:style w:type="character" w:customStyle="1" w:styleId="WW8Num11z4">
    <w:name w:val="WW8Num11z4"/>
    <w:rsid w:val="00793100"/>
    <w:rPr>
      <w:rFonts w:ascii="Courier New" w:hAnsi="Courier New"/>
    </w:rPr>
  </w:style>
  <w:style w:type="character" w:customStyle="1" w:styleId="Domylnaczcionkaakapitu1">
    <w:name w:val="Domyślna czcionka akapitu1"/>
    <w:rsid w:val="00793100"/>
  </w:style>
  <w:style w:type="character" w:customStyle="1" w:styleId="Znakiprzypiswdolnych">
    <w:name w:val="Znaki przypisów dolnych"/>
    <w:basedOn w:val="Domylnaczcionkaakapitu1"/>
    <w:rsid w:val="00793100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793100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793100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793100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793100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793100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793100"/>
    <w:rPr>
      <w:rFonts w:ascii="BMWTypeLight" w:hAnsi="BMWTypeLight" w:cs="Arial"/>
      <w:sz w:val="28"/>
      <w:szCs w:val="28"/>
      <w:lang w:val="de-DE" w:eastAsia="ar-SA" w:bidi="ar-SA"/>
    </w:rPr>
  </w:style>
  <w:style w:type="character" w:styleId="Hipercze">
    <w:name w:val="Hyperlink"/>
    <w:basedOn w:val="Domylnaczcionkaakapitu1"/>
    <w:rsid w:val="00793100"/>
    <w:rPr>
      <w:rFonts w:cs="Times New Roman"/>
      <w:color w:val="0000FF"/>
      <w:u w:val="single"/>
    </w:rPr>
  </w:style>
  <w:style w:type="character" w:styleId="Uwydatnienie">
    <w:name w:val="Emphasis"/>
    <w:basedOn w:val="Domylnaczcionkaakapitu1"/>
    <w:uiPriority w:val="20"/>
    <w:qFormat/>
    <w:rsid w:val="00793100"/>
    <w:rPr>
      <w:i/>
      <w:iCs/>
    </w:rPr>
  </w:style>
  <w:style w:type="paragraph" w:customStyle="1" w:styleId="Nagwek10">
    <w:name w:val="Nagłówek1"/>
    <w:basedOn w:val="Normalny"/>
    <w:next w:val="Tekstpodstawowy"/>
    <w:rsid w:val="0079310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793100"/>
    <w:pPr>
      <w:spacing w:after="120"/>
    </w:pPr>
  </w:style>
  <w:style w:type="paragraph" w:styleId="Lista">
    <w:name w:val="List"/>
    <w:basedOn w:val="Tekstpodstawowy"/>
    <w:rsid w:val="00793100"/>
    <w:rPr>
      <w:rFonts w:ascii="Century" w:hAnsi="Century"/>
    </w:rPr>
  </w:style>
  <w:style w:type="paragraph" w:customStyle="1" w:styleId="Podpis1">
    <w:name w:val="Podpis1"/>
    <w:basedOn w:val="Normalny"/>
    <w:rsid w:val="00793100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ny"/>
    <w:rsid w:val="00793100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ny"/>
    <w:rsid w:val="00793100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793100"/>
    <w:pPr>
      <w:spacing w:after="0" w:line="330" w:lineRule="atLeast"/>
    </w:pPr>
  </w:style>
  <w:style w:type="paragraph" w:styleId="Tekstprzypisudolnego">
    <w:name w:val="footnote text"/>
    <w:basedOn w:val="Normalny"/>
    <w:rsid w:val="00793100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ny"/>
    <w:rsid w:val="00793100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793100"/>
    <w:rPr>
      <w:b w:val="0"/>
    </w:rPr>
  </w:style>
  <w:style w:type="paragraph" w:styleId="Tytu">
    <w:name w:val="Title"/>
    <w:basedOn w:val="Normalny"/>
    <w:next w:val="Podtytu"/>
    <w:qFormat/>
    <w:rsid w:val="00793100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793100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793100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rsid w:val="00793100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ny"/>
    <w:rsid w:val="00793100"/>
  </w:style>
  <w:style w:type="paragraph" w:customStyle="1" w:styleId="zzmarginalielight">
    <w:name w:val="zz_marginalie_light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793100"/>
    <w:pPr>
      <w:spacing w:line="14" w:lineRule="exact"/>
      <w:jc w:val="left"/>
    </w:pPr>
    <w:rPr>
      <w:color w:val="FFFFFF"/>
      <w:sz w:val="2"/>
    </w:rPr>
  </w:style>
  <w:style w:type="paragraph" w:styleId="Tekstdymka">
    <w:name w:val="Balloon Text"/>
    <w:basedOn w:val="Normalny"/>
    <w:rsid w:val="007931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93100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793100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Stopka">
    <w:name w:val="footer"/>
    <w:basedOn w:val="Normalny"/>
    <w:rsid w:val="00793100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793100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val="pl-PL" w:eastAsia="ar-SA"/>
    </w:rPr>
  </w:style>
  <w:style w:type="paragraph" w:customStyle="1" w:styleId="Zawartotabeli">
    <w:name w:val="Zawartość tabeli"/>
    <w:basedOn w:val="Normalny"/>
    <w:rsid w:val="00793100"/>
    <w:pPr>
      <w:suppressLineNumbers/>
    </w:pPr>
  </w:style>
  <w:style w:type="paragraph" w:customStyle="1" w:styleId="Nagwektabeli">
    <w:name w:val="Nagłówek tabeli"/>
    <w:basedOn w:val="Zawartotabeli"/>
    <w:rsid w:val="0079310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93100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0205CD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205CD"/>
    <w:rPr>
      <w:b/>
      <w:bCs/>
    </w:rPr>
  </w:style>
  <w:style w:type="character" w:customStyle="1" w:styleId="st1">
    <w:name w:val="st1"/>
    <w:basedOn w:val="Domylnaczcionkaakapitu"/>
    <w:rsid w:val="00A4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100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Nagwek1">
    <w:name w:val="heading 1"/>
    <w:basedOn w:val="Normalny"/>
    <w:next w:val="Normalny"/>
    <w:qFormat/>
    <w:rsid w:val="0079310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79310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9310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93100"/>
    <w:rPr>
      <w:rFonts w:cs="Times New Roman"/>
    </w:rPr>
  </w:style>
  <w:style w:type="character" w:customStyle="1" w:styleId="WW8Num2z0">
    <w:name w:val="WW8Num2z0"/>
    <w:rsid w:val="00793100"/>
    <w:rPr>
      <w:rFonts w:cs="Times New Roman"/>
    </w:rPr>
  </w:style>
  <w:style w:type="character" w:customStyle="1" w:styleId="WW8Num3z0">
    <w:name w:val="WW8Num3z0"/>
    <w:rsid w:val="00793100"/>
    <w:rPr>
      <w:rFonts w:cs="Times New Roman"/>
    </w:rPr>
  </w:style>
  <w:style w:type="character" w:customStyle="1" w:styleId="WW8Num4z0">
    <w:name w:val="WW8Num4z0"/>
    <w:rsid w:val="00793100"/>
    <w:rPr>
      <w:rFonts w:cs="Times New Roman"/>
    </w:rPr>
  </w:style>
  <w:style w:type="character" w:customStyle="1" w:styleId="WW8Num5z0">
    <w:name w:val="WW8Num5z0"/>
    <w:rsid w:val="00793100"/>
    <w:rPr>
      <w:rFonts w:ascii="Symbol" w:hAnsi="Symbol"/>
    </w:rPr>
  </w:style>
  <w:style w:type="character" w:customStyle="1" w:styleId="WW8Num6z0">
    <w:name w:val="WW8Num6z0"/>
    <w:rsid w:val="00793100"/>
    <w:rPr>
      <w:rFonts w:ascii="Symbol" w:hAnsi="Symbol"/>
    </w:rPr>
  </w:style>
  <w:style w:type="character" w:customStyle="1" w:styleId="WW8Num7z0">
    <w:name w:val="WW8Num7z0"/>
    <w:rsid w:val="00793100"/>
    <w:rPr>
      <w:rFonts w:ascii="Symbol" w:hAnsi="Symbol"/>
    </w:rPr>
  </w:style>
  <w:style w:type="character" w:customStyle="1" w:styleId="WW8Num8z0">
    <w:name w:val="WW8Num8z0"/>
    <w:rsid w:val="00793100"/>
    <w:rPr>
      <w:rFonts w:ascii="Symbol" w:hAnsi="Symbol"/>
    </w:rPr>
  </w:style>
  <w:style w:type="character" w:customStyle="1" w:styleId="WW8Num9z0">
    <w:name w:val="WW8Num9z0"/>
    <w:rsid w:val="00793100"/>
    <w:rPr>
      <w:rFonts w:cs="Times New Roman"/>
    </w:rPr>
  </w:style>
  <w:style w:type="character" w:customStyle="1" w:styleId="WW8Num10z0">
    <w:name w:val="WW8Num10z0"/>
    <w:rsid w:val="00793100"/>
    <w:rPr>
      <w:rFonts w:ascii="Symbol" w:hAnsi="Symbol"/>
    </w:rPr>
  </w:style>
  <w:style w:type="character" w:customStyle="1" w:styleId="WW8Num11z0">
    <w:name w:val="WW8Num11z0"/>
    <w:rsid w:val="00793100"/>
    <w:rPr>
      <w:rFonts w:ascii="BMWTypeLight" w:hAnsi="BMWTypeLigh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2">
    <w:name w:val="WW8Num11z2"/>
    <w:rsid w:val="00793100"/>
    <w:rPr>
      <w:rFonts w:ascii="Wingdings" w:hAnsi="Wingdings"/>
    </w:rPr>
  </w:style>
  <w:style w:type="character" w:customStyle="1" w:styleId="WW8Num11z3">
    <w:name w:val="WW8Num11z3"/>
    <w:rsid w:val="00793100"/>
    <w:rPr>
      <w:rFonts w:ascii="Symbol" w:hAnsi="Symbol"/>
    </w:rPr>
  </w:style>
  <w:style w:type="character" w:customStyle="1" w:styleId="WW8Num11z4">
    <w:name w:val="WW8Num11z4"/>
    <w:rsid w:val="00793100"/>
    <w:rPr>
      <w:rFonts w:ascii="Courier New" w:hAnsi="Courier New"/>
    </w:rPr>
  </w:style>
  <w:style w:type="character" w:customStyle="1" w:styleId="Domylnaczcionkaakapitu1">
    <w:name w:val="Domyślna czcionka akapitu1"/>
    <w:rsid w:val="00793100"/>
  </w:style>
  <w:style w:type="character" w:customStyle="1" w:styleId="Znakiprzypiswdolnych">
    <w:name w:val="Znaki przypisów dolnych"/>
    <w:basedOn w:val="Domylnaczcionkaakapitu1"/>
    <w:rsid w:val="00793100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793100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793100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793100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793100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793100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793100"/>
    <w:rPr>
      <w:rFonts w:ascii="BMWTypeLight" w:hAnsi="BMWTypeLight" w:cs="Arial"/>
      <w:sz w:val="28"/>
      <w:szCs w:val="28"/>
      <w:lang w:val="de-DE" w:eastAsia="ar-SA" w:bidi="ar-SA"/>
    </w:rPr>
  </w:style>
  <w:style w:type="character" w:styleId="Hipercze">
    <w:name w:val="Hyperlink"/>
    <w:basedOn w:val="Domylnaczcionkaakapitu1"/>
    <w:rsid w:val="00793100"/>
    <w:rPr>
      <w:rFonts w:cs="Times New Roman"/>
      <w:color w:val="0000FF"/>
      <w:u w:val="single"/>
    </w:rPr>
  </w:style>
  <w:style w:type="character" w:styleId="Uwydatnienie">
    <w:name w:val="Emphasis"/>
    <w:basedOn w:val="Domylnaczcionkaakapitu1"/>
    <w:uiPriority w:val="20"/>
    <w:qFormat/>
    <w:rsid w:val="00793100"/>
    <w:rPr>
      <w:i/>
      <w:iCs/>
    </w:rPr>
  </w:style>
  <w:style w:type="paragraph" w:customStyle="1" w:styleId="Nagwek10">
    <w:name w:val="Nagłówek1"/>
    <w:basedOn w:val="Normalny"/>
    <w:next w:val="Tekstpodstawowy"/>
    <w:rsid w:val="00793100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rsid w:val="00793100"/>
    <w:pPr>
      <w:spacing w:after="120"/>
    </w:pPr>
  </w:style>
  <w:style w:type="paragraph" w:styleId="Lista">
    <w:name w:val="List"/>
    <w:basedOn w:val="Tekstpodstawowy"/>
    <w:rsid w:val="00793100"/>
    <w:rPr>
      <w:rFonts w:ascii="Century" w:hAnsi="Century"/>
    </w:rPr>
  </w:style>
  <w:style w:type="paragraph" w:customStyle="1" w:styleId="Podpis1">
    <w:name w:val="Podpis1"/>
    <w:basedOn w:val="Normalny"/>
    <w:rsid w:val="00793100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ny"/>
    <w:rsid w:val="00793100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ny"/>
    <w:rsid w:val="00793100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ny"/>
    <w:uiPriority w:val="99"/>
    <w:rsid w:val="00793100"/>
    <w:pPr>
      <w:spacing w:after="0" w:line="330" w:lineRule="atLeast"/>
    </w:pPr>
  </w:style>
  <w:style w:type="paragraph" w:styleId="Tekstprzypisudolnego">
    <w:name w:val="footnote text"/>
    <w:basedOn w:val="Normalny"/>
    <w:rsid w:val="00793100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ny"/>
    <w:rsid w:val="00793100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793100"/>
    <w:rPr>
      <w:b w:val="0"/>
    </w:rPr>
  </w:style>
  <w:style w:type="paragraph" w:styleId="Tytu">
    <w:name w:val="Title"/>
    <w:basedOn w:val="Normalny"/>
    <w:next w:val="Podtytu"/>
    <w:qFormat/>
    <w:rsid w:val="00793100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793100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ny"/>
    <w:next w:val="Fliesstext"/>
    <w:rsid w:val="00793100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ny"/>
    <w:rsid w:val="00793100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ny"/>
    <w:rsid w:val="00793100"/>
  </w:style>
  <w:style w:type="paragraph" w:customStyle="1" w:styleId="zzmarginalielight">
    <w:name w:val="zz_marginalie_light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ny"/>
    <w:rsid w:val="00793100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793100"/>
    <w:pPr>
      <w:spacing w:line="14" w:lineRule="exact"/>
      <w:jc w:val="left"/>
    </w:pPr>
    <w:rPr>
      <w:color w:val="FFFFFF"/>
      <w:sz w:val="2"/>
    </w:rPr>
  </w:style>
  <w:style w:type="paragraph" w:styleId="Tekstdymka">
    <w:name w:val="Balloon Text"/>
    <w:basedOn w:val="Normalny"/>
    <w:rsid w:val="0079310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93100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rsid w:val="00793100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Stopka">
    <w:name w:val="footer"/>
    <w:basedOn w:val="Normalny"/>
    <w:rsid w:val="00793100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793100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val="pl-PL" w:eastAsia="ar-SA"/>
    </w:rPr>
  </w:style>
  <w:style w:type="paragraph" w:customStyle="1" w:styleId="Zawartotabeli">
    <w:name w:val="Zawartość tabeli"/>
    <w:basedOn w:val="Normalny"/>
    <w:rsid w:val="00793100"/>
    <w:pPr>
      <w:suppressLineNumbers/>
    </w:pPr>
  </w:style>
  <w:style w:type="paragraph" w:customStyle="1" w:styleId="Nagwektabeli">
    <w:name w:val="Nagłówek tabeli"/>
    <w:basedOn w:val="Zawartotabeli"/>
    <w:rsid w:val="0079310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793100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0205CD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205CD"/>
    <w:rPr>
      <w:b/>
      <w:bCs/>
    </w:rPr>
  </w:style>
  <w:style w:type="character" w:customStyle="1" w:styleId="st1">
    <w:name w:val="st1"/>
    <w:basedOn w:val="Domylnaczcionkaakapitu"/>
    <w:rsid w:val="00A44D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063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2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mwgroup.com/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2908</CharactersWithSpaces>
  <SharedDoc>false</SharedDoc>
  <HLinks>
    <vt:vector size="30" baseType="variant">
      <vt:variant>
        <vt:i4>8323112</vt:i4>
      </vt:variant>
      <vt:variant>
        <vt:i4>12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6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lastModifiedBy>-</cp:lastModifiedBy>
  <cp:revision>3</cp:revision>
  <cp:lastPrinted>1900-12-31T22:00:00Z</cp:lastPrinted>
  <dcterms:created xsi:type="dcterms:W3CDTF">2013-05-02T12:34:00Z</dcterms:created>
  <dcterms:modified xsi:type="dcterms:W3CDTF">2013-05-02T13:31:00Z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