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417CC1">
        <w:rPr>
          <w:lang w:val="pl-PL"/>
        </w:rPr>
        <w:t>Październik 2013</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Pr="00365F08" w:rsidRDefault="002C5266" w:rsidP="002C5266">
      <w:pPr>
        <w:pStyle w:val="zzmarginalieregular"/>
        <w:framePr w:w="1359" w:h="2045" w:hRule="exact" w:wrap="auto" w:x="495" w:y="13625"/>
        <w:rPr>
          <w:rFonts w:ascii="BMWType V2 Light" w:hAnsi="BMWType V2 Light" w:cs="BMWType V2 Light"/>
          <w:noProof/>
          <w:color w:val="auto"/>
          <w:lang w:val="en-US"/>
        </w:rPr>
      </w:pPr>
      <w:r w:rsidRPr="00365F08">
        <w:rPr>
          <w:rFonts w:ascii="BMWType V2 Light" w:hAnsi="BMWType V2 Light" w:cs="BMWType V2 Light"/>
          <w:noProof/>
          <w:color w:val="auto"/>
          <w:lang w:val="en-US"/>
        </w:rPr>
        <w:t>*48 (0)22 279 71 00</w:t>
      </w:r>
    </w:p>
    <w:p w:rsidR="002C5266" w:rsidRPr="00365F08" w:rsidRDefault="002C5266" w:rsidP="002C5266">
      <w:pPr>
        <w:pStyle w:val="zzmarginalielight"/>
        <w:framePr w:w="1359" w:h="2045" w:hRule="exact" w:wrap="auto" w:x="495" w:y="13625"/>
        <w:rPr>
          <w:noProof/>
          <w:color w:val="auto"/>
          <w:lang w:val="en-US"/>
        </w:rPr>
      </w:pPr>
    </w:p>
    <w:p w:rsidR="002C5266" w:rsidRPr="00365F08" w:rsidRDefault="002C5266" w:rsidP="002C5266">
      <w:pPr>
        <w:pStyle w:val="zzmarginalielight"/>
        <w:framePr w:w="1359" w:h="2045" w:hRule="exact" w:wrap="auto" w:x="495" w:y="13625"/>
        <w:rPr>
          <w:b/>
          <w:bCs/>
          <w:noProof/>
          <w:color w:val="auto"/>
          <w:lang w:val="en-US"/>
        </w:rPr>
      </w:pPr>
      <w:r w:rsidRPr="00365F08">
        <w:rPr>
          <w:b/>
          <w:bCs/>
          <w:noProof/>
          <w:color w:val="auto"/>
          <w:lang w:val="en-US"/>
        </w:rPr>
        <w:t>Fax</w:t>
      </w:r>
    </w:p>
    <w:p w:rsidR="002C5266" w:rsidRPr="00365F08" w:rsidRDefault="002C5266" w:rsidP="002C5266">
      <w:pPr>
        <w:pStyle w:val="zzmarginalielight"/>
        <w:framePr w:w="1359" w:h="2045" w:hRule="exact" w:wrap="auto" w:x="495" w:y="13625"/>
        <w:rPr>
          <w:noProof/>
          <w:color w:val="auto"/>
          <w:lang w:val="en-US"/>
        </w:rPr>
      </w:pPr>
      <w:r w:rsidRPr="00365F08">
        <w:rPr>
          <w:noProof/>
          <w:color w:val="auto"/>
          <w:lang w:val="en-US"/>
        </w:rPr>
        <w:t>+48 (0)22  331 82 05</w:t>
      </w:r>
    </w:p>
    <w:p w:rsidR="002C5266" w:rsidRPr="00365F08" w:rsidRDefault="002C5266" w:rsidP="002C5266">
      <w:pPr>
        <w:pStyle w:val="zzmarginalielight"/>
        <w:framePr w:w="1359" w:h="2045" w:hRule="exact" w:wrap="auto" w:x="495" w:y="13625"/>
        <w:rPr>
          <w:noProof/>
          <w:color w:val="auto"/>
          <w:lang w:val="en-US"/>
        </w:rPr>
      </w:pPr>
    </w:p>
    <w:p w:rsidR="002C5266" w:rsidRPr="00365F08" w:rsidRDefault="00F02EA2" w:rsidP="002C5266">
      <w:pPr>
        <w:pStyle w:val="zzmarginalielight"/>
        <w:framePr w:w="1359" w:h="2045" w:hRule="exact" w:wrap="auto" w:x="495" w:y="13625"/>
        <w:rPr>
          <w:rFonts w:ascii="BMWType V2 Bold" w:hAnsi="BMWType V2 Bold" w:cs="BMWType V2 Bold"/>
          <w:noProof/>
          <w:color w:val="auto"/>
          <w:lang w:val="en-US"/>
        </w:rPr>
      </w:pPr>
      <w:hyperlink r:id="rId8" w:history="1">
        <w:r w:rsidR="002C5266" w:rsidRPr="00365F08">
          <w:rPr>
            <w:rStyle w:val="Hipercze"/>
            <w:noProof/>
            <w:lang w:val="en-US"/>
          </w:rPr>
          <w:t>www.bmw.pl</w:t>
        </w:r>
      </w:hyperlink>
      <w:r w:rsidR="002C5266" w:rsidRPr="00365F08">
        <w:rPr>
          <w:rFonts w:ascii="BMWType V2 Bold" w:hAnsi="BMWType V2 Bold" w:cs="BMWType V2 Bold"/>
          <w:noProof/>
          <w:color w:val="auto"/>
          <w:lang w:val="en-US"/>
        </w:rPr>
        <w:t xml:space="preserve"> </w:t>
      </w:r>
    </w:p>
    <w:p w:rsidR="002C5266" w:rsidRPr="00365F08" w:rsidRDefault="002C5266" w:rsidP="002C5266">
      <w:pPr>
        <w:pStyle w:val="zzmarginalielight"/>
        <w:framePr w:w="1359" w:h="2045" w:hRule="exact" w:wrap="auto" w:x="495" w:y="13625"/>
        <w:rPr>
          <w:rFonts w:ascii="BMWType V2 Bold" w:hAnsi="BMWType V2 Bold" w:cs="BMWType V2 Bold"/>
          <w:noProof/>
          <w:color w:val="auto"/>
          <w:lang w:val="en-US"/>
        </w:rPr>
      </w:pPr>
    </w:p>
    <w:p w:rsidR="00417CC1" w:rsidRPr="00417CC1" w:rsidRDefault="00F02EA2" w:rsidP="00417CC1">
      <w:pPr>
        <w:spacing w:line="100" w:lineRule="atLeast"/>
        <w:rPr>
          <w:lang w:val="pl-PL"/>
        </w:rPr>
      </w:pPr>
      <w:r w:rsidRPr="00F02EA2">
        <w:pict>
          <v:shapetype id="_x0000_t202" coordsize="21600,21600" o:spt="202" path="m,l,21600r21600,l21600,xe">
            <v:stroke joinstyle="miter"/>
            <v:path gradientshapeok="t" o:connecttype="rect"/>
          </v:shapetype>
          <v:shape id="_x0000_s1026" type="#_x0000_t202" style="position:absolute;margin-left:24.75pt;margin-top:681.25pt;width:67.9pt;height:102.2pt;z-index:251660288;mso-wrap-distance-left:7.1pt;mso-wrap-distance-top:7.1pt;mso-wrap-distance-right:7.1pt;mso-wrap-distance-bottom:7.1pt;mso-position-horizontal-relative:page" stroked="f">
            <v:fill color2="black"/>
            <v:textbox inset="0,0,0,0">
              <w:txbxContent>
                <w:p w:rsidR="00417CC1" w:rsidRDefault="00417CC1" w:rsidP="00417CC1">
                  <w:pPr>
                    <w:pStyle w:val="zzmarginalielight"/>
                    <w:rPr>
                      <w:color w:val="00000A"/>
                      <w:lang w:val="pl-PL"/>
                    </w:rPr>
                  </w:pPr>
                  <w:r>
                    <w:rPr>
                      <w:b/>
                      <w:bCs/>
                      <w:color w:val="00000A"/>
                      <w:lang w:val="pl-PL"/>
                    </w:rPr>
                    <w:t>BMW Group Polska</w:t>
                  </w:r>
                </w:p>
                <w:p w:rsidR="00417CC1" w:rsidRDefault="00417CC1" w:rsidP="00417CC1">
                  <w:pPr>
                    <w:pStyle w:val="zzmarginalielight"/>
                    <w:rPr>
                      <w:color w:val="00000A"/>
                      <w:lang w:val="pl-PL"/>
                    </w:rPr>
                  </w:pPr>
                </w:p>
                <w:p w:rsidR="00417CC1" w:rsidRDefault="00417CC1" w:rsidP="00417CC1">
                  <w:pPr>
                    <w:pStyle w:val="zzmarginalielight"/>
                    <w:rPr>
                      <w:color w:val="00000A"/>
                      <w:lang w:val="pl-PL"/>
                    </w:rPr>
                  </w:pPr>
                  <w:r>
                    <w:rPr>
                      <w:b/>
                      <w:bCs/>
                      <w:color w:val="00000A"/>
                      <w:lang w:val="pl-PL"/>
                    </w:rPr>
                    <w:t>Adres</w:t>
                  </w:r>
                  <w:r>
                    <w:rPr>
                      <w:color w:val="00000A"/>
                      <w:lang w:val="pl-PL"/>
                    </w:rPr>
                    <w:t>:</w:t>
                  </w:r>
                </w:p>
                <w:p w:rsidR="00417CC1" w:rsidRDefault="00417CC1" w:rsidP="00417CC1">
                  <w:pPr>
                    <w:pStyle w:val="zzmarginalielight"/>
                    <w:rPr>
                      <w:color w:val="00000A"/>
                      <w:lang w:val="pl-PL"/>
                    </w:rPr>
                  </w:pPr>
                  <w:r>
                    <w:rPr>
                      <w:color w:val="00000A"/>
                      <w:lang w:val="pl-PL"/>
                    </w:rPr>
                    <w:t>Ul. Wołoska 22A</w:t>
                  </w:r>
                </w:p>
                <w:p w:rsidR="00417CC1" w:rsidRDefault="00417CC1" w:rsidP="00417CC1">
                  <w:pPr>
                    <w:pStyle w:val="zzmarginalielight"/>
                    <w:rPr>
                      <w:color w:val="00000A"/>
                      <w:lang w:val="pl-PL"/>
                    </w:rPr>
                  </w:pPr>
                  <w:r>
                    <w:rPr>
                      <w:color w:val="00000A"/>
                      <w:lang w:val="pl-PL"/>
                    </w:rPr>
                    <w:t>02-675 Warszawa</w:t>
                  </w:r>
                </w:p>
                <w:p w:rsidR="00417CC1" w:rsidRDefault="00417CC1" w:rsidP="00417CC1">
                  <w:pPr>
                    <w:pStyle w:val="zzmarginalielight"/>
                    <w:rPr>
                      <w:color w:val="00000A"/>
                      <w:lang w:val="pl-PL"/>
                    </w:rPr>
                  </w:pPr>
                </w:p>
                <w:p w:rsidR="00417CC1" w:rsidRDefault="00417CC1" w:rsidP="00417CC1">
                  <w:pPr>
                    <w:pStyle w:val="zzmarginalieregular"/>
                    <w:rPr>
                      <w:rFonts w:ascii="BMWType V2 Light" w:hAnsi="BMWType V2 Light" w:cs="BMWType V2 Light"/>
                      <w:color w:val="00000A"/>
                      <w:lang w:val="pl-PL"/>
                    </w:rPr>
                  </w:pPr>
                  <w:r>
                    <w:rPr>
                      <w:rFonts w:ascii="BMWType V2 Light" w:hAnsi="BMWType V2 Light" w:cs="BMWType V2 Light"/>
                      <w:b/>
                      <w:bCs/>
                      <w:color w:val="00000A"/>
                      <w:lang w:val="pl-PL"/>
                    </w:rPr>
                    <w:t>Telefon</w:t>
                  </w:r>
                </w:p>
                <w:p w:rsidR="00417CC1" w:rsidRDefault="00417CC1" w:rsidP="00417CC1">
                  <w:pPr>
                    <w:pStyle w:val="zzmarginalieregular"/>
                    <w:rPr>
                      <w:color w:val="00000A"/>
                      <w:lang w:val="pl-PL"/>
                    </w:rPr>
                  </w:pPr>
                  <w:r>
                    <w:rPr>
                      <w:rFonts w:ascii="BMWType V2 Light" w:hAnsi="BMWType V2 Light" w:cs="BMWType V2 Light"/>
                      <w:color w:val="00000A"/>
                      <w:lang w:val="pl-PL"/>
                    </w:rPr>
                    <w:t>*48 (0)22 279 71 00</w:t>
                  </w:r>
                </w:p>
                <w:p w:rsidR="00417CC1" w:rsidRDefault="00417CC1" w:rsidP="00417CC1">
                  <w:pPr>
                    <w:pStyle w:val="zzmarginalielight"/>
                    <w:rPr>
                      <w:color w:val="00000A"/>
                      <w:lang w:val="pl-PL"/>
                    </w:rPr>
                  </w:pPr>
                </w:p>
                <w:p w:rsidR="00417CC1" w:rsidRDefault="00417CC1" w:rsidP="00417CC1">
                  <w:pPr>
                    <w:pStyle w:val="zzmarginalielight"/>
                    <w:rPr>
                      <w:color w:val="00000A"/>
                      <w:lang w:val="pl-PL"/>
                    </w:rPr>
                  </w:pPr>
                  <w:r>
                    <w:rPr>
                      <w:b/>
                      <w:bCs/>
                      <w:color w:val="00000A"/>
                      <w:lang w:val="pl-PL"/>
                    </w:rPr>
                    <w:t>Fax</w:t>
                  </w:r>
                </w:p>
                <w:p w:rsidR="00417CC1" w:rsidRDefault="00417CC1" w:rsidP="00417CC1">
                  <w:pPr>
                    <w:pStyle w:val="zzmarginalielight"/>
                    <w:rPr>
                      <w:color w:val="00000A"/>
                      <w:lang w:val="pl-PL"/>
                    </w:rPr>
                  </w:pPr>
                  <w:r>
                    <w:rPr>
                      <w:color w:val="00000A"/>
                      <w:lang w:val="pl-PL"/>
                    </w:rPr>
                    <w:t>+48 (0)22  331 82 05</w:t>
                  </w:r>
                </w:p>
                <w:p w:rsidR="00417CC1" w:rsidRDefault="00417CC1" w:rsidP="00417CC1">
                  <w:pPr>
                    <w:pStyle w:val="zzmarginalielight"/>
                    <w:rPr>
                      <w:color w:val="00000A"/>
                      <w:lang w:val="pl-PL"/>
                    </w:rPr>
                  </w:pPr>
                </w:p>
                <w:p w:rsidR="00417CC1" w:rsidRDefault="00F02EA2" w:rsidP="00417CC1">
                  <w:pPr>
                    <w:pStyle w:val="zzmarginalielight"/>
                    <w:rPr>
                      <w:rFonts w:ascii="BMWType V2 Bold" w:hAnsi="BMWType V2 Bold" w:cs="BMWType V2 Bold"/>
                      <w:color w:val="00000A"/>
                      <w:lang w:val="pl-PL"/>
                    </w:rPr>
                  </w:pPr>
                  <w:hyperlink r:id="rId9" w:history="1">
                    <w:r w:rsidR="00417CC1">
                      <w:rPr>
                        <w:rStyle w:val="Hipercze"/>
                        <w:lang w:val="pl-PL"/>
                      </w:rPr>
                      <w:t>www.bmw.pl</w:t>
                    </w:r>
                  </w:hyperlink>
                  <w:r w:rsidR="00417CC1">
                    <w:rPr>
                      <w:rFonts w:ascii="BMWType V2 Bold" w:hAnsi="BMWType V2 Bold" w:cs="BMWType V2 Bold"/>
                      <w:color w:val="00000A"/>
                      <w:lang w:val="pl-PL"/>
                    </w:rPr>
                    <w:t xml:space="preserve"> </w:t>
                  </w:r>
                </w:p>
                <w:p w:rsidR="00417CC1" w:rsidRDefault="00417CC1" w:rsidP="00417CC1">
                  <w:pPr>
                    <w:pStyle w:val="zzmarginalielight"/>
                    <w:rPr>
                      <w:rFonts w:ascii="BMWType V2 Bold" w:hAnsi="BMWType V2 Bold" w:cs="BMWType V2 Bold"/>
                      <w:color w:val="00000A"/>
                      <w:lang w:val="pl-PL"/>
                    </w:rPr>
                  </w:pPr>
                </w:p>
              </w:txbxContent>
            </v:textbox>
            <w10:wrap type="topAndBottom" anchorx="page"/>
          </v:shape>
        </w:pict>
      </w:r>
      <w:r w:rsidR="00417CC1" w:rsidRPr="00365F08">
        <w:rPr>
          <w:b/>
          <w:bCs/>
          <w:sz w:val="28"/>
          <w:szCs w:val="28"/>
          <w:lang w:val="en-US"/>
        </w:rPr>
        <w:t xml:space="preserve">BMW  Individual. </w:t>
      </w:r>
      <w:r w:rsidR="00417CC1" w:rsidRPr="00417CC1">
        <w:rPr>
          <w:b/>
          <w:bCs/>
          <w:sz w:val="28"/>
          <w:szCs w:val="28"/>
          <w:lang w:val="pl-PL"/>
        </w:rPr>
        <w:t>Wyraz osobowości.</w:t>
      </w:r>
    </w:p>
    <w:p w:rsidR="00F57833" w:rsidRDefault="00F57833" w:rsidP="00CC5EC6">
      <w:pPr>
        <w:spacing w:line="360" w:lineRule="auto"/>
        <w:jc w:val="both"/>
        <w:rPr>
          <w:rFonts w:ascii="BMWType V2 Regular" w:hAnsi="BMWType V2 Regular" w:cs="BMWType V2 Regular"/>
          <w:lang w:val="pl-PL"/>
        </w:rPr>
      </w:pPr>
    </w:p>
    <w:p w:rsidR="00417CC1" w:rsidRPr="00417CC1" w:rsidRDefault="00417CC1" w:rsidP="00417CC1">
      <w:pPr>
        <w:spacing w:after="240" w:line="360" w:lineRule="auto"/>
        <w:rPr>
          <w:rFonts w:ascii="Helvetica" w:hAnsi="Helvetica"/>
          <w:lang w:val="pl-PL"/>
        </w:rPr>
      </w:pPr>
      <w:r>
        <w:rPr>
          <w:rFonts w:ascii="Helvetica" w:hAnsi="Helvetica" w:cs="BMWType V2 Regular"/>
          <w:b/>
          <w:lang w:val="pl-PL"/>
        </w:rPr>
        <w:t xml:space="preserve">1. </w:t>
      </w:r>
      <w:r>
        <w:rPr>
          <w:rFonts w:ascii="Helvetica" w:hAnsi="Helvetica" w:cs="BMWType V2 Regular"/>
          <w:b/>
          <w:lang w:val="pl-PL"/>
        </w:rPr>
        <w:tab/>
        <w:t>BMW Individual.</w:t>
      </w:r>
      <w:r>
        <w:rPr>
          <w:rFonts w:ascii="Helvetica" w:hAnsi="Helvetica" w:cs="BMWType V2 Regular"/>
          <w:lang w:val="pl-PL"/>
        </w:rPr>
        <w:t xml:space="preserve"> </w:t>
      </w:r>
      <w:r>
        <w:rPr>
          <w:rFonts w:ascii="Helvetica" w:hAnsi="Helvetica"/>
          <w:lang w:val="pl-PL"/>
        </w:rPr>
        <w:br/>
      </w:r>
      <w:r w:rsidRPr="00417CC1">
        <w:rPr>
          <w:lang w:val="pl-PL"/>
        </w:rPr>
        <w:t xml:space="preserve">Każdy klient BMW jest jedyny w swoim rodzaju. Posiada zestaw charakterystycznych cech, które tworzą jego wyjątkową osobowość. BMW Individual jest ekskluzywnym sposobem na wyrażenie tej wyjątkowości. Klienci mogą wybierać kolory, materiały i tworzywa z palety znacznie obfitszej niż standardowa, by </w:t>
      </w:r>
      <w:r w:rsidR="00365F08">
        <w:rPr>
          <w:lang w:val="pl-PL"/>
        </w:rPr>
        <w:t>na</w:t>
      </w:r>
      <w:r w:rsidRPr="00417CC1">
        <w:rPr>
          <w:lang w:val="pl-PL"/>
        </w:rPr>
        <w:t>dać swojemu BMW osobisty styl. W tej dziedzinie BMW Individual ustanawia wręcz nowe standardy. Oferta BMW Individual obejmuje wyłącznie produkty najnowocześniejsze technicznie i najlepsze jakościowo. To, co na początku lat 90. rozpoczęło się od stworzenia unikatowych samochodów dla Karla Lagerfelda, Jose Carrerasa i królewskich dworów całego świata, stało się już synonimem dla absolutnie wyjątkowej jakości, zdolności spełnienia najwyższych wymagań i dostosowania się do oczekiwań klienta. Właśnie to oznacza już od 20 lat „BMW Individual”.</w:t>
      </w:r>
    </w:p>
    <w:p w:rsidR="00417CC1" w:rsidRPr="00417CC1" w:rsidRDefault="00417CC1" w:rsidP="00417CC1">
      <w:pPr>
        <w:spacing w:after="240" w:line="360" w:lineRule="auto"/>
        <w:rPr>
          <w:lang w:val="pl-PL"/>
        </w:rPr>
      </w:pPr>
      <w:r w:rsidRPr="00417CC1">
        <w:rPr>
          <w:lang w:val="pl-PL"/>
        </w:rPr>
        <w:t>Paleta handlowa BMW Individual jest podzielona na dwa rodzaje ofert: BMW Individual Collection i BMW Individual Manufaktur. BMW Individual Collection obejmuje elementy wyposażenia i wystroju doskonale dopasowane do różnych modeli BMW, w tym ekskluzywne lakiery, najwyższej jakości tapicerki skórzane i materiały wykończeniowe. Ponadto klienci mogą wybierać spośród zaprojektowanych specjalnie dla BMW Individual, skórzanych kierownic, felg, podsufitek wykonanych z Alcantary oraz rozwiązań technicznych, jak chłodziarka czy dodatkowe lampki do czytania.</w:t>
      </w:r>
    </w:p>
    <w:p w:rsidR="00417CC1" w:rsidRPr="00417CC1" w:rsidRDefault="00417CC1" w:rsidP="00417CC1">
      <w:pPr>
        <w:spacing w:after="240" w:line="360" w:lineRule="auto"/>
        <w:rPr>
          <w:lang w:val="pl-PL"/>
        </w:rPr>
      </w:pPr>
      <w:r w:rsidRPr="00417CC1">
        <w:rPr>
          <w:lang w:val="pl-PL"/>
        </w:rPr>
        <w:t>BMW Individual Manufaktur to nie tyle miejsce, co idea, która codziennie jest urzeczywistniana od nowa. Ta idea to całkowite</w:t>
      </w:r>
      <w:r>
        <w:rPr>
          <w:lang w:val="pl-PL"/>
        </w:rPr>
        <w:t xml:space="preserve"> dostosowanie się do wymagań kli</w:t>
      </w:r>
      <w:r w:rsidRPr="00417CC1">
        <w:rPr>
          <w:lang w:val="pl-PL"/>
        </w:rPr>
        <w:t xml:space="preserve">enta. Tu wciela się w życie zamówienia od klientów, które wykraczają daleko poza BMW Individual Collection. Czy mówimy o wyrafinowanym wzorze lub odcieniu lakieru, o niekonwencjonalnych materiałach wykończeniowych czy o innych wymogach, opierając się na swych doświadczeniach i najwyższej biegłości rzemieślniczej, BMW Individual Manufaktur zrealizuje każdy pomysł na indywidualizację – oczywiście, o ile nie koliduje on z wymogami bezpieczeństwa, charakterem marki BMW lub przepisami prawa. Manufaktura projektuje też i </w:t>
      </w:r>
      <w:r w:rsidRPr="00417CC1">
        <w:rPr>
          <w:lang w:val="pl-PL"/>
        </w:rPr>
        <w:lastRenderedPageBreak/>
        <w:t>wykonuje edycje specjalne, samochody pokazowe i przeznaczone tylko dla jednego rynku specjalne serie aut.</w:t>
      </w:r>
    </w:p>
    <w:p w:rsidR="00417CC1" w:rsidRPr="00417CC1" w:rsidRDefault="00417CC1" w:rsidP="00417CC1">
      <w:pPr>
        <w:spacing w:after="240" w:line="360" w:lineRule="auto"/>
        <w:rPr>
          <w:b/>
          <w:lang w:val="pl-PL"/>
        </w:rPr>
      </w:pPr>
      <w:r w:rsidRPr="00417CC1">
        <w:rPr>
          <w:lang w:val="pl-PL"/>
        </w:rPr>
        <w:t>BMW Individual szybko dostrzegło potrzebę indywidualizacji na najwyższym poziomie. Przeszło 20 lat doświadczeń  jest bazą dla codziennej inspiracji i zachętą dla specjalistów zatrudnionych w BMW Individual. Obecnie produkcja samochodów powstających w ramach programu indywidualizacji sięga 20 000 rocznie – a każdy reprezentuje najwyższe standardy jakościowe, najlepsze rzemiosło i najwyższe kompetencje stylistyczne BMW Individual.</w:t>
      </w:r>
    </w:p>
    <w:p w:rsidR="00417CC1" w:rsidRPr="00417CC1" w:rsidRDefault="00417CC1" w:rsidP="00417CC1">
      <w:pPr>
        <w:spacing w:after="240" w:line="360" w:lineRule="auto"/>
        <w:rPr>
          <w:lang w:val="pl-PL"/>
        </w:rPr>
      </w:pPr>
      <w:r w:rsidRPr="00417CC1">
        <w:rPr>
          <w:b/>
          <w:lang w:val="pl-PL"/>
        </w:rPr>
        <w:t xml:space="preserve">2. </w:t>
      </w:r>
      <w:r>
        <w:rPr>
          <w:b/>
          <w:lang w:val="pl-PL"/>
        </w:rPr>
        <w:tab/>
      </w:r>
      <w:r w:rsidRPr="00417CC1">
        <w:rPr>
          <w:b/>
          <w:lang w:val="pl-PL"/>
        </w:rPr>
        <w:t>BMW Individual Collection.</w:t>
      </w:r>
      <w:r w:rsidRPr="00417CC1">
        <w:rPr>
          <w:lang w:val="pl-PL"/>
        </w:rPr>
        <w:t xml:space="preserve"> </w:t>
      </w:r>
      <w:r>
        <w:rPr>
          <w:lang w:val="pl-PL"/>
        </w:rPr>
        <w:br/>
      </w:r>
      <w:r w:rsidRPr="00417CC1">
        <w:rPr>
          <w:lang w:val="pl-PL"/>
        </w:rPr>
        <w:t>Obok absolutnie wyjątkowych, powstałych jako pojedyncze egzemplarze samochodów Karla Lagerfelda czy Jose Carrerasa, BMW Individual Collection od początku współtworzyło ofertę produktów BMW Individual. Początkowo paleta BMW Individual Collection składała się z ekskluzywnych opcji lakierniczych, wyjątkowych gatunków skór oraz specjalnych wersji wykończenia wnętrza, które były dostępne do modeli wszystkich serii na drodze akcesoryjnego doposażania każdego BMW. Jednakże z czasem oferta BMW Individual Collection znacznie się rozrosła. Dziś klient, chcąc spersonalizować, zindywidualizować swój samochód, może wybierać spośród opcji przeznaczonych dla modeli konkretnych serii. Czy mówimy o serii 3 sedan, serii 5 Touring czy M6 Gran Coupe, każda linia wyposażenia oferowana przez BMW Individual Collection jest doskonale dopasowana do charakteru konkretnego typu i modelu auta. A jednocześnie sama obfitość opcji i dostępnych produktów pozwala na wielką swobodę w wyrażaniu swej osobowości.</w:t>
      </w:r>
    </w:p>
    <w:p w:rsidR="00417CC1" w:rsidRPr="00417CC1" w:rsidRDefault="00417CC1" w:rsidP="00417CC1">
      <w:pPr>
        <w:spacing w:after="240" w:line="360" w:lineRule="auto"/>
        <w:rPr>
          <w:lang w:val="pl-PL"/>
        </w:rPr>
      </w:pPr>
      <w:r w:rsidRPr="00417CC1">
        <w:rPr>
          <w:lang w:val="pl-PL"/>
        </w:rPr>
        <w:t xml:space="preserve">Tak jak to było od samego początku, BMW Individual Collection dzieli się na specjalnie zaprojektowane kolory i typy lakierów o wyjątkowych odcieniach, połysku czy głębi, najlepsze skóry z merynosów oraz paletę elementów i materiałów wykończeniowych wnętrza, które klient może dowolnie ze sobą komponować, uzyskując własny, osobisty samochód. Tak zwane kompozycje natomiast proponują gotowe zestawienia drobnoziarnistej, delikatnej skóry BMW </w:t>
      </w:r>
      <w:r w:rsidRPr="00417CC1">
        <w:rPr>
          <w:lang w:val="pl-PL"/>
        </w:rPr>
        <w:lastRenderedPageBreak/>
        <w:t>Individual Merino, podsufitek BMW Individual, inkrustacji BMW Individual oraz kierownic BMW Individual, a także progów i nakładek progowych BMW Individual – połączonych razem w harmonijne pakiety.</w:t>
      </w:r>
    </w:p>
    <w:p w:rsidR="00417CC1" w:rsidRPr="00417CC1" w:rsidRDefault="00417CC1" w:rsidP="00417CC1">
      <w:pPr>
        <w:spacing w:after="240" w:line="360" w:lineRule="auto"/>
        <w:rPr>
          <w:lang w:val="pl-PL"/>
        </w:rPr>
      </w:pPr>
      <w:r w:rsidRPr="00417CC1">
        <w:rPr>
          <w:lang w:val="pl-PL"/>
        </w:rPr>
        <w:t xml:space="preserve">Aby stworzyć sobie wstępny pogląd na ofertę BMW Individual, klienci nie muszą nawet odwiedzać dealera BMW. Mogą się zorientować w możliwościach dzięki aplikacji na iPada </w:t>
      </w:r>
      <w:r w:rsidRPr="00417CC1">
        <w:t>(</w:t>
      </w:r>
      <w:r w:rsidRPr="00417CC1">
        <w:rPr>
          <w:color w:val="0000FF"/>
        </w:rPr>
        <w:t>https://itunes.apple.com/en/app/bmw- individual/id464751703</w:t>
      </w:r>
      <w:r w:rsidRPr="00417CC1">
        <w:t>)</w:t>
      </w:r>
      <w:r>
        <w:t xml:space="preserve"> </w:t>
      </w:r>
      <w:r w:rsidRPr="00417CC1">
        <w:rPr>
          <w:lang w:val="pl-PL"/>
        </w:rPr>
        <w:t>lub z broszur informacyjnych. Oznacza to, że klienci mogą samodzielnie skomponować własny samochód wedle swoich gustów spośród ekskluzywnych ofert BMW Individual w komforcie własnego domu.</w:t>
      </w:r>
    </w:p>
    <w:p w:rsidR="00417CC1" w:rsidRPr="00417CC1" w:rsidRDefault="00417CC1" w:rsidP="00417CC1">
      <w:pPr>
        <w:spacing w:after="240" w:line="360" w:lineRule="auto"/>
        <w:rPr>
          <w:lang w:val="pl-PL"/>
        </w:rPr>
      </w:pPr>
      <w:r w:rsidRPr="00417CC1">
        <w:rPr>
          <w:b/>
          <w:lang w:val="pl-PL"/>
        </w:rPr>
        <w:t xml:space="preserve">2.1 </w:t>
      </w:r>
      <w:r>
        <w:rPr>
          <w:b/>
          <w:lang w:val="pl-PL"/>
        </w:rPr>
        <w:tab/>
      </w:r>
      <w:r w:rsidRPr="00417CC1">
        <w:rPr>
          <w:b/>
          <w:lang w:val="pl-PL"/>
        </w:rPr>
        <w:t>BMW Individual – lakiery. Powierzchnie z głębią.</w:t>
      </w:r>
      <w:r w:rsidRPr="00417CC1">
        <w:rPr>
          <w:lang w:val="pl-PL"/>
        </w:rPr>
        <w:t xml:space="preserve"> </w:t>
      </w:r>
      <w:r>
        <w:rPr>
          <w:lang w:val="pl-PL"/>
        </w:rPr>
        <w:br/>
      </w:r>
      <w:r w:rsidRPr="00417CC1">
        <w:rPr>
          <w:lang w:val="pl-PL"/>
        </w:rPr>
        <w:t xml:space="preserve">Samochód z serii BMW </w:t>
      </w:r>
      <w:proofErr w:type="spellStart"/>
      <w:r w:rsidRPr="00417CC1">
        <w:rPr>
          <w:lang w:val="pl-PL"/>
        </w:rPr>
        <w:t>Individual</w:t>
      </w:r>
      <w:proofErr w:type="spellEnd"/>
      <w:r w:rsidRPr="00417CC1">
        <w:rPr>
          <w:lang w:val="pl-PL"/>
        </w:rPr>
        <w:t xml:space="preserve"> jest rozpoznawalny z daleka dzięki lakierowi pokrywającemu nadwozie, który nadaje mu wyjątkowego charakteru. Czy będzie to brylantowometaliczny połysk, czy miękkie lśnienie matowego lakieru typu Frozen, wszystkie lakiery karoseryjne z palety BMW Individual w bardzo wyjątkowy sposób podkreślają mowę form BMW.</w:t>
      </w:r>
    </w:p>
    <w:p w:rsidR="00417CC1" w:rsidRPr="00417CC1" w:rsidRDefault="00417CC1" w:rsidP="00417CC1">
      <w:pPr>
        <w:spacing w:after="240" w:line="360" w:lineRule="auto"/>
        <w:rPr>
          <w:lang w:val="pl-PL"/>
        </w:rPr>
      </w:pPr>
      <w:r w:rsidRPr="00417CC1">
        <w:rPr>
          <w:b/>
          <w:bCs/>
          <w:lang w:val="pl-PL"/>
        </w:rPr>
        <w:t xml:space="preserve">Metalizowane lakiery BMW Individual. </w:t>
      </w:r>
      <w:r w:rsidRPr="00417CC1">
        <w:rPr>
          <w:lang w:val="pl-PL"/>
        </w:rPr>
        <w:t xml:space="preserve">Metalizowany lakier karoseryjny BMW </w:t>
      </w:r>
      <w:proofErr w:type="spellStart"/>
      <w:r w:rsidRPr="00417CC1">
        <w:rPr>
          <w:lang w:val="pl-PL"/>
        </w:rPr>
        <w:t>Individual</w:t>
      </w:r>
      <w:proofErr w:type="spellEnd"/>
      <w:r w:rsidRPr="00417CC1">
        <w:rPr>
          <w:lang w:val="pl-PL"/>
        </w:rPr>
        <w:t xml:space="preserve"> lśni bardzo wyjątkowym blaskiem. Specjalna pigmentacja sprawia, że barwa lakieru zmienia się subtelnie w zależności od kąta padania i rodzaju oświetlenia, co przydaje lakierowi niesamowitej głębi. Każda zmiana perspektywy wywołuje nową grę barw i ich niuansów, które nadają każdemu kątowi widzenia fascynujący charakter. Wszystkie metalizowane lakiery BMW Individual noszą nazwy pochodzące od szlachetnych kamieni, minerałów lub metali szlachetnych, co jeszcze bardziej podkreśla ich ekskluzywność.</w:t>
      </w:r>
    </w:p>
    <w:p w:rsidR="00417CC1" w:rsidRPr="00417CC1" w:rsidRDefault="00417CC1" w:rsidP="00417CC1">
      <w:pPr>
        <w:spacing w:after="240" w:line="360" w:lineRule="auto"/>
        <w:rPr>
          <w:lang w:val="pl-PL"/>
        </w:rPr>
      </w:pPr>
      <w:r w:rsidRPr="00417CC1">
        <w:rPr>
          <w:lang w:val="pl-PL"/>
        </w:rPr>
        <w:t xml:space="preserve">Skomplikowana gra kolorów zachodząca wewnątrz tych ekskluzywnych lakierów metalizowanych BMW Individual ujawnia się w pełnej krasie przy bezpośrednim oświetleniu. Na przykład lakier „Citrine Black” w cieniu przyjmuje odcień antracytowy, podczas gdy oświetlona bezpośrednio, jego wierzchnia warstwa oszałamia lekką złotą poświatą. Tzw. pigmenty Xirallic® tworzą niezrównaną </w:t>
      </w:r>
      <w:r w:rsidRPr="00417CC1">
        <w:rPr>
          <w:lang w:val="pl-PL"/>
        </w:rPr>
        <w:lastRenderedPageBreak/>
        <w:t>jaskrawość i połysk. Lakiery opalizujące, pozbawione Xirallicu, jak np. Moonstone metallic, bazują na kombinacji różnych pigmentów. Podobnie jak kamień szlachetny, lakier taki lśni odcieniami niebieskiego, szarego lub żółtego w zależności od kąta widzenia i perspektywy.</w:t>
      </w:r>
    </w:p>
    <w:p w:rsidR="00417CC1" w:rsidRPr="00417CC1" w:rsidRDefault="00417CC1" w:rsidP="00417CC1">
      <w:pPr>
        <w:spacing w:after="240" w:line="360" w:lineRule="auto"/>
        <w:rPr>
          <w:b/>
          <w:bCs/>
          <w:lang w:val="pl-PL"/>
        </w:rPr>
      </w:pPr>
      <w:r w:rsidRPr="00417CC1">
        <w:rPr>
          <w:lang w:val="pl-PL"/>
        </w:rPr>
        <w:t>Wyjątkowym nawet jak na paletę BMW Individual jest najnowszy lakier: Pure Metal Silver, który otacza samochód głębokim, promiennym lśnieniem. Ekstremalnie maleńkie płatki pigmentu aluminiowego generują kontrast światłocienia na „brylantowej” powłoce, co łącznie daje efekt przypominający płynny metal. To wykończenie nadwozia, początkowo opracowane wyłącznie do wykorzystania na projektach koncepcyjnych, wiąże się z zastosowaniem wyjątkowo wyrafinowanych technik i technologii. Jednak BMW Individual zdołał dostosować je do codziennego użytku i zastosowania w seryjnych samochodach. Proces lakierowania pozostaje jednak do dziś najtrudniejszym i najbardziej wymagającym przy produkcji samochodu BMW.Po położeniu dwóch warstw podkładowych powierzchnię trzeba wypolerować tak, by była idealnie gładka – najmniejsza nierówność zniszczyłaby bowiem doskonałość wykończenia tym lakierem. Warstwa lakieru Glacier Silver, która poddana zostaje kolejnemu polerowaniu do szklanej gładzi tworzy dopiero bezpośrednią bazę do natryśnięcia właściwego lakieru Pure Metal Silver. Na koniec nadwozie pokrywa się lakierem bezbarwnym i specjalnym utwardzającym uszczelniaczem. by zapewnić trwałość i pełnię polysku.</w:t>
      </w:r>
    </w:p>
    <w:p w:rsidR="00417CC1" w:rsidRPr="00417CC1" w:rsidRDefault="00417CC1" w:rsidP="00417CC1">
      <w:pPr>
        <w:spacing w:after="240" w:line="360" w:lineRule="auto"/>
        <w:rPr>
          <w:b/>
          <w:bCs/>
          <w:lang w:val="pl-PL"/>
        </w:rPr>
      </w:pPr>
      <w:r w:rsidRPr="00417CC1">
        <w:rPr>
          <w:b/>
          <w:bCs/>
          <w:lang w:val="pl-PL"/>
        </w:rPr>
        <w:t xml:space="preserve">Matowe lakiery BMW Individual. </w:t>
      </w:r>
      <w:r w:rsidRPr="00417CC1">
        <w:rPr>
          <w:lang w:val="pl-PL"/>
        </w:rPr>
        <w:t xml:space="preserve">Projektanci zespołu BMW Individual nieprzerwanie starają się jeszcze bardziej poszerzyć ofertę, jeszcze bardziej odepchnąć granice techniczne i technologiczne, także w dziedzinie tworzenia nowych lakierów, nowych kolorów, nowych technologii lakierniczych. Aktualnie na topie są matowe lakiery, najnowsze osiągnięcia BMW Individual. Ich jedwabiste lśnienie sprawia, że samochody BMW nabierają zupełnie nowej estetyki. Nadwozia zmieniają w rzeźby, podkreślając w niespotykany dotąd sposób skomplikowane formy. A jednocześnie matowe lakiery BMW Individual są równie łatwe w codziennej obsłudze jak lakiery z pełnym połyskiem – wręcz </w:t>
      </w:r>
      <w:r w:rsidRPr="00417CC1">
        <w:rPr>
          <w:lang w:val="pl-PL"/>
        </w:rPr>
        <w:lastRenderedPageBreak/>
        <w:t>niewłaściwym byłoby nadmienianie, że mycie ich w myjni nie jest najmniejszym problemem.</w:t>
      </w:r>
    </w:p>
    <w:p w:rsidR="00417CC1" w:rsidRPr="00417CC1" w:rsidRDefault="00417CC1" w:rsidP="00417CC1">
      <w:pPr>
        <w:spacing w:after="240" w:line="360" w:lineRule="auto"/>
        <w:rPr>
          <w:lang w:val="pl-PL"/>
        </w:rPr>
      </w:pPr>
      <w:r w:rsidRPr="00417CC1">
        <w:rPr>
          <w:b/>
          <w:bCs/>
          <w:lang w:val="pl-PL"/>
        </w:rPr>
        <w:t xml:space="preserve">2.2 </w:t>
      </w:r>
      <w:r>
        <w:rPr>
          <w:b/>
          <w:bCs/>
          <w:lang w:val="pl-PL"/>
        </w:rPr>
        <w:tab/>
      </w:r>
      <w:r w:rsidRPr="00417CC1">
        <w:rPr>
          <w:b/>
          <w:bCs/>
          <w:lang w:val="pl-PL"/>
        </w:rPr>
        <w:t>Drobnoziarnista skóra BMW Individual Merino – perfekcja w naturalnej postaci.</w:t>
      </w:r>
      <w:r w:rsidRPr="00417CC1">
        <w:rPr>
          <w:lang w:val="pl-PL"/>
        </w:rPr>
        <w:t xml:space="preserve"> </w:t>
      </w:r>
      <w:r>
        <w:rPr>
          <w:lang w:val="pl-PL"/>
        </w:rPr>
        <w:br/>
      </w:r>
      <w:r w:rsidRPr="00417CC1">
        <w:rPr>
          <w:lang w:val="pl-PL"/>
        </w:rPr>
        <w:t>Kabina samochodu to żywa forma, która aż się prosi o idealne dostosowanie. Siedzenia należą do nielicznych elementów samochodu, z którymi kierowca i pasażerowie pozostają w stałym kontakcie, gdy podróżuj</w:t>
      </w:r>
      <w:r>
        <w:rPr>
          <w:lang w:val="pl-PL"/>
        </w:rPr>
        <w:t>ą autem. Ich tapicerka ma ogrom</w:t>
      </w:r>
      <w:r w:rsidRPr="00417CC1">
        <w:rPr>
          <w:lang w:val="pl-PL"/>
        </w:rPr>
        <w:t>ny wpływ na komfort jazdy, postrzeganie wnętrza i dobrą atmosferę w kabinie. Od wielu lat BMW Individual wykorzystuje tylko najbardziej ekskluzywną skórę, jaka jest dostępna na rynku: drobnoziarnistą skórę BMW Individual Merino.</w:t>
      </w:r>
    </w:p>
    <w:p w:rsidR="00417CC1" w:rsidRPr="00417CC1" w:rsidRDefault="00417CC1" w:rsidP="00417CC1">
      <w:pPr>
        <w:spacing w:after="240" w:line="360" w:lineRule="auto"/>
        <w:rPr>
          <w:lang w:val="pl-PL"/>
        </w:rPr>
      </w:pPr>
      <w:r w:rsidRPr="00417CC1">
        <w:rPr>
          <w:lang w:val="pl-PL"/>
        </w:rPr>
        <w:t>Z natury miękka i delikatna, drobnoziarnista skóra BMW Individual Merino zarówno wspaniale wygląda, jak też jest wspaniała w dotyku. Odzwierciedla ona samą esencję charakteru BMW Individual, dlatego zarówno jej dobór, jak wyprawianie podlegają najostrzejszym wymaganiom. Za nadające się do dalszej obróbki uważa się tylko nieskazitelne błamy. Specjalne procesy garbowania, farbowania i suszenia próżniowego – stosowane tylko wobec najwyższej klasy akcesoriów skórzanych – przydają drobnoziarnistej skórze BMW Individual Merino wyjątkowej elegancji. Staranne garbowanie podkreśla naturalny charakter materiału: ta skóra przepuszcza powietrze i jest trwała, ale zarazem bardziej miękka i podatna niż inne skóry użytkowane w przemyśle samochodowym. A tym samym zapewnia najwyższy komfort.</w:t>
      </w:r>
    </w:p>
    <w:p w:rsidR="00417CC1" w:rsidRPr="00417CC1" w:rsidRDefault="00417CC1" w:rsidP="00417CC1">
      <w:pPr>
        <w:spacing w:after="240" w:line="360" w:lineRule="auto"/>
        <w:rPr>
          <w:lang w:val="pl-PL"/>
        </w:rPr>
      </w:pPr>
      <w:r w:rsidRPr="00417CC1">
        <w:rPr>
          <w:lang w:val="pl-PL"/>
        </w:rPr>
        <w:t>BMW Individual ustanawia standardy nie tylko w dziedzinie dobieranych materiałów, ale też w zakresie innych opcji skórzanych. We wszystkich seriach modelowych „plecy” foteli są pokryte skórą. W przypadku serii 6 i 7 BMW Individual tapicerowanie skórą obejmuje także górną i dolną część deski rozdzielczej, całe boczki drzwiowe oraz słupki środkowe. Także kolory tych elementów tapicerskich są wyjątkowe, a ich paleta sięga od odcieni niezwykle żywych po klasyczną elegancję. Wszystkie są dostępne wyłącznie w BMW Individual.</w:t>
      </w:r>
    </w:p>
    <w:p w:rsidR="00417CC1" w:rsidRPr="00417CC1" w:rsidRDefault="00417CC1" w:rsidP="00417CC1">
      <w:pPr>
        <w:spacing w:after="240" w:line="360" w:lineRule="auto"/>
        <w:rPr>
          <w:b/>
          <w:bCs/>
          <w:lang w:val="pl-PL"/>
        </w:rPr>
      </w:pPr>
      <w:r w:rsidRPr="00417CC1">
        <w:rPr>
          <w:lang w:val="pl-PL"/>
        </w:rPr>
        <w:lastRenderedPageBreak/>
        <w:t>Niezwykłe są techniki, technologie i umiejętności związane z tapicerowaniem skórą. Wyrafinowane metody stebnowania, różne rodzaje lamówek, zdobne perforacje i wysmakowane kontrasty szwów przyczyniają się do podniesienia poczucia najwyższej jakości drobnoziarnistej skóry BMW Individual Merino i doskonale dopełniają atmosferę tak wykończonej kabiny. Charakter różnych elementów jest inny w różnych samochodach, co w najdrobniejszych szczegółach podkreśla indywidualne cechy zarówno kierowcy, jak i jego auta.</w:t>
      </w:r>
    </w:p>
    <w:p w:rsidR="00417CC1" w:rsidRPr="00417CC1" w:rsidRDefault="00417CC1" w:rsidP="00417CC1">
      <w:pPr>
        <w:spacing w:after="240" w:line="360" w:lineRule="auto"/>
        <w:rPr>
          <w:lang w:val="pl-PL"/>
        </w:rPr>
      </w:pPr>
      <w:r w:rsidRPr="00417CC1">
        <w:rPr>
          <w:b/>
          <w:bCs/>
          <w:lang w:val="pl-PL"/>
        </w:rPr>
        <w:t xml:space="preserve">2.3 </w:t>
      </w:r>
      <w:r>
        <w:rPr>
          <w:b/>
          <w:bCs/>
          <w:lang w:val="pl-PL"/>
        </w:rPr>
        <w:tab/>
      </w:r>
      <w:r w:rsidRPr="00417CC1">
        <w:rPr>
          <w:b/>
          <w:bCs/>
          <w:lang w:val="pl-PL"/>
        </w:rPr>
        <w:t>Wykończenie wnętrz BMW Individual – luksus, który rzuca się w oczy.</w:t>
      </w:r>
      <w:r w:rsidRPr="00417CC1">
        <w:rPr>
          <w:lang w:val="pl-PL"/>
        </w:rPr>
        <w:t xml:space="preserve"> </w:t>
      </w:r>
      <w:r>
        <w:rPr>
          <w:lang w:val="pl-PL"/>
        </w:rPr>
        <w:br/>
      </w:r>
      <w:r w:rsidRPr="00417CC1">
        <w:rPr>
          <w:lang w:val="pl-PL"/>
        </w:rPr>
        <w:t>Rzadkie, cenne rodzaje drewna, skórzane aplikacje czy wyrafinowane lakiery powierzchniowe – wykończenia kabiny BMW Individual tworzą we wnętrzu auta ekskluzywną atmosferę. Inkrustacje ze szlachetnego drewna w wydaniu BMW Individual charakteryzują się doskonałością faktury i pełnymi ekspresji kolorami w odcieniach od ciepłych, ciemnych barw aż po lśniące, nowoczesne wzory – zawsze doskonale dopasowane do pozostałych materiałów wykończeniowych. Stosuje się też – różne w różnych modelach – kontrastowe wstawki, podkreślające subtelnie naturalną „grafikę” drewna. Jest to najdoskonalsza forma akcentowania ekskluzywności charakteru i najwyższej jakości wykonania elementów modeli BMW. Staranny dobór i dalsza obróbka drewna podlegają wyśrubowanym wymogom jakościowym i najwyższym standardom ekologicznym wyznaczanym przez BMW Group. BMW Individual jest w pełni świadome swej odpowiedzialności za wpływ na Naturę i odpowiednio dobiera oraz obrabia wykorzystywane przez siebie drewno.</w:t>
      </w:r>
    </w:p>
    <w:p w:rsidR="00417CC1" w:rsidRPr="00417CC1" w:rsidRDefault="00417CC1" w:rsidP="00417CC1">
      <w:pPr>
        <w:spacing w:after="240" w:line="360" w:lineRule="auto"/>
        <w:rPr>
          <w:b/>
          <w:bCs/>
          <w:lang w:val="pl-PL"/>
        </w:rPr>
      </w:pPr>
      <w:r w:rsidRPr="00417CC1">
        <w:rPr>
          <w:lang w:val="pl-PL"/>
        </w:rPr>
        <w:t xml:space="preserve">Ekskluzywną alternatywą wobec szlachetnych gatunków drewna jest wykończenie kabiny w stylu Piano Finish Black (lakierem fortepianowym). Doskonałość tej wysokopołyskliwej powierzchni jest pochodną cierpliwego i starannego nakładania wielu warstw lakieru – zwykle efekt taki uzyskują tylko najlepsi wytwórcy fortepianów. Inne możliwości obejmują poza szlachetnym drewnem także obszycia skórzane z zastosowaniem skór gładkich lub </w:t>
      </w:r>
      <w:r w:rsidRPr="00417CC1">
        <w:rPr>
          <w:lang w:val="pl-PL"/>
        </w:rPr>
        <w:lastRenderedPageBreak/>
        <w:t>plecionych, co tworzy najwyższej jakości atmosferę kontrastów spokojna elegancja-sport.</w:t>
      </w:r>
    </w:p>
    <w:p w:rsidR="00417CC1" w:rsidRPr="00417CC1" w:rsidRDefault="00417CC1" w:rsidP="00417CC1">
      <w:pPr>
        <w:spacing w:after="240" w:line="360" w:lineRule="auto"/>
        <w:rPr>
          <w:lang w:val="pl-PL"/>
        </w:rPr>
      </w:pPr>
      <w:r>
        <w:rPr>
          <w:b/>
          <w:bCs/>
          <w:lang w:val="pl-PL"/>
        </w:rPr>
        <w:t>2</w:t>
      </w:r>
      <w:r w:rsidRPr="00417CC1">
        <w:rPr>
          <w:b/>
          <w:bCs/>
          <w:lang w:val="pl-PL"/>
        </w:rPr>
        <w:t xml:space="preserve">.4 </w:t>
      </w:r>
      <w:r>
        <w:rPr>
          <w:b/>
          <w:bCs/>
          <w:lang w:val="pl-PL"/>
        </w:rPr>
        <w:tab/>
      </w:r>
      <w:r w:rsidRPr="00417CC1">
        <w:rPr>
          <w:b/>
          <w:bCs/>
          <w:lang w:val="pl-PL"/>
        </w:rPr>
        <w:t>BMW Individual: kompozycje i inne opcje dodatkowe.</w:t>
      </w:r>
      <w:r w:rsidRPr="00417CC1">
        <w:rPr>
          <w:lang w:val="pl-PL"/>
        </w:rPr>
        <w:t xml:space="preserve"> </w:t>
      </w:r>
      <w:r>
        <w:rPr>
          <w:lang w:val="pl-PL"/>
        </w:rPr>
        <w:br/>
      </w:r>
      <w:r w:rsidRPr="00417CC1">
        <w:rPr>
          <w:lang w:val="pl-PL"/>
        </w:rPr>
        <w:t>Aby przestrzenna atmosfera ekskluzywności była jeszcze wyrazistsza, dla wnętrza samochodu BMW Individual oferuje dodatkowe opcje wyposażenia – dostępne dla wszystkich modeli. Znajdziemy wśród nich podsufitkę z Alcantary, której miękka, aksamitna powierzchnia współtworzy przyjemny nastrój eleganckiego wnętrza. Poczuciu elegancji i najwyższej jakości służy znakomicie także obicie deski rozdzielczej skórą. Wyjątkowo wyrafinowanym elementem podnoszącym klasę kabiny jest drewniany pierścień wkomponowany w obicie kierownicy. Dopełnieniem oferty BMW Individual są ekskluzywne aluminiowe felgi i wyjątkowe wykończenie progów samochodu. Tak zwane kompozycje BMW Individual łączą w całość oddzielne elementy, jak podsufitka BMW Individual, wykończenie wnętrza BMW Individual, kierownica BMW Individual i nakładki progowe BMW Individual w dopełniające się, harmonijne pakiety.</w:t>
      </w:r>
    </w:p>
    <w:p w:rsidR="00417CC1" w:rsidRPr="00417CC1" w:rsidRDefault="00417CC1" w:rsidP="00417CC1">
      <w:pPr>
        <w:spacing w:after="240" w:line="360" w:lineRule="auto"/>
        <w:rPr>
          <w:b/>
          <w:bCs/>
          <w:lang w:val="pl-PL"/>
        </w:rPr>
      </w:pPr>
      <w:r w:rsidRPr="00417CC1">
        <w:rPr>
          <w:lang w:val="pl-PL"/>
        </w:rPr>
        <w:t>Ogólny efekt uszlachetniający BMW Individual to o wiele więcej niż tylko suma składających się nań elementów. Kiedy klient wybiera specjalny lakier BMW Individual lub indywidualną wersję wykończenia wnętrza, dostaje w prezencie także ekskluzywne nakładki progowe z inskrypcją BMW Individual. Wraz z innymi opcjami, jak koła czy kierownica BMW Individual, komponenty dobrane przez klienta są opatrzone logotypem BMW Individual, sygnalizującymi jednoznacznie znakomitość gustu właściciela. Ale i wśród ekskluzywnych elementów są bardziej ekskluzywne: jeden z logotypów, inskrypcja BMW Individual, jest zarezerwowany tylko dla BMW serii 7: to napis BMW Individual na ozdobnej listwie krawędzi bagażnika.</w:t>
      </w:r>
    </w:p>
    <w:p w:rsidR="00417CC1" w:rsidRPr="00417CC1" w:rsidRDefault="00417CC1" w:rsidP="00417CC1">
      <w:pPr>
        <w:spacing w:after="240" w:line="360" w:lineRule="auto"/>
        <w:rPr>
          <w:lang w:val="pl-PL"/>
        </w:rPr>
      </w:pPr>
      <w:r w:rsidRPr="00417CC1">
        <w:rPr>
          <w:b/>
          <w:bCs/>
          <w:lang w:val="pl-PL"/>
        </w:rPr>
        <w:t xml:space="preserve">3. </w:t>
      </w:r>
      <w:r>
        <w:rPr>
          <w:b/>
          <w:bCs/>
          <w:lang w:val="pl-PL"/>
        </w:rPr>
        <w:tab/>
      </w:r>
      <w:r w:rsidRPr="00417CC1">
        <w:rPr>
          <w:b/>
          <w:bCs/>
          <w:lang w:val="pl-PL"/>
        </w:rPr>
        <w:t>BMW Individual Manufaktur.</w:t>
      </w:r>
      <w:r w:rsidRPr="00417CC1">
        <w:rPr>
          <w:lang w:val="pl-PL"/>
        </w:rPr>
        <w:t xml:space="preserve"> </w:t>
      </w:r>
      <w:r>
        <w:rPr>
          <w:lang w:val="pl-PL"/>
        </w:rPr>
        <w:br/>
      </w:r>
      <w:r w:rsidRPr="00417CC1">
        <w:rPr>
          <w:lang w:val="pl-PL"/>
        </w:rPr>
        <w:t xml:space="preserve">BMW Individual Manufaktur to nie tyle miejsce, co wyraz podejścia, manifestacyjnego tworzenia wyjątkowych, jedynych w swoim rodzaju i dopasowanych do klienta rozwiązań. Sednem tej idei jest całkowite zadowolenie </w:t>
      </w:r>
      <w:r w:rsidRPr="00417CC1">
        <w:rPr>
          <w:lang w:val="pl-PL"/>
        </w:rPr>
        <w:lastRenderedPageBreak/>
        <w:t>klienta. BMW Individual Manufaktur spełnia bowiem życzenia, które wykraczają daleko poza ofertę BMW Individual Collection. Nawet najbardziej nietypowe życzenia klienta są realizowane z najwyższym pietyzmem i precyzją, pod warunkiem oczywiście, że nie kolidują z bezpieczeństwem, charakterem marki czy przepisami prawa. W BMW Individual Manufaktur to klienci są designerami. W procesie tworzenia własnego zindywidualizowanego BMW wspiera ich zespół specjalistów. W efekcie powstają absolutnie jednostkowe produkty wyrażające indywidualny charakter klienta w wyjątkowy sposób. A wyraz tego zindywidualizowania jest równie wielostronny, jak sam klient.</w:t>
      </w:r>
    </w:p>
    <w:p w:rsidR="00417CC1" w:rsidRPr="00417CC1" w:rsidRDefault="00417CC1" w:rsidP="00417CC1">
      <w:pPr>
        <w:spacing w:after="240" w:line="360" w:lineRule="auto"/>
        <w:rPr>
          <w:lang w:val="pl-PL"/>
        </w:rPr>
      </w:pPr>
      <w:r w:rsidRPr="00417CC1">
        <w:rPr>
          <w:lang w:val="pl-PL"/>
        </w:rPr>
        <w:t>Możliwości indywidualizacji karoserii idą dużo dalej niż paleta przeszło stu lakierów oferowanych przez BMW Individual Manufaktur. Bo klient może np. wymyślić własny odcień albo poprosić o ręcznie wykonany wzór. Wykonywano już dziwniejsze rzeczy niż dwubarwne nadwozia.</w:t>
      </w:r>
    </w:p>
    <w:p w:rsidR="00417CC1" w:rsidRPr="00417CC1" w:rsidRDefault="00417CC1" w:rsidP="00417CC1">
      <w:pPr>
        <w:spacing w:after="240" w:line="360" w:lineRule="auto"/>
        <w:rPr>
          <w:b/>
          <w:bCs/>
          <w:lang w:val="pl-PL"/>
        </w:rPr>
      </w:pPr>
      <w:r w:rsidRPr="00417CC1">
        <w:rPr>
          <w:lang w:val="pl-PL"/>
        </w:rPr>
        <w:t>Jeśli chodzi o wnętrza samochodów, klient może zlecić specjalistom BMW Individual Manufaktur adaptację dowolnego elementu z BMW Individual Collection tak, by pasowały do gustu użytkownika. Kluczowym faktorem nie jest po prostu indywidualizacja, np. obicie całego wnętrza, z bagażnikiem włącznie, skórą. Klienci chętnie personalizują swe auta np. przez aplikację swoich inicjałów czy logotypów na progach, na desce rozdzielczej, zagłówkach czy osłonach przeciwsłonecznych. W kabinie zastosowane mogą być także materiały dostarczone osobiście przez klienta – jak drewno z jego własnego drzewa czy skóra łososia do wykończenia tapicerki. Samochód staje się płótnem, na którym klient tworzy własne dzieło sztuki. A eksperci z BMW Individual Manufaktur mają doświadczenie i umiejętności, dzięki którym życzenia te realizują.</w:t>
      </w:r>
    </w:p>
    <w:p w:rsidR="00417CC1" w:rsidRPr="00417CC1" w:rsidRDefault="00417CC1" w:rsidP="00417CC1">
      <w:pPr>
        <w:spacing w:after="240" w:line="360" w:lineRule="auto"/>
        <w:rPr>
          <w:lang w:val="pl-PL"/>
        </w:rPr>
      </w:pPr>
      <w:r w:rsidRPr="00417CC1">
        <w:rPr>
          <w:b/>
          <w:bCs/>
          <w:lang w:val="pl-PL"/>
        </w:rPr>
        <w:t>Specjalne edycje BMW Individual oraz projekty wspólne.</w:t>
      </w:r>
      <w:r>
        <w:rPr>
          <w:lang w:val="pl-PL"/>
        </w:rPr>
        <w:br/>
      </w:r>
      <w:r w:rsidRPr="00417CC1">
        <w:rPr>
          <w:lang w:val="pl-PL"/>
        </w:rPr>
        <w:t xml:space="preserve">Luksus niekoniecznie postrzegany jest jak luksus. Właśnie dlatego w regularnych odstępach czasu BMW Individual Manufaktur tworzy skierowane na konkretne rynki specjalne serie samochodów. Charakteryzują się one cechami preferowanymi w danym regionie lub wyposażone są w konkretne opcje. </w:t>
      </w:r>
      <w:r w:rsidRPr="00417CC1">
        <w:rPr>
          <w:lang w:val="pl-PL"/>
        </w:rPr>
        <w:lastRenderedPageBreak/>
        <w:t>Ponadto we współpracy partnerskiej z innymi przedsiębiorstwami tworzone są unikatowe samochody lub limitowane serie. Projekty takie, jak np. auta powstałe w kooperacji ze słynnym producentem zegarków Girard Perregaux czy wytwórcą fortepianów Steinway&amp;Sons alb srebrnej biżuterii ROBE&amp;BERKING, to nie tylko „okręty flagowe”, ale także – a może przede wszystkim – dowody najwyższych kompetencji i umiejętności BMW Individual Manufaktur. Spotkanie się dwóch światów daje impuls do pojawienia się kreatywnej atmosfery. A wówczas granice tego, co ekskluzywne, są przesuwane jeszcze dalej, powstają nowe szlachetne produkty, tworzone w najlepszy możliwy sposób. Wytwory takiej współpracy stają się wzorcami i inspiracją zarówno dla projektantów, jak i klientów. Te specjalne modele stanowią właśnie korzenie BMW Individual – to najwyższy poziom dbałości o zadowolenie klienta.</w:t>
      </w:r>
    </w:p>
    <w:p w:rsidR="000573B1" w:rsidRDefault="000573B1" w:rsidP="008167F5">
      <w:pPr>
        <w:autoSpaceDE w:val="0"/>
        <w:spacing w:after="240" w:line="360" w:lineRule="auto"/>
        <w:rPr>
          <w:lang w:val="pl-PL"/>
        </w:rPr>
      </w:pPr>
    </w:p>
    <w:p w:rsidR="000573B1" w:rsidRDefault="000573B1" w:rsidP="000573B1">
      <w:pPr>
        <w:spacing w:line="360" w:lineRule="auto"/>
        <w:rPr>
          <w:b/>
          <w:sz w:val="18"/>
          <w:szCs w:val="18"/>
        </w:rPr>
      </w:pPr>
      <w:r>
        <w:rPr>
          <w:b/>
          <w:sz w:val="18"/>
        </w:rPr>
        <w:t>BMW Group</w:t>
      </w:r>
    </w:p>
    <w:p w:rsidR="000573B1" w:rsidRDefault="000573B1" w:rsidP="000573B1">
      <w:pPr>
        <w:spacing w:line="240" w:lineRule="auto"/>
        <w:rPr>
          <w:sz w:val="18"/>
          <w:szCs w:val="18"/>
          <w:lang w:val="pl-PL"/>
        </w:rPr>
      </w:pPr>
      <w:r>
        <w:rPr>
          <w:sz w:val="18"/>
          <w:szCs w:val="18"/>
          <w:lang w:val="pl-PL"/>
        </w:rPr>
        <w:t>BMW Group, reprezentująca marki BMW, MINI i Rolls-Royce, jest jednym z wiodących producentów samochodów i motocykli w segmencie premium na świecie. Ten międzynarodowy koncern posiada 28 zakładów produkcyjnych i montażowych w 13 krajach oraz międzynarodową sieć dystrybutorów z przedstawicielstwami w ponad 140 krajach.</w:t>
      </w:r>
    </w:p>
    <w:p w:rsidR="000573B1" w:rsidRDefault="000573B1" w:rsidP="000573B1">
      <w:pPr>
        <w:spacing w:line="240" w:lineRule="auto"/>
        <w:rPr>
          <w:sz w:val="18"/>
          <w:szCs w:val="18"/>
          <w:lang w:val="pl-PL"/>
        </w:rPr>
      </w:pPr>
      <w:r>
        <w:rPr>
          <w:sz w:val="18"/>
          <w:szCs w:val="18"/>
          <w:lang w:val="pl-PL"/>
        </w:rPr>
        <w:t>W roku 2012 firma BMW Group sprzedała ponad 1,85 mln samochodów oraz ponad 117 000 motocykli na całym świecie. Dochód przed opodatkowaniem za rok finansowy 2012 wyniósł 7,82 mld euro, a obroty wyniosły 76,85 mld euro. Na dzień 31 grudnia 2012 r. globalne zatrudnienie w przedsiębiorstwie wynosiło ok. 100 000 pracowników.</w:t>
      </w:r>
    </w:p>
    <w:p w:rsidR="000573B1" w:rsidRDefault="000573B1" w:rsidP="000573B1">
      <w:pPr>
        <w:spacing w:line="240" w:lineRule="auto"/>
        <w:rPr>
          <w:sz w:val="18"/>
          <w:szCs w:val="18"/>
        </w:rPr>
      </w:pPr>
      <w:r>
        <w:rPr>
          <w:sz w:val="18"/>
          <w:szCs w:val="18"/>
          <w:lang w:val="pl-PL"/>
        </w:rPr>
        <w:t xml:space="preserve">Sukces BMW Group od samego początku wynika z myślenia długofalowego oraz podejmowania odpowiedzialnych działań. Dlatego też przedsiębiorstwo stworzyło politykę równowagi ekologicznej i społecznej w całym łańcuchu dostaw, pełnej odpowiedzialności za produkt i jasnych zobowiązań do oszczędzania zasobów, które to działania stanowią stanowi integralną część strategii rozwoju. </w:t>
      </w:r>
      <w:r>
        <w:rPr>
          <w:sz w:val="18"/>
          <w:szCs w:val="18"/>
          <w:lang w:val="pl-PL"/>
        </w:rPr>
        <w:br/>
      </w:r>
    </w:p>
    <w:p w:rsidR="000573B1" w:rsidRDefault="00F02EA2" w:rsidP="000573B1">
      <w:pPr>
        <w:spacing w:line="240" w:lineRule="auto"/>
        <w:rPr>
          <w:sz w:val="18"/>
          <w:szCs w:val="18"/>
        </w:rPr>
      </w:pPr>
      <w:hyperlink r:id="rId10" w:history="1">
        <w:r w:rsidR="000573B1">
          <w:rPr>
            <w:rStyle w:val="Hipercze"/>
            <w:sz w:val="18"/>
          </w:rPr>
          <w:t>www.bmw.pl</w:t>
        </w:r>
      </w:hyperlink>
      <w:r w:rsidR="000573B1">
        <w:rPr>
          <w:sz w:val="18"/>
        </w:rPr>
        <w:t xml:space="preserve"> </w:t>
      </w:r>
    </w:p>
    <w:p w:rsidR="000573B1" w:rsidRDefault="000573B1" w:rsidP="000573B1">
      <w:pPr>
        <w:spacing w:line="240" w:lineRule="auto"/>
        <w:rPr>
          <w:rFonts w:cs="Times New Roman"/>
          <w:color w:val="1F497D"/>
          <w:sz w:val="18"/>
          <w:szCs w:val="18"/>
        </w:rPr>
      </w:pPr>
      <w:r>
        <w:rPr>
          <w:sz w:val="18"/>
        </w:rPr>
        <w:t>Facebook:</w:t>
      </w:r>
      <w:r>
        <w:rPr>
          <w:color w:val="1F497D"/>
          <w:sz w:val="18"/>
        </w:rPr>
        <w:t xml:space="preserve"> </w:t>
      </w:r>
      <w:hyperlink r:id="rId11" w:history="1">
        <w:r>
          <w:rPr>
            <w:rStyle w:val="Hipercze"/>
            <w:sz w:val="18"/>
          </w:rPr>
          <w:t>http://www.facebook.com/BMWGroup</w:t>
        </w:r>
      </w:hyperlink>
    </w:p>
    <w:p w:rsidR="000573B1" w:rsidRDefault="000573B1" w:rsidP="000573B1">
      <w:pPr>
        <w:spacing w:line="240" w:lineRule="auto"/>
        <w:rPr>
          <w:color w:val="1F497D"/>
          <w:sz w:val="18"/>
          <w:szCs w:val="18"/>
        </w:rPr>
      </w:pPr>
      <w:r>
        <w:rPr>
          <w:sz w:val="18"/>
        </w:rPr>
        <w:t>Twitter:</w:t>
      </w:r>
      <w:r>
        <w:rPr>
          <w:color w:val="1F497D"/>
          <w:sz w:val="18"/>
        </w:rPr>
        <w:t xml:space="preserve"> </w:t>
      </w:r>
      <w:hyperlink r:id="rId12" w:history="1">
        <w:r>
          <w:rPr>
            <w:rStyle w:val="Hipercze"/>
            <w:sz w:val="18"/>
          </w:rPr>
          <w:t>http://twitter.com/BMWGroup</w:t>
        </w:r>
      </w:hyperlink>
    </w:p>
    <w:p w:rsidR="000573B1" w:rsidRDefault="000573B1" w:rsidP="000573B1">
      <w:pPr>
        <w:spacing w:line="240" w:lineRule="auto"/>
        <w:rPr>
          <w:color w:val="1F497D"/>
          <w:sz w:val="18"/>
          <w:szCs w:val="18"/>
        </w:rPr>
      </w:pPr>
      <w:r>
        <w:rPr>
          <w:sz w:val="18"/>
        </w:rPr>
        <w:t>YouTube:</w:t>
      </w:r>
      <w:r>
        <w:rPr>
          <w:color w:val="1F497D"/>
          <w:sz w:val="18"/>
        </w:rPr>
        <w:t xml:space="preserve"> </w:t>
      </w:r>
      <w:hyperlink r:id="rId13" w:history="1">
        <w:r>
          <w:rPr>
            <w:rStyle w:val="Hipercze"/>
            <w:sz w:val="18"/>
          </w:rPr>
          <w:t>http://www.youtube.com/BMWGroupview</w:t>
        </w:r>
      </w:hyperlink>
    </w:p>
    <w:p w:rsidR="000573B1" w:rsidRDefault="000573B1" w:rsidP="000573B1">
      <w:pPr>
        <w:spacing w:line="240" w:lineRule="auto"/>
        <w:rPr>
          <w:rFonts w:ascii="BMWTypeRegular" w:hAnsi="BMWTypeRegular"/>
          <w:color w:val="1F497D"/>
          <w:sz w:val="20"/>
          <w:szCs w:val="20"/>
        </w:rPr>
      </w:pPr>
      <w:r>
        <w:rPr>
          <w:sz w:val="18"/>
        </w:rPr>
        <w:t xml:space="preserve">Google+: </w:t>
      </w:r>
      <w:hyperlink r:id="rId14" w:history="1">
        <w:r>
          <w:rPr>
            <w:rStyle w:val="Hipercze"/>
            <w:sz w:val="18"/>
          </w:rPr>
          <w:t>http://googleplus.bmwgroup</w:t>
        </w:r>
        <w:r>
          <w:rPr>
            <w:rStyle w:val="Hipercze"/>
            <w:rFonts w:ascii="BMWTypeRegular" w:hAnsi="BMWTypeRegular"/>
            <w:sz w:val="20"/>
          </w:rPr>
          <w:t>.</w:t>
        </w:r>
        <w:r>
          <w:rPr>
            <w:rStyle w:val="Hipercze"/>
            <w:sz w:val="18"/>
          </w:rPr>
          <w:t>com</w:t>
        </w:r>
      </w:hyperlink>
    </w:p>
    <w:p w:rsidR="000573B1" w:rsidRPr="009A0C46" w:rsidRDefault="000573B1" w:rsidP="000573B1">
      <w:pPr>
        <w:autoSpaceDE w:val="0"/>
        <w:spacing w:line="360" w:lineRule="auto"/>
        <w:rPr>
          <w:b/>
          <w:bCs/>
          <w:sz w:val="18"/>
          <w:szCs w:val="18"/>
          <w:lang w:val="pl-PL"/>
        </w:rPr>
      </w:pPr>
      <w:r>
        <w:rPr>
          <w:b/>
          <w:bCs/>
          <w:sz w:val="18"/>
          <w:szCs w:val="18"/>
          <w:lang w:val="pl-PL"/>
        </w:rPr>
        <w:br/>
      </w:r>
      <w:r w:rsidRPr="009A0C46">
        <w:rPr>
          <w:b/>
          <w:bCs/>
          <w:sz w:val="18"/>
          <w:szCs w:val="18"/>
          <w:lang w:val="pl-PL"/>
        </w:rPr>
        <w:t>W przypadku pytań prosimy o kontakt z:</w:t>
      </w:r>
    </w:p>
    <w:p w:rsidR="000573B1" w:rsidRPr="000573B1" w:rsidRDefault="000573B1" w:rsidP="000573B1">
      <w:pPr>
        <w:pStyle w:val="Fliesstext"/>
        <w:spacing w:line="360" w:lineRule="auto"/>
        <w:rPr>
          <w:noProof/>
          <w:sz w:val="18"/>
          <w:szCs w:val="18"/>
          <w:lang w:val="en-US"/>
        </w:rPr>
      </w:pPr>
      <w:r w:rsidRPr="000573B1">
        <w:rPr>
          <w:noProof/>
          <w:sz w:val="18"/>
          <w:szCs w:val="18"/>
          <w:lang w:val="en-US"/>
        </w:rPr>
        <w:t>Katarzyna Gospodarek, Corporate Communications Manager</w:t>
      </w:r>
    </w:p>
    <w:p w:rsidR="000573B1" w:rsidRPr="000573B1" w:rsidRDefault="000573B1" w:rsidP="000573B1">
      <w:pPr>
        <w:pStyle w:val="Fliesstext"/>
        <w:spacing w:line="360" w:lineRule="auto"/>
        <w:rPr>
          <w:noProof/>
          <w:sz w:val="18"/>
          <w:szCs w:val="18"/>
          <w:lang w:val="en-US"/>
        </w:rPr>
      </w:pPr>
      <w:r w:rsidRPr="000573B1">
        <w:rPr>
          <w:noProof/>
          <w:sz w:val="18"/>
          <w:szCs w:val="18"/>
          <w:lang w:val="en-US"/>
        </w:rPr>
        <w:t>Tel.: +48 728 873 932, e-mail: katarzyna.gospodarek@bmw.pl</w:t>
      </w:r>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207" w:rsidRDefault="00135207">
      <w:r>
        <w:separator/>
      </w:r>
    </w:p>
  </w:endnote>
  <w:endnote w:type="continuationSeparator" w:id="0">
    <w:p w:rsidR="00135207" w:rsidRDefault="001352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BMWTypeRegular">
    <w:panose1 w:val="020B0604020202020204"/>
    <w:charset w:val="EE"/>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207" w:rsidRDefault="00135207">
      <w:r>
        <w:separator/>
      </w:r>
    </w:p>
  </w:footnote>
  <w:footnote w:type="continuationSeparator" w:id="0">
    <w:p w:rsidR="00135207" w:rsidRDefault="001352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417CC1" w:rsidP="00417CC1">
          <w:pPr>
            <w:pStyle w:val="Fliesstext"/>
            <w:framePr w:w="11340" w:hSpace="142" w:wrap="notBeside" w:vAnchor="page" w:hAnchor="page" w:y="1815" w:anchorLock="1"/>
          </w:pPr>
          <w:r>
            <w:rPr>
              <w:lang w:val="pl-PL"/>
            </w:rPr>
            <w:t xml:space="preserve">Październik </w:t>
          </w:r>
          <w:r w:rsidR="00F57833" w:rsidRPr="00DA7510">
            <w:rPr>
              <w:lang w:val="pl-PL"/>
            </w:rPr>
            <w:t>201</w:t>
          </w:r>
          <w:r>
            <w:rPr>
              <w:lang w:val="pl-PL"/>
            </w:rPr>
            <w:t>3</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417CC1" w:rsidP="00DA7510">
          <w:pPr>
            <w:framePr w:w="11340" w:hSpace="142" w:wrap="notBeside" w:vAnchor="page" w:hAnchor="page" w:y="1815" w:anchorLock="1"/>
            <w:spacing w:line="360" w:lineRule="auto"/>
            <w:rPr>
              <w:bCs/>
              <w:lang w:val="pl-PL"/>
            </w:rPr>
          </w:pPr>
          <w:r w:rsidRPr="00417CC1">
            <w:rPr>
              <w:bCs/>
              <w:lang w:val="pl-PL"/>
            </w:rPr>
            <w:t>BMW  Individual. Wyraz osobowości.</w:t>
          </w: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02EA2">
          <w:pPr>
            <w:pStyle w:val="Fliesstext"/>
            <w:framePr w:w="11340" w:hSpace="142" w:wrap="notBeside" w:vAnchor="page" w:hAnchor="page" w:y="1815" w:anchorLock="1"/>
          </w:pPr>
          <w:fldSimple w:instr=" PAGE ">
            <w:r w:rsidR="00884F4E">
              <w:rPr>
                <w:noProof/>
              </w:rPr>
              <w:t>2</w:t>
            </w:r>
          </w:fldSimple>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74753"/>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573B1"/>
    <w:rsid w:val="000841D0"/>
    <w:rsid w:val="000C34C4"/>
    <w:rsid w:val="000D153D"/>
    <w:rsid w:val="000D4315"/>
    <w:rsid w:val="000D6A8C"/>
    <w:rsid w:val="000E4FAE"/>
    <w:rsid w:val="000F0F3E"/>
    <w:rsid w:val="000F3E35"/>
    <w:rsid w:val="0010037C"/>
    <w:rsid w:val="00130886"/>
    <w:rsid w:val="00135207"/>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2F55DB"/>
    <w:rsid w:val="00313BFF"/>
    <w:rsid w:val="00365F08"/>
    <w:rsid w:val="00370168"/>
    <w:rsid w:val="003B37D4"/>
    <w:rsid w:val="003B5068"/>
    <w:rsid w:val="003B5AA7"/>
    <w:rsid w:val="003B6BF1"/>
    <w:rsid w:val="003C39F4"/>
    <w:rsid w:val="003D6BDC"/>
    <w:rsid w:val="003E0425"/>
    <w:rsid w:val="003E3918"/>
    <w:rsid w:val="003F73C4"/>
    <w:rsid w:val="00415383"/>
    <w:rsid w:val="00416800"/>
    <w:rsid w:val="00417135"/>
    <w:rsid w:val="00417CC1"/>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5543B"/>
    <w:rsid w:val="00571443"/>
    <w:rsid w:val="00574747"/>
    <w:rsid w:val="00590E7D"/>
    <w:rsid w:val="005A07AE"/>
    <w:rsid w:val="005A41D9"/>
    <w:rsid w:val="005A6C05"/>
    <w:rsid w:val="005E4AB4"/>
    <w:rsid w:val="006060E9"/>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4F4E"/>
    <w:rsid w:val="00887B4D"/>
    <w:rsid w:val="008B5EFC"/>
    <w:rsid w:val="008C1EAA"/>
    <w:rsid w:val="008D715F"/>
    <w:rsid w:val="008E62E6"/>
    <w:rsid w:val="0097049C"/>
    <w:rsid w:val="00974C85"/>
    <w:rsid w:val="00976A29"/>
    <w:rsid w:val="00981F89"/>
    <w:rsid w:val="009A3A3F"/>
    <w:rsid w:val="009B2468"/>
    <w:rsid w:val="009B6BE7"/>
    <w:rsid w:val="009C5B22"/>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537E"/>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4A35"/>
    <w:rsid w:val="00F02EA2"/>
    <w:rsid w:val="00F17412"/>
    <w:rsid w:val="00F40629"/>
    <w:rsid w:val="00F57833"/>
    <w:rsid w:val="00F80305"/>
    <w:rsid w:val="00F86281"/>
    <w:rsid w:val="00F902BE"/>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47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7C22"/>
    <w:rPr>
      <w:rFonts w:ascii="Cambria" w:eastAsia="Times New Roman" w:hAnsi="Cambria" w:cs="Times New Roman"/>
      <w:b/>
      <w:bCs/>
      <w:kern w:val="32"/>
      <w:sz w:val="32"/>
      <w:szCs w:val="32"/>
      <w:lang w:val="de-DE" w:eastAsia="de-DE"/>
    </w:rPr>
  </w:style>
  <w:style w:type="character" w:customStyle="1" w:styleId="Nagwek2Znak">
    <w:name w:val="Nagłówek 2 Znak"/>
    <w:basedOn w:val="Domylnaczcionkaakapitu"/>
    <w:link w:val="Nagwek2"/>
    <w:uiPriority w:val="9"/>
    <w:semiHidden/>
    <w:rsid w:val="00907C22"/>
    <w:rPr>
      <w:rFonts w:ascii="Cambria" w:eastAsia="Times New Roman" w:hAnsi="Cambria" w:cs="Times New Roman"/>
      <w:b/>
      <w:bCs/>
      <w:i/>
      <w:iCs/>
      <w:sz w:val="28"/>
      <w:szCs w:val="28"/>
      <w:lang w:val="de-DE" w:eastAsia="de-DE"/>
    </w:rPr>
  </w:style>
  <w:style w:type="character" w:customStyle="1" w:styleId="Nagwek3Znak">
    <w:name w:val="Nagłówek 3 Znak"/>
    <w:basedOn w:val="Domylnaczcionkaakapitu"/>
    <w:link w:val="Nagwek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rsid w:val="00907C22"/>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10"/>
    <w:rsid w:val="00907C22"/>
    <w:rPr>
      <w:rFonts w:ascii="Cambria" w:eastAsia="Times New Roman"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rsid w:val="00907C22"/>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rsid w:val="00907C22"/>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rsid w:val="00907C22"/>
    <w:rPr>
      <w:rFonts w:ascii="BMWType V2 Light" w:hAnsi="BMWType V2 Light" w:cs="BMWType V2 Light"/>
      <w:lang w:val="de-DE" w:eastAsia="de-DE"/>
    </w:rPr>
  </w:style>
  <w:style w:type="character" w:styleId="Hipercze">
    <w:name w:val="Hyperlink"/>
    <w:basedOn w:val="Domylnaczcionkaakapitu"/>
    <w:rsid w:val="00436B5B"/>
    <w:rPr>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b/>
      <w:bCs/>
    </w:rPr>
  </w:style>
  <w:style w:type="character" w:customStyle="1" w:styleId="apple-style-span">
    <w:name w:val="apple-style-span"/>
    <w:basedOn w:val="Domylnaczcionkaakapitu"/>
    <w:uiPriority w:val="99"/>
    <w:rsid w:val="00DF7CFA"/>
  </w:style>
  <w:style w:type="character" w:customStyle="1" w:styleId="apple-converted-space">
    <w:name w:val="apple-converted-space"/>
    <w:basedOn w:val="Domylnaczcionkaakapitu"/>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http://www.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2384</Words>
  <Characters>16522</Characters>
  <Application>Microsoft Office Word</Application>
  <DocSecurity>4</DocSecurity>
  <Lines>137</Lines>
  <Paragraphs>37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StarPR</Company>
  <LinksUpToDate>false</LinksUpToDate>
  <CharactersWithSpaces>18869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2012-07-31T11:02:00Z</cp:lastPrinted>
  <dcterms:created xsi:type="dcterms:W3CDTF">2013-10-24T07:52:00Z</dcterms:created>
  <dcterms:modified xsi:type="dcterms:W3CDTF">2013-10-24T07:52:00Z</dcterms:modified>
</cp:coreProperties>
</file>