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594A9A" w:rsidRDefault="00F57833" w:rsidP="008167F5">
      <w:pPr>
        <w:pStyle w:val="zzbmw-group"/>
        <w:framePr w:w="7409" w:wrap="auto"/>
        <w:spacing w:line="240" w:lineRule="auto"/>
        <w:rPr>
          <w:color w:val="808080"/>
          <w:lang w:val="pl-PL"/>
        </w:rPr>
      </w:pPr>
      <w:r w:rsidRPr="00594A9A">
        <w:rPr>
          <w:lang w:val="pl-PL"/>
        </w:rPr>
        <w:t>BMW</w:t>
      </w:r>
      <w:r w:rsidRPr="00594A9A">
        <w:rPr>
          <w:lang w:val="pl-PL"/>
        </w:rPr>
        <w:br/>
      </w:r>
      <w:r w:rsidRPr="00594A9A">
        <w:rPr>
          <w:color w:val="808080"/>
          <w:lang w:val="pl-PL"/>
        </w:rPr>
        <w:t>Corporate Communications</w:t>
      </w:r>
    </w:p>
    <w:p w:rsidR="00F57833" w:rsidRPr="00594A9A" w:rsidRDefault="00F57833" w:rsidP="00CC5EC6">
      <w:pPr>
        <w:framePr w:w="1004" w:wrap="notBeside" w:vAnchor="page" w:hAnchor="page" w:x="10377" w:y="568"/>
        <w:spacing w:line="360" w:lineRule="auto"/>
        <w:rPr>
          <w:lang w:val="pl-PL"/>
        </w:rPr>
      </w:pPr>
    </w:p>
    <w:p w:rsidR="00F57833" w:rsidRPr="00EB3995" w:rsidRDefault="00C44491" w:rsidP="002471C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B3995">
        <w:rPr>
          <w:lang w:val="pl-PL"/>
        </w:rPr>
        <w:t>Informacja prasowa</w:t>
      </w:r>
      <w:r w:rsidR="00F57833" w:rsidRPr="00EB3995">
        <w:rPr>
          <w:lang w:val="pl-PL"/>
        </w:rPr>
        <w:br/>
      </w:r>
      <w:r w:rsidR="00EB3995">
        <w:rPr>
          <w:lang w:val="pl-PL"/>
        </w:rPr>
        <w:t>Październik</w:t>
      </w:r>
      <w:r w:rsidR="00BA6EEE" w:rsidRPr="00EB3995">
        <w:rPr>
          <w:lang w:val="pl-PL"/>
        </w:rPr>
        <w:t xml:space="preserve"> 2013</w:t>
      </w:r>
      <w:r w:rsidR="00F57833" w:rsidRPr="00EB3995">
        <w:rPr>
          <w:lang w:val="pl-PL"/>
        </w:rPr>
        <w:br/>
      </w: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E25EC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EB3995" w:rsidRDefault="00EB3995" w:rsidP="00BA6EEE">
      <w:pPr>
        <w:pStyle w:val="Zwykytekst1"/>
        <w:spacing w:line="360" w:lineRule="auto"/>
        <w:rPr>
          <w:rFonts w:ascii="BMWType V2 Light" w:hAnsi="BMWType V2 Light" w:cs="BMWType V2 Light"/>
          <w:noProof/>
          <w:color w:val="000000"/>
          <w:sz w:val="22"/>
          <w:szCs w:val="22"/>
        </w:rPr>
      </w:pPr>
    </w:p>
    <w:p w:rsidR="002471C5" w:rsidRPr="002471C5" w:rsidRDefault="002471C5" w:rsidP="002471C5">
      <w:pPr>
        <w:pStyle w:val="Zwykytekst1"/>
        <w:spacing w:line="360" w:lineRule="auto"/>
        <w:ind w:right="-369"/>
        <w:rPr>
          <w:rFonts w:ascii="BMW Group" w:eastAsia="Times New Roman" w:hAnsi="BMW Group" w:cs="BMW Group"/>
          <w:b/>
          <w:sz w:val="28"/>
          <w:szCs w:val="28"/>
          <w:lang w:eastAsia="de-DE"/>
        </w:rPr>
      </w:pPr>
      <w:r w:rsidRPr="002471C5">
        <w:rPr>
          <w:rFonts w:ascii="BMW Group" w:eastAsia="Times New Roman" w:hAnsi="BMW Group" w:cs="BMW Group"/>
          <w:b/>
          <w:sz w:val="28"/>
          <w:szCs w:val="28"/>
          <w:lang w:eastAsia="de-DE"/>
        </w:rPr>
        <w:t>BMW Jazz Club prezentuje: Dianne Reeves w Warszawie!</w:t>
      </w: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 xml:space="preserve">BMW zaprasza na koncert wielkiej diwy jazzu, czterokrotnej laureatki Grammy promujący jej najnowszą płytę „Beautiful Life”. 14 grudnia Dianne Reeves będzie gościem BMW Jazz Club, którego specjalnością są wysmakowane muzyczne uczty z udziałem największych gwiazd światowego jazzu. </w:t>
      </w:r>
    </w:p>
    <w:p w:rsidR="00F4001E" w:rsidRPr="002471C5" w:rsidRDefault="00F4001E" w:rsidP="002471C5">
      <w:pPr>
        <w:pStyle w:val="Zwykytekst1"/>
        <w:spacing w:line="360" w:lineRule="auto"/>
        <w:ind w:right="-369"/>
        <w:rPr>
          <w:rFonts w:ascii="BMWType V2 Light" w:eastAsia="Times New Roman" w:hAnsi="BMWType V2 Light" w:cs="BMWType V2 Light"/>
          <w:sz w:val="22"/>
          <w:szCs w:val="22"/>
          <w:lang w:eastAsia="de-DE"/>
        </w:rPr>
      </w:pP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 xml:space="preserve">Dianne Reeves należy do absolutnej czołówki wokalistek jazzowych, obok Dianny Krall i Casandry Willson. Jako jedyna zdobyła nagrodę Grammy trzy lata z rzędu. Dzięki interpretacjom takich przebojów jak „Lovin You” czy „Summertime” oraz znakomitemu soundtrackowi do filmu „Good Night and Good Luck” kochają ją nie tylko miłośnicy jazzu. Niezwykle muzykalna, obdarzona fenomenalnym poczuciem rytmu porusza publiczność autorskimi, nastrojowymi balladami. Ma w dorobku osiemnaście albumów i występy w najbardziej prestiżowych salach koncertowych świata. Występowała z Chicago Symphony Orchestra, berlińskimi filharmonikami oraz bigbandem Wyntona Marsalisa – Lincoln Center Jazz Orchestra. Śpiewała podczas uroczystości zamknięcia igrzysk olimpijskich w Salt Lake City. </w:t>
      </w: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14 grudnia podczas BMW Jazz Club w Teatrze Wielkim zabrzmią jej największe przeboje oraz premierowe utwory z płyty „Beautiful Life”, która ukaże się w listopadzie. Wokalistce towarzyszyć będą znakomici muzycy: Peter Martin, Romero Lubambo, Reginald Veal oraz Terreon Gully.</w:t>
      </w: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 xml:space="preserve">Peter Martin, amerykański pianista jazzowy współpracował z Dianne Reeves przy ścieżce dźwiękowej do filmu George’a Clooney’a „Good Night, and Good Luck”. Koncertował z takimi sławami, jak: Chris Botti czy Wynton Marsalis. Romero Lubambo, brazylijski wirtuoz gitary, łączy rodzimą muzykę z amerykańskim jazzem, tworząc oryginalne brzmienia. Akompaniuje Dianne Reeves od połowy lat 90., a wokalistka nazywa go swoim muzycznym bratem. Basita Reginald Veal także koncertował z najlepszymi, stąd nie dziwi jego obecność u boku jazzowej diwy. Terreon Gully –  energetyczny, amerykański perkusista swobodnie czuje się w niemal każdym stylu muzycznym, począwszy od funku, poprzez fusion, drum and </w:t>
      </w:r>
      <w:r w:rsidRPr="002471C5">
        <w:rPr>
          <w:rFonts w:ascii="BMWType V2 Light" w:eastAsia="Times New Roman" w:hAnsi="BMWType V2 Light" w:cs="BMWType V2 Light"/>
          <w:sz w:val="22"/>
          <w:szCs w:val="22"/>
          <w:lang w:eastAsia="de-DE"/>
        </w:rPr>
        <w:lastRenderedPageBreak/>
        <w:t>bass, rythm and blues aż po hip-hop i gospel. Ten doborowy skład muzyków to gwarancja wspaniałej muzycznej fiesty. Nad koncertem czuwa dyrektor artystyczny BMW Jazz Club Rafał Bryndal, dziennikarz muzyczny Chilli ZET.</w:t>
      </w: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 xml:space="preserve">Bilety na koncert kupować można na stronie </w:t>
      </w:r>
      <w:hyperlink r:id="rId9" w:history="1">
        <w:r w:rsidRPr="0024709E">
          <w:rPr>
            <w:rStyle w:val="Hipercze"/>
            <w:rFonts w:ascii="BMWType V2 Light" w:eastAsia="Times New Roman" w:hAnsi="BMWType V2 Light" w:cs="BMWType V2 Light"/>
            <w:sz w:val="22"/>
            <w:szCs w:val="22"/>
            <w:lang w:eastAsia="de-DE"/>
          </w:rPr>
          <w:t>www.eventim.pl</w:t>
        </w:r>
      </w:hyperlink>
      <w:r w:rsidRPr="002471C5">
        <w:rPr>
          <w:rFonts w:ascii="BMWType V2 Light" w:eastAsia="Times New Roman" w:hAnsi="BMWType V2 Light" w:cs="BMWType V2 Light"/>
          <w:sz w:val="22"/>
          <w:szCs w:val="22"/>
          <w:lang w:eastAsia="de-DE"/>
        </w:rPr>
        <w:t>.</w:t>
      </w: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2471C5" w:rsidRP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r w:rsidRPr="002471C5">
        <w:rPr>
          <w:rFonts w:ascii="BMWType V2 Light" w:eastAsia="Times New Roman" w:hAnsi="BMWType V2 Light" w:cs="BMWType V2 Light"/>
          <w:sz w:val="22"/>
          <w:szCs w:val="22"/>
          <w:lang w:eastAsia="de-DE"/>
        </w:rPr>
        <w:t>BMW Jazz Club to realizowany od ośmiu lat wspólny projekt BMW oraz najlepszych światowych i polskich artystów. Program każdego z koncertów jest kwintesencją artystycznej otwartości, przenikania kultur i łączenia wielu muzycznych wątków. Na scenie BMW Jazz Club gościli m. in.: Oscar Castro Neves, Mino Cinelu, Richard Bona, Dhafer Youssef, Tito Paris, Yami, Beto Betuk, Makoto Ozone oraz artyści z czołówki polskiej sceny jazzowej - Anna Maria Jopek, Urszula Dudziak, Michał Urbaniak, Henryk Miśkiewicz, Stanisław Soyka, Marcin Wasilewski, Krzysztof Herdzin. W ubiegłym roku gwiazdą BMW Jazz Club była perkusistka Terri Lyne Carrington, której na scenie towarzyszyły Nona Hendryx, Carmen Lundy i Urszula Dudziak.</w:t>
      </w:r>
    </w:p>
    <w:p w:rsidR="002471C5" w:rsidRDefault="002471C5" w:rsidP="002471C5">
      <w:pPr>
        <w:pStyle w:val="Zwykytekst1"/>
        <w:spacing w:line="360" w:lineRule="auto"/>
        <w:ind w:right="-369"/>
        <w:rPr>
          <w:rFonts w:ascii="BMWType V2 Light" w:eastAsia="Times New Roman" w:hAnsi="BMWType V2 Light" w:cs="BMWType V2 Light"/>
          <w:sz w:val="22"/>
          <w:szCs w:val="22"/>
          <w:lang w:eastAsia="de-DE"/>
        </w:rPr>
      </w:pPr>
    </w:p>
    <w:p w:rsidR="00594A9A" w:rsidRPr="002471C5" w:rsidRDefault="002471C5" w:rsidP="002471C5">
      <w:pPr>
        <w:pStyle w:val="Zwykytekst1"/>
        <w:spacing w:line="360" w:lineRule="auto"/>
        <w:ind w:right="-369"/>
        <w:rPr>
          <w:rStyle w:val="hps"/>
          <w:rFonts w:ascii="BMWType V2 Light" w:hAnsi="BMWType V2 Light" w:cs="BMWType V2 Light"/>
          <w:sz w:val="22"/>
          <w:szCs w:val="22"/>
        </w:rPr>
      </w:pPr>
      <w:r w:rsidRPr="002471C5">
        <w:rPr>
          <w:rFonts w:ascii="BMWType V2 Light" w:eastAsia="Times New Roman" w:hAnsi="BMWType V2 Light" w:cs="BMWType V2 Light"/>
          <w:sz w:val="22"/>
          <w:szCs w:val="22"/>
          <w:lang w:eastAsia="de-DE"/>
        </w:rPr>
        <w:t>BMW Group od ponad 40 lat angażuje się w ochronę i rozwój światowej kultury. W swoich działaniach firma kładzie główny nacisk na długofalowe zaangażowanie w sztukę współczesną, jazz i muzykę klasyczną, a także architekturę i nowoczesny design. BMW Group współpracowała z najwybitniejszymi twórcami, wśród których znaleźli się między innymi: Andy Warhol, Roy Lichtenstein, Olafur Eliasson, Gerhard Richter, Thomas Demand i Jeff Koons. Firma zleca również projektowanie ważnych budynków przemysłowych i terenów zielonych słynnym architektom, takim jak Karl Schwanzer, Zaha Hadid czy duetowi Coop Himmelb(l)Au.</w:t>
      </w:r>
    </w:p>
    <w:p w:rsidR="00594A9A" w:rsidRDefault="00594A9A" w:rsidP="00594A9A">
      <w:pPr>
        <w:pStyle w:val="Zwykytekst1"/>
        <w:spacing w:line="360" w:lineRule="auto"/>
        <w:ind w:right="-369"/>
        <w:rPr>
          <w:rStyle w:val="hps"/>
          <w:rFonts w:ascii="BMWType V2 Light" w:hAnsi="BMWType V2 Light" w:cs="BMWType V2 Light"/>
          <w:sz w:val="22"/>
          <w:szCs w:val="22"/>
        </w:rPr>
      </w:pPr>
    </w:p>
    <w:p w:rsidR="00594A9A" w:rsidRDefault="00594A9A" w:rsidP="00594A9A">
      <w:pPr>
        <w:pStyle w:val="Zwykytekst1"/>
        <w:spacing w:line="360" w:lineRule="auto"/>
        <w:ind w:right="-369"/>
        <w:rPr>
          <w:rStyle w:val="hps"/>
          <w:rFonts w:ascii="BMWType V2 Light" w:hAnsi="BMWType V2 Light" w:cs="BMWType V2 Light"/>
          <w:sz w:val="22"/>
          <w:szCs w:val="22"/>
        </w:rPr>
      </w:pPr>
    </w:p>
    <w:p w:rsidR="00594A9A" w:rsidRDefault="00594A9A" w:rsidP="00594A9A">
      <w:pPr>
        <w:pStyle w:val="Zwykytekst1"/>
        <w:spacing w:line="360" w:lineRule="auto"/>
        <w:ind w:right="-369"/>
        <w:rPr>
          <w:rFonts w:ascii="BMWType V2 Light" w:hAnsi="BMWType V2 Light" w:cs="BMWType V2 Light"/>
          <w:noProof/>
          <w:color w:val="000000"/>
          <w:sz w:val="22"/>
          <w:szCs w:val="22"/>
        </w:rPr>
      </w:pPr>
    </w:p>
    <w:p w:rsidR="002471C5" w:rsidRDefault="002471C5" w:rsidP="00594A9A">
      <w:pPr>
        <w:pStyle w:val="Zwykytekst1"/>
        <w:spacing w:line="360" w:lineRule="auto"/>
        <w:ind w:right="-369"/>
        <w:rPr>
          <w:rFonts w:ascii="BMWType V2 Light" w:hAnsi="BMWType V2 Light" w:cs="BMWType V2 Light"/>
          <w:noProof/>
          <w:color w:val="000000"/>
          <w:sz w:val="22"/>
          <w:szCs w:val="22"/>
        </w:rPr>
      </w:pPr>
    </w:p>
    <w:p w:rsidR="002471C5" w:rsidRDefault="002471C5" w:rsidP="00594A9A">
      <w:pPr>
        <w:pStyle w:val="Zwykytekst1"/>
        <w:spacing w:line="360" w:lineRule="auto"/>
        <w:ind w:right="-369"/>
        <w:rPr>
          <w:rFonts w:ascii="BMWType V2 Light" w:hAnsi="BMWType V2 Light" w:cs="BMWType V2 Light"/>
          <w:noProof/>
          <w:color w:val="000000"/>
          <w:sz w:val="22"/>
          <w:szCs w:val="22"/>
        </w:rPr>
      </w:pPr>
    </w:p>
    <w:p w:rsidR="002471C5" w:rsidRPr="00594A9A" w:rsidRDefault="002471C5" w:rsidP="00594A9A">
      <w:pPr>
        <w:pStyle w:val="Zwykytekst1"/>
        <w:spacing w:line="360" w:lineRule="auto"/>
        <w:ind w:right="-369"/>
        <w:rPr>
          <w:rFonts w:ascii="BMWType V2 Light" w:hAnsi="BMWType V2 Light" w:cs="BMWType V2 Light"/>
          <w:noProof/>
          <w:color w:val="000000"/>
          <w:sz w:val="22"/>
          <w:szCs w:val="22"/>
        </w:rPr>
      </w:pPr>
    </w:p>
    <w:p w:rsidR="002F55DB" w:rsidRPr="00CC3EE6" w:rsidRDefault="002F55DB" w:rsidP="002F55DB">
      <w:pPr>
        <w:spacing w:line="360" w:lineRule="auto"/>
        <w:rPr>
          <w:b/>
          <w:sz w:val="18"/>
          <w:szCs w:val="18"/>
        </w:rPr>
      </w:pPr>
      <w:r>
        <w:rPr>
          <w:b/>
          <w:sz w:val="18"/>
        </w:rPr>
        <w:lastRenderedPageBreak/>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E25EC7" w:rsidP="002F55DB">
      <w:pPr>
        <w:spacing w:line="240" w:lineRule="auto"/>
        <w:rPr>
          <w:sz w:val="18"/>
          <w:szCs w:val="18"/>
        </w:rPr>
      </w:pPr>
      <w:hyperlink r:id="rId10">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1">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2">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3">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4">
        <w:r>
          <w:rPr>
            <w:rStyle w:val="Hipercze"/>
            <w:sz w:val="18"/>
          </w:rPr>
          <w:t>http://googleplus.bmwgroup</w:t>
        </w:r>
        <w:r>
          <w:rPr>
            <w:rStyle w:val="Hipercze"/>
            <w:rFonts w:ascii="BMWTypeRegular" w:hAnsi="BMWTypeRegular"/>
            <w:sz w:val="20"/>
          </w:rPr>
          <w:t>.</w:t>
        </w:r>
        <w:r>
          <w:rPr>
            <w:rStyle w:val="Hipercze"/>
            <w:sz w:val="18"/>
          </w:rPr>
          <w:t>com</w:t>
        </w:r>
      </w:hyperlink>
    </w:p>
    <w:p w:rsidR="002C5266" w:rsidRPr="00BA6EEE" w:rsidRDefault="002C5266" w:rsidP="008167F5">
      <w:pPr>
        <w:autoSpaceDE w:val="0"/>
        <w:spacing w:after="240" w:line="360" w:lineRule="auto"/>
        <w:rPr>
          <w:color w:val="000000"/>
          <w:lang w:val="pl-PL" w:eastAsia="pl-PL"/>
        </w:rPr>
      </w:pPr>
    </w:p>
    <w:p w:rsidR="00DA7510" w:rsidRPr="00BA6EEE"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5"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075" w:rsidRDefault="00581075">
      <w:r>
        <w:separator/>
      </w:r>
    </w:p>
  </w:endnote>
  <w:endnote w:type="continuationSeparator" w:id="0">
    <w:p w:rsidR="00581075" w:rsidRDefault="00581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BMW Type V 2 Light"/>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MW Group">
    <w:panose1 w:val="00000000000000000000"/>
    <w:charset w:val="EE"/>
    <w:family w:val="auto"/>
    <w:pitch w:val="variable"/>
    <w:sig w:usb0="800022BF" w:usb1="9000004A" w:usb2="00000008" w:usb3="00000000" w:csb0="0000009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075" w:rsidRDefault="00581075">
      <w:r>
        <w:separator/>
      </w:r>
    </w:p>
  </w:footnote>
  <w:footnote w:type="continuationSeparator" w:id="0">
    <w:p w:rsidR="00581075" w:rsidRDefault="00581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B3995" w:rsidP="000841D0">
          <w:pPr>
            <w:pStyle w:val="Fliesstext"/>
            <w:framePr w:w="11340" w:hSpace="142" w:wrap="notBeside" w:vAnchor="page" w:hAnchor="page" w:y="1815" w:anchorLock="1"/>
          </w:pPr>
          <w:r>
            <w:rPr>
              <w:lang w:val="pl-PL"/>
            </w:rPr>
            <w:t>Październik</w:t>
          </w:r>
          <w:r w:rsidR="00BA6EEE">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471C5" w:rsidP="00594A9A">
          <w:pPr>
            <w:framePr w:w="11340" w:hSpace="142" w:wrap="notBeside" w:vAnchor="page" w:hAnchor="page" w:y="1815" w:anchorLock="1"/>
            <w:spacing w:line="360" w:lineRule="auto"/>
            <w:rPr>
              <w:bCs/>
              <w:lang w:val="pl-PL"/>
            </w:rPr>
          </w:pPr>
          <w:r w:rsidRPr="002471C5">
            <w:rPr>
              <w:bCs/>
              <w:lang w:val="pl-PL"/>
            </w:rPr>
            <w:t>BMW Jazz Club prezentuje: Dianne Reeves w Warszawie!</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25EC7">
          <w:pPr>
            <w:pStyle w:val="Fliesstext"/>
            <w:framePr w:w="11340" w:hSpace="142" w:wrap="notBeside" w:vAnchor="page" w:hAnchor="page" w:y="1815" w:anchorLock="1"/>
          </w:pPr>
          <w:fldSimple w:instr=" PAGE ">
            <w:r w:rsidR="0048786B">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27CD"/>
    <w:rsid w:val="00246D65"/>
    <w:rsid w:val="002471C5"/>
    <w:rsid w:val="00255836"/>
    <w:rsid w:val="002855FD"/>
    <w:rsid w:val="00287DE4"/>
    <w:rsid w:val="00290E46"/>
    <w:rsid w:val="002A05B2"/>
    <w:rsid w:val="002A30ED"/>
    <w:rsid w:val="002A344F"/>
    <w:rsid w:val="002A7818"/>
    <w:rsid w:val="002C3FEC"/>
    <w:rsid w:val="002C5266"/>
    <w:rsid w:val="002D1E44"/>
    <w:rsid w:val="002D476C"/>
    <w:rsid w:val="002F0635"/>
    <w:rsid w:val="002F2363"/>
    <w:rsid w:val="002F2C9E"/>
    <w:rsid w:val="002F55DB"/>
    <w:rsid w:val="00313BFF"/>
    <w:rsid w:val="003302B9"/>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8786B"/>
    <w:rsid w:val="00493805"/>
    <w:rsid w:val="004A1710"/>
    <w:rsid w:val="004A6C50"/>
    <w:rsid w:val="004E29EC"/>
    <w:rsid w:val="004E4419"/>
    <w:rsid w:val="004F206D"/>
    <w:rsid w:val="004F2346"/>
    <w:rsid w:val="004F76D8"/>
    <w:rsid w:val="00501EC3"/>
    <w:rsid w:val="0052092D"/>
    <w:rsid w:val="00521165"/>
    <w:rsid w:val="00523BF9"/>
    <w:rsid w:val="0055543B"/>
    <w:rsid w:val="00571443"/>
    <w:rsid w:val="00574747"/>
    <w:rsid w:val="00581075"/>
    <w:rsid w:val="00590E7D"/>
    <w:rsid w:val="00594A9A"/>
    <w:rsid w:val="005A07AE"/>
    <w:rsid w:val="005A41D9"/>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0366"/>
    <w:rsid w:val="008E62E6"/>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C6F55"/>
    <w:rsid w:val="00AD26D9"/>
    <w:rsid w:val="00AE4CE8"/>
    <w:rsid w:val="00AE70DE"/>
    <w:rsid w:val="00AF4EB9"/>
    <w:rsid w:val="00B013E8"/>
    <w:rsid w:val="00B1350D"/>
    <w:rsid w:val="00B25370"/>
    <w:rsid w:val="00B257D3"/>
    <w:rsid w:val="00B70655"/>
    <w:rsid w:val="00B752CB"/>
    <w:rsid w:val="00B92F16"/>
    <w:rsid w:val="00B96F6F"/>
    <w:rsid w:val="00BA296E"/>
    <w:rsid w:val="00BA6EEE"/>
    <w:rsid w:val="00BB7CA7"/>
    <w:rsid w:val="00BB7D5F"/>
    <w:rsid w:val="00BD6E66"/>
    <w:rsid w:val="00C07BBB"/>
    <w:rsid w:val="00C10090"/>
    <w:rsid w:val="00C16826"/>
    <w:rsid w:val="00C27215"/>
    <w:rsid w:val="00C44491"/>
    <w:rsid w:val="00C46C80"/>
    <w:rsid w:val="00C56A67"/>
    <w:rsid w:val="00C6696A"/>
    <w:rsid w:val="00C671E8"/>
    <w:rsid w:val="00C723BE"/>
    <w:rsid w:val="00C968F2"/>
    <w:rsid w:val="00CA1E39"/>
    <w:rsid w:val="00CA3FA9"/>
    <w:rsid w:val="00CB1F8A"/>
    <w:rsid w:val="00CB74E5"/>
    <w:rsid w:val="00CC5EC6"/>
    <w:rsid w:val="00CE200E"/>
    <w:rsid w:val="00CE5DCB"/>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25EC7"/>
    <w:rsid w:val="00E31E11"/>
    <w:rsid w:val="00E718B2"/>
    <w:rsid w:val="00E84DB4"/>
    <w:rsid w:val="00E94162"/>
    <w:rsid w:val="00EA42CA"/>
    <w:rsid w:val="00EA6558"/>
    <w:rsid w:val="00EA749B"/>
    <w:rsid w:val="00EB3995"/>
    <w:rsid w:val="00EC1725"/>
    <w:rsid w:val="00EC1AD9"/>
    <w:rsid w:val="00ED15C4"/>
    <w:rsid w:val="00EE4A35"/>
    <w:rsid w:val="00EF1C94"/>
    <w:rsid w:val="00F17412"/>
    <w:rsid w:val="00F4001E"/>
    <w:rsid w:val="00F40629"/>
    <w:rsid w:val="00F57833"/>
    <w:rsid w:val="00F80305"/>
    <w:rsid w:val="00F841A0"/>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Zwykytekst1">
    <w:name w:val="Zwykły tekst1"/>
    <w:basedOn w:val="Normalny"/>
    <w:rsid w:val="00BA6EEE"/>
    <w:pPr>
      <w:tabs>
        <w:tab w:val="clear" w:pos="454"/>
        <w:tab w:val="clear" w:pos="4706"/>
      </w:tabs>
      <w:suppressAutoHyphens/>
      <w:spacing w:line="240" w:lineRule="auto"/>
    </w:pPr>
    <w:rPr>
      <w:rFonts w:ascii="Courier New" w:eastAsia="MS Mincho" w:hAnsi="Courier New" w:cs="Courier New"/>
      <w:sz w:val="20"/>
      <w:szCs w:val="20"/>
      <w:lang w:val="pl-PL" w:eastAsia="ar-SA"/>
    </w:rPr>
  </w:style>
  <w:style w:type="character" w:customStyle="1" w:styleId="hps">
    <w:name w:val="hps"/>
    <w:basedOn w:val="Domylnaczcionkaakapitu"/>
    <w:rsid w:val="00EB3995"/>
    <w:rPr>
      <w:rFonts w:cs="Times New Roma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yperlink" Target="mailto:katarzyna.gospodarek@bmw.pl"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ventim.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718</Words>
  <Characters>4975</Characters>
  <Application>Microsoft Office Word</Application>
  <DocSecurity>4</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2013-10-25T07:30:00Z</dcterms:created>
  <dcterms:modified xsi:type="dcterms:W3CDTF">2013-10-25T07:30:00Z</dcterms:modified>
</cp:coreProperties>
</file>