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B0777C" w:rsidRDefault="00F57833" w:rsidP="008167F5">
      <w:pPr>
        <w:pStyle w:val="zzbmw-group"/>
        <w:framePr w:w="7409" w:wrap="auto"/>
        <w:spacing w:line="240" w:lineRule="auto"/>
        <w:rPr>
          <w:color w:val="808080"/>
          <w:lang w:val="pl-PL"/>
        </w:rPr>
      </w:pPr>
      <w:r w:rsidRPr="00B0777C">
        <w:rPr>
          <w:lang w:val="pl-PL"/>
        </w:rPr>
        <w:t>BMW</w:t>
      </w:r>
      <w:r w:rsidRPr="00B0777C">
        <w:rPr>
          <w:lang w:val="pl-PL"/>
        </w:rPr>
        <w:br/>
      </w:r>
      <w:r w:rsidRPr="00B0777C">
        <w:rPr>
          <w:color w:val="808080"/>
          <w:lang w:val="pl-PL"/>
        </w:rPr>
        <w:t>Corporate Communications</w:t>
      </w:r>
    </w:p>
    <w:p w:rsidR="00F57833" w:rsidRPr="00B0777C" w:rsidRDefault="00F57833" w:rsidP="00CC5EC6">
      <w:pPr>
        <w:framePr w:w="1004" w:wrap="notBeside" w:vAnchor="page" w:hAnchor="page" w:x="10377" w:y="568"/>
        <w:spacing w:line="360" w:lineRule="auto"/>
        <w:rPr>
          <w:lang w:val="pl-PL"/>
        </w:rPr>
      </w:pPr>
    </w:p>
    <w:p w:rsidR="00F57833" w:rsidRPr="00B0777C"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B0777C">
        <w:rPr>
          <w:lang w:val="pl-PL"/>
        </w:rPr>
        <w:t>Informacja prasowa</w:t>
      </w:r>
      <w:r w:rsidR="00F57833" w:rsidRPr="00B0777C">
        <w:rPr>
          <w:lang w:val="pl-PL"/>
        </w:rPr>
        <w:br/>
      </w:r>
      <w:r w:rsidR="00152330" w:rsidRPr="00B0777C">
        <w:rPr>
          <w:lang w:val="pl-PL"/>
        </w:rPr>
        <w:t>Kwiecień</w:t>
      </w:r>
      <w:r w:rsidR="00B62F25" w:rsidRPr="00B0777C">
        <w:rPr>
          <w:lang w:val="pl-PL"/>
        </w:rPr>
        <w:t xml:space="preserve"> 2014</w:t>
      </w:r>
      <w:r w:rsidR="00F57833" w:rsidRPr="00B0777C">
        <w:rPr>
          <w:lang w:val="pl-PL"/>
        </w:rPr>
        <w:br/>
      </w:r>
    </w:p>
    <w:p w:rsidR="00F57833" w:rsidRPr="00B0777C" w:rsidRDefault="00F57833" w:rsidP="00CC5EC6">
      <w:pPr>
        <w:pStyle w:val="Fliesstext"/>
        <w:spacing w:line="360" w:lineRule="auto"/>
        <w:rPr>
          <w:lang w:val="pl-PL"/>
        </w:rPr>
      </w:pPr>
    </w:p>
    <w:p w:rsidR="002C5266" w:rsidRPr="005C2074" w:rsidRDefault="002C5266" w:rsidP="002C5266">
      <w:pPr>
        <w:pStyle w:val="zzmarginalielight"/>
        <w:framePr w:w="1359" w:h="2045" w:hRule="exact" w:wrap="auto" w:x="495" w:y="13625"/>
        <w:rPr>
          <w:b/>
          <w:bCs/>
          <w:noProof/>
          <w:color w:val="auto"/>
          <w:lang w:val="pl-PL"/>
        </w:rPr>
      </w:pPr>
      <w:r w:rsidRPr="005C2074">
        <w:rPr>
          <w:b/>
          <w:bCs/>
          <w:noProof/>
          <w:color w:val="auto"/>
          <w:lang w:val="pl-PL"/>
        </w:rPr>
        <w:t>BMW Group Polska</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light"/>
        <w:framePr w:w="1359" w:h="2045" w:hRule="exact" w:wrap="auto" w:x="495" w:y="13625"/>
        <w:rPr>
          <w:noProof/>
          <w:color w:val="auto"/>
          <w:lang w:val="pl-PL"/>
        </w:rPr>
      </w:pPr>
      <w:r w:rsidRPr="005C2074">
        <w:rPr>
          <w:b/>
          <w:bCs/>
          <w:noProof/>
          <w:color w:val="auto"/>
          <w:lang w:val="pl-PL"/>
        </w:rPr>
        <w:t>Adres</w:t>
      </w:r>
      <w:r w:rsidRPr="005C2074">
        <w:rPr>
          <w:noProof/>
          <w:color w:val="auto"/>
          <w:lang w:val="pl-PL"/>
        </w:rPr>
        <w:t>:</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Ul. Wołoska 22A</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02-675 Warszawa</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5C2074">
        <w:rPr>
          <w:rFonts w:ascii="BMWType V2 Light" w:hAnsi="BMWType V2 Light" w:cs="BMWType V2 Light"/>
          <w:b/>
          <w:bCs/>
          <w:noProof/>
          <w:color w:val="auto"/>
          <w:lang w:val="pl-PL"/>
        </w:rPr>
        <w:t>Telefon</w:t>
      </w:r>
    </w:p>
    <w:p w:rsidR="002C5266" w:rsidRPr="005C2074" w:rsidRDefault="002C5266" w:rsidP="002C5266">
      <w:pPr>
        <w:pStyle w:val="zzmarginalieregular"/>
        <w:framePr w:w="1359" w:h="2045" w:hRule="exact" w:wrap="auto" w:x="495" w:y="13625"/>
        <w:rPr>
          <w:rFonts w:ascii="BMWType V2 Light" w:hAnsi="BMWType V2 Light" w:cs="BMWType V2 Light"/>
          <w:noProof/>
          <w:color w:val="auto"/>
          <w:lang w:val="pl-PL"/>
        </w:rPr>
      </w:pPr>
      <w:r w:rsidRPr="005C2074">
        <w:rPr>
          <w:rFonts w:ascii="BMWType V2 Light" w:hAnsi="BMWType V2 Light" w:cs="BMWType V2 Light"/>
          <w:noProof/>
          <w:color w:val="auto"/>
          <w:lang w:val="pl-PL"/>
        </w:rPr>
        <w:t>*48 (0)22 279 71 00</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light"/>
        <w:framePr w:w="1359" w:h="2045" w:hRule="exact" w:wrap="auto" w:x="495" w:y="13625"/>
        <w:rPr>
          <w:b/>
          <w:bCs/>
          <w:noProof/>
          <w:color w:val="auto"/>
          <w:lang w:val="pl-PL"/>
        </w:rPr>
      </w:pPr>
      <w:r w:rsidRPr="005C2074">
        <w:rPr>
          <w:b/>
          <w:bCs/>
          <w:noProof/>
          <w:color w:val="auto"/>
          <w:lang w:val="pl-PL"/>
        </w:rPr>
        <w:t>Fax</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+48 (0)22  331 82 05</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E416E0"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sidRPr="005C2074">
          <w:rPr>
            <w:rStyle w:val="Hipercze"/>
            <w:noProof/>
            <w:lang w:val="pl-PL"/>
          </w:rPr>
          <w:t>www.bmw.pl</w:t>
        </w:r>
      </w:hyperlink>
      <w:r w:rsidR="002C5266" w:rsidRPr="005C2074">
        <w:rPr>
          <w:rFonts w:ascii="BMWType V2 Bold" w:hAnsi="BMWType V2 Bold" w:cs="BMWType V2 Bold"/>
          <w:noProof/>
          <w:color w:val="auto"/>
          <w:lang w:val="pl-PL"/>
        </w:rPr>
        <w:t xml:space="preserve"> </w:t>
      </w:r>
    </w:p>
    <w:p w:rsidR="002C5266" w:rsidRPr="005C2074" w:rsidRDefault="002C5266" w:rsidP="002C5266">
      <w:pPr>
        <w:pStyle w:val="zzmarginalielight"/>
        <w:framePr w:w="1359" w:h="2045" w:hRule="exact" w:wrap="auto" w:x="495" w:y="13625"/>
        <w:rPr>
          <w:rFonts w:ascii="BMWType V2 Bold" w:hAnsi="BMWType V2 Bold" w:cs="BMWType V2 Bold"/>
          <w:noProof/>
          <w:color w:val="auto"/>
          <w:lang w:val="pl-PL"/>
        </w:rPr>
      </w:pPr>
    </w:p>
    <w:p w:rsidR="00B0777C" w:rsidRPr="00B0777C" w:rsidRDefault="00B0777C" w:rsidP="00B0777C">
      <w:pPr>
        <w:rPr>
          <w:sz w:val="24"/>
          <w:szCs w:val="24"/>
        </w:rPr>
      </w:pPr>
      <w:r w:rsidRPr="00B0777C">
        <w:rPr>
          <w:b/>
          <w:sz w:val="24"/>
          <w:szCs w:val="24"/>
        </w:rPr>
        <w:t>BMW na 114. Międzynarodowym Salonie Samochodowym w Nowym Jorku NYIAS 2014.</w:t>
      </w:r>
    </w:p>
    <w:p w:rsidR="00B0777C" w:rsidRDefault="00B0777C" w:rsidP="00B0777C"/>
    <w:p w:rsidR="00B0777C" w:rsidRDefault="00B0777C" w:rsidP="00B0777C">
      <w:pPr>
        <w:spacing w:line="360" w:lineRule="auto"/>
      </w:pPr>
      <w:r>
        <w:t>Dwie premiery światowe i dwie amerykańskie: BMW docenia wagę Nowojorskiego Salonu Samochodowego NYIAS, który odbędzie się już po raz 114. (18-27 kwietnia 2014) – nowojorska wystawa jest nie tylko najstarszym salonem samochodowym w Ameryce Północnej, ale też budzi największe zainteresowanie w USA, a odwiedza ją corocznie około miliona gości.</w:t>
      </w:r>
    </w:p>
    <w:p w:rsidR="00B0777C" w:rsidRDefault="00B0777C" w:rsidP="00B0777C">
      <w:pPr>
        <w:spacing w:line="360" w:lineRule="auto"/>
      </w:pPr>
    </w:p>
    <w:p w:rsidR="00B0777C" w:rsidRDefault="00B0777C" w:rsidP="00B0777C">
      <w:pPr>
        <w:spacing w:line="360" w:lineRule="auto"/>
      </w:pPr>
      <w:r>
        <w:t>NYIAS to miejsce światowych premier:</w:t>
      </w:r>
    </w:p>
    <w:p w:rsidR="00B0777C" w:rsidRDefault="00B0777C" w:rsidP="00B0777C">
      <w:pPr>
        <w:spacing w:line="360" w:lineRule="auto"/>
      </w:pPr>
      <w:r>
        <w:t xml:space="preserve">– nowego BMW X4 (średnie zużycie paliwa 8,3-5,0 l/100 km, emisja CO2 193-131 g/km) </w:t>
      </w:r>
    </w:p>
    <w:p w:rsidR="00B0777C" w:rsidRDefault="00B0777C" w:rsidP="00B0777C">
      <w:pPr>
        <w:spacing w:line="360" w:lineRule="auto"/>
      </w:pPr>
      <w:r>
        <w:t xml:space="preserve">– oraz BMW M4 Cabrio (średnie zużycie paliwa 9,1-8,7 l/100 km, emisja CO2 213-203 g/km). </w:t>
      </w:r>
    </w:p>
    <w:p w:rsidR="00B0777C" w:rsidRDefault="00B0777C" w:rsidP="00B0777C">
      <w:pPr>
        <w:spacing w:line="360" w:lineRule="auto"/>
      </w:pPr>
    </w:p>
    <w:p w:rsidR="00B0777C" w:rsidRDefault="00B0777C" w:rsidP="00B0777C">
      <w:pPr>
        <w:spacing w:line="360" w:lineRule="auto"/>
      </w:pPr>
      <w:r>
        <w:t xml:space="preserve">Obok nich odbędą się także trzy premiery na rynku USA: </w:t>
      </w:r>
    </w:p>
    <w:p w:rsidR="00B0777C" w:rsidRDefault="00B0777C" w:rsidP="00B0777C">
      <w:pPr>
        <w:spacing w:line="360" w:lineRule="auto"/>
      </w:pPr>
      <w:r>
        <w:t xml:space="preserve">– BMW serii 4 Gran Coupe (średnie spalanie 8,1-4,5 l/100 km, emisja CO2 189-119 g/km); </w:t>
      </w:r>
    </w:p>
    <w:p w:rsidR="00B0777C" w:rsidRDefault="00B0777C" w:rsidP="00B0777C">
      <w:pPr>
        <w:spacing w:line="360" w:lineRule="auto"/>
      </w:pPr>
      <w:r>
        <w:t xml:space="preserve">– nowego BMW X3 (średnie spalanie 8,3-4,7 l/100 km, emisja CO2 193-124 g/km), </w:t>
      </w:r>
    </w:p>
    <w:p w:rsidR="00B0777C" w:rsidRDefault="00B0777C" w:rsidP="00B0777C">
      <w:pPr>
        <w:spacing w:line="360" w:lineRule="auto"/>
      </w:pPr>
      <w:r>
        <w:t>– a także innowacyjnego i pełnego innowacji modelu koncepcyjnego – BMW Concept X5 eDrive. Auto jest napędzane 4-cylindrowym , benzynowym silnikiem z technologią BMW TwinPower Turbo o mocy 180 kW/245 KM współpracującym z elektrycznym silnikiem o mocy 70 kW/95 KM. Elektryczna jednostka pozwala na jazdę bezemisyjną do prędkości 120 km/h z zasięgiem do 30 km. Silnik elektryczny zasilany jest z akumulatorów litowo-jonowych, które można doładowywać także z domowego gniazdka. Dzięki zastosowanej tu technologii plug-in, BMW Concept X5 eDrive może się poszczycić imponującą ekonomiką pracy: średnie spalanie wynosi tu 3,8 l/100 km w europejskim cyklu testowym. Zastosowane tu rozwiązania opracowane przez BMW umożliwiły stworzenie ogromnych możliwości redukcji spalanie i emisji w dużych samochodach.</w:t>
      </w:r>
    </w:p>
    <w:p w:rsidR="00B0777C" w:rsidRDefault="00B0777C" w:rsidP="00B0777C"/>
    <w:p w:rsidR="00152330" w:rsidRPr="00B0777C" w:rsidRDefault="00152330" w:rsidP="00CC5EC6">
      <w:pPr>
        <w:autoSpaceDE w:val="0"/>
        <w:spacing w:line="360" w:lineRule="auto"/>
        <w:rPr>
          <w:rFonts w:ascii="BMWType V2 Regular" w:hAnsi="BMWType V2 Regular" w:cs="BMWType V2 Regular"/>
          <w:b/>
          <w:bCs/>
          <w:sz w:val="19"/>
          <w:szCs w:val="19"/>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lastRenderedPageBreak/>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0"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B62F25" w:rsidRDefault="00B62F25" w:rsidP="00B62F25">
      <w:pPr>
        <w:rPr>
          <w:b/>
          <w:bCs/>
          <w:sz w:val="18"/>
          <w:szCs w:val="18"/>
        </w:rPr>
      </w:pPr>
      <w:r>
        <w:rPr>
          <w:b/>
          <w:bCs/>
          <w:sz w:val="18"/>
          <w:szCs w:val="18"/>
        </w:rPr>
        <w:t>BMW Group</w:t>
      </w:r>
    </w:p>
    <w:p w:rsidR="00B62F25" w:rsidRDefault="00B62F25" w:rsidP="00B62F25">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B62F25" w:rsidRDefault="00B62F25" w:rsidP="00B62F25">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B62F25" w:rsidRDefault="00B62F25" w:rsidP="00B62F25">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B62F25" w:rsidRDefault="00E416E0" w:rsidP="00B62F25">
      <w:pPr>
        <w:rPr>
          <w:sz w:val="18"/>
          <w:szCs w:val="18"/>
          <w:lang w:val="en-US"/>
        </w:rPr>
      </w:pPr>
      <w:hyperlink r:id="rId11" w:history="1">
        <w:r w:rsidR="00B62F25">
          <w:rPr>
            <w:rStyle w:val="Hipercze"/>
            <w:sz w:val="18"/>
            <w:szCs w:val="18"/>
            <w:lang w:val="en-US"/>
          </w:rPr>
          <w:t>www.bmwgroup.com</w:t>
        </w:r>
      </w:hyperlink>
      <w:r w:rsidR="00B62F25">
        <w:rPr>
          <w:sz w:val="18"/>
          <w:szCs w:val="18"/>
          <w:lang w:val="en-US"/>
        </w:rPr>
        <w:t xml:space="preserve"> </w:t>
      </w:r>
    </w:p>
    <w:p w:rsidR="00B62F25" w:rsidRDefault="00B62F25" w:rsidP="00B62F25">
      <w:pPr>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ipercze"/>
            <w:sz w:val="18"/>
            <w:szCs w:val="18"/>
            <w:lang w:val="en-US"/>
          </w:rPr>
          <w:t>http://www.facebook.com/BMWGroup</w:t>
        </w:r>
      </w:hyperlink>
    </w:p>
    <w:p w:rsidR="00B62F25" w:rsidRDefault="00B62F25" w:rsidP="00B62F25">
      <w:pPr>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ipercze"/>
            <w:sz w:val="18"/>
            <w:szCs w:val="18"/>
            <w:lang w:val="en-US"/>
          </w:rPr>
          <w:t>http://twitter.com/BMWGroup</w:t>
        </w:r>
      </w:hyperlink>
    </w:p>
    <w:p w:rsidR="00B62F25" w:rsidRDefault="00B62F25" w:rsidP="00B62F25">
      <w:pPr>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ipercze"/>
            <w:sz w:val="18"/>
            <w:szCs w:val="18"/>
            <w:lang w:val="en-US"/>
          </w:rPr>
          <w:t>http://www.youtube.com/BMWGroupview</w:t>
        </w:r>
      </w:hyperlink>
    </w:p>
    <w:p w:rsidR="00B62F25" w:rsidRDefault="00B62F25" w:rsidP="00B62F25">
      <w:pPr>
        <w:rPr>
          <w:rFonts w:ascii="BMWTypeRegular" w:hAnsi="BMWTypeRegular"/>
          <w:color w:val="1F497D"/>
          <w:sz w:val="20"/>
          <w:szCs w:val="20"/>
          <w:lang w:val="en-US"/>
        </w:rPr>
      </w:pPr>
      <w:r>
        <w:rPr>
          <w:sz w:val="18"/>
          <w:szCs w:val="18"/>
          <w:lang w:val="en-US"/>
        </w:rPr>
        <w:t xml:space="preserve">Google+: </w:t>
      </w:r>
      <w:hyperlink r:id="rId15"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DA7" w:rsidRDefault="008D1DA7">
      <w:r>
        <w:separator/>
      </w:r>
    </w:p>
  </w:endnote>
  <w:endnote w:type="continuationSeparator" w:id="0">
    <w:p w:rsidR="008D1DA7" w:rsidRDefault="008D1D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DA7" w:rsidRDefault="008D1DA7">
      <w:r>
        <w:separator/>
      </w:r>
    </w:p>
  </w:footnote>
  <w:footnote w:type="continuationSeparator" w:id="0">
    <w:p w:rsidR="008D1DA7" w:rsidRDefault="008D1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4A25BD" w:rsidRPr="004A25BD" w:rsidRDefault="00152330" w:rsidP="00B62F25">
          <w:pPr>
            <w:pStyle w:val="Fliesstext"/>
            <w:framePr w:w="11340" w:hSpace="142" w:wrap="notBeside" w:vAnchor="page" w:hAnchor="page" w:y="1815" w:anchorLock="1"/>
            <w:rPr>
              <w:lang w:val="pl-PL"/>
            </w:rPr>
          </w:pPr>
          <w:r>
            <w:rPr>
              <w:lang w:val="pl-PL"/>
            </w:rPr>
            <w:t>Kwiecień</w:t>
          </w:r>
          <w:r w:rsidR="005C2074">
            <w:rPr>
              <w:lang w:val="pl-PL"/>
            </w:rPr>
            <w:t xml:space="preserve"> </w:t>
          </w:r>
          <w:r w:rsidR="00B62F25">
            <w:rPr>
              <w:lang w:val="pl-PL"/>
            </w:rPr>
            <w:t>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B0777C" w:rsidRPr="00B0777C" w:rsidRDefault="00B0777C" w:rsidP="00B0777C">
          <w:pPr>
            <w:pStyle w:val="Fliesstext"/>
            <w:framePr w:w="11340" w:hSpace="142" w:wrap="notBeside" w:vAnchor="page" w:hAnchor="page" w:y="1815" w:anchorLock="1"/>
            <w:rPr>
              <w:lang w:val="pl-PL"/>
            </w:rPr>
          </w:pPr>
          <w:r w:rsidRPr="00B0777C">
            <w:rPr>
              <w:lang w:val="pl-PL"/>
            </w:rPr>
            <w:t>BMW na 114. Międzynarodowym Salonie Samochodowym w Nowym Jorku NYIAS 2014.</w:t>
          </w:r>
        </w:p>
        <w:p w:rsidR="00152330" w:rsidRPr="00B0777C" w:rsidRDefault="00152330" w:rsidP="00152330">
          <w:pPr>
            <w:pStyle w:val="Fliesstext"/>
            <w:framePr w:w="11340" w:hSpace="142" w:wrap="notBeside" w:vAnchor="page" w:hAnchor="page" w:y="1815" w:anchorLock="1"/>
          </w:pPr>
        </w:p>
        <w:p w:rsidR="00F57833" w:rsidRPr="00152330" w:rsidRDefault="00F57833" w:rsidP="004A25BD">
          <w:pPr>
            <w:framePr w:w="11340" w:hSpace="142" w:wrap="notBeside" w:vAnchor="page" w:hAnchor="page" w:y="1815" w:anchorLock="1"/>
            <w:spacing w:line="240" w:lineRule="auto"/>
            <w:rPr>
              <w:rFonts w:ascii="BMWType V2 Bold" w:hAnsi="BMWType V2 Bold" w:cs="BMWType V2 Bold"/>
              <w:b/>
              <w:bCs/>
              <w:sz w:val="28"/>
              <w:szCs w:val="28"/>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E416E0">
          <w:pPr>
            <w:pStyle w:val="Fliesstext"/>
            <w:framePr w:w="11340" w:hSpace="142" w:wrap="notBeside" w:vAnchor="page" w:hAnchor="page" w:y="1815" w:anchorLock="1"/>
          </w:pPr>
          <w:fldSimple w:instr=" PAGE ">
            <w:r w:rsidR="008B00C3">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B26B3"/>
    <w:rsid w:val="000C34C4"/>
    <w:rsid w:val="000D153D"/>
    <w:rsid w:val="000D4315"/>
    <w:rsid w:val="000D6A8C"/>
    <w:rsid w:val="000E4FAE"/>
    <w:rsid w:val="000F0F3E"/>
    <w:rsid w:val="000F3E35"/>
    <w:rsid w:val="0010037C"/>
    <w:rsid w:val="00130886"/>
    <w:rsid w:val="001401BE"/>
    <w:rsid w:val="00152330"/>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D2465"/>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5353A"/>
    <w:rsid w:val="00464E38"/>
    <w:rsid w:val="00471F3A"/>
    <w:rsid w:val="0048740B"/>
    <w:rsid w:val="00493805"/>
    <w:rsid w:val="004A1710"/>
    <w:rsid w:val="004A25BD"/>
    <w:rsid w:val="004A6C50"/>
    <w:rsid w:val="004E29EC"/>
    <w:rsid w:val="004E4419"/>
    <w:rsid w:val="004E6142"/>
    <w:rsid w:val="004F206D"/>
    <w:rsid w:val="004F2346"/>
    <w:rsid w:val="004F76D8"/>
    <w:rsid w:val="0052092D"/>
    <w:rsid w:val="00521165"/>
    <w:rsid w:val="00523BF9"/>
    <w:rsid w:val="00536B78"/>
    <w:rsid w:val="0055543B"/>
    <w:rsid w:val="00571443"/>
    <w:rsid w:val="00574747"/>
    <w:rsid w:val="00590E7D"/>
    <w:rsid w:val="005A07AE"/>
    <w:rsid w:val="005A6C05"/>
    <w:rsid w:val="005C2074"/>
    <w:rsid w:val="005E4AB4"/>
    <w:rsid w:val="00622654"/>
    <w:rsid w:val="00623D1D"/>
    <w:rsid w:val="006318A5"/>
    <w:rsid w:val="00634080"/>
    <w:rsid w:val="0063427F"/>
    <w:rsid w:val="006656E4"/>
    <w:rsid w:val="00671001"/>
    <w:rsid w:val="006A2BC6"/>
    <w:rsid w:val="006A4DD1"/>
    <w:rsid w:val="006C2219"/>
    <w:rsid w:val="006E1049"/>
    <w:rsid w:val="00703C4A"/>
    <w:rsid w:val="00704985"/>
    <w:rsid w:val="00714713"/>
    <w:rsid w:val="00750C7D"/>
    <w:rsid w:val="0076671E"/>
    <w:rsid w:val="0077220C"/>
    <w:rsid w:val="00777B30"/>
    <w:rsid w:val="007A29C8"/>
    <w:rsid w:val="007A5528"/>
    <w:rsid w:val="007A65D3"/>
    <w:rsid w:val="007B1266"/>
    <w:rsid w:val="007F0A51"/>
    <w:rsid w:val="007F1F6C"/>
    <w:rsid w:val="007F35D8"/>
    <w:rsid w:val="00802220"/>
    <w:rsid w:val="00803781"/>
    <w:rsid w:val="0080742A"/>
    <w:rsid w:val="00807CCF"/>
    <w:rsid w:val="008167F5"/>
    <w:rsid w:val="00824AF5"/>
    <w:rsid w:val="00826706"/>
    <w:rsid w:val="0083258E"/>
    <w:rsid w:val="0085272E"/>
    <w:rsid w:val="00875312"/>
    <w:rsid w:val="00881C39"/>
    <w:rsid w:val="00887B4D"/>
    <w:rsid w:val="008A5F2C"/>
    <w:rsid w:val="008B00C3"/>
    <w:rsid w:val="008B5EFC"/>
    <w:rsid w:val="008C1EAA"/>
    <w:rsid w:val="008D1DA7"/>
    <w:rsid w:val="008D715F"/>
    <w:rsid w:val="008E62E6"/>
    <w:rsid w:val="0097049C"/>
    <w:rsid w:val="00976A29"/>
    <w:rsid w:val="00981F89"/>
    <w:rsid w:val="009A3A3F"/>
    <w:rsid w:val="009B2468"/>
    <w:rsid w:val="009C5B22"/>
    <w:rsid w:val="009E405A"/>
    <w:rsid w:val="009F676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0777C"/>
    <w:rsid w:val="00B1350D"/>
    <w:rsid w:val="00B25370"/>
    <w:rsid w:val="00B257D3"/>
    <w:rsid w:val="00B62F25"/>
    <w:rsid w:val="00B70655"/>
    <w:rsid w:val="00B752CB"/>
    <w:rsid w:val="00B92F16"/>
    <w:rsid w:val="00B96F6F"/>
    <w:rsid w:val="00BA296E"/>
    <w:rsid w:val="00BB7CA7"/>
    <w:rsid w:val="00BB7D5F"/>
    <w:rsid w:val="00BD6E66"/>
    <w:rsid w:val="00BE7CDF"/>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41AC"/>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8F6"/>
    <w:rsid w:val="00E31E11"/>
    <w:rsid w:val="00E416E0"/>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17002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95F36-8112-4536-95E2-BAF060AB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2968</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2014-04-08T12:51:00Z</dcterms:created>
  <dcterms:modified xsi:type="dcterms:W3CDTF">2014-04-08T12:51:00Z</dcterms:modified>
</cp:coreProperties>
</file>