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39C8" w:rsidRDefault="00D639C8">
      <w:pPr>
        <w:pStyle w:val="Fliesstext"/>
        <w:rPr>
          <w:lang w:val="pl-PL"/>
        </w:rPr>
      </w:pPr>
    </w:p>
    <w:p w:rsidR="00CF69B2" w:rsidRPr="00E715AF" w:rsidRDefault="00CF69B2" w:rsidP="00E715AF">
      <w:pPr>
        <w:spacing w:line="360" w:lineRule="auto"/>
        <w:rPr>
          <w:rFonts w:ascii="BMWType V2 Light" w:hAnsi="BMWType V2 Light" w:cs="BMWType V2 Light"/>
        </w:rPr>
      </w:pP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b/>
          <w:bCs/>
          <w:color w:val="000000"/>
          <w:sz w:val="28"/>
          <w:szCs w:val="28"/>
          <w:lang w:val="pl-PL"/>
        </w:rPr>
      </w:pPr>
      <w:r w:rsidRPr="00266333">
        <w:rPr>
          <w:rFonts w:ascii="BMW Group Light" w:hAnsi="BMW Group Light" w:cs="BMW Group Light"/>
          <w:b/>
          <w:bCs/>
          <w:color w:val="000000"/>
          <w:sz w:val="28"/>
          <w:szCs w:val="28"/>
          <w:lang w:val="pl-PL"/>
        </w:rPr>
        <w:t xml:space="preserve">Wielka sztuka na czterech kołach. </w:t>
      </w:r>
      <w:r w:rsidRPr="00266333">
        <w:rPr>
          <w:rFonts w:ascii="BMW Group Light" w:hAnsi="BMW Group Light" w:cs="BMW Group Light"/>
          <w:b/>
          <w:bCs/>
          <w:color w:val="000000"/>
          <w:sz w:val="28"/>
          <w:szCs w:val="28"/>
          <w:lang w:val="pl-PL"/>
        </w:rPr>
        <w:br/>
        <w:t>Wystawa kolekcji BMW Art Car po raz pierwszy w Polsce.</w:t>
      </w:r>
    </w:p>
    <w:p w:rsid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b/>
          <w:bCs/>
          <w:color w:val="808080"/>
          <w:sz w:val="24"/>
          <w:lang w:val="pl-PL"/>
        </w:rPr>
      </w:pPr>
      <w:r w:rsidRPr="00106112">
        <w:rPr>
          <w:rFonts w:ascii="BMW Group Light" w:hAnsi="BMW Group Light" w:cs="BMW Group Light"/>
          <w:b/>
          <w:bCs/>
          <w:color w:val="808080"/>
          <w:sz w:val="24"/>
          <w:lang w:val="pl-PL"/>
        </w:rPr>
        <w:t>Marka BMW przygotowała niezwykłe wydarzenie dla miłośników sztuki współczesnej oraz entuzjastów motoryzacji</w:t>
      </w:r>
      <w:r w:rsidRPr="00106112">
        <w:rPr>
          <w:rFonts w:ascii="BMW Group Light" w:hAnsi="BMW Group Light" w:cs="BMW Group Light"/>
          <w:color w:val="808080"/>
          <w:sz w:val="24"/>
          <w:lang w:val="pl-PL"/>
        </w:rPr>
        <w:t>.</w:t>
      </w:r>
      <w:r w:rsidRPr="00106112">
        <w:rPr>
          <w:rStyle w:val="Strong"/>
          <w:rFonts w:ascii="BMW Group Light" w:hAnsi="BMW Group Light" w:cs="BMW Group Light"/>
          <w:color w:val="808080"/>
          <w:sz w:val="24"/>
          <w:lang w:val="pl-PL"/>
        </w:rPr>
        <w:t xml:space="preserve"> Od </w:t>
      </w:r>
      <w:r w:rsidRPr="00106112">
        <w:rPr>
          <w:rFonts w:ascii="BMW Group Light" w:hAnsi="BMW Group Light" w:cs="BMW Group Light"/>
          <w:b/>
          <w:bCs/>
          <w:color w:val="808080"/>
          <w:sz w:val="24"/>
          <w:lang w:val="pl-PL"/>
        </w:rPr>
        <w:t xml:space="preserve">23 września do 19 października 2014 w Centrum Sztuki Współczesnej w Warszawie po raz pierwszy w Polsce będzie można obejrzeć </w:t>
      </w:r>
      <w:r w:rsidRPr="00106112">
        <w:rPr>
          <w:rStyle w:val="Strong"/>
          <w:rFonts w:ascii="BMW Group Light" w:hAnsi="BMW Group Light" w:cs="BMW Group Light"/>
          <w:color w:val="808080"/>
          <w:sz w:val="24"/>
          <w:lang w:val="pl-PL"/>
        </w:rPr>
        <w:t xml:space="preserve">sześć </w:t>
      </w:r>
      <w:r w:rsidRPr="00106112">
        <w:rPr>
          <w:rFonts w:ascii="BMW Group Light" w:hAnsi="BMW Group Light" w:cs="BMW Group Light"/>
          <w:b/>
          <w:bCs/>
          <w:color w:val="808080"/>
          <w:sz w:val="24"/>
          <w:lang w:val="pl-PL"/>
        </w:rPr>
        <w:t>„mobilnych dzieł sztuki” ze słynnej kolekcji BMW Art Car.</w:t>
      </w:r>
    </w:p>
    <w:p w:rsidR="00266333" w:rsidRDefault="00266333" w:rsidP="00266333">
      <w:pPr>
        <w:pStyle w:val="Fliesstext"/>
        <w:spacing w:line="276" w:lineRule="auto"/>
        <w:rPr>
          <w:rFonts w:ascii="BMW Group Light" w:hAnsi="BMW Group Light" w:cs="BMW Group Light"/>
          <w:b/>
          <w:bCs/>
          <w:color w:val="808080"/>
          <w:sz w:val="24"/>
          <w:lang w:val="pl-PL"/>
        </w:rPr>
      </w:pPr>
    </w:p>
    <w:p w:rsidR="00266333" w:rsidRDefault="00266333" w:rsidP="00266333">
      <w:pPr>
        <w:pStyle w:val="Fliesstext"/>
        <w:spacing w:line="360" w:lineRule="auto"/>
        <w:rPr>
          <w:rStyle w:val="Strong"/>
          <w:rFonts w:ascii="BMW Group Light" w:hAnsi="BMW Group Light" w:cs="BMW Group Light"/>
          <w:b w:val="0"/>
          <w:bCs w:val="0"/>
          <w:color w:val="000000"/>
          <w:lang w:val="pl-PL"/>
        </w:rPr>
      </w:pP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color w:val="FF0000"/>
          <w:lang w:val="pl-PL"/>
        </w:rPr>
      </w:pPr>
      <w:r w:rsidRPr="00777FC7">
        <w:rPr>
          <w:rStyle w:val="Strong"/>
          <w:rFonts w:ascii="BMWType V2 Regular" w:hAnsi="BMWType V2 Regular" w:cs="BMWType V2 Regular"/>
          <w:color w:val="000000"/>
          <w:lang w:val="pl-PL"/>
        </w:rPr>
        <w:t>Warszawa.</w:t>
      </w:r>
      <w:r w:rsidR="00FE63D6">
        <w:rPr>
          <w:rStyle w:val="Strong"/>
          <w:rFonts w:ascii="BMW Group Light" w:hAnsi="BMW Group Light" w:cs="BMW Group Light"/>
          <w:color w:val="000000"/>
          <w:lang w:val="pl-PL"/>
        </w:rPr>
        <w:t xml:space="preserve"> </w:t>
      </w:r>
      <w:r w:rsidRPr="00266333">
        <w:rPr>
          <w:rFonts w:ascii="BMW Group Light" w:hAnsi="BMW Group Light" w:cs="BMW Group Light"/>
          <w:bCs/>
          <w:lang w:val="pl-PL"/>
        </w:rPr>
        <w:t xml:space="preserve">Modele BMW Art Car, które będą wystawiane w Warszawie, stworzyli: Andy Warhol, Roy Lichtenstein, Alexander </w:t>
      </w:r>
      <w:proofErr w:type="spellStart"/>
      <w:r w:rsidRPr="00266333">
        <w:rPr>
          <w:rFonts w:ascii="BMW Group Light" w:hAnsi="BMW Group Light" w:cs="BMW Group Light"/>
          <w:bCs/>
          <w:lang w:val="pl-PL"/>
        </w:rPr>
        <w:t>Calder</w:t>
      </w:r>
      <w:proofErr w:type="spellEnd"/>
      <w:r w:rsidRPr="00266333">
        <w:rPr>
          <w:rFonts w:ascii="BMW Group Light" w:hAnsi="BMW Group Light" w:cs="BMW Group Light"/>
          <w:bCs/>
          <w:lang w:val="pl-PL"/>
        </w:rPr>
        <w:t xml:space="preserve">, David </w:t>
      </w:r>
      <w:proofErr w:type="spellStart"/>
      <w:r w:rsidRPr="00266333">
        <w:rPr>
          <w:rFonts w:ascii="BMW Group Light" w:hAnsi="BMW Group Light" w:cs="BMW Group Light"/>
          <w:bCs/>
          <w:lang w:val="pl-PL"/>
        </w:rPr>
        <w:t>Hockney</w:t>
      </w:r>
      <w:proofErr w:type="spellEnd"/>
      <w:r w:rsidRPr="00266333">
        <w:rPr>
          <w:rFonts w:ascii="BMW Group Light" w:hAnsi="BMW Group Light" w:cs="BMW Group Light"/>
          <w:bCs/>
          <w:lang w:val="pl-PL"/>
        </w:rPr>
        <w:t xml:space="preserve">, Jenny Holzer oraz </w:t>
      </w:r>
      <w:proofErr w:type="spellStart"/>
      <w:r w:rsidRPr="00266333">
        <w:rPr>
          <w:rFonts w:ascii="BMW Group Light" w:hAnsi="BMW Group Light" w:cs="BMW Group Light"/>
          <w:bCs/>
          <w:lang w:val="pl-PL"/>
        </w:rPr>
        <w:t>Jeff</w:t>
      </w:r>
      <w:proofErr w:type="spellEnd"/>
      <w:r w:rsidRPr="00266333">
        <w:rPr>
          <w:rFonts w:ascii="BMW Group Light" w:hAnsi="BMW Group Light" w:cs="BMW Group Light"/>
          <w:bCs/>
          <w:lang w:val="pl-PL"/>
        </w:rPr>
        <w:t xml:space="preserve"> </w:t>
      </w:r>
      <w:proofErr w:type="spellStart"/>
      <w:r w:rsidRPr="00266333">
        <w:rPr>
          <w:rFonts w:ascii="BMW Group Light" w:hAnsi="BMW Group Light" w:cs="BMW Group Light"/>
          <w:bCs/>
          <w:lang w:val="pl-PL"/>
        </w:rPr>
        <w:t>Koons</w:t>
      </w:r>
      <w:proofErr w:type="spellEnd"/>
      <w:r w:rsidRPr="00266333">
        <w:rPr>
          <w:rFonts w:ascii="BMW Group Light" w:hAnsi="BMW Group Light" w:cs="BMW Group Light"/>
          <w:bCs/>
          <w:lang w:val="pl-PL"/>
        </w:rPr>
        <w:t xml:space="preserve">. </w:t>
      </w:r>
      <w:r w:rsidRPr="00266333">
        <w:rPr>
          <w:rFonts w:ascii="BMW Group Light" w:hAnsi="BMW Group Light" w:cs="BMW Group Light"/>
          <w:lang w:val="pl-PL"/>
        </w:rPr>
        <w:t xml:space="preserve">Każda z prac reprezentuje odmienne artystyczne podejście. </w:t>
      </w:r>
    </w:p>
    <w:p w:rsidR="00266333" w:rsidRPr="00266333" w:rsidRDefault="00266333" w:rsidP="00266333">
      <w:pPr>
        <w:pStyle w:val="Fliesstext"/>
        <w:spacing w:line="360" w:lineRule="auto"/>
        <w:rPr>
          <w:rStyle w:val="Strong"/>
          <w:rFonts w:ascii="BMW Group Light" w:hAnsi="BMW Group Light" w:cs="BMW Group Light"/>
          <w:b w:val="0"/>
          <w:bCs w:val="0"/>
          <w:color w:val="000000"/>
          <w:lang w:val="pl-PL"/>
        </w:rPr>
      </w:pPr>
    </w:p>
    <w:p w:rsidR="00266333" w:rsidRPr="007051D1" w:rsidRDefault="00266333" w:rsidP="00266333">
      <w:pPr>
        <w:pStyle w:val="Fliesstext"/>
        <w:spacing w:line="360" w:lineRule="auto"/>
        <w:rPr>
          <w:rFonts w:ascii="BMW Group Light" w:hAnsi="BMW Group Light" w:cs="BMW Group Light"/>
          <w:bCs/>
          <w:lang w:val="pl-PL"/>
        </w:rPr>
      </w:pPr>
      <w:r w:rsidRPr="007051D1">
        <w:rPr>
          <w:rFonts w:ascii="BMW Group Light" w:hAnsi="BMW Group Light" w:cs="BMW Group Light"/>
          <w:bCs/>
          <w:lang w:val="pl-PL"/>
        </w:rPr>
        <w:t xml:space="preserve">Kolekcja BMW Art Car obejmuje wyjątkowe kreacje modeli BMW autorstwa światowej sławy artystów. Inspiratorem jej powstania był francuski kierowca wyścigowy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Hervé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Poulain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oraz dyrektor BMW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Motorsport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Jochen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Neerpasch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. W 1975 roku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Poulain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zwrócił się do przyjaciela, amerykańskiego artysty Alexandra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Caldera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, aby ten pomalował jego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auto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wyścigowe BMW 3.0 CSL. Kreacja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Caldera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miała uzyskać efekt odzwierciedlenia ruchu i dynamiki. To pierwsze artystyczne BMW będzie jednym z sześciu prezentowanych podczas wystawy w CSW. </w:t>
      </w: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lang w:val="pl-PL"/>
        </w:rPr>
      </w:pP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color w:val="000000"/>
          <w:lang w:val="pl-PL"/>
        </w:rPr>
      </w:pPr>
      <w:r w:rsidRPr="00266333">
        <w:rPr>
          <w:rFonts w:ascii="BMW Group Light" w:hAnsi="BMW Group Light" w:cs="BMW Group Light"/>
          <w:color w:val="000000"/>
          <w:lang w:val="pl-PL"/>
        </w:rPr>
        <w:t xml:space="preserve">W kolejnych latach Roy Lichtenstein w BMW 320i (1977) oraz Andy Warhol (1979) wykorzystali karoserie pojazdów jako malarskie płótna, na których starali się uchwycić istotę ruchu. </w:t>
      </w:r>
      <w:r w:rsidRPr="00266333">
        <w:rPr>
          <w:rFonts w:ascii="BMW Group Light" w:hAnsi="BMW Group Light" w:cs="BMW Group Light"/>
          <w:lang w:val="pl-PL"/>
        </w:rPr>
        <w:t xml:space="preserve">Andy Warhol tak opowiadał o swojej idei przeobrażenia kultowego auta wyścigowego BMW M1: </w:t>
      </w:r>
      <w:r w:rsidR="008E1412">
        <w:rPr>
          <w:rFonts w:ascii="BMW Group Light" w:hAnsi="BMW Group Light" w:cs="BMW Group Light"/>
          <w:lang w:val="pl-PL"/>
        </w:rPr>
        <w:t>„</w:t>
      </w:r>
      <w:r w:rsidRPr="00266333">
        <w:rPr>
          <w:rFonts w:ascii="BMW Group Light" w:hAnsi="BMW Group Light" w:cs="BMW Group Light"/>
          <w:i/>
          <w:iCs/>
          <w:lang w:val="pl-PL"/>
        </w:rPr>
        <w:t xml:space="preserve">Chciałem stworzyć żywy obraz prędkości. Jeśli </w:t>
      </w:r>
      <w:proofErr w:type="spellStart"/>
      <w:r w:rsidRPr="00266333">
        <w:rPr>
          <w:rFonts w:ascii="BMW Group Light" w:hAnsi="BMW Group Light" w:cs="BMW Group Light"/>
          <w:i/>
          <w:iCs/>
          <w:lang w:val="pl-PL"/>
        </w:rPr>
        <w:t>auto</w:t>
      </w:r>
      <w:proofErr w:type="spellEnd"/>
      <w:r w:rsidRPr="00266333">
        <w:rPr>
          <w:rFonts w:ascii="BMW Group Light" w:hAnsi="BMW Group Light" w:cs="BMW Group Light"/>
          <w:i/>
          <w:iCs/>
          <w:lang w:val="pl-PL"/>
        </w:rPr>
        <w:t xml:space="preserve"> jest naprawdę szybkie, wszystkie kontury i kolory zacierają się.</w:t>
      </w:r>
      <w:r w:rsidR="008E1412">
        <w:rPr>
          <w:rFonts w:ascii="BMW Group Light" w:hAnsi="BMW Group Light" w:cs="BMW Group Light"/>
          <w:i/>
          <w:iCs/>
          <w:lang w:val="pl-PL"/>
        </w:rPr>
        <w:t>”</w:t>
      </w:r>
    </w:p>
    <w:p w:rsidR="00266333" w:rsidRPr="00266333" w:rsidRDefault="00266333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color w:val="000000"/>
          <w:sz w:val="22"/>
          <w:szCs w:val="22"/>
        </w:rPr>
      </w:pP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lang w:val="pl-PL"/>
        </w:rPr>
      </w:pPr>
      <w:r w:rsidRPr="00266333">
        <w:rPr>
          <w:rFonts w:ascii="BMW Group Light" w:hAnsi="BMW Group Light" w:cs="BMW Group Light"/>
          <w:color w:val="000000"/>
          <w:lang w:val="pl-PL"/>
        </w:rPr>
        <w:t xml:space="preserve">W 1995 </w:t>
      </w:r>
      <w:r w:rsidR="008E1412" w:rsidRPr="00266333">
        <w:rPr>
          <w:rFonts w:ascii="BMW Group Light" w:hAnsi="BMW Group Light" w:cs="BMW Group Light"/>
          <w:color w:val="000000"/>
          <w:lang w:val="pl-PL"/>
        </w:rPr>
        <w:t xml:space="preserve">roku </w:t>
      </w:r>
      <w:r w:rsidRPr="00266333">
        <w:rPr>
          <w:rFonts w:ascii="BMW Group Light" w:hAnsi="BMW Group Light" w:cs="BMW Group Light"/>
          <w:color w:val="000000"/>
          <w:lang w:val="pl-PL"/>
        </w:rPr>
        <w:t xml:space="preserve">David </w:t>
      </w:r>
      <w:proofErr w:type="spellStart"/>
      <w:r w:rsidRPr="00266333">
        <w:rPr>
          <w:rFonts w:ascii="BMW Group Light" w:hAnsi="BMW Group Light" w:cs="BMW Group Light"/>
          <w:color w:val="000000"/>
          <w:lang w:val="pl-PL"/>
        </w:rPr>
        <w:t>Hockney</w:t>
      </w:r>
      <w:proofErr w:type="spellEnd"/>
      <w:r w:rsidRPr="00266333">
        <w:rPr>
          <w:rFonts w:ascii="BMW Group Light" w:hAnsi="BMW Group Light" w:cs="BMW Group Light"/>
          <w:color w:val="000000"/>
          <w:lang w:val="pl-PL"/>
        </w:rPr>
        <w:t xml:space="preserve"> pokrył nadwozie BMW 850 </w:t>
      </w:r>
      <w:proofErr w:type="spellStart"/>
      <w:r w:rsidRPr="00266333">
        <w:rPr>
          <w:rFonts w:ascii="BMW Group Light" w:hAnsi="BMW Group Light" w:cs="BMW Group Light"/>
          <w:color w:val="000000"/>
          <w:lang w:val="pl-PL"/>
        </w:rPr>
        <w:t>CSi</w:t>
      </w:r>
      <w:proofErr w:type="spellEnd"/>
      <w:r w:rsidRPr="00266333">
        <w:rPr>
          <w:rFonts w:ascii="BMW Group Light" w:hAnsi="BMW Group Light" w:cs="BMW Group Light"/>
          <w:color w:val="000000"/>
          <w:lang w:val="pl-PL"/>
        </w:rPr>
        <w:t xml:space="preserve"> obrazami przedstawiającymi wnętrze samochodu – począwszy od silnika aż po ukochane psy artysty pokazane na tylnym siedzeniu. </w:t>
      </w:r>
      <w:r w:rsidR="008E1412">
        <w:rPr>
          <w:rFonts w:ascii="BMW Group Light" w:hAnsi="BMW Group Light" w:cs="BMW Group Light"/>
          <w:color w:val="000000"/>
          <w:lang w:val="pl-PL"/>
        </w:rPr>
        <w:t>„</w:t>
      </w:r>
      <w:r w:rsidRPr="00266333">
        <w:rPr>
          <w:rFonts w:ascii="BMW Group Light" w:hAnsi="BMW Group Light" w:cs="BMW Group Light"/>
          <w:i/>
          <w:iCs/>
          <w:lang w:val="pl-PL"/>
        </w:rPr>
        <w:t xml:space="preserve">Długi czas przyglądałem się samochodowi BMW, jaki otrzymałem. </w:t>
      </w:r>
      <w:r w:rsidRPr="00266333">
        <w:rPr>
          <w:rFonts w:ascii="BMW Group Light" w:hAnsi="BMW Group Light" w:cs="BMW Group Light"/>
          <w:i/>
          <w:iCs/>
          <w:lang w:val="pl-PL"/>
        </w:rPr>
        <w:lastRenderedPageBreak/>
        <w:t xml:space="preserve">Wreszcie doszedłem do wniosku, że to dobry pomysł, żeby pokazać to </w:t>
      </w:r>
      <w:proofErr w:type="spellStart"/>
      <w:r w:rsidRPr="00266333">
        <w:rPr>
          <w:rFonts w:ascii="BMW Group Light" w:hAnsi="BMW Group Light" w:cs="BMW Group Light"/>
          <w:i/>
          <w:iCs/>
          <w:lang w:val="pl-PL"/>
        </w:rPr>
        <w:t>auto</w:t>
      </w:r>
      <w:proofErr w:type="spellEnd"/>
      <w:r w:rsidRPr="00266333">
        <w:rPr>
          <w:rFonts w:ascii="BMW Group Light" w:hAnsi="BMW Group Light" w:cs="BMW Group Light"/>
          <w:i/>
          <w:iCs/>
          <w:lang w:val="pl-PL"/>
        </w:rPr>
        <w:t xml:space="preserve"> jakby widziane od środka</w:t>
      </w:r>
      <w:r w:rsidR="008E1412">
        <w:rPr>
          <w:rFonts w:ascii="BMW Group Light" w:hAnsi="BMW Group Light" w:cs="BMW Group Light"/>
          <w:i/>
          <w:iCs/>
          <w:lang w:val="pl-PL"/>
        </w:rPr>
        <w:t>”</w:t>
      </w:r>
      <w:r w:rsidRPr="00266333">
        <w:rPr>
          <w:rFonts w:ascii="BMW Group Light" w:hAnsi="BMW Group Light" w:cs="BMW Group Light"/>
          <w:i/>
          <w:iCs/>
          <w:lang w:val="pl-PL"/>
        </w:rPr>
        <w:t xml:space="preserve"> </w:t>
      </w:r>
      <w:r w:rsidRPr="00266333">
        <w:rPr>
          <w:rFonts w:ascii="BMW Group Light" w:hAnsi="BMW Group Light" w:cs="BMW Group Light"/>
          <w:lang w:val="pl-PL"/>
        </w:rPr>
        <w:t xml:space="preserve">– mówił o swojej pracy </w:t>
      </w:r>
      <w:proofErr w:type="spellStart"/>
      <w:r w:rsidRPr="00266333">
        <w:rPr>
          <w:rFonts w:ascii="BMW Group Light" w:hAnsi="BMW Group Light" w:cs="BMW Group Light"/>
          <w:lang w:val="pl-PL"/>
        </w:rPr>
        <w:t>Hockney</w:t>
      </w:r>
      <w:proofErr w:type="spellEnd"/>
      <w:r w:rsidRPr="00266333">
        <w:rPr>
          <w:rFonts w:ascii="BMW Group Light" w:hAnsi="BMW Group Light" w:cs="BMW Group Light"/>
          <w:lang w:val="pl-PL"/>
        </w:rPr>
        <w:t>.</w:t>
      </w: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lang w:val="pl-PL"/>
        </w:rPr>
      </w:pP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lang w:val="pl-PL"/>
        </w:rPr>
      </w:pPr>
      <w:r w:rsidRPr="00266333">
        <w:rPr>
          <w:rFonts w:ascii="BMW Group Light" w:hAnsi="BMW Group Light" w:cs="BMW Group Light"/>
          <w:lang w:val="pl-PL"/>
        </w:rPr>
        <w:t>Apel „Chroń mnie przed tym</w:t>
      </w:r>
      <w:r w:rsidR="003E72C9">
        <w:rPr>
          <w:rFonts w:ascii="BMW Group Light" w:hAnsi="BMW Group Light" w:cs="BMW Group Light"/>
          <w:lang w:val="pl-PL"/>
        </w:rPr>
        <w:t>,</w:t>
      </w:r>
      <w:r w:rsidRPr="00266333">
        <w:rPr>
          <w:rFonts w:ascii="BMW Group Light" w:hAnsi="BMW Group Light" w:cs="BMW Group Light"/>
          <w:lang w:val="pl-PL"/>
        </w:rPr>
        <w:t xml:space="preserve"> czego pragnę” </w:t>
      </w:r>
      <w:r w:rsidR="003E72C9">
        <w:rPr>
          <w:rFonts w:ascii="BMW Group Light" w:hAnsi="BMW Group Light" w:cs="BMW Group Light"/>
          <w:lang w:val="pl-PL"/>
        </w:rPr>
        <w:t>(</w:t>
      </w:r>
      <w:proofErr w:type="spellStart"/>
      <w:r w:rsidR="003E72C9">
        <w:rPr>
          <w:rFonts w:ascii="BMW Group Light" w:hAnsi="BMW Group Light" w:cs="BMW Group Light"/>
          <w:lang w:val="pl-PL"/>
        </w:rPr>
        <w:t>Protect</w:t>
      </w:r>
      <w:proofErr w:type="spellEnd"/>
      <w:r w:rsidR="003E72C9">
        <w:rPr>
          <w:rFonts w:ascii="BMW Group Light" w:hAnsi="BMW Group Light" w:cs="BMW Group Light"/>
          <w:lang w:val="pl-PL"/>
        </w:rPr>
        <w:t xml:space="preserve"> me </w:t>
      </w:r>
      <w:proofErr w:type="spellStart"/>
      <w:r w:rsidR="003E72C9">
        <w:rPr>
          <w:rFonts w:ascii="BMW Group Light" w:hAnsi="BMW Group Light" w:cs="BMW Group Light"/>
          <w:lang w:val="pl-PL"/>
        </w:rPr>
        <w:t>from</w:t>
      </w:r>
      <w:proofErr w:type="spellEnd"/>
      <w:r w:rsidR="003E72C9">
        <w:rPr>
          <w:rFonts w:ascii="BMW Group Light" w:hAnsi="BMW Group Light" w:cs="BMW Group Light"/>
          <w:lang w:val="pl-PL"/>
        </w:rPr>
        <w:t xml:space="preserve"> </w:t>
      </w:r>
      <w:proofErr w:type="spellStart"/>
      <w:r w:rsidR="003E72C9">
        <w:rPr>
          <w:rFonts w:ascii="BMW Group Light" w:hAnsi="BMW Group Light" w:cs="BMW Group Light"/>
          <w:lang w:val="pl-PL"/>
        </w:rPr>
        <w:t>what</w:t>
      </w:r>
      <w:proofErr w:type="spellEnd"/>
      <w:r w:rsidR="003E72C9">
        <w:rPr>
          <w:rFonts w:ascii="BMW Group Light" w:hAnsi="BMW Group Light" w:cs="BMW Group Light"/>
          <w:lang w:val="pl-PL"/>
        </w:rPr>
        <w:t xml:space="preserve"> I want)</w:t>
      </w:r>
      <w:r w:rsidRPr="00266333">
        <w:rPr>
          <w:rFonts w:ascii="BMW Group Light" w:hAnsi="BMW Group Light" w:cs="BMW Group Light"/>
          <w:lang w:val="pl-PL"/>
        </w:rPr>
        <w:t xml:space="preserve"> to tylko jed</w:t>
      </w:r>
      <w:r w:rsidR="008E1412">
        <w:rPr>
          <w:rFonts w:ascii="BMW Group Light" w:hAnsi="BMW Group Light" w:cs="BMW Group Light"/>
          <w:lang w:val="pl-PL"/>
        </w:rPr>
        <w:t xml:space="preserve">na z kilku prowokacyjnych myśli, tzw. „truizmów” </w:t>
      </w:r>
      <w:r w:rsidR="003E72C9">
        <w:rPr>
          <w:rFonts w:ascii="BMW Group Light" w:hAnsi="BMW Group Light" w:cs="BMW Group Light"/>
          <w:lang w:val="pl-PL"/>
        </w:rPr>
        <w:t>u</w:t>
      </w:r>
      <w:r w:rsidRPr="00266333">
        <w:rPr>
          <w:rFonts w:ascii="BMW Group Light" w:hAnsi="BMW Group Light" w:cs="BMW Group Light"/>
          <w:lang w:val="pl-PL"/>
        </w:rPr>
        <w:t>mieszczonych przez słynną amerykańską artystkę konceptualną Jenny Holzer</w:t>
      </w:r>
      <w:r w:rsidR="003E72C9">
        <w:rPr>
          <w:rFonts w:ascii="BMW Group Light" w:hAnsi="BMW Group Light" w:cs="BMW Group Light"/>
          <w:lang w:val="pl-PL"/>
        </w:rPr>
        <w:t xml:space="preserve"> </w:t>
      </w:r>
      <w:r w:rsidR="003E72C9" w:rsidRPr="00266333">
        <w:rPr>
          <w:rFonts w:ascii="BMW Group Light" w:hAnsi="BMW Group Light" w:cs="BMW Group Light"/>
          <w:lang w:val="pl-PL"/>
        </w:rPr>
        <w:t>na kolejnym z modeli (</w:t>
      </w:r>
      <w:r w:rsidR="003E72C9" w:rsidRPr="00266333">
        <w:rPr>
          <w:rFonts w:ascii="BMW Group Light" w:hAnsi="BMW Group Light" w:cs="BMW Group Light"/>
        </w:rPr>
        <w:t>BMW V12 LMR</w:t>
      </w:r>
      <w:r w:rsidR="003E72C9">
        <w:rPr>
          <w:rFonts w:ascii="BMW Group Light" w:hAnsi="BMW Group Light" w:cs="BMW Group Light"/>
          <w:lang w:val="pl-PL"/>
        </w:rPr>
        <w:t xml:space="preserve">), </w:t>
      </w:r>
      <w:r w:rsidRPr="00266333">
        <w:rPr>
          <w:rFonts w:ascii="BMW Group Light" w:hAnsi="BMW Group Light" w:cs="BMW Group Light"/>
          <w:lang w:val="pl-PL"/>
        </w:rPr>
        <w:t xml:space="preserve">który zostanie pokazany na wystawie. </w:t>
      </w: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lang w:val="pl-PL"/>
        </w:rPr>
      </w:pPr>
    </w:p>
    <w:p w:rsidR="00266333" w:rsidRPr="00266333" w:rsidRDefault="00E9036F" w:rsidP="00266333">
      <w:pPr>
        <w:spacing w:line="360" w:lineRule="auto"/>
        <w:rPr>
          <w:rFonts w:ascii="BMW Group Light" w:hAnsi="BMW Group Light" w:cs="BMW Group Light"/>
          <w:lang w:val="pl-PL"/>
        </w:rPr>
      </w:pPr>
      <w:r>
        <w:rPr>
          <w:rFonts w:ascii="BMW Group Light" w:hAnsi="BMW Group Light" w:cs="BMW Group Light"/>
          <w:lang w:val="pl-PL"/>
        </w:rPr>
        <w:t>A</w:t>
      </w:r>
      <w:r w:rsidR="00266333" w:rsidRPr="00266333">
        <w:rPr>
          <w:rFonts w:ascii="BMW Group Light" w:hAnsi="BMW Group Light" w:cs="BMW Group Light"/>
          <w:lang w:val="pl-PL"/>
        </w:rPr>
        <w:t xml:space="preserve">rtystą, który stworzył najnowszy projekt w ramach BMW Art Car </w:t>
      </w:r>
      <w:proofErr w:type="spellStart"/>
      <w:r w:rsidR="00266333" w:rsidRPr="00266333">
        <w:rPr>
          <w:rFonts w:ascii="BMW Group Light" w:hAnsi="BMW Group Light" w:cs="BMW Group Light"/>
          <w:lang w:val="pl-PL"/>
        </w:rPr>
        <w:t>Collection</w:t>
      </w:r>
      <w:proofErr w:type="spellEnd"/>
      <w:r w:rsidR="00266333" w:rsidRPr="00266333">
        <w:rPr>
          <w:rFonts w:ascii="BMW Group Light" w:hAnsi="BMW Group Light" w:cs="BMW Group Light"/>
          <w:lang w:val="pl-PL"/>
        </w:rPr>
        <w:t xml:space="preserve">, jest </w:t>
      </w:r>
      <w:proofErr w:type="spellStart"/>
      <w:r w:rsidR="00266333" w:rsidRPr="00266333">
        <w:rPr>
          <w:rFonts w:ascii="BMW Group Light" w:hAnsi="BMW Group Light" w:cs="BMW Group Light"/>
          <w:lang w:val="pl-PL"/>
        </w:rPr>
        <w:t>Jeff</w:t>
      </w:r>
      <w:proofErr w:type="spellEnd"/>
      <w:r w:rsidR="00266333" w:rsidRPr="00266333">
        <w:rPr>
          <w:rFonts w:ascii="BMW Group Light" w:hAnsi="BMW Group Light" w:cs="BMW Group Light"/>
          <w:lang w:val="pl-PL"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lang w:val="pl-PL"/>
        </w:rPr>
        <w:t>Koons</w:t>
      </w:r>
      <w:proofErr w:type="spellEnd"/>
      <w:r w:rsidR="00266333" w:rsidRPr="00266333">
        <w:rPr>
          <w:rFonts w:ascii="BMW Group Light" w:hAnsi="BMW Group Light" w:cs="BMW Group Light"/>
          <w:lang w:val="pl-PL"/>
        </w:rPr>
        <w:t xml:space="preserve">. Jego dzieło  </w:t>
      </w:r>
      <w:r w:rsidR="00266333" w:rsidRPr="00266333">
        <w:rPr>
          <w:rFonts w:ascii="Arial" w:hAnsi="Arial" w:cs="BMW Group Light"/>
          <w:lang w:val="pl-PL"/>
        </w:rPr>
        <w:t>̶</w:t>
      </w:r>
      <w:r w:rsidR="00266333" w:rsidRPr="00266333">
        <w:rPr>
          <w:rFonts w:ascii="BMW Group Light" w:hAnsi="BMW Group Light" w:cs="BMW Group Light"/>
          <w:lang w:val="pl-PL"/>
        </w:rPr>
        <w:t xml:space="preserve">  BMW M3 GT2  </w:t>
      </w:r>
      <w:r w:rsidR="00266333" w:rsidRPr="00266333">
        <w:rPr>
          <w:rFonts w:ascii="Arial" w:hAnsi="Arial" w:cs="BMW Group Light"/>
          <w:lang w:val="pl-PL"/>
        </w:rPr>
        <w:t>̶</w:t>
      </w:r>
      <w:r w:rsidR="00266333" w:rsidRPr="00266333">
        <w:rPr>
          <w:rFonts w:ascii="BMW Group Light" w:hAnsi="BMW Group Light" w:cs="BMW Group Light"/>
          <w:lang w:val="pl-PL"/>
        </w:rPr>
        <w:t xml:space="preserve">  w 2010 roku wzięło udział w wyścigu </w:t>
      </w:r>
      <w:proofErr w:type="spellStart"/>
      <w:r w:rsidR="00266333" w:rsidRPr="00266333">
        <w:rPr>
          <w:rFonts w:ascii="BMW Group Light" w:hAnsi="BMW Group Light" w:cs="BMW Group Light"/>
          <w:lang w:val="pl-PL"/>
        </w:rPr>
        <w:t>Le</w:t>
      </w:r>
      <w:proofErr w:type="spellEnd"/>
      <w:r w:rsidR="00266333" w:rsidRPr="00266333">
        <w:rPr>
          <w:rFonts w:ascii="BMW Group Light" w:hAnsi="BMW Group Light" w:cs="BMW Group Light"/>
          <w:lang w:val="pl-PL"/>
        </w:rPr>
        <w:t xml:space="preserve"> Mans. </w:t>
      </w:r>
      <w:r w:rsidR="008E1412">
        <w:rPr>
          <w:rFonts w:ascii="BMW Group Light" w:hAnsi="BMW Group Light" w:cs="BMW Group Light"/>
          <w:lang w:val="pl-PL"/>
        </w:rPr>
        <w:t>„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Te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wyścigowe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auta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są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esencją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życia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r w:rsidR="00266333" w:rsidRPr="00266333">
        <w:rPr>
          <w:rFonts w:ascii="BMW Group Light" w:hAnsi="BMW Group Light" w:cs="BMW Group Light"/>
        </w:rPr>
        <w:t> </w:t>
      </w:r>
      <w:r w:rsidR="00266333" w:rsidRPr="00266333">
        <w:rPr>
          <w:rFonts w:ascii="Arial" w:hAnsi="Arial" w:cs="BMW Group Light"/>
        </w:rPr>
        <w:t>̶</w:t>
      </w:r>
      <w:r w:rsidR="00266333" w:rsidRPr="00266333">
        <w:rPr>
          <w:rFonts w:ascii="BMW Group Light" w:hAnsi="BMW Group Light" w:cs="BMW Group Light"/>
        </w:rPr>
        <w:t xml:space="preserve">  </w:t>
      </w:r>
      <w:proofErr w:type="spellStart"/>
      <w:r w:rsidR="00266333" w:rsidRPr="00266333">
        <w:rPr>
          <w:rFonts w:ascii="BMW Group Light" w:hAnsi="BMW Group Light" w:cs="BMW Group Light"/>
        </w:rPr>
        <w:t>p</w:t>
      </w:r>
      <w:r w:rsidR="00266333" w:rsidRPr="00266333">
        <w:rPr>
          <w:rFonts w:ascii="BMW Group Light" w:hAnsi="BMW Group Light" w:cs="BMW Group Light"/>
          <w:i/>
          <w:iCs/>
        </w:rPr>
        <w:t>otężne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i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pełne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energii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.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Możesz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się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pr</w:t>
      </w:r>
      <w:r w:rsidR="008E1412">
        <w:rPr>
          <w:rFonts w:ascii="BMW Group Light" w:hAnsi="BMW Group Light" w:cs="BMW Group Light"/>
          <w:i/>
          <w:iCs/>
        </w:rPr>
        <w:t>zyłączyć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, </w:t>
      </w:r>
      <w:proofErr w:type="spellStart"/>
      <w:r w:rsidR="008E1412">
        <w:rPr>
          <w:rFonts w:ascii="BMW Group Light" w:hAnsi="BMW Group Light" w:cs="BMW Group Light"/>
          <w:i/>
          <w:iCs/>
        </w:rPr>
        <w:t>dodać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8E1412">
        <w:rPr>
          <w:rFonts w:ascii="BMW Group Light" w:hAnsi="BMW Group Light" w:cs="BMW Group Light"/>
          <w:i/>
          <w:iCs/>
        </w:rPr>
        <w:t>coś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8E1412">
        <w:rPr>
          <w:rFonts w:ascii="BMW Group Light" w:hAnsi="BMW Group Light" w:cs="BMW Group Light"/>
          <w:i/>
          <w:iCs/>
        </w:rPr>
        <w:t>od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8E1412">
        <w:rPr>
          <w:rFonts w:ascii="BMW Group Light" w:hAnsi="BMW Group Light" w:cs="BMW Group Light"/>
          <w:i/>
          <w:iCs/>
        </w:rPr>
        <w:t>siebie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, </w:t>
      </w:r>
      <w:proofErr w:type="spellStart"/>
      <w:r w:rsidR="008E1412">
        <w:rPr>
          <w:rFonts w:ascii="BMW Group Light" w:hAnsi="BMW Group Light" w:cs="BMW Group Light"/>
          <w:i/>
          <w:iCs/>
        </w:rPr>
        <w:t>wreszcie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pozwolić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się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ponieść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. Po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maską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kryje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się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mnóstwo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energii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, a ja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chciałem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pozwolić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moim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pomysłom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,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aby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poniosła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je </w:t>
      </w:r>
      <w:proofErr w:type="spellStart"/>
      <w:r w:rsidR="008E1412">
        <w:rPr>
          <w:rFonts w:ascii="BMW Group Light" w:hAnsi="BMW Group Light" w:cs="BMW Group Light"/>
          <w:i/>
          <w:iCs/>
        </w:rPr>
        <w:t>ta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energia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samochodu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,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aby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się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z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nią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połączyły</w:t>
      </w:r>
      <w:proofErr w:type="spellEnd"/>
      <w:r w:rsidR="008E1412">
        <w:rPr>
          <w:rFonts w:ascii="BMW Group Light" w:hAnsi="BMW Group Light" w:cs="BMW Group Light"/>
          <w:i/>
          <w:iCs/>
        </w:rPr>
        <w:t>“</w:t>
      </w:r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r w:rsidR="00266333" w:rsidRPr="00266333">
        <w:rPr>
          <w:rFonts w:ascii="BMW Group Light" w:hAnsi="BMW Group Light" w:cs="BMW Group Light"/>
          <w:lang w:val="pl-PL"/>
        </w:rPr>
        <w:t xml:space="preserve">– tak </w:t>
      </w:r>
      <w:proofErr w:type="spellStart"/>
      <w:r w:rsidR="00266333" w:rsidRPr="00266333">
        <w:rPr>
          <w:rFonts w:ascii="BMW Group Light" w:hAnsi="BMW Group Light" w:cs="BMW Group Light"/>
          <w:lang w:val="pl-PL"/>
        </w:rPr>
        <w:t>Koons</w:t>
      </w:r>
      <w:proofErr w:type="spellEnd"/>
      <w:r w:rsidR="00266333" w:rsidRPr="00266333">
        <w:rPr>
          <w:rFonts w:ascii="BMW Group Light" w:hAnsi="BMW Group Light" w:cs="BMW Group Light"/>
          <w:lang w:val="pl-PL"/>
        </w:rPr>
        <w:t xml:space="preserve"> opisywał swoją inspirację.</w:t>
      </w:r>
    </w:p>
    <w:p w:rsidR="00266333" w:rsidRPr="00266333" w:rsidRDefault="00266333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sz w:val="22"/>
          <w:szCs w:val="22"/>
          <w:lang w:eastAsia="de-DE"/>
        </w:rPr>
      </w:pPr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W kolekcji BMW Art Car oprócz modeli, które zostaną pokazane w Warszawie, znajdują się także prace takich artystów, jak Frank Stella,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Ernst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Fuchs, Robert Rauschenberg, M.J. Nelson, Ken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Done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,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Matazo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Kayama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,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César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Manrique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, A.R.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Penck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,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Esther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Mahlangu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, Sandro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Chia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oraz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Olafur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Eliasson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>. Od ponad 40 lat fascynują zarówno miłośników sztuki, jak i fanów marki BMW. Ze względu na swoją unikatowość (</w:t>
      </w:r>
      <w:r w:rsidR="008E1412">
        <w:rPr>
          <w:rFonts w:ascii="BMW Group Light" w:hAnsi="BMW Group Light" w:cs="BMW Group Light"/>
          <w:sz w:val="22"/>
          <w:szCs w:val="22"/>
          <w:lang w:eastAsia="de-DE"/>
        </w:rPr>
        <w:t xml:space="preserve">kolekcja </w:t>
      </w:r>
      <w:r w:rsidRPr="00266333">
        <w:rPr>
          <w:rFonts w:ascii="BMW Group Light" w:hAnsi="BMW Group Light" w:cs="BMW Group Light"/>
          <w:sz w:val="22"/>
          <w:szCs w:val="22"/>
          <w:lang w:eastAsia="de-DE"/>
        </w:rPr>
        <w:t>nie ma na świecie odpowiednika)</w:t>
      </w:r>
      <w:r w:rsidR="0077595F">
        <w:rPr>
          <w:rFonts w:ascii="BMW Group Light" w:hAnsi="BMW Group Light" w:cs="BMW Group Light"/>
          <w:sz w:val="22"/>
          <w:szCs w:val="22"/>
          <w:lang w:eastAsia="de-DE"/>
        </w:rPr>
        <w:t>,</w:t>
      </w:r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jak </w:t>
      </w:r>
      <w:r w:rsidR="008E1412">
        <w:rPr>
          <w:rFonts w:ascii="BMW Group Light" w:hAnsi="BMW Group Light" w:cs="BMW Group Light"/>
          <w:sz w:val="22"/>
          <w:szCs w:val="22"/>
          <w:lang w:eastAsia="de-DE"/>
        </w:rPr>
        <w:t>i</w:t>
      </w:r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zaangażowanych artystów, została uznana za bezcenną.</w:t>
      </w:r>
    </w:p>
    <w:p w:rsidR="00266333" w:rsidRPr="00266333" w:rsidRDefault="00266333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sz w:val="22"/>
          <w:szCs w:val="22"/>
          <w:lang w:eastAsia="de-DE"/>
        </w:rPr>
      </w:pPr>
    </w:p>
    <w:p w:rsidR="00266333" w:rsidRPr="00266333" w:rsidRDefault="008E1412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sz w:val="22"/>
          <w:szCs w:val="22"/>
        </w:rPr>
      </w:pPr>
      <w:r>
        <w:rPr>
          <w:rFonts w:ascii="BMW Group Light" w:hAnsi="BMW Group Light" w:cs="BMW Group Light"/>
          <w:i/>
          <w:iCs/>
          <w:sz w:val="22"/>
          <w:szCs w:val="22"/>
          <w:lang w:eastAsia="de-DE"/>
        </w:rPr>
        <w:t>„</w:t>
      </w:r>
      <w:r w:rsidR="00266333" w:rsidRPr="00266333">
        <w:rPr>
          <w:rFonts w:ascii="BMW Group Light" w:hAnsi="BMW Group Light" w:cs="BMW Group Light"/>
          <w:i/>
          <w:iCs/>
          <w:sz w:val="22"/>
          <w:szCs w:val="22"/>
          <w:lang w:eastAsia="de-DE"/>
        </w:rPr>
        <w:t xml:space="preserve">Dzieła z kolekcji BMW Art Car prezentowane były w najbardziej prestiżowych  przestrzeniach wystawowych na świecie, takich jak paryski Luwr czy Muzeum </w:t>
      </w:r>
      <w:proofErr w:type="spellStart"/>
      <w:r w:rsidR="00266333" w:rsidRPr="00266333">
        <w:rPr>
          <w:rFonts w:ascii="BMW Group Light" w:hAnsi="BMW Group Light" w:cs="BMW Group Light"/>
          <w:i/>
          <w:iCs/>
          <w:sz w:val="22"/>
          <w:szCs w:val="22"/>
          <w:lang w:eastAsia="de-DE"/>
        </w:rPr>
        <w:t>Guggenheima</w:t>
      </w:r>
      <w:proofErr w:type="spellEnd"/>
      <w:r w:rsidR="00266333" w:rsidRPr="00266333">
        <w:rPr>
          <w:rFonts w:ascii="BMW Group Light" w:hAnsi="BMW Group Light" w:cs="BMW Group Light"/>
          <w:i/>
          <w:iCs/>
          <w:sz w:val="22"/>
          <w:szCs w:val="22"/>
          <w:lang w:eastAsia="de-DE"/>
        </w:rPr>
        <w:t xml:space="preserve"> w Nowym Jorku. Jestem przekonany, że warszawska wystawa będzie wspaniałym przeżyciem, które połączy fanów motoryzacji, </w:t>
      </w:r>
      <w:proofErr w:type="spellStart"/>
      <w:r w:rsidR="00266333" w:rsidRPr="00266333">
        <w:rPr>
          <w:rFonts w:ascii="BMW Group Light" w:hAnsi="BMW Group Light" w:cs="BMW Group Light"/>
          <w:i/>
          <w:iCs/>
          <w:sz w:val="22"/>
          <w:szCs w:val="22"/>
          <w:lang w:eastAsia="de-DE"/>
        </w:rPr>
        <w:t>designu</w:t>
      </w:r>
      <w:proofErr w:type="spellEnd"/>
      <w:r w:rsidR="00266333" w:rsidRPr="00266333">
        <w:rPr>
          <w:rFonts w:ascii="BMW Group Light" w:hAnsi="BMW Group Light" w:cs="BMW Group Light"/>
          <w:i/>
          <w:iCs/>
          <w:sz w:val="22"/>
          <w:szCs w:val="22"/>
          <w:lang w:eastAsia="de-DE"/>
        </w:rPr>
        <w:t xml:space="preserve"> oraz sztuki współczesnej</w:t>
      </w:r>
      <w:r>
        <w:rPr>
          <w:rFonts w:ascii="BMW Group Light" w:hAnsi="BMW Group Light" w:cs="BMW Group Light"/>
          <w:i/>
          <w:iCs/>
          <w:sz w:val="22"/>
          <w:szCs w:val="22"/>
          <w:lang w:eastAsia="de-DE"/>
        </w:rPr>
        <w:t>”</w:t>
      </w:r>
      <w:r w:rsidR="00266333" w:rsidRPr="00266333">
        <w:rPr>
          <w:rFonts w:ascii="BMW Group Light" w:hAnsi="BMW Group Light" w:cs="BMW Group Light"/>
          <w:i/>
          <w:iCs/>
        </w:rPr>
        <w:t xml:space="preserve"> – </w:t>
      </w:r>
      <w:r w:rsidR="00266333" w:rsidRPr="00266333">
        <w:rPr>
          <w:rFonts w:ascii="BMW Group Light" w:hAnsi="BMW Group Light" w:cs="BMW Group Light"/>
          <w:sz w:val="22"/>
          <w:szCs w:val="22"/>
        </w:rPr>
        <w:t xml:space="preserve">mówi Paul de Courtois, Dyrektor Generalny BMW Group Polska. </w:t>
      </w:r>
    </w:p>
    <w:p w:rsidR="00266333" w:rsidRDefault="00266333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b/>
          <w:bCs/>
        </w:rPr>
      </w:pPr>
    </w:p>
    <w:p w:rsidR="007051D1" w:rsidRDefault="007051D1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b/>
          <w:bCs/>
        </w:rPr>
      </w:pPr>
    </w:p>
    <w:p w:rsidR="00777FC7" w:rsidRDefault="00777FC7" w:rsidP="00777FC7">
      <w:pPr>
        <w:pStyle w:val="Bezodstpw2"/>
        <w:spacing w:line="360" w:lineRule="auto"/>
        <w:rPr>
          <w:rFonts w:ascii="BMWType V2 Light" w:hAnsi="BMWType V2 Light" w:cs="Helvetica"/>
          <w:sz w:val="22"/>
          <w:szCs w:val="22"/>
        </w:rPr>
      </w:pPr>
    </w:p>
    <w:p w:rsidR="00777FC7" w:rsidRPr="00777FC7" w:rsidRDefault="00777FC7" w:rsidP="00777FC7">
      <w:pPr>
        <w:pStyle w:val="Bezodstpw2"/>
        <w:spacing w:line="360" w:lineRule="auto"/>
        <w:rPr>
          <w:rFonts w:ascii="BMWType V2 Light" w:hAnsi="BMWType V2 Light" w:cs="Helvetica"/>
          <w:b/>
          <w:sz w:val="22"/>
          <w:szCs w:val="22"/>
        </w:rPr>
      </w:pPr>
      <w:r w:rsidRPr="00777FC7">
        <w:rPr>
          <w:rFonts w:ascii="BMWType V2 Light" w:hAnsi="BMWType V2 Light" w:cs="Helvetica"/>
          <w:b/>
          <w:sz w:val="22"/>
          <w:szCs w:val="22"/>
        </w:rPr>
        <w:t>Zaangażowanie BMW Group w kulturę</w:t>
      </w:r>
    </w:p>
    <w:p w:rsidR="00777FC7" w:rsidRDefault="00777FC7" w:rsidP="00777FC7">
      <w:pPr>
        <w:pStyle w:val="Bezodstpw2"/>
        <w:spacing w:line="360" w:lineRule="auto"/>
        <w:rPr>
          <w:rFonts w:ascii="BMWType V2 Light" w:hAnsi="BMWType V2 Light" w:cs="Arial"/>
          <w:sz w:val="22"/>
          <w:szCs w:val="22"/>
        </w:rPr>
      </w:pPr>
      <w:r w:rsidRPr="005966E5">
        <w:rPr>
          <w:rFonts w:ascii="BMWType V2 Light" w:hAnsi="BMWType V2 Light" w:cs="Helvetica"/>
          <w:sz w:val="22"/>
          <w:szCs w:val="22"/>
        </w:rPr>
        <w:t>BMW Group od pona</w:t>
      </w:r>
      <w:r>
        <w:rPr>
          <w:rFonts w:ascii="BMWType V2 Light" w:hAnsi="BMWType V2 Light" w:cs="Helvetica"/>
          <w:sz w:val="22"/>
          <w:szCs w:val="22"/>
        </w:rPr>
        <w:t>d 40 lat angażuje się w projekty</w:t>
      </w:r>
      <w:r w:rsidRPr="005966E5">
        <w:rPr>
          <w:rFonts w:ascii="BMWType V2 Light" w:hAnsi="BMWType V2 Light" w:cs="Helvetica"/>
          <w:sz w:val="22"/>
          <w:szCs w:val="22"/>
        </w:rPr>
        <w:t xml:space="preserve"> </w:t>
      </w:r>
      <w:r>
        <w:rPr>
          <w:rFonts w:ascii="BMWType V2 Light" w:hAnsi="BMWType V2 Light" w:cs="Helvetica"/>
          <w:sz w:val="22"/>
          <w:szCs w:val="22"/>
        </w:rPr>
        <w:t>kulturalne na całym świecie</w:t>
      </w:r>
      <w:r w:rsidRPr="005966E5">
        <w:rPr>
          <w:rFonts w:ascii="BMWType V2 Light" w:hAnsi="BMWType V2 Light" w:cs="Helvetica"/>
          <w:sz w:val="22"/>
          <w:szCs w:val="22"/>
        </w:rPr>
        <w:t>.</w:t>
      </w:r>
      <w:r>
        <w:rPr>
          <w:rFonts w:ascii="BMWType V2 Light" w:hAnsi="BMWType V2 Light" w:cs="Helvetica"/>
          <w:sz w:val="22"/>
          <w:szCs w:val="22"/>
        </w:rPr>
        <w:t xml:space="preserve"> Udział w wydarzeniach kulturalnych i długofalowa współpraca z instytucjami kultury jest kluczowym elementem strategii firmy w zakresie odpowiedzialności społecznej. Najważniejsze obszary działań BMW Group to sz</w:t>
      </w:r>
      <w:r>
        <w:rPr>
          <w:rFonts w:ascii="BMWType V2 Light" w:hAnsi="BMWType V2 Light" w:cs="Arial"/>
          <w:sz w:val="22"/>
          <w:szCs w:val="22"/>
        </w:rPr>
        <w:t xml:space="preserve">tuka współczesna, jazz i muzyka klasyczna, a także architektura i </w:t>
      </w:r>
      <w:proofErr w:type="spellStart"/>
      <w:r w:rsidRPr="005966E5">
        <w:rPr>
          <w:rFonts w:ascii="BMWType V2 Light" w:hAnsi="BMWType V2 Light" w:cs="Arial"/>
          <w:sz w:val="22"/>
          <w:szCs w:val="22"/>
        </w:rPr>
        <w:t>design</w:t>
      </w:r>
      <w:proofErr w:type="spellEnd"/>
      <w:r>
        <w:rPr>
          <w:rFonts w:ascii="BMWType V2 Light" w:hAnsi="BMWType V2 Light" w:cs="Arial"/>
          <w:sz w:val="22"/>
          <w:szCs w:val="22"/>
        </w:rPr>
        <w:t xml:space="preserve">. Do najbardziej znanych projektów należy kolekcja BMW Art Cars, w ramach której światowej </w:t>
      </w:r>
      <w:r w:rsidRPr="00E62004">
        <w:rPr>
          <w:rFonts w:ascii="BMWType V2 Light" w:hAnsi="BMWType V2 Light" w:cs="Arial"/>
          <w:sz w:val="22"/>
          <w:szCs w:val="22"/>
        </w:rPr>
        <w:t xml:space="preserve">sławy </w:t>
      </w:r>
      <w:r>
        <w:rPr>
          <w:rFonts w:ascii="BMWType V2 Light" w:hAnsi="BMWType V2 Light" w:cs="Arial"/>
          <w:sz w:val="22"/>
          <w:szCs w:val="22"/>
        </w:rPr>
        <w:t>artyści</w:t>
      </w:r>
      <w:r w:rsidRPr="00E62004">
        <w:rPr>
          <w:rFonts w:ascii="BMWType V2 Light" w:hAnsi="BMWType V2 Light" w:cs="Arial"/>
          <w:sz w:val="22"/>
          <w:szCs w:val="22"/>
        </w:rPr>
        <w:t xml:space="preserve"> </w:t>
      </w:r>
      <w:r>
        <w:rPr>
          <w:rFonts w:ascii="BMWType V2 Light" w:hAnsi="BMWType V2 Light" w:cs="Arial"/>
          <w:sz w:val="22"/>
          <w:szCs w:val="22"/>
        </w:rPr>
        <w:t xml:space="preserve">(m.in. </w:t>
      </w:r>
      <w:proofErr w:type="spellStart"/>
      <w:r>
        <w:rPr>
          <w:rFonts w:ascii="BMWType V2 Light" w:hAnsi="BMWType V2 Light" w:cs="Arial"/>
          <w:sz w:val="22"/>
          <w:szCs w:val="22"/>
        </w:rPr>
        <w:t>Jeff</w:t>
      </w:r>
      <w:proofErr w:type="spellEnd"/>
      <w:r>
        <w:rPr>
          <w:rFonts w:ascii="BMWType V2 Light" w:hAnsi="BMWType V2 Light" w:cs="Arial"/>
          <w:sz w:val="22"/>
          <w:szCs w:val="22"/>
        </w:rPr>
        <w:t xml:space="preserve"> </w:t>
      </w:r>
      <w:proofErr w:type="spellStart"/>
      <w:r>
        <w:rPr>
          <w:rFonts w:ascii="BMWType V2 Light" w:hAnsi="BMWType V2 Light" w:cs="Arial"/>
          <w:sz w:val="22"/>
          <w:szCs w:val="22"/>
        </w:rPr>
        <w:t>Koons</w:t>
      </w:r>
      <w:proofErr w:type="spellEnd"/>
      <w:r>
        <w:rPr>
          <w:rFonts w:ascii="BMWType V2 Light" w:hAnsi="BMWType V2 Light" w:cs="Arial"/>
          <w:sz w:val="22"/>
          <w:szCs w:val="22"/>
        </w:rPr>
        <w:t xml:space="preserve">, Andy Warhol czy Roy Liechtenstein) </w:t>
      </w:r>
      <w:r w:rsidRPr="00E62004">
        <w:rPr>
          <w:rFonts w:ascii="BMWType V2 Light" w:hAnsi="BMWType V2 Light" w:cs="Arial"/>
          <w:sz w:val="22"/>
          <w:szCs w:val="22"/>
        </w:rPr>
        <w:t xml:space="preserve">stworzyli </w:t>
      </w:r>
      <w:r>
        <w:rPr>
          <w:rFonts w:ascii="BMWType V2 Light" w:hAnsi="BMWType V2 Light" w:cs="Arial"/>
          <w:sz w:val="22"/>
          <w:szCs w:val="22"/>
        </w:rPr>
        <w:t>artystyczne wizj</w:t>
      </w:r>
      <w:r w:rsidRPr="00E62004">
        <w:rPr>
          <w:rFonts w:ascii="BMWType V2 Light" w:hAnsi="BMWType V2 Light" w:cs="Arial"/>
          <w:sz w:val="22"/>
          <w:szCs w:val="22"/>
        </w:rPr>
        <w:t xml:space="preserve">e modeli BMW. </w:t>
      </w:r>
      <w:r>
        <w:rPr>
          <w:rFonts w:ascii="BMWType V2 Light" w:hAnsi="BMWType V2 Light" w:cs="Arial"/>
          <w:sz w:val="22"/>
          <w:szCs w:val="22"/>
        </w:rPr>
        <w:t xml:space="preserve">Wyjątkowo innowacyjny charakter mają dwa kolejne projekty realizowane w skali międzynarodowej: mobilne laboratorium idei dla wielkich miast BMW </w:t>
      </w:r>
      <w:proofErr w:type="spellStart"/>
      <w:r>
        <w:rPr>
          <w:rFonts w:ascii="BMWType V2 Light" w:hAnsi="BMWType V2 Light" w:cs="Arial"/>
          <w:sz w:val="22"/>
          <w:szCs w:val="22"/>
        </w:rPr>
        <w:t>Guggehnheim</w:t>
      </w:r>
      <w:proofErr w:type="spellEnd"/>
      <w:r>
        <w:rPr>
          <w:rFonts w:ascii="BMWType V2 Light" w:hAnsi="BMWType V2 Light" w:cs="Arial"/>
          <w:sz w:val="22"/>
          <w:szCs w:val="22"/>
        </w:rPr>
        <w:t xml:space="preserve"> Lab oraz BMW Tate Live - transmitowane na żywo w sieci wydarzenia artystyczne</w:t>
      </w:r>
      <w:r>
        <w:rPr>
          <w:rFonts w:ascii="BMWType V2 Light" w:hAnsi="BMWType V2 Light" w:cs="BMWType V2 Light"/>
          <w:sz w:val="22"/>
          <w:szCs w:val="22"/>
        </w:rPr>
        <w:t>. P</w:t>
      </w:r>
      <w:r>
        <w:rPr>
          <w:rFonts w:ascii="BMWType V2 Light" w:hAnsi="BMWType V2 Light" w:cs="Arial"/>
          <w:sz w:val="22"/>
          <w:szCs w:val="22"/>
        </w:rPr>
        <w:t xml:space="preserve">restiżowy przewodnik „BMW Art Guide by Independent </w:t>
      </w:r>
      <w:proofErr w:type="spellStart"/>
      <w:r>
        <w:rPr>
          <w:rFonts w:ascii="BMWType V2 Light" w:hAnsi="BMWType V2 Light" w:cs="Arial"/>
          <w:sz w:val="22"/>
          <w:szCs w:val="22"/>
        </w:rPr>
        <w:t>Collectors</w:t>
      </w:r>
      <w:proofErr w:type="spellEnd"/>
      <w:r>
        <w:rPr>
          <w:rFonts w:ascii="BMWType V2 Light" w:hAnsi="BMWType V2 Light" w:cs="Arial"/>
          <w:sz w:val="22"/>
          <w:szCs w:val="22"/>
        </w:rPr>
        <w:t xml:space="preserve">” prezentuje najważniejsze prywatne kolekcje sztuki nowoczesnej, a w pierwszej edycji znalazło się dwóch polskich kolekcjonerów. W Polsce BMW Group od lat jest partnerem Festiwalu Ludwiga van Beethovena, organizuje koncerty BMW Jazz </w:t>
      </w:r>
      <w:proofErr w:type="spellStart"/>
      <w:r>
        <w:rPr>
          <w:rFonts w:ascii="BMWType V2 Light" w:hAnsi="BMWType V2 Light" w:cs="Arial"/>
          <w:sz w:val="22"/>
          <w:szCs w:val="22"/>
        </w:rPr>
        <w:t>Club</w:t>
      </w:r>
      <w:proofErr w:type="spellEnd"/>
      <w:r>
        <w:rPr>
          <w:rFonts w:ascii="BMWType V2 Light" w:hAnsi="BMWType V2 Light" w:cs="Arial"/>
          <w:sz w:val="22"/>
          <w:szCs w:val="22"/>
        </w:rPr>
        <w:t xml:space="preserve"> oraz ściśle współpracuje z Teatrem Wielkim – Operą Narodową. </w:t>
      </w:r>
    </w:p>
    <w:p w:rsidR="00777FC7" w:rsidRPr="00266333" w:rsidRDefault="00777FC7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b/>
          <w:bCs/>
        </w:rPr>
      </w:pPr>
    </w:p>
    <w:p w:rsidR="00266333" w:rsidRPr="008E1412" w:rsidRDefault="00266333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b/>
          <w:bCs/>
        </w:rPr>
      </w:pPr>
    </w:p>
    <w:p w:rsidR="00266333" w:rsidRPr="00266333" w:rsidRDefault="00266333" w:rsidP="008E14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BMW Group Light" w:hAnsi="BMW Group Light" w:cs="BMW Group Light"/>
          <w:sz w:val="22"/>
          <w:szCs w:val="22"/>
          <w:lang w:val="en-US"/>
        </w:rPr>
      </w:pPr>
      <w:proofErr w:type="spellStart"/>
      <w:r w:rsidRPr="00266333">
        <w:rPr>
          <w:rFonts w:ascii="BMW Group Light" w:hAnsi="BMW Group Light" w:cs="BMW Group Light"/>
          <w:b/>
          <w:bCs/>
          <w:lang w:val="en-US"/>
        </w:rPr>
        <w:t>Wystawa</w:t>
      </w:r>
      <w:proofErr w:type="spellEnd"/>
      <w:r w:rsidRPr="00266333">
        <w:rPr>
          <w:rFonts w:ascii="BMW Group Light" w:hAnsi="BMW Group Light" w:cs="BMW Group Light"/>
          <w:b/>
          <w:bCs/>
          <w:lang w:val="en-US"/>
        </w:rPr>
        <w:t xml:space="preserve"> BMW Art Car Collection</w:t>
      </w:r>
    </w:p>
    <w:p w:rsidR="00266333" w:rsidRPr="00266333" w:rsidRDefault="00266333" w:rsidP="008E1412">
      <w:pPr>
        <w:spacing w:after="0" w:line="360" w:lineRule="auto"/>
        <w:rPr>
          <w:rFonts w:ascii="BMW Group Light" w:hAnsi="BMW Group Light" w:cs="BMW Group Light"/>
          <w:b/>
          <w:bCs/>
          <w:lang w:val="en-US"/>
        </w:rPr>
      </w:pPr>
      <w:r w:rsidRPr="00266333">
        <w:rPr>
          <w:rFonts w:ascii="BMW Group Light" w:hAnsi="BMW Group Light" w:cs="BMW Group Light"/>
          <w:b/>
          <w:bCs/>
          <w:lang w:val="en-US"/>
        </w:rPr>
        <w:t>23.09 – 19.10.2014</w:t>
      </w:r>
    </w:p>
    <w:p w:rsidR="00266333" w:rsidRPr="00266333" w:rsidRDefault="00266333" w:rsidP="008E1412">
      <w:pPr>
        <w:spacing w:after="0" w:line="360" w:lineRule="auto"/>
        <w:rPr>
          <w:rFonts w:ascii="BMW Group Light" w:hAnsi="BMW Group Light" w:cs="BMW Group Light"/>
          <w:b/>
          <w:bCs/>
          <w:lang w:val="pl-PL"/>
        </w:rPr>
      </w:pPr>
      <w:r w:rsidRPr="00266333">
        <w:rPr>
          <w:rFonts w:ascii="BMW Group Light" w:hAnsi="BMW Group Light" w:cs="BMW Group Light"/>
          <w:b/>
          <w:bCs/>
          <w:lang w:val="pl-PL"/>
        </w:rPr>
        <w:t xml:space="preserve">Centrum Sztuki Współczesnej Zamek Ujazdowski  </w:t>
      </w:r>
    </w:p>
    <w:p w:rsidR="00266333" w:rsidRPr="00266333" w:rsidRDefault="00266333" w:rsidP="008E1412">
      <w:pPr>
        <w:spacing w:after="0" w:line="360" w:lineRule="auto"/>
        <w:rPr>
          <w:rFonts w:ascii="BMW Group Light" w:hAnsi="BMW Group Light" w:cs="BMW Group Light"/>
          <w:b/>
          <w:bCs/>
          <w:lang w:val="pl-PL"/>
        </w:rPr>
      </w:pPr>
      <w:r w:rsidRPr="00266333">
        <w:rPr>
          <w:rFonts w:ascii="BMW Group Light" w:hAnsi="BMW Group Light" w:cs="BMW Group Light"/>
          <w:b/>
          <w:bCs/>
          <w:lang w:val="pl-PL"/>
        </w:rPr>
        <w:t xml:space="preserve">Warszawa, ul. </w:t>
      </w:r>
      <w:proofErr w:type="spellStart"/>
      <w:r w:rsidRPr="00266333">
        <w:rPr>
          <w:rFonts w:ascii="BMW Group Light" w:hAnsi="BMW Group Light" w:cs="BMW Group Light"/>
          <w:b/>
          <w:bCs/>
          <w:lang w:val="pl-PL"/>
        </w:rPr>
        <w:t>Jazdów</w:t>
      </w:r>
      <w:proofErr w:type="spellEnd"/>
      <w:r w:rsidRPr="00266333">
        <w:rPr>
          <w:rFonts w:ascii="BMW Group Light" w:hAnsi="BMW Group Light" w:cs="BMW Group Light"/>
          <w:b/>
          <w:bCs/>
          <w:lang w:val="pl-PL"/>
        </w:rPr>
        <w:t xml:space="preserve"> 2</w:t>
      </w:r>
    </w:p>
    <w:p w:rsidR="00266333" w:rsidRPr="00266333" w:rsidRDefault="00266333" w:rsidP="008E1412">
      <w:pPr>
        <w:spacing w:after="0" w:line="276" w:lineRule="auto"/>
        <w:rPr>
          <w:rFonts w:ascii="BMW Group Light" w:hAnsi="BMW Group Light" w:cs="BMW Group Light"/>
          <w:lang w:val="pl-PL"/>
        </w:rPr>
      </w:pPr>
    </w:p>
    <w:p w:rsidR="00266333" w:rsidRPr="00266333" w:rsidRDefault="00266333" w:rsidP="008E1412">
      <w:pPr>
        <w:spacing w:after="0" w:line="276" w:lineRule="auto"/>
        <w:rPr>
          <w:rFonts w:ascii="BMW Group Light" w:hAnsi="BMW Group Light" w:cs="BMW Group Light"/>
          <w:b/>
          <w:lang w:val="pl-PL"/>
        </w:rPr>
      </w:pPr>
      <w:r w:rsidRPr="00266333">
        <w:rPr>
          <w:rFonts w:ascii="BMW Group Light" w:hAnsi="BMW Group Light" w:cs="BMW Group Light"/>
          <w:b/>
          <w:lang w:val="pl-PL"/>
        </w:rPr>
        <w:t xml:space="preserve">Wstęp wolny. </w:t>
      </w:r>
    </w:p>
    <w:p w:rsidR="00266333" w:rsidRDefault="00266333" w:rsidP="008E1412">
      <w:pPr>
        <w:autoSpaceDE w:val="0"/>
        <w:spacing w:after="0" w:line="360" w:lineRule="auto"/>
      </w:pPr>
    </w:p>
    <w:p w:rsidR="00266333" w:rsidRPr="00A42060" w:rsidRDefault="00266333" w:rsidP="007051D1">
      <w:pPr>
        <w:autoSpaceDE w:val="0"/>
        <w:spacing w:after="0" w:line="360" w:lineRule="auto"/>
        <w:rPr>
          <w:rFonts w:ascii="BMW Group Light" w:hAnsi="BMW Group Light" w:cs="BMW Group Light"/>
          <w:b/>
          <w:bCs/>
          <w:sz w:val="19"/>
          <w:szCs w:val="19"/>
          <w:lang w:val="pl-PL"/>
        </w:rPr>
      </w:pPr>
      <w:r w:rsidRPr="00A42060">
        <w:rPr>
          <w:rFonts w:ascii="BMW Group Light" w:hAnsi="BMW Group Light" w:cs="BMW Group Light"/>
          <w:b/>
          <w:bCs/>
          <w:sz w:val="19"/>
          <w:szCs w:val="19"/>
          <w:lang w:val="pl-PL"/>
        </w:rPr>
        <w:t>W przypadku pytań prosimy o kontakt z:</w:t>
      </w:r>
    </w:p>
    <w:p w:rsidR="00266333" w:rsidRPr="00A42060" w:rsidRDefault="00266333" w:rsidP="00266333">
      <w:pPr>
        <w:pStyle w:val="Fliesstext"/>
        <w:spacing w:line="360" w:lineRule="auto"/>
        <w:rPr>
          <w:rFonts w:ascii="BMW Group Light" w:hAnsi="BMW Group Light" w:cs="BMW Group Light"/>
          <w:noProof/>
          <w:sz w:val="19"/>
          <w:szCs w:val="19"/>
          <w:lang w:val="en-US"/>
        </w:rPr>
      </w:pPr>
      <w:r w:rsidRPr="00A42060">
        <w:rPr>
          <w:rFonts w:ascii="BMW Group Light" w:hAnsi="BMW Group Light" w:cs="BMW Group Light"/>
          <w:noProof/>
          <w:sz w:val="19"/>
          <w:szCs w:val="19"/>
          <w:lang w:val="en-US"/>
        </w:rPr>
        <w:t>Katarzyna Gospodarek, Corporate Communications Manager</w:t>
      </w:r>
    </w:p>
    <w:p w:rsidR="00266333" w:rsidRPr="00A42060" w:rsidRDefault="00266333" w:rsidP="00266333">
      <w:pPr>
        <w:pStyle w:val="Fliesstext"/>
        <w:spacing w:line="360" w:lineRule="auto"/>
        <w:rPr>
          <w:rFonts w:ascii="BMW Group Light" w:hAnsi="BMW Group Light" w:cs="BMW Group Light"/>
        </w:rPr>
      </w:pPr>
      <w:r w:rsidRPr="00A42060">
        <w:rPr>
          <w:rFonts w:ascii="BMW Group Light" w:hAnsi="BMW Group Light" w:cs="BMW Group Light"/>
          <w:noProof/>
          <w:sz w:val="19"/>
          <w:szCs w:val="19"/>
          <w:lang w:val="en-US"/>
        </w:rPr>
        <w:t xml:space="preserve">Tel.: +48 728 873 932, e-mail: </w:t>
      </w:r>
      <w:hyperlink r:id="rId7" w:history="1">
        <w:r w:rsidRPr="00A42060">
          <w:rPr>
            <w:rStyle w:val="Hyperlink"/>
            <w:rFonts w:ascii="BMW Group Light" w:hAnsi="BMW Group Light" w:cs="BMW Group Light"/>
            <w:noProof/>
            <w:sz w:val="19"/>
            <w:szCs w:val="19"/>
            <w:lang w:val="en-US"/>
          </w:rPr>
          <w:t>katarzyna.gospodarek@bmw.pl</w:t>
        </w:r>
      </w:hyperlink>
    </w:p>
    <w:p w:rsidR="00266333" w:rsidRDefault="00266333" w:rsidP="00266333">
      <w:pPr>
        <w:pStyle w:val="Fliesstext"/>
        <w:spacing w:line="360" w:lineRule="auto"/>
        <w:rPr>
          <w:b/>
          <w:sz w:val="16"/>
        </w:rPr>
      </w:pPr>
    </w:p>
    <w:p w:rsidR="008E1412" w:rsidRDefault="008E1412" w:rsidP="00266333">
      <w:pPr>
        <w:pStyle w:val="Fliesstext"/>
        <w:spacing w:line="360" w:lineRule="auto"/>
        <w:rPr>
          <w:rFonts w:ascii="BMW Group Light" w:hAnsi="BMW Group Light" w:cs="BMW Group Light"/>
          <w:b/>
          <w:sz w:val="16"/>
        </w:rPr>
      </w:pPr>
    </w:p>
    <w:p w:rsidR="008E1412" w:rsidRDefault="008E1412" w:rsidP="00266333">
      <w:pPr>
        <w:pStyle w:val="Fliesstext"/>
        <w:spacing w:line="360" w:lineRule="auto"/>
        <w:rPr>
          <w:rFonts w:ascii="BMW Group Light" w:hAnsi="BMW Group Light" w:cs="BMW Group Light"/>
          <w:b/>
          <w:sz w:val="16"/>
        </w:rPr>
      </w:pPr>
    </w:p>
    <w:p w:rsidR="00266333" w:rsidRPr="00A42060" w:rsidRDefault="00266333" w:rsidP="00266333">
      <w:pPr>
        <w:pStyle w:val="Fliesstext"/>
        <w:spacing w:line="360" w:lineRule="auto"/>
        <w:rPr>
          <w:rFonts w:ascii="BMW Group Light" w:hAnsi="BMW Group Light" w:cs="BMW Group Light"/>
        </w:rPr>
      </w:pPr>
      <w:r w:rsidRPr="00A42060">
        <w:rPr>
          <w:rFonts w:ascii="BMW Group Light" w:hAnsi="BMW Group Light" w:cs="BMW Group Light"/>
          <w:b/>
          <w:sz w:val="16"/>
        </w:rPr>
        <w:t>BMW Group</w:t>
      </w:r>
    </w:p>
    <w:p w:rsidR="00266333" w:rsidRPr="00A42060" w:rsidRDefault="00266333" w:rsidP="00266333">
      <w:pPr>
        <w:spacing w:line="240" w:lineRule="auto"/>
        <w:rPr>
          <w:rFonts w:ascii="BMW Group Light" w:hAnsi="BMW Group Light" w:cs="BMW Group Light"/>
          <w:sz w:val="18"/>
          <w:szCs w:val="18"/>
        </w:rPr>
      </w:pPr>
      <w:r w:rsidRPr="00A42060">
        <w:rPr>
          <w:rFonts w:ascii="BMW Group Light" w:hAnsi="BMW Group Light" w:cs="BMW Group Light"/>
          <w:color w:val="000000"/>
          <w:sz w:val="18"/>
        </w:rPr>
        <w:lastRenderedPageBreak/>
        <w:t xml:space="preserve">BMW Group,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reprezentująca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marki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BMW, MINI i Rolls-Royce,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jest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jednym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z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wiodących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na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świecie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producentów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samochodów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i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motocykli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w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segmencie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premium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>, a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także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dostawcą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wysokiej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jakości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usług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finansowych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i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mobilnościowych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.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Ten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międzynarodowy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koncern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obejmuje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29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zakładów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produkcyjnych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i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montażowych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w 14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krajach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oraz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międzynarodową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sieć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dystrybutorów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z </w:t>
      </w:r>
      <w:proofErr w:type="spellStart"/>
      <w:r w:rsidRPr="00A42060">
        <w:rPr>
          <w:rFonts w:ascii="BMW Group Light" w:hAnsi="BMW Group Light" w:cs="BMW Group Light"/>
          <w:sz w:val="18"/>
        </w:rPr>
        <w:t>przedstawicielstwami</w:t>
      </w:r>
      <w:proofErr w:type="spellEnd"/>
      <w:r w:rsidRPr="00A42060">
        <w:rPr>
          <w:rFonts w:ascii="BMW Group Light" w:hAnsi="BMW Group Light" w:cs="BMW Group Light"/>
          <w:sz w:val="18"/>
        </w:rPr>
        <w:t xml:space="preserve"> w </w:t>
      </w:r>
      <w:proofErr w:type="spellStart"/>
      <w:r w:rsidRPr="00A42060">
        <w:rPr>
          <w:rFonts w:ascii="BMW Group Light" w:hAnsi="BMW Group Light" w:cs="BMW Group Light"/>
          <w:sz w:val="18"/>
        </w:rPr>
        <w:t>ponad</w:t>
      </w:r>
      <w:proofErr w:type="spellEnd"/>
      <w:r w:rsidRPr="00A42060">
        <w:rPr>
          <w:rFonts w:ascii="BMW Group Light" w:hAnsi="BMW Group Light" w:cs="BMW Group Light"/>
          <w:sz w:val="18"/>
        </w:rPr>
        <w:t xml:space="preserve"> 140 </w:t>
      </w:r>
      <w:proofErr w:type="spellStart"/>
      <w:r w:rsidRPr="00A42060">
        <w:rPr>
          <w:rFonts w:ascii="BMW Group Light" w:hAnsi="BMW Group Light" w:cs="BMW Group Light"/>
          <w:sz w:val="18"/>
        </w:rPr>
        <w:t>krajach</w:t>
      </w:r>
      <w:proofErr w:type="spellEnd"/>
      <w:r w:rsidRPr="00A42060">
        <w:rPr>
          <w:rFonts w:ascii="BMW Group Light" w:hAnsi="BMW Group Light" w:cs="BMW Group Light"/>
          <w:sz w:val="18"/>
        </w:rPr>
        <w:t>.</w:t>
      </w:r>
    </w:p>
    <w:p w:rsidR="00266333" w:rsidRPr="00A42060" w:rsidRDefault="00266333" w:rsidP="00266333">
      <w:pPr>
        <w:spacing w:line="240" w:lineRule="auto"/>
        <w:rPr>
          <w:rFonts w:ascii="BMW Group Light" w:hAnsi="BMW Group Light" w:cs="BMW Group Light"/>
          <w:color w:val="000000"/>
          <w:sz w:val="18"/>
          <w:szCs w:val="18"/>
        </w:rPr>
      </w:pPr>
      <w:r w:rsidRPr="00A42060">
        <w:rPr>
          <w:rFonts w:ascii="BMW Group Light" w:hAnsi="BMW Group Light" w:cs="BMW Group Light"/>
          <w:color w:val="000000"/>
          <w:sz w:val="18"/>
        </w:rPr>
        <w:t xml:space="preserve">W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roku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2013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firma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BMW Group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sprzedała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około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1963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mln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samochodów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oraz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115 215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motocykli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na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całym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świecie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.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Dochód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przed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opodatkowaniem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za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rok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finansowy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2013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wyniósł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7,91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mld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euro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>, a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obroty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wyniosły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76,06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mld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euro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>. Na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dzień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31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grudnia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2013 r.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globalne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zatrudnienie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w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przedsiębiorstwie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wynosiło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110 351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pracowników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>.</w:t>
      </w:r>
    </w:p>
    <w:p w:rsidR="00266333" w:rsidRPr="00A42060" w:rsidRDefault="00266333" w:rsidP="00266333">
      <w:pPr>
        <w:spacing w:line="240" w:lineRule="auto"/>
        <w:rPr>
          <w:rFonts w:ascii="BMW Group Light" w:hAnsi="BMW Group Light" w:cs="BMW Group Light"/>
          <w:color w:val="000000"/>
          <w:sz w:val="18"/>
          <w:szCs w:val="18"/>
        </w:rPr>
      </w:pP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Sukces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BMW Group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od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samego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początku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wynika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z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myślenia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długofalowego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oraz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podejmowania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odpowiedzialnych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działań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.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Dlatego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też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przedsiębiorstwo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stworzyło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politykę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równowagi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ekologicznej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i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społecznej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w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całym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łańcuchu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dostaw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,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pełnej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odpowiedzialności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za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produkt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i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jasnych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zobowiązań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do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oszczędzania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zasobów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,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która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to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stanowi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integralną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część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jego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strategii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rozwoju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>.</w:t>
      </w:r>
    </w:p>
    <w:p w:rsidR="00266333" w:rsidRPr="00A42060" w:rsidRDefault="001A5B8B" w:rsidP="008E1412">
      <w:pPr>
        <w:tabs>
          <w:tab w:val="clear" w:pos="454"/>
          <w:tab w:val="left" w:pos="708"/>
        </w:tabs>
        <w:spacing w:after="0" w:line="100" w:lineRule="atLeast"/>
        <w:rPr>
          <w:rFonts w:ascii="BMW Group Light" w:hAnsi="BMW Group Light" w:cs="BMW Group Light"/>
          <w:sz w:val="16"/>
          <w:lang w:val="en-US"/>
        </w:rPr>
      </w:pPr>
      <w:hyperlink r:id="rId8">
        <w:r w:rsidR="00266333" w:rsidRPr="00A42060">
          <w:rPr>
            <w:rStyle w:val="Hyperlink"/>
            <w:rFonts w:ascii="BMW Group Light" w:hAnsi="BMW Group Light" w:cs="BMW Group Light"/>
            <w:sz w:val="16"/>
            <w:lang w:val="en-US"/>
          </w:rPr>
          <w:t>www.bmwgroup.com</w:t>
        </w:r>
      </w:hyperlink>
      <w:r w:rsidR="00266333" w:rsidRPr="00A42060">
        <w:rPr>
          <w:rFonts w:ascii="BMW Group Light" w:hAnsi="BMW Group Light" w:cs="BMW Group Light"/>
          <w:sz w:val="16"/>
          <w:lang w:val="en-US"/>
        </w:rPr>
        <w:t xml:space="preserve"> </w:t>
      </w:r>
    </w:p>
    <w:p w:rsidR="00266333" w:rsidRPr="00A42060" w:rsidRDefault="00266333" w:rsidP="008E1412">
      <w:pPr>
        <w:tabs>
          <w:tab w:val="clear" w:pos="454"/>
          <w:tab w:val="left" w:pos="708"/>
        </w:tabs>
        <w:spacing w:after="0" w:line="100" w:lineRule="atLeast"/>
        <w:rPr>
          <w:rFonts w:ascii="BMW Group Light" w:hAnsi="BMW Group Light" w:cs="BMW Group Light"/>
          <w:sz w:val="16"/>
          <w:lang w:val="en-US"/>
        </w:rPr>
      </w:pPr>
      <w:proofErr w:type="spellStart"/>
      <w:r w:rsidRPr="00A42060">
        <w:rPr>
          <w:rFonts w:ascii="BMW Group Light" w:hAnsi="BMW Group Light" w:cs="BMW Group Light"/>
          <w:sz w:val="16"/>
          <w:lang w:val="en-US"/>
        </w:rPr>
        <w:t>Facebook</w:t>
      </w:r>
      <w:proofErr w:type="spellEnd"/>
      <w:r w:rsidRPr="00A42060">
        <w:rPr>
          <w:rFonts w:ascii="BMW Group Light" w:hAnsi="BMW Group Light" w:cs="BMW Group Light"/>
          <w:sz w:val="16"/>
          <w:lang w:val="en-US"/>
        </w:rPr>
        <w:t xml:space="preserve">: </w:t>
      </w:r>
      <w:hyperlink r:id="rId9">
        <w:r w:rsidRPr="00A42060">
          <w:rPr>
            <w:rStyle w:val="Hyperlink"/>
            <w:rFonts w:ascii="BMW Group Light" w:hAnsi="BMW Group Light" w:cs="BMW Group Light"/>
            <w:sz w:val="16"/>
            <w:lang w:val="en-US"/>
          </w:rPr>
          <w:t>http://www.facebook.com/BMW.Polska</w:t>
        </w:r>
      </w:hyperlink>
    </w:p>
    <w:p w:rsidR="00266333" w:rsidRPr="00A42060" w:rsidRDefault="00266333" w:rsidP="008E1412">
      <w:pPr>
        <w:tabs>
          <w:tab w:val="clear" w:pos="454"/>
          <w:tab w:val="left" w:pos="708"/>
        </w:tabs>
        <w:spacing w:after="0" w:line="100" w:lineRule="atLeast"/>
        <w:rPr>
          <w:rFonts w:ascii="BMW Group Light" w:hAnsi="BMW Group Light" w:cs="BMW Group Light"/>
          <w:sz w:val="16"/>
          <w:lang w:val="en-US"/>
        </w:rPr>
      </w:pPr>
      <w:r w:rsidRPr="00A42060">
        <w:rPr>
          <w:rFonts w:ascii="BMW Group Light" w:hAnsi="BMW Group Light" w:cs="BMW Group Light"/>
          <w:sz w:val="16"/>
          <w:lang w:val="en-US"/>
        </w:rPr>
        <w:t xml:space="preserve">Twitter: </w:t>
      </w:r>
      <w:hyperlink r:id="rId10">
        <w:r w:rsidRPr="00A42060">
          <w:rPr>
            <w:rStyle w:val="Hyperlink"/>
            <w:rFonts w:ascii="BMW Group Light" w:hAnsi="BMW Group Light" w:cs="BMW Group Light"/>
            <w:sz w:val="16"/>
            <w:lang w:val="en-US"/>
          </w:rPr>
          <w:t>http://twitter.com/BMWGroup</w:t>
        </w:r>
      </w:hyperlink>
    </w:p>
    <w:p w:rsidR="00266333" w:rsidRPr="00A42060" w:rsidRDefault="00266333" w:rsidP="008E1412">
      <w:pPr>
        <w:tabs>
          <w:tab w:val="clear" w:pos="454"/>
          <w:tab w:val="left" w:pos="708"/>
        </w:tabs>
        <w:spacing w:after="0" w:line="100" w:lineRule="atLeast"/>
        <w:rPr>
          <w:rFonts w:ascii="BMW Group Light" w:hAnsi="BMW Group Light" w:cs="BMW Group Light"/>
          <w:sz w:val="16"/>
          <w:lang w:val="en-US"/>
        </w:rPr>
      </w:pPr>
      <w:r w:rsidRPr="00A42060">
        <w:rPr>
          <w:rFonts w:ascii="BMW Group Light" w:hAnsi="BMW Group Light" w:cs="BMW Group Light"/>
          <w:sz w:val="16"/>
          <w:lang w:val="en-US"/>
        </w:rPr>
        <w:t xml:space="preserve">YouTube: </w:t>
      </w:r>
      <w:hyperlink r:id="rId11">
        <w:r w:rsidRPr="00A42060">
          <w:rPr>
            <w:rStyle w:val="Hyperlink"/>
            <w:rFonts w:ascii="BMW Group Light" w:hAnsi="BMW Group Light" w:cs="BMW Group Light"/>
            <w:sz w:val="16"/>
            <w:lang w:val="en-US"/>
          </w:rPr>
          <w:t>http://www.youtube.com/BMWGroupview</w:t>
        </w:r>
      </w:hyperlink>
    </w:p>
    <w:p w:rsidR="009C235B" w:rsidRPr="00A42060" w:rsidRDefault="00266333" w:rsidP="008E1412">
      <w:pPr>
        <w:tabs>
          <w:tab w:val="clear" w:pos="454"/>
          <w:tab w:val="clear" w:pos="4706"/>
        </w:tabs>
        <w:spacing w:after="0" w:line="100" w:lineRule="atLeast"/>
        <w:rPr>
          <w:rFonts w:ascii="BMW Group Light" w:hAnsi="BMW Group Light" w:cs="BMW Group Light"/>
          <w:noProof/>
          <w:sz w:val="19"/>
          <w:szCs w:val="19"/>
          <w:lang w:val="en-US"/>
        </w:rPr>
      </w:pPr>
      <w:r w:rsidRPr="00A42060">
        <w:rPr>
          <w:rFonts w:ascii="BMW Group Light" w:hAnsi="BMW Group Light" w:cs="BMW Group Light"/>
          <w:sz w:val="16"/>
          <w:lang w:val="en-US"/>
        </w:rPr>
        <w:t xml:space="preserve">Google+: </w:t>
      </w:r>
      <w:hyperlink r:id="rId12">
        <w:r w:rsidRPr="00A42060">
          <w:rPr>
            <w:rStyle w:val="Hyperlink"/>
            <w:rFonts w:ascii="BMW Group Light" w:hAnsi="BMW Group Light" w:cs="BMW Group Light"/>
            <w:sz w:val="16"/>
            <w:lang w:val="en-US"/>
          </w:rPr>
          <w:t>http://googleplus.bmwgroup.com</w:t>
        </w:r>
      </w:hyperlink>
    </w:p>
    <w:sectPr w:rsidR="009C235B" w:rsidRPr="00A42060" w:rsidSect="005A7CB5">
      <w:headerReference w:type="default" r:id="rId13"/>
      <w:headerReference w:type="first" r:id="rId14"/>
      <w:footerReference w:type="first" r:id="rId15"/>
      <w:pgSz w:w="11906" w:h="16838"/>
      <w:pgMar w:top="1814" w:right="1559" w:bottom="1361" w:left="1701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982" w:rsidRDefault="00D62982">
      <w:pPr>
        <w:spacing w:after="0" w:line="240" w:lineRule="auto"/>
      </w:pPr>
      <w:r>
        <w:separator/>
      </w:r>
    </w:p>
  </w:endnote>
  <w:endnote w:type="continuationSeparator" w:id="0">
    <w:p w:rsidR="00D62982" w:rsidRDefault="00D6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 V2  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MW Group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C8" w:rsidRDefault="00D639C8">
    <w:pPr>
      <w:spacing w:line="240" w:lineRule="atLeast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982" w:rsidRDefault="00D62982">
      <w:pPr>
        <w:spacing w:after="0" w:line="240" w:lineRule="auto"/>
      </w:pPr>
      <w:r>
        <w:separator/>
      </w:r>
    </w:p>
  </w:footnote>
  <w:footnote w:type="continuationSeparator" w:id="0">
    <w:p w:rsidR="00D62982" w:rsidRDefault="00D6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C8" w:rsidRPr="00AA05D7" w:rsidRDefault="008E1412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4768850</wp:posOffset>
          </wp:positionH>
          <wp:positionV relativeFrom="paragraph">
            <wp:posOffset>151130</wp:posOffset>
          </wp:positionV>
          <wp:extent cx="1370965" cy="431165"/>
          <wp:effectExtent l="19050" t="19050" r="19685" b="260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4557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5B8B" w:rsidRPr="001A5B8B">
      <w:rPr>
        <w:rFonts w:ascii="BMWType V2 Bold" w:hAnsi="BMWType V2 Bold" w:cs="BMWType V2 Bol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1pt;margin-top:94.15pt;width:462.05pt;height:96.6pt;z-index:251656704;mso-wrap-distance-left:7.1pt;mso-wrap-distance-right:7.1pt;mso-position-horizontal-relative:page;mso-position-vertical-relative:page" stroked="f">
          <v:fill opacity="0" color2="black"/>
          <v:textbox inset="0,0,0,0">
            <w:txbxContent>
              <w:tbl>
                <w:tblPr>
                  <w:tblW w:w="0" w:type="auto"/>
                  <w:tblInd w:w="28" w:type="dxa"/>
                  <w:tblLayout w:type="fixed"/>
                  <w:tblCellMar>
                    <w:left w:w="28" w:type="dxa"/>
                    <w:right w:w="28" w:type="dxa"/>
                  </w:tblCellMar>
                  <w:tblLook w:val="0000"/>
                </w:tblPr>
                <w:tblGrid>
                  <w:gridCol w:w="454"/>
                  <w:gridCol w:w="141"/>
                  <w:gridCol w:w="8647"/>
                </w:tblGrid>
                <w:tr w:rsidR="00D639C8">
                  <w:tc>
                    <w:tcPr>
                      <w:tcW w:w="454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</w:tcPr>
                    <w:p w:rsidR="00D639C8" w:rsidRDefault="00D639C8">
                      <w:pPr>
                        <w:pStyle w:val="Fliesstext"/>
                        <w:snapToGrid w:val="0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Informacja prasowa</w:t>
                      </w:r>
                    </w:p>
                  </w:tc>
                </w:tr>
                <w:tr w:rsidR="00D639C8">
                  <w:tc>
                    <w:tcPr>
                      <w:tcW w:w="454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spacing w:line="330" w:lineRule="exact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Data</w:t>
                      </w: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</w:tcPr>
                    <w:p w:rsidR="00D639C8" w:rsidRDefault="00266333" w:rsidP="009A0C46">
                      <w:pPr>
                        <w:pStyle w:val="Fliesstext"/>
                        <w:snapToGrid w:val="0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Sierpień</w:t>
                      </w:r>
                      <w:r w:rsidR="0032664E">
                        <w:rPr>
                          <w:lang w:val="pl-PL"/>
                        </w:rPr>
                        <w:t xml:space="preserve">  2014</w:t>
                      </w:r>
                    </w:p>
                  </w:tc>
                </w:tr>
                <w:tr w:rsidR="00D639C8">
                  <w:tc>
                    <w:tcPr>
                      <w:tcW w:w="454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spacing w:line="330" w:lineRule="exact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Temat</w:t>
                      </w: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D639C8" w:rsidRPr="00E715AF" w:rsidRDefault="00D639C8" w:rsidP="00E715AF">
                      <w:pPr>
                        <w:pStyle w:val="Fliesstext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</w:tcPr>
                    <w:p w:rsidR="00D639C8" w:rsidRPr="00E715AF" w:rsidRDefault="00266333" w:rsidP="00E715AF">
                      <w:pPr>
                        <w:pStyle w:val="Fliesstext"/>
                        <w:snapToGrid w:val="0"/>
                        <w:rPr>
                          <w:lang w:val="pl-PL"/>
                        </w:rPr>
                      </w:pPr>
                      <w:r w:rsidRPr="00266333">
                        <w:rPr>
                          <w:lang w:val="pl-PL"/>
                        </w:rPr>
                        <w:t>Wielka sztuka na czterech kołach.</w:t>
                      </w:r>
                      <w:r w:rsidRPr="00130CA8">
                        <w:rPr>
                          <w:rFonts w:ascii="BMW Group Light" w:hAnsi="BMW Group Light" w:cs="BMW Group Light"/>
                          <w:b/>
                          <w:bCs/>
                          <w:color w:val="000000"/>
                          <w:sz w:val="26"/>
                          <w:szCs w:val="26"/>
                          <w:lang w:val="pl-PL"/>
                        </w:rPr>
                        <w:t xml:space="preserve"> </w:t>
                      </w:r>
                    </w:p>
                  </w:tc>
                </w:tr>
                <w:tr w:rsidR="00D639C8">
                  <w:tc>
                    <w:tcPr>
                      <w:tcW w:w="454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spacing w:line="330" w:lineRule="exact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Strona</w:t>
                      </w: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  <w:vAlign w:val="bottom"/>
                    </w:tcPr>
                    <w:p w:rsidR="00D639C8" w:rsidRDefault="001A5B8B">
                      <w:pPr>
                        <w:pStyle w:val="Fliesstext"/>
                        <w:snapToGrid w:val="0"/>
                      </w:pPr>
                      <w:r>
                        <w:rPr>
                          <w:lang w:val="pl-PL"/>
                        </w:rPr>
                        <w:fldChar w:fldCharType="begin"/>
                      </w:r>
                      <w:r w:rsidR="00D639C8">
                        <w:rPr>
                          <w:lang w:val="pl-PL"/>
                        </w:rPr>
                        <w:instrText xml:space="preserve"> PAGE </w:instrText>
                      </w:r>
                      <w:r>
                        <w:rPr>
                          <w:lang w:val="pl-PL"/>
                        </w:rPr>
                        <w:fldChar w:fldCharType="separate"/>
                      </w:r>
                      <w:r w:rsidR="0077595F">
                        <w:rPr>
                          <w:noProof/>
                          <w:lang w:val="pl-PL"/>
                        </w:rPr>
                        <w:t>2</w:t>
                      </w:r>
                      <w:r>
                        <w:rPr>
                          <w:lang w:val="pl-PL"/>
                        </w:rPr>
                        <w:fldChar w:fldCharType="end"/>
                      </w:r>
                    </w:p>
                  </w:tc>
                </w:tr>
                <w:tr w:rsidR="00D639C8">
                  <w:trPr>
                    <w:trHeight w:val="613"/>
                  </w:trPr>
                  <w:tc>
                    <w:tcPr>
                      <w:tcW w:w="454" w:type="dxa"/>
                      <w:shd w:val="clear" w:color="auto" w:fill="auto"/>
                      <w:vAlign w:val="bottom"/>
                    </w:tcPr>
                    <w:p w:rsidR="00D639C8" w:rsidRDefault="00D639C8">
                      <w:pPr>
                        <w:pStyle w:val="zzmarginalielightseite2"/>
                        <w:snapToGrid w:val="0"/>
                      </w:pPr>
                    </w:p>
                    <w:p w:rsidR="00D639C8" w:rsidRDefault="00D639C8">
                      <w:pPr>
                        <w:pStyle w:val="zzmarginalielightseite2"/>
                      </w:pP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  <w:vAlign w:val="bottom"/>
                    </w:tcPr>
                    <w:p w:rsidR="00D639C8" w:rsidRDefault="00D639C8">
                      <w:pPr>
                        <w:pStyle w:val="Fliesstext"/>
                        <w:snapToGrid w:val="0"/>
                        <w:jc w:val="right"/>
                      </w:pPr>
                    </w:p>
                  </w:tc>
                </w:tr>
              </w:tbl>
              <w:p w:rsidR="00D639C8" w:rsidRDefault="00D639C8">
                <w:r>
                  <w:t xml:space="preserve"> </w:t>
                </w:r>
              </w:p>
            </w:txbxContent>
          </v:textbox>
          <w10:wrap type="topAndBottom" anchorx="page" anchory="page"/>
        </v:shape>
      </w:pict>
    </w:r>
    <w:r w:rsidR="00D639C8" w:rsidRPr="00AA05D7">
      <w:rPr>
        <w:rFonts w:ascii="BMWType V2 Bold" w:hAnsi="BMWType V2 Bold" w:cs="BMWType V2 Bold"/>
        <w:lang w:val="pl-PL"/>
      </w:rPr>
      <w:t xml:space="preserve">BMW </w:t>
    </w:r>
    <w:r w:rsidR="00D639C8" w:rsidRPr="00AA05D7">
      <w:rPr>
        <w:rFonts w:ascii="BMWType V2 Bold" w:hAnsi="BMWType V2 Bold" w:cs="BMWType V2 Bold"/>
        <w:lang w:val="pl-PL"/>
      </w:rPr>
      <w:br/>
    </w:r>
    <w:r w:rsidR="00D639C8" w:rsidRPr="00AA05D7">
      <w:rPr>
        <w:rFonts w:ascii="BMWType V2 Bold" w:hAnsi="BMWType V2 Bold" w:cs="BMWType V2 Bold"/>
        <w:caps/>
        <w:lang w:val="pl-PL"/>
      </w:rPr>
      <w:t>Group</w:t>
    </w:r>
    <w:r w:rsidR="00D639C8">
      <w:rPr>
        <w:caps/>
        <w:lang w:val="pl-PL"/>
      </w:rPr>
      <w:tab/>
    </w:r>
    <w:r w:rsidR="00D639C8">
      <w:rPr>
        <w:rFonts w:cs="Arial"/>
        <w:b w:val="0"/>
        <w:sz w:val="24"/>
        <w:szCs w:val="24"/>
        <w:lang w:val="pl-PL"/>
      </w:rPr>
      <w:br/>
    </w:r>
    <w:r w:rsidR="00D639C8" w:rsidRPr="00AA05D7">
      <w:rPr>
        <w:rFonts w:ascii="BMWType V2 Light" w:hAnsi="BMWType V2 Light" w:cs="BMWType V2 Light"/>
        <w:b w:val="0"/>
        <w:sz w:val="24"/>
        <w:szCs w:val="24"/>
        <w:lang w:val="pl-PL"/>
      </w:rPr>
      <w:t>Informacje korporacyjne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C8" w:rsidRPr="00AA05D7" w:rsidRDefault="008E1412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4616450</wp:posOffset>
          </wp:positionH>
          <wp:positionV relativeFrom="paragraph">
            <wp:posOffset>-1270</wp:posOffset>
          </wp:positionV>
          <wp:extent cx="1370965" cy="431165"/>
          <wp:effectExtent l="19050" t="19050" r="19685" b="260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4557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39C8" w:rsidRPr="00AA05D7">
      <w:rPr>
        <w:rFonts w:ascii="BMWType V2 Bold" w:hAnsi="BMWType V2 Bold" w:cs="BMWType V2 Bold"/>
        <w:lang w:val="pl-PL"/>
      </w:rPr>
      <w:t xml:space="preserve">BMW </w:t>
    </w:r>
    <w:r w:rsidR="00D639C8" w:rsidRPr="00AA05D7">
      <w:rPr>
        <w:rFonts w:ascii="BMWType V2 Bold" w:hAnsi="BMWType V2 Bold" w:cs="BMWType V2 Bold"/>
        <w:lang w:val="pl-PL"/>
      </w:rPr>
      <w:br/>
    </w:r>
    <w:r w:rsidR="00D639C8" w:rsidRPr="00AA05D7">
      <w:rPr>
        <w:rFonts w:ascii="BMWType V2 Bold" w:hAnsi="BMWType V2 Bold" w:cs="BMWType V2 Bold"/>
        <w:caps/>
        <w:lang w:val="pl-PL"/>
      </w:rPr>
      <w:t>Group</w:t>
    </w:r>
    <w:r w:rsidR="00D639C8">
      <w:rPr>
        <w:caps/>
        <w:lang w:val="pl-PL"/>
      </w:rPr>
      <w:tab/>
    </w:r>
    <w:r w:rsidR="00D639C8">
      <w:rPr>
        <w:rFonts w:cs="Arial"/>
        <w:b w:val="0"/>
        <w:sz w:val="24"/>
        <w:szCs w:val="24"/>
        <w:lang w:val="pl-PL"/>
      </w:rPr>
      <w:br/>
    </w:r>
    <w:r w:rsidR="00D639C8" w:rsidRPr="00AA05D7">
      <w:rPr>
        <w:rFonts w:ascii="BMWType V2 Light" w:hAnsi="BMWType V2 Light" w:cs="BMWType V2 Light"/>
        <w:b w:val="0"/>
        <w:sz w:val="24"/>
        <w:szCs w:val="24"/>
        <w:lang w:val="pl-PL"/>
      </w:rPr>
      <w:t>Informacje korporacyjne</w:t>
    </w:r>
  </w:p>
  <w:p w:rsidR="00D639C8" w:rsidRPr="00AA05D7" w:rsidRDefault="00D639C8">
    <w:pPr>
      <w:pStyle w:val="Fliesstext"/>
      <w:spacing w:line="0" w:lineRule="atLeast"/>
      <w:rPr>
        <w:rFonts w:ascii="BMWType V2 Light" w:hAnsi="BMWType V2 Light" w:cs="BMWType V2 Light"/>
        <w:lang w:val="pl-PL"/>
      </w:rPr>
    </w:pPr>
    <w:r w:rsidRPr="00AA05D7">
      <w:rPr>
        <w:rFonts w:ascii="BMWType V2 Light" w:hAnsi="BMWType V2 Light" w:cs="BMWType V2 Light"/>
        <w:lang w:val="pl-PL"/>
      </w:rPr>
      <w:t>Informacja prasowa</w:t>
    </w:r>
    <w:r w:rsidRPr="00AA05D7">
      <w:rPr>
        <w:rFonts w:ascii="BMWType V2 Light" w:hAnsi="BMWType V2 Light" w:cs="BMWType V2 Light"/>
        <w:lang w:val="pl-PL"/>
      </w:rPr>
      <w:br/>
    </w:r>
    <w:r w:rsidR="00266333">
      <w:rPr>
        <w:rFonts w:ascii="BMWType V2 Light" w:hAnsi="BMWType V2 Light" w:cs="BMWType V2 Light"/>
        <w:lang w:val="pl-PL"/>
      </w:rPr>
      <w:t>Sierpień</w:t>
    </w:r>
    <w:r w:rsidR="002563B5">
      <w:rPr>
        <w:rFonts w:ascii="BMWType V2 Light" w:hAnsi="BMWType V2 Light" w:cs="BMWType V2 Light"/>
        <w:lang w:val="pl-PL"/>
      </w:rPr>
      <w:t xml:space="preserve"> </w:t>
    </w:r>
    <w:r w:rsidRPr="00AA05D7">
      <w:rPr>
        <w:rFonts w:ascii="BMWType V2 Light" w:hAnsi="BMWType V2 Light" w:cs="BMWType V2 Light"/>
        <w:lang w:val="pl-PL"/>
      </w:rPr>
      <w:t>201</w:t>
    </w:r>
    <w:r w:rsidR="009F39E3">
      <w:rPr>
        <w:rFonts w:ascii="BMWType V2 Light" w:hAnsi="BMWType V2 Light" w:cs="BMWType V2 Light"/>
        <w:lang w:val="pl-PL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320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75B5F"/>
    <w:rsid w:val="000175C0"/>
    <w:rsid w:val="00024F63"/>
    <w:rsid w:val="00127AEF"/>
    <w:rsid w:val="00130CA8"/>
    <w:rsid w:val="001863C3"/>
    <w:rsid w:val="001A5B8B"/>
    <w:rsid w:val="002162B7"/>
    <w:rsid w:val="002563B5"/>
    <w:rsid w:val="00266333"/>
    <w:rsid w:val="00273453"/>
    <w:rsid w:val="00275B5F"/>
    <w:rsid w:val="002F7518"/>
    <w:rsid w:val="0032664E"/>
    <w:rsid w:val="0036117E"/>
    <w:rsid w:val="003D08E5"/>
    <w:rsid w:val="003D12E4"/>
    <w:rsid w:val="003E72C9"/>
    <w:rsid w:val="004720FC"/>
    <w:rsid w:val="005A40B7"/>
    <w:rsid w:val="005A7CB5"/>
    <w:rsid w:val="005B66FA"/>
    <w:rsid w:val="005B6DA9"/>
    <w:rsid w:val="00684FE1"/>
    <w:rsid w:val="007051D1"/>
    <w:rsid w:val="00762097"/>
    <w:rsid w:val="0077595F"/>
    <w:rsid w:val="00777FC7"/>
    <w:rsid w:val="007F32D5"/>
    <w:rsid w:val="008E1412"/>
    <w:rsid w:val="009029BB"/>
    <w:rsid w:val="00923DE4"/>
    <w:rsid w:val="009A0C46"/>
    <w:rsid w:val="009C0F2D"/>
    <w:rsid w:val="009C235B"/>
    <w:rsid w:val="009D2595"/>
    <w:rsid w:val="009F39E3"/>
    <w:rsid w:val="00A25880"/>
    <w:rsid w:val="00A42060"/>
    <w:rsid w:val="00A6117E"/>
    <w:rsid w:val="00A627BA"/>
    <w:rsid w:val="00AA05D7"/>
    <w:rsid w:val="00B12FAF"/>
    <w:rsid w:val="00B651A2"/>
    <w:rsid w:val="00B8489B"/>
    <w:rsid w:val="00BC260C"/>
    <w:rsid w:val="00C14191"/>
    <w:rsid w:val="00C343BC"/>
    <w:rsid w:val="00CB7C9B"/>
    <w:rsid w:val="00CF69B2"/>
    <w:rsid w:val="00D14E0C"/>
    <w:rsid w:val="00D62982"/>
    <w:rsid w:val="00D639C8"/>
    <w:rsid w:val="00D83097"/>
    <w:rsid w:val="00DE43A7"/>
    <w:rsid w:val="00E13FAA"/>
    <w:rsid w:val="00E20843"/>
    <w:rsid w:val="00E715AF"/>
    <w:rsid w:val="00E9036F"/>
    <w:rsid w:val="00FC6FB1"/>
    <w:rsid w:val="00F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320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CB5"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 w:val="22"/>
      <w:szCs w:val="24"/>
      <w:lang w:val="de-DE" w:eastAsia="ar-SA"/>
    </w:rPr>
  </w:style>
  <w:style w:type="paragraph" w:styleId="Heading1">
    <w:name w:val="heading 1"/>
    <w:basedOn w:val="Normal"/>
    <w:next w:val="Normal"/>
    <w:qFormat/>
    <w:rsid w:val="005A7CB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A7CB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A7CB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A7CB5"/>
    <w:rPr>
      <w:rFonts w:cs="Times New Roman"/>
    </w:rPr>
  </w:style>
  <w:style w:type="character" w:customStyle="1" w:styleId="WW8Num2z0">
    <w:name w:val="WW8Num2z0"/>
    <w:rsid w:val="005A7CB5"/>
    <w:rPr>
      <w:rFonts w:cs="Times New Roman"/>
    </w:rPr>
  </w:style>
  <w:style w:type="character" w:customStyle="1" w:styleId="WW8Num3z0">
    <w:name w:val="WW8Num3z0"/>
    <w:rsid w:val="005A7CB5"/>
    <w:rPr>
      <w:rFonts w:cs="Times New Roman"/>
    </w:rPr>
  </w:style>
  <w:style w:type="character" w:customStyle="1" w:styleId="WW8Num4z0">
    <w:name w:val="WW8Num4z0"/>
    <w:rsid w:val="005A7CB5"/>
    <w:rPr>
      <w:rFonts w:cs="Times New Roman"/>
    </w:rPr>
  </w:style>
  <w:style w:type="character" w:customStyle="1" w:styleId="WW8Num5z0">
    <w:name w:val="WW8Num5z0"/>
    <w:rsid w:val="005A7CB5"/>
    <w:rPr>
      <w:rFonts w:ascii="Symbol" w:hAnsi="Symbol"/>
    </w:rPr>
  </w:style>
  <w:style w:type="character" w:customStyle="1" w:styleId="WW8Num6z0">
    <w:name w:val="WW8Num6z0"/>
    <w:rsid w:val="005A7CB5"/>
    <w:rPr>
      <w:rFonts w:ascii="Symbol" w:hAnsi="Symbol"/>
    </w:rPr>
  </w:style>
  <w:style w:type="character" w:customStyle="1" w:styleId="WW8Num7z0">
    <w:name w:val="WW8Num7z0"/>
    <w:rsid w:val="005A7CB5"/>
    <w:rPr>
      <w:rFonts w:ascii="Symbol" w:hAnsi="Symbol"/>
    </w:rPr>
  </w:style>
  <w:style w:type="character" w:customStyle="1" w:styleId="WW8Num8z0">
    <w:name w:val="WW8Num8z0"/>
    <w:rsid w:val="005A7CB5"/>
    <w:rPr>
      <w:rFonts w:ascii="Symbol" w:hAnsi="Symbol"/>
    </w:rPr>
  </w:style>
  <w:style w:type="character" w:customStyle="1" w:styleId="WW8Num9z0">
    <w:name w:val="WW8Num9z0"/>
    <w:rsid w:val="005A7CB5"/>
    <w:rPr>
      <w:rFonts w:cs="Times New Roman"/>
    </w:rPr>
  </w:style>
  <w:style w:type="character" w:customStyle="1" w:styleId="WW8Num10z0">
    <w:name w:val="WW8Num10z0"/>
    <w:rsid w:val="005A7CB5"/>
    <w:rPr>
      <w:rFonts w:ascii="Symbol" w:hAnsi="Symbol"/>
    </w:rPr>
  </w:style>
  <w:style w:type="character" w:customStyle="1" w:styleId="WW8Num11z0">
    <w:name w:val="WW8Num11z0"/>
    <w:rsid w:val="005A7CB5"/>
    <w:rPr>
      <w:rFonts w:ascii="BMWTypeLight" w:hAnsi="BMWTypeLigh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WW8Num11z2">
    <w:name w:val="WW8Num11z2"/>
    <w:rsid w:val="005A7CB5"/>
    <w:rPr>
      <w:rFonts w:ascii="Wingdings" w:hAnsi="Wingdings"/>
    </w:rPr>
  </w:style>
  <w:style w:type="character" w:customStyle="1" w:styleId="WW8Num11z3">
    <w:name w:val="WW8Num11z3"/>
    <w:rsid w:val="005A7CB5"/>
    <w:rPr>
      <w:rFonts w:ascii="Symbol" w:hAnsi="Symbol"/>
    </w:rPr>
  </w:style>
  <w:style w:type="character" w:customStyle="1" w:styleId="WW8Num11z4">
    <w:name w:val="WW8Num11z4"/>
    <w:rsid w:val="005A7CB5"/>
    <w:rPr>
      <w:rFonts w:ascii="Courier New" w:hAnsi="Courier New"/>
    </w:rPr>
  </w:style>
  <w:style w:type="character" w:customStyle="1" w:styleId="Domylnaczcionkaakapitu1">
    <w:name w:val="Domyślna czcionka akapitu1"/>
    <w:rsid w:val="005A7CB5"/>
  </w:style>
  <w:style w:type="character" w:customStyle="1" w:styleId="Znakiprzypiswdolnych">
    <w:name w:val="Znaki przypisów dolnych"/>
    <w:basedOn w:val="Domylnaczcionkaakapitu1"/>
    <w:rsid w:val="005A7CB5"/>
    <w:rPr>
      <w:rFonts w:ascii="BMWTypeCondensedLight" w:hAnsi="BMWTypeCondensedLight" w:cs="Times New Roman"/>
      <w:position w:val="0"/>
      <w:sz w:val="12"/>
      <w:vertAlign w:val="baseline"/>
      <w:lang w:val="de-DE"/>
    </w:rPr>
  </w:style>
  <w:style w:type="character" w:customStyle="1" w:styleId="FliesstextChar">
    <w:name w:val="Fliesstext Char"/>
    <w:basedOn w:val="Domylnaczcionkaakapitu1"/>
    <w:rsid w:val="005A7CB5"/>
    <w:rPr>
      <w:rFonts w:ascii="BMWTypeLight" w:hAnsi="BMWTypeLight" w:cs="Times New Roman"/>
      <w:sz w:val="24"/>
      <w:szCs w:val="24"/>
      <w:lang w:val="de-DE" w:eastAsia="ar-SA" w:bidi="ar-SA"/>
    </w:rPr>
  </w:style>
  <w:style w:type="character" w:customStyle="1" w:styleId="berschrift1Char">
    <w:name w:val="Überschrift 1 Char"/>
    <w:basedOn w:val="Domylnaczcionkaakapitu1"/>
    <w:rsid w:val="005A7CB5"/>
    <w:rPr>
      <w:rFonts w:ascii="Arial" w:hAnsi="Arial" w:cs="Arial"/>
      <w:b/>
      <w:bCs/>
      <w:kern w:val="1"/>
      <w:sz w:val="32"/>
      <w:szCs w:val="32"/>
      <w:lang w:val="de-DE" w:eastAsia="ar-SA" w:bidi="ar-SA"/>
    </w:rPr>
  </w:style>
  <w:style w:type="character" w:customStyle="1" w:styleId="berschrift2Char">
    <w:name w:val="Überschrift 2 Char"/>
    <w:basedOn w:val="Domylnaczcionkaakapitu1"/>
    <w:rsid w:val="005A7CB5"/>
    <w:rPr>
      <w:rFonts w:ascii="Arial" w:hAnsi="Arial" w:cs="Arial"/>
      <w:b/>
      <w:bCs/>
      <w:i/>
      <w:iCs/>
      <w:sz w:val="28"/>
      <w:szCs w:val="28"/>
      <w:lang w:val="de-DE" w:eastAsia="ar-SA" w:bidi="ar-SA"/>
    </w:rPr>
  </w:style>
  <w:style w:type="character" w:customStyle="1" w:styleId="berschrift3Char">
    <w:name w:val="Überschrift 3 Char"/>
    <w:basedOn w:val="Domylnaczcionkaakapitu1"/>
    <w:rsid w:val="005A7CB5"/>
    <w:rPr>
      <w:rFonts w:ascii="Arial" w:hAnsi="Arial" w:cs="Arial"/>
      <w:b/>
      <w:bCs/>
      <w:sz w:val="26"/>
      <w:szCs w:val="26"/>
      <w:lang w:val="de-DE" w:eastAsia="ar-SA" w:bidi="ar-SA"/>
    </w:rPr>
  </w:style>
  <w:style w:type="character" w:customStyle="1" w:styleId="Char">
    <w:name w:val="Char"/>
    <w:basedOn w:val="Domylnaczcionkaakapitu1"/>
    <w:rsid w:val="005A7CB5"/>
    <w:rPr>
      <w:rFonts w:ascii="BMWTypeLight" w:hAnsi="BMWTypeLight" w:cs="Arial"/>
      <w:b/>
      <w:bCs/>
      <w:sz w:val="28"/>
      <w:szCs w:val="28"/>
      <w:lang w:val="de-DE" w:eastAsia="ar-SA" w:bidi="ar-SA"/>
    </w:rPr>
  </w:style>
  <w:style w:type="character" w:customStyle="1" w:styleId="UntertitelChar">
    <w:name w:val="Untertitel Char"/>
    <w:basedOn w:val="Domylnaczcionkaakapitu1"/>
    <w:rsid w:val="005A7CB5"/>
    <w:rPr>
      <w:rFonts w:ascii="BMWTypeLight" w:hAnsi="BMWTypeLight" w:cs="Arial"/>
      <w:sz w:val="28"/>
      <w:szCs w:val="28"/>
      <w:lang w:val="de-DE" w:eastAsia="ar-SA" w:bidi="ar-SA"/>
    </w:rPr>
  </w:style>
  <w:style w:type="character" w:styleId="Hyperlink">
    <w:name w:val="Hyperlink"/>
    <w:basedOn w:val="Domylnaczcionkaakapitu1"/>
    <w:uiPriority w:val="99"/>
    <w:rsid w:val="005A7CB5"/>
    <w:rPr>
      <w:rFonts w:cs="Times New Roman"/>
      <w:color w:val="0000FF"/>
      <w:u w:val="single"/>
    </w:rPr>
  </w:style>
  <w:style w:type="character" w:styleId="Emphasis">
    <w:name w:val="Emphasis"/>
    <w:basedOn w:val="Domylnaczcionkaakapitu1"/>
    <w:qFormat/>
    <w:rsid w:val="005A7CB5"/>
    <w:rPr>
      <w:i/>
      <w:iCs/>
    </w:rPr>
  </w:style>
  <w:style w:type="paragraph" w:customStyle="1" w:styleId="Nagwek1">
    <w:name w:val="Nagłówek1"/>
    <w:basedOn w:val="Normal"/>
    <w:next w:val="BodyText"/>
    <w:rsid w:val="005A7CB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rsid w:val="005A7CB5"/>
    <w:pPr>
      <w:spacing w:after="120"/>
    </w:pPr>
  </w:style>
  <w:style w:type="paragraph" w:styleId="List">
    <w:name w:val="List"/>
    <w:basedOn w:val="BodyText"/>
    <w:rsid w:val="005A7CB5"/>
    <w:rPr>
      <w:rFonts w:ascii="Century" w:hAnsi="Century"/>
    </w:rPr>
  </w:style>
  <w:style w:type="paragraph" w:customStyle="1" w:styleId="Podpis1">
    <w:name w:val="Podpis1"/>
    <w:basedOn w:val="Normal"/>
    <w:rsid w:val="005A7CB5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al"/>
    <w:rsid w:val="005A7CB5"/>
    <w:pPr>
      <w:suppressLineNumbers/>
    </w:pPr>
    <w:rPr>
      <w:rFonts w:ascii="Century" w:hAnsi="Century"/>
    </w:rPr>
  </w:style>
  <w:style w:type="paragraph" w:customStyle="1" w:styleId="Aufzhlung">
    <w:name w:val="Aufzählung"/>
    <w:basedOn w:val="Normal"/>
    <w:rsid w:val="005A7CB5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al"/>
    <w:uiPriority w:val="99"/>
    <w:rsid w:val="005A7CB5"/>
    <w:pPr>
      <w:spacing w:after="0" w:line="330" w:lineRule="atLeast"/>
    </w:pPr>
  </w:style>
  <w:style w:type="paragraph" w:styleId="FootnoteText">
    <w:name w:val="footnote text"/>
    <w:basedOn w:val="Normal"/>
    <w:rsid w:val="005A7CB5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paragraph" w:customStyle="1" w:styleId="Tabellentitel">
    <w:name w:val="Tabellentitel"/>
    <w:basedOn w:val="Normal"/>
    <w:rsid w:val="005A7CB5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5A7CB5"/>
    <w:rPr>
      <w:b w:val="0"/>
    </w:rPr>
  </w:style>
  <w:style w:type="paragraph" w:styleId="Title">
    <w:name w:val="Title"/>
    <w:basedOn w:val="Normal"/>
    <w:next w:val="Subtitle"/>
    <w:qFormat/>
    <w:rsid w:val="005A7CB5"/>
    <w:pPr>
      <w:spacing w:after="0" w:line="280" w:lineRule="atLeast"/>
    </w:pPr>
    <w:rPr>
      <w:rFonts w:cs="Arial"/>
      <w:b/>
      <w:bCs/>
      <w:sz w:val="28"/>
      <w:szCs w:val="28"/>
    </w:rPr>
  </w:style>
  <w:style w:type="paragraph" w:styleId="Subtitle">
    <w:name w:val="Subtitle"/>
    <w:basedOn w:val="Normal"/>
    <w:next w:val="BodyText"/>
    <w:qFormat/>
    <w:rsid w:val="005A7CB5"/>
    <w:pPr>
      <w:spacing w:after="0" w:line="330" w:lineRule="atLeast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5A7CB5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5A7CB5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al"/>
    <w:rsid w:val="005A7CB5"/>
  </w:style>
  <w:style w:type="paragraph" w:customStyle="1" w:styleId="zzmarginalielight">
    <w:name w:val="zz_marginalie_light"/>
    <w:basedOn w:val="Normal"/>
    <w:uiPriority w:val="99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al"/>
    <w:uiPriority w:val="99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rsid w:val="005A7CB5"/>
    <w:pPr>
      <w:spacing w:line="14" w:lineRule="exact"/>
      <w:jc w:val="left"/>
    </w:pPr>
    <w:rPr>
      <w:color w:val="FFFFFF"/>
      <w:sz w:val="2"/>
    </w:rPr>
  </w:style>
  <w:style w:type="paragraph" w:styleId="BalloonText">
    <w:name w:val="Balloon Text"/>
    <w:basedOn w:val="Normal"/>
    <w:rsid w:val="005A7C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A7CB5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wykytekst1">
    <w:name w:val="Zwykły tekst1"/>
    <w:basedOn w:val="Normal"/>
    <w:rsid w:val="005A7CB5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  <w:lang w:val="pl-PL"/>
    </w:rPr>
  </w:style>
  <w:style w:type="paragraph" w:styleId="Footer">
    <w:name w:val="footer"/>
    <w:basedOn w:val="Normal"/>
    <w:rsid w:val="005A7CB5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Default">
    <w:name w:val="Default"/>
    <w:rsid w:val="005A7CB5"/>
    <w:pPr>
      <w:suppressAutoHyphens/>
      <w:autoSpaceDE w:val="0"/>
    </w:pPr>
    <w:rPr>
      <w:rFonts w:ascii="BMWType V2 Light" w:eastAsia="Arial" w:hAnsi="BMWType V2 Light" w:cs="BMWType V2 Light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"/>
    <w:rsid w:val="005A7CB5"/>
    <w:pPr>
      <w:suppressLineNumbers/>
    </w:pPr>
  </w:style>
  <w:style w:type="paragraph" w:customStyle="1" w:styleId="Nagwektabeli">
    <w:name w:val="Nagłówek tabeli"/>
    <w:basedOn w:val="Zawartotabeli"/>
    <w:rsid w:val="005A7CB5"/>
    <w:pPr>
      <w:jc w:val="center"/>
    </w:pPr>
    <w:rPr>
      <w:b/>
      <w:bCs/>
    </w:rPr>
  </w:style>
  <w:style w:type="paragraph" w:customStyle="1" w:styleId="Zawartoramki">
    <w:name w:val="Zawartość ramki"/>
    <w:basedOn w:val="BodyText"/>
    <w:rsid w:val="005A7CB5"/>
  </w:style>
  <w:style w:type="paragraph" w:customStyle="1" w:styleId="NoSpacing1">
    <w:name w:val="No Spacing1"/>
    <w:rsid w:val="00684FE1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Style0">
    <w:name w:val="Style0"/>
    <w:basedOn w:val="Normal"/>
    <w:next w:val="Normal"/>
    <w:uiPriority w:val="99"/>
    <w:rsid w:val="00CB7C9B"/>
    <w:pPr>
      <w:widowControl w:val="0"/>
      <w:tabs>
        <w:tab w:val="clear" w:pos="454"/>
        <w:tab w:val="clear" w:pos="4706"/>
      </w:tabs>
      <w:suppressAutoHyphens w:val="0"/>
      <w:autoSpaceDE w:val="0"/>
      <w:autoSpaceDN w:val="0"/>
      <w:adjustRightInd w:val="0"/>
      <w:spacing w:after="0" w:line="240" w:lineRule="auto"/>
    </w:pPr>
    <w:rPr>
      <w:rFonts w:ascii="BMWType  V2  Light" w:hAnsi="BMWType  V2  Light" w:cs="BMWType  V2  Light"/>
      <w:szCs w:val="22"/>
      <w:lang w:val="pl-PL" w:eastAsia="pl-PL"/>
    </w:rPr>
  </w:style>
  <w:style w:type="paragraph" w:customStyle="1" w:styleId="Bezodstpw2">
    <w:name w:val="Bez odstępów2"/>
    <w:rsid w:val="009F39E3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rsid w:val="00266333"/>
    <w:pPr>
      <w:tabs>
        <w:tab w:val="clear" w:pos="454"/>
        <w:tab w:val="clear" w:pos="4706"/>
      </w:tabs>
      <w:suppressAutoHyphens w:val="0"/>
      <w:spacing w:before="100" w:beforeAutospacing="1" w:after="100" w:afterAutospacing="1" w:line="240" w:lineRule="auto"/>
    </w:pPr>
    <w:rPr>
      <w:rFonts w:ascii="BMWType V2 Light" w:hAnsi="BMWType V2 Light"/>
      <w:sz w:val="24"/>
      <w:lang w:val="pl-PL" w:eastAsia="pl-PL"/>
    </w:rPr>
  </w:style>
  <w:style w:type="character" w:styleId="Strong">
    <w:name w:val="Strong"/>
    <w:basedOn w:val="DefaultParagraphFont"/>
    <w:uiPriority w:val="99"/>
    <w:qFormat/>
    <w:rsid w:val="0026633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arzyna.gospodarek@bmw.pl" TargetMode="External"/><Relationship Id="rId12" Type="http://schemas.openxmlformats.org/officeDocument/2006/relationships/hyperlink" Target="http://googleplus.bmwgroup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BMWGroupvi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witter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BMWGroup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940</Words>
  <Characters>5641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BMW_Group_Sales_Release_May_2012_FINAL</vt:lpstr>
      <vt:lpstr>BMW_Group_Sales_Release_May_2012_FINAL</vt:lpstr>
    </vt:vector>
  </TitlesOfParts>
  <Company>BMW Group</Company>
  <LinksUpToDate>false</LinksUpToDate>
  <CharactersWithSpaces>6568</CharactersWithSpaces>
  <SharedDoc>false</SharedDoc>
  <HLinks>
    <vt:vector size="36" baseType="variant">
      <vt:variant>
        <vt:i4>8323112</vt:i4>
      </vt:variant>
      <vt:variant>
        <vt:i4>15</vt:i4>
      </vt:variant>
      <vt:variant>
        <vt:i4>0</vt:i4>
      </vt:variant>
      <vt:variant>
        <vt:i4>5</vt:i4>
      </vt:variant>
      <vt:variant>
        <vt:lpwstr>http://googleplus.bmwgroup.com/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9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3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  <vt:variant>
        <vt:i4>458871</vt:i4>
      </vt:variant>
      <vt:variant>
        <vt:i4>0</vt:i4>
      </vt:variant>
      <vt:variant>
        <vt:i4>0</vt:i4>
      </vt:variant>
      <vt:variant>
        <vt:i4>5</vt:i4>
      </vt:variant>
      <vt:variant>
        <vt:lpwstr>mailto:katarzyna.gospodarek@bmw.pl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BMW_Group_Sales_Release_May_2012_FINAL</dc:title>
  <dc:subject>BMW wyniki za maj 2012 wersja polska</dc:subject>
  <dc:creator>Agencja Moto Target</dc:creator>
  <cp:lastModifiedBy>-</cp:lastModifiedBy>
  <cp:revision>10</cp:revision>
  <cp:lastPrinted>1601-01-01T00:00:00Z</cp:lastPrinted>
  <dcterms:created xsi:type="dcterms:W3CDTF">2014-08-04T12:59:00Z</dcterms:created>
  <dcterms:modified xsi:type="dcterms:W3CDTF">2014-08-04T14:04:00Z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Schutz">
    <vt:lpwstr>YES</vt:lpwstr>
  </property>
  <property fmtid="{D5CDD505-2E9C-101B-9397-08002B2CF9AE}" pid="3" name="Name$">
    <vt:lpwstr>Name1</vt:lpwstr>
  </property>
  <property fmtid="{D5CDD505-2E9C-101B-9397-08002B2CF9AE}" pid="4" name="Subthema1$">
    <vt:lpwstr>For the fourth consecutive year the BMW Group is sector leader in the Dow Jones Sustainability Index World.</vt:lpwstr>
  </property>
  <property fmtid="{D5CDD505-2E9C-101B-9397-08002B2CF9AE}" pid="5" name="Teilnehmer1$">
    <vt:lpwstr>HHHHHHHHHHHHHHHHhh</vt:lpwstr>
  </property>
  <property fmtid="{D5CDD505-2E9C-101B-9397-08002B2CF9AE}" pid="6" name="Teilnehmer6$">
    <vt:lpwstr>fdgsdgdsfg</vt:lpwstr>
  </property>
  <property fmtid="{D5CDD505-2E9C-101B-9397-08002B2CF9AE}" pid="7" name="Thema$">
    <vt:lpwstr>dlg.Teilnehmer</vt:lpwstr>
  </property>
  <property fmtid="{D5CDD505-2E9C-101B-9397-08002B2CF9AE}" pid="8" name="Thema1$">
    <vt:lpwstr>BMW Group is once again most sustainable automotive company.</vt:lpwstr>
  </property>
  <property fmtid="{D5CDD505-2E9C-101B-9397-08002B2CF9AE}" pid="9" name="ZeitOrt$">
    <vt:lpwstr>Zeit22222222222222222222222222</vt:lpwstr>
  </property>
  <property fmtid="{D5CDD505-2E9C-101B-9397-08002B2CF9AE}" pid="10" name="ZeitOrt1$">
    <vt:lpwstr>HHHHHHHHHHHHHHH</vt:lpwstr>
  </property>
  <property fmtid="{D5CDD505-2E9C-101B-9397-08002B2CF9AE}" pid="11" name="ZeitOrt2$">
    <vt:lpwstr>dfasdaf</vt:lpwstr>
  </property>
  <property fmtid="{D5CDD505-2E9C-101B-9397-08002B2CF9AE}" pid="12" name="tt1">
    <vt:lpwstr>maxi</vt:lpwstr>
  </property>
  <property fmtid="{D5CDD505-2E9C-101B-9397-08002B2CF9AE}" pid="13" name="tt2">
    <vt:lpwstr> 1</vt:lpwstr>
  </property>
</Properties>
</file>