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610F9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610F99">
        <w:rPr>
          <w:lang w:val="pl-PL"/>
        </w:rPr>
        <w:t>BMW</w:t>
      </w:r>
      <w:r w:rsidRPr="00610F99">
        <w:rPr>
          <w:lang w:val="pl-PL"/>
        </w:rPr>
        <w:br/>
      </w:r>
      <w:r w:rsidRPr="00610F99">
        <w:rPr>
          <w:color w:val="808080"/>
          <w:lang w:val="pl-PL"/>
        </w:rPr>
        <w:t>Corporate Communications</w:t>
      </w:r>
    </w:p>
    <w:p w:rsidR="00FC1DAA" w:rsidRPr="00610F9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4C7247" w:rsidRDefault="007A323D" w:rsidP="004C7247">
      <w:pPr>
        <w:pStyle w:val="Fliesstext"/>
        <w:spacing w:line="360" w:lineRule="auto"/>
        <w:rPr>
          <w:sz w:val="28"/>
          <w:szCs w:val="28"/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10F99">
        <w:rPr>
          <w:lang w:val="pl-PL"/>
        </w:rPr>
        <w:t>Informacja prasowa</w:t>
      </w:r>
      <w:r w:rsidR="00FC1DAA" w:rsidRPr="00610F99">
        <w:rPr>
          <w:lang w:val="pl-PL"/>
        </w:rPr>
        <w:br/>
      </w:r>
      <w:r w:rsidR="004C7247">
        <w:rPr>
          <w:lang w:val="pl-PL"/>
        </w:rPr>
        <w:t xml:space="preserve">Listopad </w:t>
      </w:r>
      <w:r w:rsidR="00EB0FEB" w:rsidRPr="00610F99">
        <w:rPr>
          <w:lang w:val="pl-PL"/>
        </w:rPr>
        <w:t>2014</w:t>
      </w:r>
      <w:r w:rsidR="00FC1DAA" w:rsidRPr="00610F99">
        <w:rPr>
          <w:lang w:val="pl-PL"/>
        </w:rPr>
        <w:br/>
      </w:r>
    </w:p>
    <w:p w:rsidR="00FC1DAA" w:rsidRPr="004C7247" w:rsidRDefault="00FC1DAA" w:rsidP="004C7247">
      <w:pPr>
        <w:pStyle w:val="zzmarginalielight"/>
        <w:framePr w:w="1359" w:h="2045" w:hRule="exact" w:wrap="auto" w:x="495" w:y="13625"/>
        <w:spacing w:line="360" w:lineRule="auto"/>
        <w:rPr>
          <w:rFonts w:ascii="BMWType V2 Bold" w:hAnsi="BMWType V2 Bold" w:cs="BMWType V2 Bold"/>
          <w:noProof/>
          <w:color w:val="auto"/>
          <w:sz w:val="28"/>
          <w:szCs w:val="28"/>
          <w:lang w:val="pl-PL"/>
        </w:rPr>
      </w:pPr>
    </w:p>
    <w:p w:rsidR="004C7247" w:rsidRPr="004C7247" w:rsidRDefault="004C7247" w:rsidP="004C7247">
      <w:pPr>
        <w:spacing w:line="360" w:lineRule="auto"/>
        <w:rPr>
          <w:b/>
          <w:sz w:val="28"/>
          <w:szCs w:val="28"/>
        </w:rPr>
      </w:pPr>
      <w:r w:rsidRPr="004C7247">
        <w:rPr>
          <w:b/>
          <w:sz w:val="28"/>
          <w:szCs w:val="28"/>
        </w:rPr>
        <w:t>BMW serii 2 Active Tourer z napędem xDrive.</w:t>
      </w:r>
    </w:p>
    <w:p w:rsidR="004C7247" w:rsidRPr="004C7247" w:rsidRDefault="004C7247" w:rsidP="004C7247">
      <w:pPr>
        <w:spacing w:line="360" w:lineRule="auto"/>
        <w:rPr>
          <w:b/>
        </w:rPr>
      </w:pPr>
    </w:p>
    <w:p w:rsidR="004C7247" w:rsidRDefault="004C7247" w:rsidP="004C7247">
      <w:pPr>
        <w:spacing w:line="360" w:lineRule="auto"/>
      </w:pPr>
      <w:r>
        <w:t>Od premiery pierwszego BMW z napędem na cztery koła, modelu 325i w roku 1985, BMW konsekwentnie rozwija swe kompetencje w tym zakresie, nie tylko stosując ten napęd w nowych modelach, ale i wdrażając coraz nowsze technologie. Kamieniem milowym był zdecydowanie inteligentny system napędu 4x4 xDrive, który pojawił się po raz pierwszy w roku 2004 w modelach X3 i X5, a dziś jest dostępny w niemal wszystkich modelach i seriach. Jednak inżynierowie skupiają się podczas konstruowania nowych wersji napędu nie tylko na poprawie trakcji i stabilności – wyższej funkcjonalności i większej dynamice w zakrętach towarzyszy minimalizacja strat związanych z koncepcją konstrukcyjną oraz ciągłe obniżanie masy, by zużycie paliwa i emisja spalin były jak najniższe także w autach z napędzanymi wszystkimi kołami. Ponadto inteligentny napęd na cztery koła zawsze jest konstruowany dla konkretnego modelu i serii, by efekt końcowy był optymalny.</w:t>
      </w:r>
    </w:p>
    <w:p w:rsidR="004C7247" w:rsidRDefault="004C7247" w:rsidP="004C7247">
      <w:pPr>
        <w:spacing w:line="360" w:lineRule="auto"/>
      </w:pPr>
    </w:p>
    <w:p w:rsidR="004C7247" w:rsidRDefault="004C7247" w:rsidP="004C7247">
      <w:pPr>
        <w:spacing w:line="360" w:lineRule="auto"/>
      </w:pPr>
      <w:r>
        <w:t>Najnowszym przykładem takiego dostosowania jest napęd xDrive zastosowany w modelu BMW serii 2 Active Tourer. Fundamentalną różnicą jest tu fakt, że w przeciwieństwie do wszystkich dotychczasowych systemów, ten wariant xDrive jest przeznaczony dla auta z bazowym napędem na koła przednie i z silnikami ustawianymi poprzecznie.</w:t>
      </w:r>
    </w:p>
    <w:p w:rsidR="004C7247" w:rsidRDefault="004C7247" w:rsidP="004C7247">
      <w:pPr>
        <w:spacing w:line="360" w:lineRule="auto"/>
      </w:pPr>
    </w:p>
    <w:p w:rsidR="004C7247" w:rsidRDefault="004C7247" w:rsidP="004C7247">
      <w:pPr>
        <w:spacing w:line="360" w:lineRule="auto"/>
      </w:pPr>
      <w:r>
        <w:t>Active Tourer dowiódł już, że technologia przedniego napędu w wydaniu BMW w pełni realizuje wymagania marki dotyczące dynamiki jazdy. Na najwyższe oceny zapracowały też ultranowoczesne silniki 3- i 4-cylindrowe w technologii BMW TwinPower Turbo, zapewniające wspaniałe osiągi przy imponującej wydajności. Teraz dwie topowe wersje silnikowe – BMW 225i xDrive Active Tourer oraz BMW 220d xDrive Active Tourer – dostępne są z inteligentnym napędem na cztery koła, co ma na celu poprawę trakcji, stabilności pojazdu i dynamiki w zakrętach – a więc podniesienie poziomu bezpieczeństwa i radości z jazdy. Oba te modele seryjnie wyposażane są w 8-stopniową automatyczną skrzynię biegów Steptronic.</w:t>
      </w:r>
    </w:p>
    <w:p w:rsidR="004C7247" w:rsidRPr="004C7247" w:rsidRDefault="004C7247" w:rsidP="004C7247">
      <w:pPr>
        <w:spacing w:line="360" w:lineRule="auto"/>
        <w:rPr>
          <w:rFonts w:ascii="Times" w:hAnsi="Times" w:cs="Times"/>
          <w:lang w:val="pl-PL"/>
        </w:rPr>
      </w:pPr>
      <w:r>
        <w:lastRenderedPageBreak/>
        <w:t>Konsekwentne wysiłki mające na celu maksymalne zmniejszenie rozmiarów i masy systemu pozwoliły uzyskać ultralekką (tylko o 61 kg cięższą od konwencjonalnego zespołu napędowego) konstrukcję idealnie dostosowaną do przestrzennych możliwości modelu BMW 2 Active Tourer. Siła napędowa jest odprowadzana w tym układzie od przedniej do tylnej osi za pośrednictwem przekładni kątowej wbudowanej w przedni mechanizm różnicowy oraz wydrążony wał. Wał doprowadza napęd do centralnego elementu – elektrohydraulicznego sprzęgła wielopłytkowego, zamontowanego we wnętrzu tylnej osi. Umożliwia ono nieskończenie zmienny rozdział napędu między osie dzięki elektronicznie sterowanej pompie hydraulicznej, także zamontowanej na osi tylnej. O sposobie rozdzielania napędu i jego zakresie decyduje nieprzerwana analiza warunków przez system DSC, który wydaje odpowiednie polecenia sterownikowi pompy. W codziennym użytkowaniu napęd na cztery koła jest zwykle niepotrzebny, a wówczas specjalny inteligentny zawór odłącza pompę, a system jest bezciśnieniowy – jeśli jednak pojawi się konieczność dołączenia napędu osi tylnej, odbywa się to w ułamku sekundy dzięki wstępnemu naprężeniu sprężyny inteligentnego zaworu. Dołączenie napędu odbywa się w absolutnie niezauważalny dla kierowcy i pasażerów sposób. Podobnie jest z jego odłączeniem, kiedy np. wspólny napęd wszystkich kół może przyczyniać się do pogorszenia parametrów jezdnych, np. podczas awaryjnego hamowania.</w:t>
      </w:r>
    </w:p>
    <w:p w:rsidR="004C7247" w:rsidRDefault="004C7247" w:rsidP="004C7247"/>
    <w:p w:rsidR="00E168D8" w:rsidRPr="004C7247" w:rsidRDefault="00E168D8" w:rsidP="00CC5EC6">
      <w:pPr>
        <w:autoSpaceDE w:val="0"/>
        <w:spacing w:line="360" w:lineRule="auto"/>
        <w:rPr>
          <w:b/>
          <w:bCs/>
          <w:sz w:val="19"/>
          <w:szCs w:val="19"/>
        </w:rPr>
      </w:pPr>
    </w:p>
    <w:p w:rsidR="00E168D8" w:rsidRPr="004C7247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610F99" w:rsidRDefault="00610F99" w:rsidP="00610F99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610F99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610F99" w:rsidRDefault="00610F99" w:rsidP="00610F99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610F99" w:rsidRDefault="00610F99" w:rsidP="00610F99">
      <w:pPr>
        <w:spacing w:line="240" w:lineRule="auto"/>
        <w:rPr>
          <w:sz w:val="18"/>
          <w:szCs w:val="18"/>
        </w:rPr>
      </w:pP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</w:p>
    <w:p w:rsidR="00610F99" w:rsidRPr="007911C2" w:rsidRDefault="00560AA6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610F99" w:rsidRPr="007911C2">
          <w:rPr>
            <w:rStyle w:val="Hyperlink"/>
            <w:sz w:val="16"/>
            <w:lang w:val="en-US"/>
          </w:rPr>
          <w:t>www.bmwgroup.com</w:t>
        </w:r>
      </w:hyperlink>
      <w:r w:rsidR="00610F99" w:rsidRPr="007911C2">
        <w:rPr>
          <w:sz w:val="16"/>
          <w:lang w:val="en-US"/>
        </w:rPr>
        <w:t xml:space="preserve"> </w:t>
      </w:r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Facebook: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610F99" w:rsidRPr="007911C2" w:rsidRDefault="00610F99" w:rsidP="00610F99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610F9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1FB" w:rsidRDefault="002921FB">
      <w:r>
        <w:separator/>
      </w:r>
    </w:p>
  </w:endnote>
  <w:endnote w:type="continuationSeparator" w:id="0">
    <w:p w:rsidR="002921FB" w:rsidRDefault="0029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1FB" w:rsidRDefault="002921FB">
      <w:r>
        <w:separator/>
      </w:r>
    </w:p>
  </w:footnote>
  <w:footnote w:type="continuationSeparator" w:id="0">
    <w:p w:rsidR="002921FB" w:rsidRDefault="00292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4C7247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4C7247" w:rsidRPr="004C7247" w:rsidRDefault="004C7247" w:rsidP="004C724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4C7247">
            <w:rPr>
              <w:lang w:val="pl-PL"/>
            </w:rPr>
            <w:t>BMW serii 2 Active Tourer z napędem xDrive.</w:t>
          </w:r>
        </w:p>
        <w:p w:rsidR="00E859F3" w:rsidRPr="004C7247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560AA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D7DEF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D7DEF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921FB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C7247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60AA6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10F99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03FF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351B0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4570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2014-11-27T15:34:00Z</dcterms:created>
  <dcterms:modified xsi:type="dcterms:W3CDTF">2014-11-27T15:34:00Z</dcterms:modified>
</cp:coreProperties>
</file>