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633D61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633D61">
        <w:rPr>
          <w:lang w:val="pl-PL"/>
        </w:rPr>
        <w:t>BMW</w:t>
      </w:r>
      <w:r w:rsidRPr="00633D61">
        <w:rPr>
          <w:lang w:val="pl-PL"/>
        </w:rPr>
        <w:br/>
      </w:r>
      <w:r w:rsidRPr="00633D61">
        <w:rPr>
          <w:color w:val="808080"/>
          <w:lang w:val="pl-PL"/>
        </w:rPr>
        <w:t>Corporate Communications</w:t>
      </w:r>
    </w:p>
    <w:p w:rsidR="00FC1DAA" w:rsidRPr="00633D61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E91E39" w:rsidRPr="00633D61" w:rsidRDefault="007A323D" w:rsidP="00E91E39">
      <w:pPr>
        <w:spacing w:line="360" w:lineRule="auto"/>
        <w:rPr>
          <w:b/>
          <w:lang w:val="pl-PL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633D61">
        <w:rPr>
          <w:lang w:val="pl-PL"/>
        </w:rPr>
        <w:t>Informacja prasowa</w:t>
      </w:r>
      <w:r w:rsidR="00FC1DAA" w:rsidRPr="00633D61">
        <w:rPr>
          <w:lang w:val="pl-PL"/>
        </w:rPr>
        <w:br/>
      </w:r>
      <w:r w:rsidR="00B67C69">
        <w:rPr>
          <w:lang w:val="pl-PL"/>
        </w:rPr>
        <w:t>Sierpień 2015</w:t>
      </w:r>
      <w:r w:rsidR="00FC1DAA" w:rsidRPr="00633D61">
        <w:rPr>
          <w:lang w:val="pl-PL"/>
        </w:rPr>
        <w:br/>
      </w:r>
    </w:p>
    <w:p w:rsidR="00086732" w:rsidRDefault="00086732" w:rsidP="00086732">
      <w:r w:rsidRPr="00086732">
        <w:rPr>
          <w:b/>
          <w:sz w:val="28"/>
          <w:szCs w:val="28"/>
          <w:lang w:val="pl-PL"/>
        </w:rPr>
        <w:t>Audi AG, BMW Group i Daimler AG uzgodniły z Nokia Corporation wspólne nabycie firmy HERE, zajmującej się tworzeniem map cyfrowych</w:t>
      </w:r>
      <w:r w:rsidRPr="00086732">
        <w:t xml:space="preserve"> </w:t>
      </w:r>
    </w:p>
    <w:p w:rsidR="00086732" w:rsidRDefault="00086732" w:rsidP="00086732"/>
    <w:p w:rsidR="00086732" w:rsidRPr="00086732" w:rsidRDefault="00086732" w:rsidP="00086732">
      <w:pPr>
        <w:rPr>
          <w:b/>
          <w:sz w:val="24"/>
          <w:szCs w:val="24"/>
          <w:lang w:val="pl-PL"/>
        </w:rPr>
      </w:pPr>
      <w:r w:rsidRPr="00086732">
        <w:rPr>
          <w:b/>
          <w:sz w:val="24"/>
          <w:szCs w:val="24"/>
          <w:lang w:val="pl-PL"/>
        </w:rPr>
        <w:t>•</w:t>
      </w:r>
      <w:r w:rsidRPr="00086732">
        <w:rPr>
          <w:b/>
          <w:sz w:val="24"/>
          <w:szCs w:val="24"/>
          <w:lang w:val="pl-PL"/>
        </w:rPr>
        <w:tab/>
        <w:t>Nabycie zabezpieczy i wzmocni firmę HERE jako niezależne przedsiębiorstwo obsługujące klientów ze wszystkich sektorów przemysłowych</w:t>
      </w:r>
    </w:p>
    <w:p w:rsidR="00086732" w:rsidRPr="00086732" w:rsidRDefault="00086732" w:rsidP="00086732">
      <w:pPr>
        <w:rPr>
          <w:b/>
          <w:sz w:val="24"/>
          <w:szCs w:val="24"/>
          <w:lang w:val="pl-PL"/>
        </w:rPr>
      </w:pPr>
      <w:r w:rsidRPr="00086732">
        <w:rPr>
          <w:b/>
          <w:sz w:val="24"/>
          <w:szCs w:val="24"/>
          <w:lang w:val="pl-PL"/>
        </w:rPr>
        <w:t>•</w:t>
      </w:r>
      <w:r w:rsidRPr="00086732">
        <w:rPr>
          <w:b/>
          <w:sz w:val="24"/>
          <w:szCs w:val="24"/>
          <w:lang w:val="pl-PL"/>
        </w:rPr>
        <w:tab/>
        <w:t>Mapy funkcjonujące w czasie rzeczywistym i usługi oparte na lokalizacji będą podstawą mobilności jutra</w:t>
      </w:r>
    </w:p>
    <w:p w:rsidR="00086732" w:rsidRPr="00086732" w:rsidRDefault="00086732" w:rsidP="00086732">
      <w:pPr>
        <w:rPr>
          <w:b/>
          <w:sz w:val="24"/>
          <w:szCs w:val="24"/>
          <w:lang w:val="pl-PL"/>
        </w:rPr>
      </w:pPr>
      <w:r w:rsidRPr="00086732">
        <w:rPr>
          <w:b/>
          <w:sz w:val="24"/>
          <w:szCs w:val="24"/>
          <w:lang w:val="pl-PL"/>
        </w:rPr>
        <w:t>•</w:t>
      </w:r>
      <w:r w:rsidRPr="00086732">
        <w:rPr>
          <w:b/>
          <w:sz w:val="24"/>
          <w:szCs w:val="24"/>
          <w:lang w:val="pl-PL"/>
        </w:rPr>
        <w:tab/>
        <w:t xml:space="preserve">Sfinalizowanie transakcji ma nastąpić w pierwszym kwartale 2016 r.   </w:t>
      </w:r>
    </w:p>
    <w:p w:rsidR="00191D70" w:rsidRPr="00191D70" w:rsidRDefault="00191D70" w:rsidP="00175300">
      <w:pPr>
        <w:rPr>
          <w:b/>
          <w:sz w:val="24"/>
          <w:szCs w:val="24"/>
          <w:lang w:val="pl-PL"/>
        </w:rPr>
      </w:pPr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086732" w:rsidRPr="00086732" w:rsidRDefault="00086732" w:rsidP="00086732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bookmarkStart w:id="0" w:name="_GoBack"/>
      <w:r w:rsidRPr="00086732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Ingolstadt/Monachium/Stuttgart, 5 sierpnia 2015 r. AUDI AG, BMW Group i Daimler AG uzgodniły z Nokia Corporation, że nabędą należącą do niej, zajmującą się mapami cyfrowymi i usługami opartymi na lokalizacji firmę HERE. Transakcja ta ma zapewnić długoterminową dostępność produktów i usług HERE jako otwartej, niezależnej i tworzącej wartość dodaną platformy dla map bazujących na chmurze i innych usług mobilnych dla wszystkich klientów </w:t>
      </w:r>
      <w:r w:rsidRPr="00086732">
        <w:rPr>
          <w:rFonts w:ascii="BMWTypeLight" w:hAnsi="BMWTypeLight" w:cs="Times New Roman"/>
          <w:iCs/>
          <w:sz w:val="24"/>
          <w:szCs w:val="20"/>
          <w:lang w:val="pl-PL" w:eastAsia="pl-PL"/>
        </w:rPr>
        <w:lastRenderedPageBreak/>
        <w:t xml:space="preserve">branży motoryzacyjnej oraz innych sektorów przemysłu. Wszyscy trzej partnerzy będą posiadać równe udziały w HERE, żaden z nich nie ubiega się o nabycie pakietu większościowego. Spodziewane zamknięcie transakcji powinno mieć miejsce w pierwszym kwartale roku 2016, po wydaniu zgody przez odpowiednie władze antymonopolowe. </w:t>
      </w:r>
    </w:p>
    <w:p w:rsidR="00086732" w:rsidRPr="00086732" w:rsidRDefault="00086732" w:rsidP="00086732">
      <w:pPr>
        <w:autoSpaceDE w:val="0"/>
        <w:spacing w:line="360" w:lineRule="auto"/>
        <w:rPr>
          <w:rFonts w:ascii="BMWTypeLight" w:hAnsi="BMWTypeLight" w:cs="Times New Roman"/>
          <w:bCs/>
          <w:iCs/>
          <w:sz w:val="24"/>
          <w:szCs w:val="20"/>
          <w:lang w:val="pl-PL" w:eastAsia="pl-PL"/>
        </w:rPr>
      </w:pPr>
      <w:r w:rsidRPr="00086732">
        <w:rPr>
          <w:rFonts w:ascii="BMWTypeLight" w:hAnsi="BMWTypeLight" w:cs="Times New Roman"/>
          <w:iCs/>
          <w:sz w:val="24"/>
          <w:szCs w:val="20"/>
          <w:lang w:val="pl-PL" w:eastAsia="pl-PL"/>
        </w:rPr>
        <w:t>HERE kładzie fundamenty pod kolejną generację usług mobilnych i związanych z lokalizacją. Dla przemysłu motoryzacyjnego są one podstawą nowych systemów wsparcia kierowcy, a w dalszej perspektywie autonomicznych pojazdów.  Ekstremalnie precyzyjne mapy cyfrowe będą wykorzystywane w połączeniu z danymi z pojazdu, uzyskiwanymi w czasie rzeczywistym, dla podniesienia poziomu bezpieczeństwa na drogach oraz ułatwienia tworzenia nowych produktów i usług. Opierając się na uwspólnionych, ale surowych danych, każdy z samochodowych producentów będzie mógł zaoferować swym klientom zróżnicowane i charakterystyczne dla swojej marki usługi.</w:t>
      </w:r>
    </w:p>
    <w:p w:rsidR="00086732" w:rsidRPr="00086732" w:rsidRDefault="00086732" w:rsidP="00086732">
      <w:pPr>
        <w:autoSpaceDE w:val="0"/>
        <w:spacing w:line="360" w:lineRule="auto"/>
        <w:rPr>
          <w:rFonts w:ascii="BMWTypeLight" w:hAnsi="BMWTypeLight" w:cs="Times New Roman"/>
          <w:b/>
          <w:iCs/>
          <w:sz w:val="24"/>
          <w:szCs w:val="20"/>
          <w:lang w:val="pl-PL" w:eastAsia="pl-PL"/>
        </w:rPr>
      </w:pPr>
      <w:r w:rsidRPr="00086732">
        <w:rPr>
          <w:rFonts w:ascii="BMWTypeLight" w:hAnsi="BMWTypeLight" w:cs="Times New Roman"/>
          <w:b/>
          <w:iCs/>
          <w:sz w:val="24"/>
          <w:szCs w:val="20"/>
          <w:lang w:val="pl-PL" w:eastAsia="pl-PL"/>
        </w:rPr>
        <w:t>Inteligencja rozproszona stworzy nową jakość informacyjną map drogowych.</w:t>
      </w:r>
    </w:p>
    <w:p w:rsidR="00086732" w:rsidRPr="00086732" w:rsidRDefault="00086732" w:rsidP="00086732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086732">
        <w:rPr>
          <w:rFonts w:ascii="BMWTypeLight" w:hAnsi="BMWTypeLight" w:cs="Times New Roman"/>
          <w:iCs/>
          <w:sz w:val="24"/>
          <w:szCs w:val="20"/>
          <w:lang w:val="pl-PL" w:eastAsia="pl-PL"/>
        </w:rPr>
        <w:lastRenderedPageBreak/>
        <w:t xml:space="preserve">„HERE będzie w stanie oferować swoim klientom stale udoskonalający się produkt, który sprawi, że zautomatyzowana jazda i usługi bazujące na lokalizacji wejdą na wyższy poziom usystematyzowania. Wraz ze wzrostem danych z pojazdu, usługi będą coraz dogodniejsze w użytkowaniu i coraz skuteczniej odpowiadające na potrzeby swoich użytkowników” — to wspólna opinia Ulricha Hackenberga, członka zarządu Audi AG ds. rozwoju technicznego, Klausa Fröhlicha, członka zarządu BMW AG ds. rozwoju i Thomasa Webera, członka zarządu Daimler AG ds. badań. Wyrazili bez żadnych niedomówień intencję, by korzyści z tej stałej optymalizacji czerpali wszyscy klienci HERE. </w:t>
      </w:r>
    </w:p>
    <w:p w:rsidR="00086732" w:rsidRPr="00086732" w:rsidRDefault="00086732" w:rsidP="00086732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086732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Z inteligencji rozproszonej wynikają liczne korzyści społeczne. Umożliwia ona wysyłanie ostrzeżeń o zagrożeniach w czasie rzeczywistym (na przykład o oblodzeniu drogi) w oparciu o opracowanie indywidualnych danych, jak uruchomienie systemu ABS czy odczyt temperatury zewnętrznej. W przyszłości precyzyjniejsza będzie identyfikacja i lokalizacja zbliżających się zaburzeń ruchu drogowego, co wyraźnie obniży ryzyko kolizji, a tym samym zbliży nas do urzeczywistnienia idei bezwypadkowej jazdy. Zebrane dane będą również wykorzystywane </w:t>
      </w:r>
      <w:r w:rsidRPr="00086732">
        <w:rPr>
          <w:rFonts w:ascii="BMWTypeLight" w:hAnsi="BMWTypeLight" w:cs="Times New Roman"/>
          <w:iCs/>
          <w:sz w:val="24"/>
          <w:szCs w:val="20"/>
          <w:lang w:val="pl-PL" w:eastAsia="pl-PL"/>
        </w:rPr>
        <w:lastRenderedPageBreak/>
        <w:t>do przekazywania informacji o niebezpiecznych zakrętach na tyle wcześnie, by kierowcazdążył zareagować lub systemy wsparcia mogły się uruchomić. Przewidywanie zmian faz świecenia zielonego światła oraz obserwacja włączania się świateł stopu w mieście mają przybliżyć nas do podróżowania w ramach tzw. zielonej fali przy zdecydowanym obniżeniu zużycia paliwa.</w:t>
      </w:r>
    </w:p>
    <w:p w:rsidR="00086732" w:rsidRPr="00086732" w:rsidRDefault="00086732" w:rsidP="00086732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086732">
        <w:rPr>
          <w:rFonts w:ascii="BMWTypeLight" w:hAnsi="BMWTypeLight" w:cs="Times New Roman"/>
          <w:iCs/>
          <w:sz w:val="24"/>
          <w:szCs w:val="20"/>
          <w:lang w:val="pl-PL" w:eastAsia="pl-PL"/>
        </w:rPr>
        <w:t>Wysoce precyzyjne mapy są istotne dla jazdy autonomicznej oraz dla wielu innych systemów wsparcia. Technologie te wymagają precyzyjnej i aktualnej informacji o otoczeniu pojazdu co do centymetra, a wszystko to, by mogły reagować w czasie rzeczywistym. HERE już dziś produkuje ekstremalnie dokładne mapy statyczne, ale można dokonywać dokładniejszej ich weryfikacji i stałej aktualizacji dzięki nieprzerwanemu dopływowi danych z otoczenia pojazdów.</w:t>
      </w:r>
    </w:p>
    <w:p w:rsidR="00086732" w:rsidRPr="00086732" w:rsidRDefault="00086732" w:rsidP="00086732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</w:p>
    <w:p w:rsidR="00086732" w:rsidRPr="00086732" w:rsidRDefault="00086732" w:rsidP="00086732">
      <w:pPr>
        <w:autoSpaceDE w:val="0"/>
        <w:spacing w:line="360" w:lineRule="auto"/>
        <w:rPr>
          <w:rFonts w:ascii="BMWTypeLight" w:hAnsi="BMWTypeLight" w:cs="Times New Roman"/>
          <w:b/>
          <w:iCs/>
          <w:sz w:val="24"/>
          <w:szCs w:val="20"/>
          <w:lang w:val="pl-PL" w:eastAsia="pl-PL"/>
        </w:rPr>
      </w:pPr>
      <w:r w:rsidRPr="00086732">
        <w:rPr>
          <w:rFonts w:ascii="BMWTypeLight" w:hAnsi="BMWTypeLight" w:cs="Times New Roman"/>
          <w:b/>
          <w:iCs/>
          <w:sz w:val="24"/>
          <w:szCs w:val="20"/>
          <w:lang w:val="pl-PL" w:eastAsia="pl-PL"/>
        </w:rPr>
        <w:t xml:space="preserve">HERE będzie nadal oferować swoje usługi i produkty wszystkim branżom </w:t>
      </w:r>
    </w:p>
    <w:p w:rsidR="00086732" w:rsidRPr="00086732" w:rsidRDefault="00086732" w:rsidP="00086732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086732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HERE jest jednym z głównych dostawców map i usług opartych na lokalizacji. Oferuje produkty i dane dotyczące prawie 200 krajów w ponad 50 językach. Będzie </w:t>
      </w:r>
      <w:r w:rsidRPr="00086732">
        <w:rPr>
          <w:rFonts w:ascii="BMWTypeLight" w:hAnsi="BMWTypeLight" w:cs="Times New Roman"/>
          <w:iCs/>
          <w:sz w:val="24"/>
          <w:szCs w:val="20"/>
          <w:lang w:val="pl-PL" w:eastAsia="pl-PL"/>
        </w:rPr>
        <w:lastRenderedPageBreak/>
        <w:t xml:space="preserve">nadal rozwijać swoją silną pozycję, poszerzać gamę produktów i udostępniać je klientom ze wszystkich sektorów. </w:t>
      </w:r>
    </w:p>
    <w:p w:rsidR="00086732" w:rsidRPr="00086732" w:rsidRDefault="00086732" w:rsidP="00086732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086732">
        <w:rPr>
          <w:rFonts w:ascii="BMWTypeLight" w:hAnsi="BMWTypeLight" w:cs="Times New Roman"/>
          <w:iCs/>
          <w:sz w:val="24"/>
          <w:szCs w:val="20"/>
          <w:lang w:val="pl-PL" w:eastAsia="pl-PL"/>
        </w:rPr>
        <w:t>Zarząd HERE pozostanie niezależny. Jego celem będzie rozwijanie działalności firmy w takim kierunku, aby była otwarta na wszystkich klientów. Konsorcjum nie będzie ingerowało w jej działania operacyjne.</w:t>
      </w:r>
    </w:p>
    <w:bookmarkEnd w:id="0"/>
    <w:p w:rsidR="00175300" w:rsidRDefault="00175300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086732" w:rsidRDefault="00086732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9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086732" w:rsidRDefault="00086732" w:rsidP="00E168D8">
      <w:pPr>
        <w:tabs>
          <w:tab w:val="clear" w:pos="454"/>
          <w:tab w:val="clear" w:pos="4706"/>
        </w:tabs>
        <w:spacing w:line="100" w:lineRule="atLeast"/>
      </w:pPr>
    </w:p>
    <w:p w:rsidR="00527B81" w:rsidRPr="00B67C69" w:rsidRDefault="00527B81" w:rsidP="00323864">
      <w:pPr>
        <w:spacing w:line="360" w:lineRule="auto"/>
        <w:rPr>
          <w:b/>
          <w:sz w:val="18"/>
          <w:szCs w:val="18"/>
          <w:lang w:val="en-US"/>
        </w:rPr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premium. Oferuje 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 xml:space="preserve">Ważną częścią strategii firmy jest zrównoważony rozwój w aspekcie społecznym i ochrony środowiska w całym łańcuchu dostaw, pełna odpowiedzialność za produkt oraz  zobowiązania </w:t>
      </w:r>
      <w:r w:rsidRPr="00A9471B">
        <w:rPr>
          <w:sz w:val="18"/>
          <w:szCs w:val="18"/>
          <w:lang w:val="pl-PL"/>
        </w:rPr>
        <w:lastRenderedPageBreak/>
        <w:t>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090433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10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1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2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3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4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5A6" w:rsidRDefault="009675A6">
      <w:r>
        <w:separator/>
      </w:r>
    </w:p>
  </w:endnote>
  <w:endnote w:type="continuationSeparator" w:id="0">
    <w:p w:rsidR="009675A6" w:rsidRDefault="0096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C69" w:rsidRDefault="00B67C69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5A6" w:rsidRDefault="009675A6">
      <w:r>
        <w:separator/>
      </w:r>
    </w:p>
  </w:footnote>
  <w:footnote w:type="continuationSeparator" w:id="0">
    <w:p w:rsidR="009675A6" w:rsidRDefault="00967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B67C69">
      <w:tc>
        <w:tcPr>
          <w:tcW w:w="1928" w:type="dxa"/>
        </w:tcPr>
        <w:p w:rsidR="00B67C69" w:rsidRDefault="00B67C69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B67C69" w:rsidRPr="00DA7510" w:rsidRDefault="00B67C6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67C69" w:rsidRPr="00DA7510" w:rsidRDefault="00B67C69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B67C69">
      <w:tc>
        <w:tcPr>
          <w:tcW w:w="1928" w:type="dxa"/>
        </w:tcPr>
        <w:p w:rsidR="00B67C69" w:rsidRDefault="00B67C69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B67C69" w:rsidRPr="00E859F3" w:rsidRDefault="00B67C69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B67C69" w:rsidRPr="0033444D" w:rsidRDefault="00B67C69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 xml:space="preserve">Sierpień </w:t>
          </w:r>
          <w:r w:rsidRPr="00426D10">
            <w:rPr>
              <w:lang w:val="pl-PL"/>
            </w:rPr>
            <w:t>2015</w:t>
          </w:r>
        </w:p>
      </w:tc>
    </w:tr>
    <w:tr w:rsidR="00B67C69" w:rsidRPr="00734E1C">
      <w:tc>
        <w:tcPr>
          <w:tcW w:w="1928" w:type="dxa"/>
        </w:tcPr>
        <w:p w:rsidR="00B67C69" w:rsidRDefault="00B67C69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B67C69" w:rsidRPr="00E91E39" w:rsidRDefault="00B67C69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086732" w:rsidRDefault="00086732" w:rsidP="00374A9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 w:rsidRPr="00086732">
            <w:rPr>
              <w:lang w:val="pl-PL"/>
            </w:rPr>
            <w:t xml:space="preserve">Audi AG, BMW Group i Daimler AG uzgodniły z Nokia Corporation wspólne nabycie </w:t>
          </w:r>
        </w:p>
        <w:p w:rsidR="00B67C69" w:rsidRPr="00191D70" w:rsidRDefault="00086732" w:rsidP="00374A9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 w:rsidRPr="00086732">
            <w:rPr>
              <w:lang w:val="pl-PL"/>
            </w:rPr>
            <w:t>firmy HERE, zajmującej się tworzeniem map cyfrowych</w:t>
          </w:r>
        </w:p>
      </w:tc>
    </w:tr>
    <w:tr w:rsidR="00B67C69" w:rsidRPr="00734E1C">
      <w:tc>
        <w:tcPr>
          <w:tcW w:w="1928" w:type="dxa"/>
        </w:tcPr>
        <w:p w:rsidR="00B67C69" w:rsidRPr="00734E1C" w:rsidRDefault="00B67C69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B67C69" w:rsidRPr="00734E1C" w:rsidRDefault="00B67C69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B67C69" w:rsidRPr="00734E1C" w:rsidRDefault="00B67C69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090433">
            <w:rPr>
              <w:noProof/>
              <w:lang w:val="pl-PL"/>
            </w:rPr>
            <w:t>4</w:t>
          </w:r>
          <w:r w:rsidRPr="00734E1C">
            <w:rPr>
              <w:lang w:val="pl-PL"/>
            </w:rPr>
            <w:fldChar w:fldCharType="end"/>
          </w:r>
        </w:p>
      </w:tc>
    </w:tr>
    <w:tr w:rsidR="00B67C69" w:rsidRPr="00734E1C">
      <w:tc>
        <w:tcPr>
          <w:tcW w:w="1928" w:type="dxa"/>
          <w:vAlign w:val="bottom"/>
        </w:tcPr>
        <w:p w:rsidR="00B67C69" w:rsidRPr="00734E1C" w:rsidRDefault="00B67C69">
          <w:pPr>
            <w:pStyle w:val="zzmarginalielightseite2"/>
            <w:framePr w:wrap="notBeside" w:y="1815"/>
            <w:rPr>
              <w:lang w:val="pl-PL"/>
            </w:rPr>
          </w:pPr>
        </w:p>
        <w:p w:rsidR="00B67C69" w:rsidRPr="00734E1C" w:rsidRDefault="00B67C69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B67C69" w:rsidRPr="00734E1C" w:rsidRDefault="00B67C69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B67C69" w:rsidRPr="00734E1C" w:rsidRDefault="00B67C69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B67C69" w:rsidRPr="00734E1C" w:rsidRDefault="00B67C69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7C69" w:rsidRPr="00734E1C" w:rsidRDefault="00B67C69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B67C69" w:rsidRPr="00734E1C" w:rsidRDefault="00B67C69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1672A"/>
    <w:rsid w:val="000338EA"/>
    <w:rsid w:val="00054AEB"/>
    <w:rsid w:val="0005524A"/>
    <w:rsid w:val="00055B67"/>
    <w:rsid w:val="000747BB"/>
    <w:rsid w:val="00082C23"/>
    <w:rsid w:val="000841D0"/>
    <w:rsid w:val="00086732"/>
    <w:rsid w:val="00090433"/>
    <w:rsid w:val="000974B1"/>
    <w:rsid w:val="000B61B3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75300"/>
    <w:rsid w:val="001845EF"/>
    <w:rsid w:val="00191D70"/>
    <w:rsid w:val="001A160E"/>
    <w:rsid w:val="001A61EF"/>
    <w:rsid w:val="001D51A3"/>
    <w:rsid w:val="001D617E"/>
    <w:rsid w:val="001E1E50"/>
    <w:rsid w:val="001E4018"/>
    <w:rsid w:val="001F090B"/>
    <w:rsid w:val="001F583C"/>
    <w:rsid w:val="001F6522"/>
    <w:rsid w:val="00212066"/>
    <w:rsid w:val="00217C72"/>
    <w:rsid w:val="00230E0A"/>
    <w:rsid w:val="00231552"/>
    <w:rsid w:val="00234DFE"/>
    <w:rsid w:val="002379E1"/>
    <w:rsid w:val="00237C0E"/>
    <w:rsid w:val="00246D65"/>
    <w:rsid w:val="00251DFD"/>
    <w:rsid w:val="00255836"/>
    <w:rsid w:val="00260F06"/>
    <w:rsid w:val="002719FC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D4696"/>
    <w:rsid w:val="002F0635"/>
    <w:rsid w:val="002F2363"/>
    <w:rsid w:val="002F2C9E"/>
    <w:rsid w:val="002F2F7F"/>
    <w:rsid w:val="002F47CC"/>
    <w:rsid w:val="00313BFF"/>
    <w:rsid w:val="00321082"/>
    <w:rsid w:val="00323864"/>
    <w:rsid w:val="0033444D"/>
    <w:rsid w:val="00370168"/>
    <w:rsid w:val="00372A50"/>
    <w:rsid w:val="00374A97"/>
    <w:rsid w:val="003979F2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188A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8740B"/>
    <w:rsid w:val="00493805"/>
    <w:rsid w:val="00495BB4"/>
    <w:rsid w:val="004A1710"/>
    <w:rsid w:val="004A6C50"/>
    <w:rsid w:val="004B227B"/>
    <w:rsid w:val="004C31BD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27B81"/>
    <w:rsid w:val="00546112"/>
    <w:rsid w:val="0055543B"/>
    <w:rsid w:val="00567766"/>
    <w:rsid w:val="00570E5D"/>
    <w:rsid w:val="00571443"/>
    <w:rsid w:val="00574747"/>
    <w:rsid w:val="00582CA5"/>
    <w:rsid w:val="00590E7D"/>
    <w:rsid w:val="005A07AE"/>
    <w:rsid w:val="005A5795"/>
    <w:rsid w:val="005A6C05"/>
    <w:rsid w:val="005B627C"/>
    <w:rsid w:val="005C4064"/>
    <w:rsid w:val="005D4817"/>
    <w:rsid w:val="005E4AB4"/>
    <w:rsid w:val="005F4DD8"/>
    <w:rsid w:val="005F5775"/>
    <w:rsid w:val="006029AC"/>
    <w:rsid w:val="00603262"/>
    <w:rsid w:val="00622654"/>
    <w:rsid w:val="006227F5"/>
    <w:rsid w:val="00623D1D"/>
    <w:rsid w:val="006318A5"/>
    <w:rsid w:val="00633D61"/>
    <w:rsid w:val="00634080"/>
    <w:rsid w:val="0063427F"/>
    <w:rsid w:val="00641046"/>
    <w:rsid w:val="006461A3"/>
    <w:rsid w:val="00651608"/>
    <w:rsid w:val="00652222"/>
    <w:rsid w:val="006656E4"/>
    <w:rsid w:val="00671001"/>
    <w:rsid w:val="0067674C"/>
    <w:rsid w:val="00681B31"/>
    <w:rsid w:val="006968B7"/>
    <w:rsid w:val="006A2BC6"/>
    <w:rsid w:val="006E0CFB"/>
    <w:rsid w:val="006E1049"/>
    <w:rsid w:val="006E2683"/>
    <w:rsid w:val="006F2A8E"/>
    <w:rsid w:val="00701169"/>
    <w:rsid w:val="00703C4A"/>
    <w:rsid w:val="00704985"/>
    <w:rsid w:val="00705D0B"/>
    <w:rsid w:val="007066A4"/>
    <w:rsid w:val="00734E1C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17E4"/>
    <w:rsid w:val="009643D0"/>
    <w:rsid w:val="009675A6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2310"/>
    <w:rsid w:val="00A114CA"/>
    <w:rsid w:val="00A1222C"/>
    <w:rsid w:val="00A15D5A"/>
    <w:rsid w:val="00A17AE7"/>
    <w:rsid w:val="00A25BEF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53D1"/>
    <w:rsid w:val="00A84024"/>
    <w:rsid w:val="00A8619F"/>
    <w:rsid w:val="00A870BD"/>
    <w:rsid w:val="00AC3CCC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35363"/>
    <w:rsid w:val="00B41A14"/>
    <w:rsid w:val="00B44B5A"/>
    <w:rsid w:val="00B452F3"/>
    <w:rsid w:val="00B47B65"/>
    <w:rsid w:val="00B51E34"/>
    <w:rsid w:val="00B67C69"/>
    <w:rsid w:val="00B70655"/>
    <w:rsid w:val="00B752CB"/>
    <w:rsid w:val="00B92F16"/>
    <w:rsid w:val="00B94891"/>
    <w:rsid w:val="00B96EB5"/>
    <w:rsid w:val="00B96F6F"/>
    <w:rsid w:val="00BA296E"/>
    <w:rsid w:val="00BA361D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3CB6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59EC"/>
    <w:rsid w:val="00E168D8"/>
    <w:rsid w:val="00E174AC"/>
    <w:rsid w:val="00E25A62"/>
    <w:rsid w:val="00E31E11"/>
    <w:rsid w:val="00E45AC2"/>
    <w:rsid w:val="00E524CD"/>
    <w:rsid w:val="00E559C7"/>
    <w:rsid w:val="00E57F65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E6ADB"/>
    <w:rsid w:val="00F022CB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8728D"/>
    <w:rsid w:val="00F902BE"/>
    <w:rsid w:val="00F94A48"/>
    <w:rsid w:val="00FA0A3E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1F9EA-363E-4307-A8D0-67C6E152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5396</Characters>
  <Application>Microsoft Office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2</cp:revision>
  <cp:lastPrinted>2012-07-31T11:02:00Z</cp:lastPrinted>
  <dcterms:created xsi:type="dcterms:W3CDTF">2015-08-07T12:11:00Z</dcterms:created>
  <dcterms:modified xsi:type="dcterms:W3CDTF">2015-08-07T12:11:00Z</dcterms:modified>
</cp:coreProperties>
</file>