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DAA" w:rsidRPr="00633D61" w:rsidRDefault="00FC1DAA" w:rsidP="008167F5">
      <w:pPr>
        <w:pStyle w:val="zzbmw-group"/>
        <w:framePr w:w="7409" w:wrap="auto"/>
        <w:spacing w:line="240" w:lineRule="auto"/>
        <w:rPr>
          <w:color w:val="808080"/>
          <w:lang w:val="pl-PL"/>
        </w:rPr>
      </w:pPr>
      <w:r w:rsidRPr="00633D61">
        <w:rPr>
          <w:lang w:val="pl-PL"/>
        </w:rPr>
        <w:t>BMW</w:t>
      </w:r>
      <w:r w:rsidRPr="00633D61">
        <w:rPr>
          <w:lang w:val="pl-PL"/>
        </w:rPr>
        <w:br/>
      </w:r>
      <w:proofErr w:type="spellStart"/>
      <w:r w:rsidRPr="00633D61">
        <w:rPr>
          <w:color w:val="808080"/>
          <w:lang w:val="pl-PL"/>
        </w:rPr>
        <w:t>Corporate</w:t>
      </w:r>
      <w:proofErr w:type="spellEnd"/>
      <w:r w:rsidRPr="00633D61">
        <w:rPr>
          <w:color w:val="808080"/>
          <w:lang w:val="pl-PL"/>
        </w:rPr>
        <w:t xml:space="preserve"> Communications</w:t>
      </w:r>
    </w:p>
    <w:p w:rsidR="00FC1DAA" w:rsidRPr="00633D61" w:rsidRDefault="00FC1DAA" w:rsidP="00CC5EC6">
      <w:pPr>
        <w:framePr w:w="1004" w:wrap="notBeside" w:vAnchor="page" w:hAnchor="page" w:x="10377" w:y="568"/>
        <w:spacing w:line="360" w:lineRule="auto"/>
        <w:rPr>
          <w:lang w:val="pl-PL"/>
        </w:rPr>
      </w:pPr>
    </w:p>
    <w:p w:rsidR="00E91E39" w:rsidRPr="00633D61" w:rsidRDefault="007A323D" w:rsidP="00E91E39">
      <w:pPr>
        <w:spacing w:line="360" w:lineRule="auto"/>
        <w:rPr>
          <w:b/>
          <w:lang w:val="pl-PL"/>
        </w:rPr>
      </w:pPr>
      <w:r w:rsidRPr="006E2683">
        <w:rPr>
          <w:noProof/>
          <w:lang w:val="pl-PL" w:eastAsia="pl-PL"/>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anchor>
        </w:drawing>
      </w:r>
      <w:r w:rsidR="00FC1DAA" w:rsidRPr="00633D61">
        <w:rPr>
          <w:lang w:val="pl-PL"/>
        </w:rPr>
        <w:t>Informacja prasowa</w:t>
      </w:r>
      <w:r w:rsidR="00FC1DAA" w:rsidRPr="00633D61">
        <w:rPr>
          <w:lang w:val="pl-PL"/>
        </w:rPr>
        <w:br/>
      </w:r>
      <w:r w:rsidR="00B67C69">
        <w:rPr>
          <w:lang w:val="pl-PL"/>
        </w:rPr>
        <w:t>Sierpień 2015</w:t>
      </w:r>
      <w:r w:rsidR="00FC1DAA" w:rsidRPr="00633D61">
        <w:rPr>
          <w:lang w:val="pl-PL"/>
        </w:rPr>
        <w:br/>
      </w:r>
    </w:p>
    <w:p w:rsidR="00B67C69" w:rsidRPr="00B67C69" w:rsidRDefault="00B67C69" w:rsidP="00B67C69">
      <w:pPr>
        <w:rPr>
          <w:b/>
          <w:sz w:val="28"/>
          <w:szCs w:val="28"/>
          <w:lang w:val="pl-PL"/>
        </w:rPr>
      </w:pPr>
      <w:r w:rsidRPr="00B67C69">
        <w:rPr>
          <w:b/>
          <w:sz w:val="28"/>
          <w:szCs w:val="28"/>
          <w:lang w:val="pl-PL"/>
        </w:rPr>
        <w:t xml:space="preserve">Otwarcie 35. Pucharu Ameryki w </w:t>
      </w:r>
      <w:proofErr w:type="spellStart"/>
      <w:r w:rsidRPr="00B67C69">
        <w:rPr>
          <w:b/>
          <w:sz w:val="28"/>
          <w:szCs w:val="28"/>
          <w:lang w:val="pl-PL"/>
        </w:rPr>
        <w:t>Portsmouth</w:t>
      </w:r>
      <w:proofErr w:type="spellEnd"/>
      <w:r w:rsidRPr="00B67C69">
        <w:rPr>
          <w:b/>
          <w:sz w:val="28"/>
          <w:szCs w:val="28"/>
          <w:lang w:val="pl-PL"/>
        </w:rPr>
        <w:t>: mnóstwo atrakcji, 130 tys. widzów świadkami ekscytujących zawodów, w których ORACLE TEAM USA zajął 3. Miejsce</w:t>
      </w:r>
      <w:r>
        <w:rPr>
          <w:b/>
          <w:sz w:val="28"/>
          <w:szCs w:val="28"/>
          <w:lang w:val="pl-PL"/>
        </w:rPr>
        <w:t>.</w:t>
      </w:r>
    </w:p>
    <w:p w:rsidR="00191D70" w:rsidRPr="00191D70" w:rsidRDefault="00191D70" w:rsidP="00175300">
      <w:pPr>
        <w:rPr>
          <w:b/>
          <w:sz w:val="24"/>
          <w:szCs w:val="24"/>
          <w:lang w:val="pl-PL"/>
        </w:rPr>
      </w:pPr>
    </w:p>
    <w:p w:rsidR="00FC1DAA" w:rsidRPr="009A387D" w:rsidRDefault="00FC1DAA" w:rsidP="002C5266">
      <w:pPr>
        <w:pStyle w:val="zzmarginalielight"/>
        <w:framePr w:w="1359" w:h="2045" w:hRule="exact" w:wrap="auto" w:x="495" w:y="13625"/>
        <w:rPr>
          <w:rFonts w:ascii="BMWType V2 Bold" w:hAnsi="BMWType V2 Bold" w:cs="BMWType V2 Bold"/>
          <w:noProof/>
          <w:color w:val="auto"/>
          <w:lang w:val="pl-PL"/>
        </w:rPr>
      </w:pPr>
    </w:p>
    <w:p w:rsidR="00B67C69" w:rsidRPr="00B67C69" w:rsidRDefault="00B67C69" w:rsidP="00B67C69">
      <w:pPr>
        <w:autoSpaceDE w:val="0"/>
        <w:spacing w:line="360" w:lineRule="auto"/>
        <w:rPr>
          <w:rFonts w:ascii="BMWTypeLight" w:hAnsi="BMWTypeLight" w:cs="Times New Roman"/>
          <w:iCs/>
          <w:sz w:val="24"/>
          <w:szCs w:val="20"/>
          <w:lang w:val="pl-PL" w:eastAsia="pl-PL"/>
        </w:rPr>
      </w:pPr>
      <w:bookmarkStart w:id="0" w:name="_GoBack"/>
      <w:r w:rsidRPr="00B67C69">
        <w:rPr>
          <w:rFonts w:ascii="BMWTypeLight" w:hAnsi="BMWTypeLight" w:cs="Times New Roman"/>
          <w:iCs/>
          <w:sz w:val="24"/>
          <w:szCs w:val="20"/>
          <w:lang w:val="pl-PL" w:eastAsia="pl-PL"/>
        </w:rPr>
        <w:t>Po raz pierwszy od kiedy w 1851 r. odbyły się inauguracyjne regaty „</w:t>
      </w:r>
      <w:proofErr w:type="spellStart"/>
      <w:r w:rsidRPr="00B67C69">
        <w:rPr>
          <w:rFonts w:ascii="BMWTypeLight" w:hAnsi="BMWTypeLight" w:cs="Times New Roman"/>
          <w:iCs/>
          <w:sz w:val="24"/>
          <w:szCs w:val="20"/>
          <w:lang w:val="pl-PL" w:eastAsia="pl-PL"/>
        </w:rPr>
        <w:t>Auld</w:t>
      </w:r>
      <w:proofErr w:type="spellEnd"/>
      <w:r w:rsidRPr="00B67C69">
        <w:rPr>
          <w:rFonts w:ascii="BMWTypeLight" w:hAnsi="BMWTypeLight" w:cs="Times New Roman"/>
          <w:iCs/>
          <w:sz w:val="24"/>
          <w:szCs w:val="20"/>
          <w:lang w:val="pl-PL" w:eastAsia="pl-PL"/>
        </w:rPr>
        <w:t xml:space="preserve"> Mag” wokół </w:t>
      </w:r>
      <w:proofErr w:type="spellStart"/>
      <w:r w:rsidRPr="00B67C69">
        <w:rPr>
          <w:rFonts w:ascii="BMWTypeLight" w:hAnsi="BMWTypeLight" w:cs="Times New Roman"/>
          <w:iCs/>
          <w:sz w:val="24"/>
          <w:szCs w:val="20"/>
          <w:lang w:val="pl-PL" w:eastAsia="pl-PL"/>
        </w:rPr>
        <w:t>Isle</w:t>
      </w:r>
      <w:proofErr w:type="spellEnd"/>
      <w:r w:rsidRPr="00B67C69">
        <w:rPr>
          <w:rFonts w:ascii="BMWTypeLight" w:hAnsi="BMWTypeLight" w:cs="Times New Roman"/>
          <w:iCs/>
          <w:sz w:val="24"/>
          <w:szCs w:val="20"/>
          <w:lang w:val="pl-PL" w:eastAsia="pl-PL"/>
        </w:rPr>
        <w:t xml:space="preserve"> of Wight, początkowy wyścig o Puchar Ameryki odbył się znów u wybrzeży Anglii, o kilka mil od </w:t>
      </w:r>
      <w:proofErr w:type="spellStart"/>
      <w:r w:rsidRPr="00B67C69">
        <w:rPr>
          <w:rFonts w:ascii="BMWTypeLight" w:hAnsi="BMWTypeLight" w:cs="Times New Roman"/>
          <w:iCs/>
          <w:sz w:val="24"/>
          <w:szCs w:val="20"/>
          <w:lang w:val="pl-PL" w:eastAsia="pl-PL"/>
        </w:rPr>
        <w:t>Portsmouth</w:t>
      </w:r>
      <w:proofErr w:type="spellEnd"/>
      <w:r w:rsidRPr="00B67C69">
        <w:rPr>
          <w:rFonts w:ascii="BMWTypeLight" w:hAnsi="BMWTypeLight" w:cs="Times New Roman"/>
          <w:iCs/>
          <w:sz w:val="24"/>
          <w:szCs w:val="20"/>
          <w:lang w:val="pl-PL" w:eastAsia="pl-PL"/>
        </w:rPr>
        <w:t xml:space="preserve">. Podczas inauguracyjnych regat Louis </w:t>
      </w:r>
      <w:proofErr w:type="spellStart"/>
      <w:r w:rsidRPr="00B67C69">
        <w:rPr>
          <w:rFonts w:ascii="BMWTypeLight" w:hAnsi="BMWTypeLight" w:cs="Times New Roman"/>
          <w:iCs/>
          <w:sz w:val="24"/>
          <w:szCs w:val="20"/>
          <w:lang w:val="pl-PL" w:eastAsia="pl-PL"/>
        </w:rPr>
        <w:t>Vuitton</w:t>
      </w:r>
      <w:proofErr w:type="spellEnd"/>
      <w:r w:rsidRPr="00B67C69">
        <w:rPr>
          <w:rFonts w:ascii="BMWTypeLight" w:hAnsi="BMWTypeLight" w:cs="Times New Roman"/>
          <w:iCs/>
          <w:sz w:val="24"/>
          <w:szCs w:val="20"/>
          <w:lang w:val="pl-PL" w:eastAsia="pl-PL"/>
        </w:rPr>
        <w:t xml:space="preserve"> </w:t>
      </w:r>
      <w:proofErr w:type="spellStart"/>
      <w:r w:rsidRPr="00B67C69">
        <w:rPr>
          <w:rFonts w:ascii="BMWTypeLight" w:hAnsi="BMWTypeLight" w:cs="Times New Roman"/>
          <w:iCs/>
          <w:sz w:val="24"/>
          <w:szCs w:val="20"/>
          <w:lang w:val="pl-PL" w:eastAsia="pl-PL"/>
        </w:rPr>
        <w:t>America's</w:t>
      </w:r>
      <w:proofErr w:type="spellEnd"/>
      <w:r w:rsidRPr="00B67C69">
        <w:rPr>
          <w:rFonts w:ascii="BMWTypeLight" w:hAnsi="BMWTypeLight" w:cs="Times New Roman"/>
          <w:iCs/>
          <w:sz w:val="24"/>
          <w:szCs w:val="20"/>
          <w:lang w:val="pl-PL" w:eastAsia="pl-PL"/>
        </w:rPr>
        <w:t xml:space="preserve"> </w:t>
      </w:r>
      <w:proofErr w:type="spellStart"/>
      <w:r w:rsidRPr="00B67C69">
        <w:rPr>
          <w:rFonts w:ascii="BMWTypeLight" w:hAnsi="BMWTypeLight" w:cs="Times New Roman"/>
          <w:iCs/>
          <w:sz w:val="24"/>
          <w:szCs w:val="20"/>
          <w:lang w:val="pl-PL" w:eastAsia="pl-PL"/>
        </w:rPr>
        <w:t>Cup</w:t>
      </w:r>
      <w:proofErr w:type="spellEnd"/>
      <w:r w:rsidRPr="00B67C69">
        <w:rPr>
          <w:rFonts w:ascii="BMWTypeLight" w:hAnsi="BMWTypeLight" w:cs="Times New Roman"/>
          <w:iCs/>
          <w:sz w:val="24"/>
          <w:szCs w:val="20"/>
          <w:lang w:val="pl-PL" w:eastAsia="pl-PL"/>
        </w:rPr>
        <w:t xml:space="preserve"> World Series (LVACWCS), przeszło 130 tys. wielbicieli jachtingu mimo niekorzystnej pogody przez cztery dni asystowało wyścigom, w których triumf ostatecznie odniosła brytyjska załoga Ben </w:t>
      </w:r>
      <w:proofErr w:type="spellStart"/>
      <w:r w:rsidRPr="00B67C69">
        <w:rPr>
          <w:rFonts w:ascii="BMWTypeLight" w:hAnsi="BMWTypeLight" w:cs="Times New Roman"/>
          <w:iCs/>
          <w:sz w:val="24"/>
          <w:szCs w:val="20"/>
          <w:lang w:val="pl-PL" w:eastAsia="pl-PL"/>
        </w:rPr>
        <w:t>Ainslie</w:t>
      </w:r>
      <w:proofErr w:type="spellEnd"/>
      <w:r w:rsidRPr="00B67C69">
        <w:rPr>
          <w:rFonts w:ascii="BMWTypeLight" w:hAnsi="BMWTypeLight" w:cs="Times New Roman"/>
          <w:iCs/>
          <w:sz w:val="24"/>
          <w:szCs w:val="20"/>
          <w:lang w:val="pl-PL" w:eastAsia="pl-PL"/>
        </w:rPr>
        <w:t xml:space="preserve"> Racing. Impreza była zarazem debiutem dla BMW w roli Globalnego Partnera 35. Pucharu Ameryki.</w:t>
      </w:r>
    </w:p>
    <w:p w:rsidR="00B67C69" w:rsidRPr="00B67C69" w:rsidRDefault="00B67C69" w:rsidP="00B67C69">
      <w:pPr>
        <w:autoSpaceDE w:val="0"/>
        <w:spacing w:line="360" w:lineRule="auto"/>
        <w:rPr>
          <w:rFonts w:ascii="BMWTypeLight" w:hAnsi="BMWTypeLight" w:cs="Times New Roman"/>
          <w:iCs/>
          <w:sz w:val="24"/>
          <w:szCs w:val="20"/>
          <w:lang w:val="pl-PL" w:eastAsia="pl-PL"/>
        </w:rPr>
      </w:pPr>
      <w:r w:rsidRPr="00B67C69">
        <w:rPr>
          <w:rFonts w:ascii="BMWTypeLight" w:hAnsi="BMWTypeLight" w:cs="Times New Roman"/>
          <w:iCs/>
          <w:sz w:val="24"/>
          <w:szCs w:val="20"/>
          <w:lang w:val="pl-PL" w:eastAsia="pl-PL"/>
        </w:rPr>
        <w:t xml:space="preserve">Na specjalnym prywatnym pokazie BMW zaprezentowało gościom nowy model serii 7, a także oddało do dyspozycji całą flotę w pełni </w:t>
      </w:r>
      <w:r w:rsidRPr="00B67C69">
        <w:rPr>
          <w:rFonts w:ascii="BMWTypeLight" w:hAnsi="BMWTypeLight" w:cs="Times New Roman"/>
          <w:iCs/>
          <w:sz w:val="24"/>
          <w:szCs w:val="20"/>
          <w:lang w:val="pl-PL" w:eastAsia="pl-PL"/>
        </w:rPr>
        <w:lastRenderedPageBreak/>
        <w:t xml:space="preserve">elektrycznych samochodów BMW i3 dla celów transportu VIP-ów, zaprosiło również dzieci do jachtklubu BMW. Klienci BMW zostali natomiast zaproszenie do Klubu Posiadaczy BMW, którego taras zapewnia widok na najwspanialsze krajobrazy morskie. Fani codziennie przez godzinę mogli robić sobie zdjęcia ze sportowym samochodem przyszłości – BMW i8 – oraz nagrodą </w:t>
      </w:r>
      <w:proofErr w:type="spellStart"/>
      <w:r w:rsidRPr="00B67C69">
        <w:rPr>
          <w:rFonts w:ascii="BMWTypeLight" w:hAnsi="BMWTypeLight" w:cs="Times New Roman"/>
          <w:iCs/>
          <w:sz w:val="24"/>
          <w:szCs w:val="20"/>
          <w:lang w:val="pl-PL" w:eastAsia="pl-PL"/>
        </w:rPr>
        <w:t>America's</w:t>
      </w:r>
      <w:proofErr w:type="spellEnd"/>
      <w:r w:rsidRPr="00B67C69">
        <w:rPr>
          <w:rFonts w:ascii="BMWTypeLight" w:hAnsi="BMWTypeLight" w:cs="Times New Roman"/>
          <w:iCs/>
          <w:sz w:val="24"/>
          <w:szCs w:val="20"/>
          <w:lang w:val="pl-PL" w:eastAsia="pl-PL"/>
        </w:rPr>
        <w:t xml:space="preserve"> </w:t>
      </w:r>
      <w:proofErr w:type="spellStart"/>
      <w:r w:rsidRPr="00B67C69">
        <w:rPr>
          <w:rFonts w:ascii="BMWTypeLight" w:hAnsi="BMWTypeLight" w:cs="Times New Roman"/>
          <w:iCs/>
          <w:sz w:val="24"/>
          <w:szCs w:val="20"/>
          <w:lang w:val="pl-PL" w:eastAsia="pl-PL"/>
        </w:rPr>
        <w:t>Cup</w:t>
      </w:r>
      <w:proofErr w:type="spellEnd"/>
      <w:r w:rsidRPr="00B67C69">
        <w:rPr>
          <w:rFonts w:ascii="BMWTypeLight" w:hAnsi="BMWTypeLight" w:cs="Times New Roman"/>
          <w:iCs/>
          <w:sz w:val="24"/>
          <w:szCs w:val="20"/>
          <w:lang w:val="pl-PL" w:eastAsia="pl-PL"/>
        </w:rPr>
        <w:t xml:space="preserve"> </w:t>
      </w:r>
      <w:proofErr w:type="spellStart"/>
      <w:r w:rsidRPr="00B67C69">
        <w:rPr>
          <w:rFonts w:ascii="BMWTypeLight" w:hAnsi="BMWTypeLight" w:cs="Times New Roman"/>
          <w:iCs/>
          <w:sz w:val="24"/>
          <w:szCs w:val="20"/>
          <w:lang w:val="pl-PL" w:eastAsia="pl-PL"/>
        </w:rPr>
        <w:t>Trophy</w:t>
      </w:r>
      <w:proofErr w:type="spellEnd"/>
      <w:r w:rsidRPr="00B67C69">
        <w:rPr>
          <w:rFonts w:ascii="BMWTypeLight" w:hAnsi="BMWTypeLight" w:cs="Times New Roman"/>
          <w:iCs/>
          <w:sz w:val="24"/>
          <w:szCs w:val="20"/>
          <w:lang w:val="pl-PL" w:eastAsia="pl-PL"/>
        </w:rPr>
        <w:t>.</w:t>
      </w:r>
    </w:p>
    <w:p w:rsidR="00B67C69" w:rsidRPr="00B67C69" w:rsidRDefault="00B67C69" w:rsidP="00B67C69">
      <w:pPr>
        <w:autoSpaceDE w:val="0"/>
        <w:spacing w:line="360" w:lineRule="auto"/>
        <w:rPr>
          <w:rFonts w:ascii="BMWTypeLight" w:hAnsi="BMWTypeLight" w:cs="Times New Roman"/>
          <w:iCs/>
          <w:sz w:val="24"/>
          <w:szCs w:val="20"/>
          <w:lang w:val="pl-PL" w:eastAsia="pl-PL"/>
        </w:rPr>
      </w:pPr>
      <w:r w:rsidRPr="00B67C69">
        <w:rPr>
          <w:rFonts w:ascii="BMWTypeLight" w:hAnsi="BMWTypeLight" w:cs="Times New Roman"/>
          <w:iCs/>
          <w:sz w:val="24"/>
          <w:szCs w:val="20"/>
          <w:lang w:val="pl-PL" w:eastAsia="pl-PL"/>
        </w:rPr>
        <w:t xml:space="preserve">Rangę imprezy jednoznacznie określiła wizyta Jego Królewskiej Wysokości księcia Williama, </w:t>
      </w:r>
      <w:proofErr w:type="spellStart"/>
      <w:r w:rsidRPr="00B67C69">
        <w:rPr>
          <w:rFonts w:ascii="BMWTypeLight" w:hAnsi="BMWTypeLight" w:cs="Times New Roman"/>
          <w:iCs/>
          <w:sz w:val="24"/>
          <w:szCs w:val="20"/>
          <w:lang w:val="pl-PL" w:eastAsia="pl-PL"/>
        </w:rPr>
        <w:t>Duke'a</w:t>
      </w:r>
      <w:proofErr w:type="spellEnd"/>
      <w:r w:rsidRPr="00B67C69">
        <w:rPr>
          <w:rFonts w:ascii="BMWTypeLight" w:hAnsi="BMWTypeLight" w:cs="Times New Roman"/>
          <w:iCs/>
          <w:sz w:val="24"/>
          <w:szCs w:val="20"/>
          <w:lang w:val="pl-PL" w:eastAsia="pl-PL"/>
        </w:rPr>
        <w:t xml:space="preserve"> Cambridge, oraz jego małżonki, księżnej Catherine. Królewska para złożyła wizyty każdej z załóg, a podczas ceremonii końcowej wręczała nagrody i medale zwycięzcom. Zdobywszy 16 punktów, załoga ORACLE TEAM USA zajęła 3. miejsce za Ben </w:t>
      </w:r>
      <w:proofErr w:type="spellStart"/>
      <w:r w:rsidRPr="00B67C69">
        <w:rPr>
          <w:rFonts w:ascii="BMWTypeLight" w:hAnsi="BMWTypeLight" w:cs="Times New Roman"/>
          <w:iCs/>
          <w:sz w:val="24"/>
          <w:szCs w:val="20"/>
          <w:lang w:val="pl-PL" w:eastAsia="pl-PL"/>
        </w:rPr>
        <w:t>Ainslie</w:t>
      </w:r>
      <w:proofErr w:type="spellEnd"/>
      <w:r w:rsidRPr="00B67C69">
        <w:rPr>
          <w:rFonts w:ascii="BMWTypeLight" w:hAnsi="BMWTypeLight" w:cs="Times New Roman"/>
          <w:iCs/>
          <w:sz w:val="24"/>
          <w:szCs w:val="20"/>
          <w:lang w:val="pl-PL" w:eastAsia="pl-PL"/>
        </w:rPr>
        <w:t xml:space="preserve"> Racing (19 pkt.) i </w:t>
      </w:r>
      <w:proofErr w:type="spellStart"/>
      <w:r w:rsidRPr="00B67C69">
        <w:rPr>
          <w:rFonts w:ascii="BMWTypeLight" w:hAnsi="BMWTypeLight" w:cs="Times New Roman"/>
          <w:iCs/>
          <w:sz w:val="24"/>
          <w:szCs w:val="20"/>
          <w:lang w:val="pl-PL" w:eastAsia="pl-PL"/>
        </w:rPr>
        <w:t>Emirates</w:t>
      </w:r>
      <w:proofErr w:type="spellEnd"/>
      <w:r w:rsidRPr="00B67C69">
        <w:rPr>
          <w:rFonts w:ascii="BMWTypeLight" w:hAnsi="BMWTypeLight" w:cs="Times New Roman"/>
          <w:iCs/>
          <w:sz w:val="24"/>
          <w:szCs w:val="20"/>
          <w:lang w:val="pl-PL" w:eastAsia="pl-PL"/>
        </w:rPr>
        <w:t xml:space="preserve"> Team New </w:t>
      </w:r>
      <w:proofErr w:type="spellStart"/>
      <w:r w:rsidRPr="00B67C69">
        <w:rPr>
          <w:rFonts w:ascii="BMWTypeLight" w:hAnsi="BMWTypeLight" w:cs="Times New Roman"/>
          <w:iCs/>
          <w:sz w:val="24"/>
          <w:szCs w:val="20"/>
          <w:lang w:val="pl-PL" w:eastAsia="pl-PL"/>
        </w:rPr>
        <w:t>Zealand</w:t>
      </w:r>
      <w:proofErr w:type="spellEnd"/>
      <w:r w:rsidRPr="00B67C69">
        <w:rPr>
          <w:rFonts w:ascii="BMWTypeLight" w:hAnsi="BMWTypeLight" w:cs="Times New Roman"/>
          <w:iCs/>
          <w:sz w:val="24"/>
          <w:szCs w:val="20"/>
          <w:lang w:val="pl-PL" w:eastAsia="pl-PL"/>
        </w:rPr>
        <w:t xml:space="preserve"> (18).</w:t>
      </w:r>
    </w:p>
    <w:p w:rsidR="00B67C69" w:rsidRPr="00B67C69" w:rsidRDefault="00B67C69" w:rsidP="00B67C69">
      <w:pPr>
        <w:autoSpaceDE w:val="0"/>
        <w:spacing w:line="360" w:lineRule="auto"/>
        <w:rPr>
          <w:rFonts w:ascii="BMWTypeLight" w:hAnsi="BMWTypeLight" w:cs="Times New Roman"/>
          <w:iCs/>
          <w:sz w:val="24"/>
          <w:szCs w:val="20"/>
          <w:lang w:val="pl-PL" w:eastAsia="pl-PL"/>
        </w:rPr>
      </w:pPr>
      <w:r w:rsidRPr="00B67C69">
        <w:rPr>
          <w:rFonts w:ascii="BMWTypeLight" w:hAnsi="BMWTypeLight" w:cs="Times New Roman"/>
          <w:iCs/>
          <w:sz w:val="24"/>
          <w:szCs w:val="20"/>
          <w:lang w:val="pl-PL" w:eastAsia="pl-PL"/>
        </w:rPr>
        <w:t xml:space="preserve">W LVACWCS broniący tytułu ORACLE TEAM USA oraz 5 challengerów startują na nieco mniejszych katamaranach niż jednostki używane w </w:t>
      </w:r>
      <w:proofErr w:type="spellStart"/>
      <w:r w:rsidRPr="00B67C69">
        <w:rPr>
          <w:rFonts w:ascii="BMWTypeLight" w:hAnsi="BMWTypeLight" w:cs="Times New Roman"/>
          <w:iCs/>
          <w:sz w:val="24"/>
          <w:szCs w:val="20"/>
          <w:lang w:val="pl-PL" w:eastAsia="pl-PL"/>
        </w:rPr>
        <w:t>America's</w:t>
      </w:r>
      <w:proofErr w:type="spellEnd"/>
      <w:r w:rsidRPr="00B67C69">
        <w:rPr>
          <w:rFonts w:ascii="BMWTypeLight" w:hAnsi="BMWTypeLight" w:cs="Times New Roman"/>
          <w:iCs/>
          <w:sz w:val="24"/>
          <w:szCs w:val="20"/>
          <w:lang w:val="pl-PL" w:eastAsia="pl-PL"/>
        </w:rPr>
        <w:t xml:space="preserve"> </w:t>
      </w:r>
      <w:proofErr w:type="spellStart"/>
      <w:r w:rsidRPr="00B67C69">
        <w:rPr>
          <w:rFonts w:ascii="BMWTypeLight" w:hAnsi="BMWTypeLight" w:cs="Times New Roman"/>
          <w:iCs/>
          <w:sz w:val="24"/>
          <w:szCs w:val="20"/>
          <w:lang w:val="pl-PL" w:eastAsia="pl-PL"/>
        </w:rPr>
        <w:t>Cup</w:t>
      </w:r>
      <w:proofErr w:type="spellEnd"/>
      <w:r w:rsidRPr="00B67C69">
        <w:rPr>
          <w:rFonts w:ascii="BMWTypeLight" w:hAnsi="BMWTypeLight" w:cs="Times New Roman"/>
          <w:iCs/>
          <w:sz w:val="24"/>
          <w:szCs w:val="20"/>
          <w:lang w:val="pl-PL" w:eastAsia="pl-PL"/>
        </w:rPr>
        <w:t>.  To jachty One Design, wyposażone w żagle skrzydłowe i płozy, co pozwala im na żeglowanie z obydwoma kadłubami ponad wodą. Zachwyceni fani mogli oglądać nie</w:t>
      </w:r>
      <w:r w:rsidRPr="00B67C69">
        <w:rPr>
          <w:rFonts w:ascii="BMWTypeLight" w:hAnsi="BMWTypeLight" w:cs="Times New Roman"/>
          <w:iCs/>
          <w:sz w:val="24"/>
          <w:szCs w:val="20"/>
          <w:lang w:val="pl-PL" w:eastAsia="pl-PL"/>
        </w:rPr>
        <w:lastRenderedPageBreak/>
        <w:t xml:space="preserve">zwykle zacięte zmagania tych ultranowoczesnych i niebywale </w:t>
      </w:r>
      <w:proofErr w:type="spellStart"/>
      <w:r w:rsidRPr="00B67C69">
        <w:rPr>
          <w:rFonts w:ascii="BMWTypeLight" w:hAnsi="BMWTypeLight" w:cs="Times New Roman"/>
          <w:iCs/>
          <w:sz w:val="24"/>
          <w:szCs w:val="20"/>
          <w:lang w:val="pl-PL" w:eastAsia="pl-PL"/>
        </w:rPr>
        <w:t>stechnologizowanych</w:t>
      </w:r>
      <w:proofErr w:type="spellEnd"/>
      <w:r w:rsidRPr="00B67C69">
        <w:rPr>
          <w:rFonts w:ascii="BMWTypeLight" w:hAnsi="BMWTypeLight" w:cs="Times New Roman"/>
          <w:iCs/>
          <w:sz w:val="24"/>
          <w:szCs w:val="20"/>
          <w:lang w:val="pl-PL" w:eastAsia="pl-PL"/>
        </w:rPr>
        <w:t xml:space="preserve"> maszyn z bardzo bliska, choć niestety z powodu sztormowej pogody wyścigi w sobotę trzeba było odwołać, bo stwarzałyby ryzyko dla zdrowia i życia żeglarzy.</w:t>
      </w:r>
    </w:p>
    <w:p w:rsidR="00B67C69" w:rsidRPr="00B67C69" w:rsidRDefault="00B67C69" w:rsidP="00B67C69">
      <w:pPr>
        <w:autoSpaceDE w:val="0"/>
        <w:spacing w:line="360" w:lineRule="auto"/>
        <w:rPr>
          <w:rFonts w:ascii="BMWTypeLight" w:hAnsi="BMWTypeLight" w:cs="Times New Roman"/>
          <w:iCs/>
          <w:sz w:val="24"/>
          <w:szCs w:val="20"/>
          <w:lang w:val="pl-PL" w:eastAsia="pl-PL"/>
        </w:rPr>
      </w:pPr>
      <w:r w:rsidRPr="00B67C69">
        <w:rPr>
          <w:rFonts w:ascii="BMWTypeLight" w:hAnsi="BMWTypeLight" w:cs="Times New Roman"/>
          <w:iCs/>
          <w:sz w:val="24"/>
          <w:szCs w:val="20"/>
          <w:lang w:val="pl-PL" w:eastAsia="pl-PL"/>
        </w:rPr>
        <w:t xml:space="preserve">Punkty zdobyte w zawodach LVACWCS będą się liczyć w serii 2017. W tym roku, po otwarciu w </w:t>
      </w:r>
      <w:proofErr w:type="spellStart"/>
      <w:r w:rsidRPr="00B67C69">
        <w:rPr>
          <w:rFonts w:ascii="BMWTypeLight" w:hAnsi="BMWTypeLight" w:cs="Times New Roman"/>
          <w:iCs/>
          <w:sz w:val="24"/>
          <w:szCs w:val="20"/>
          <w:lang w:val="pl-PL" w:eastAsia="pl-PL"/>
        </w:rPr>
        <w:t>Portsmouth</w:t>
      </w:r>
      <w:proofErr w:type="spellEnd"/>
      <w:r w:rsidRPr="00B67C69">
        <w:rPr>
          <w:rFonts w:ascii="BMWTypeLight" w:hAnsi="BMWTypeLight" w:cs="Times New Roman"/>
          <w:iCs/>
          <w:sz w:val="24"/>
          <w:szCs w:val="20"/>
          <w:lang w:val="pl-PL" w:eastAsia="pl-PL"/>
        </w:rPr>
        <w:t>, zawody odbędą się jeszcze w Göteborgu (Szwecja, 28-30.08) i Hamilton (Bermudy, 16-18.10), gdzie w 2017 r. odbędzie się edycja Pucharu Ameryki.</w:t>
      </w:r>
    </w:p>
    <w:bookmarkEnd w:id="0"/>
    <w:p w:rsidR="00175300" w:rsidRDefault="00175300" w:rsidP="00CC5EC6">
      <w:pPr>
        <w:autoSpaceDE w:val="0"/>
        <w:spacing w:line="360" w:lineRule="auto"/>
        <w:rPr>
          <w:b/>
          <w:bCs/>
          <w:sz w:val="19"/>
          <w:szCs w:val="19"/>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9" w:history="1">
        <w:r w:rsidRPr="00B47B65">
          <w:rPr>
            <w:rStyle w:val="Hyperlink"/>
            <w:rFonts w:cs="BMWType V2 Light"/>
            <w:noProof/>
            <w:sz w:val="19"/>
            <w:szCs w:val="19"/>
            <w:lang w:val="en-US"/>
          </w:rPr>
          <w:t>katarzyna.gospodarek@bmw.pl</w:t>
        </w:r>
      </w:hyperlink>
    </w:p>
    <w:p w:rsidR="00CD14BF" w:rsidRDefault="00CD14BF" w:rsidP="00E168D8">
      <w:pPr>
        <w:tabs>
          <w:tab w:val="clear" w:pos="454"/>
          <w:tab w:val="clear" w:pos="4706"/>
        </w:tabs>
        <w:spacing w:line="100" w:lineRule="atLeast"/>
      </w:pPr>
    </w:p>
    <w:p w:rsidR="00527B81" w:rsidRPr="00B67C69" w:rsidRDefault="00527B81" w:rsidP="00323864">
      <w:pPr>
        <w:spacing w:line="360" w:lineRule="auto"/>
        <w:rPr>
          <w:b/>
          <w:sz w:val="18"/>
          <w:szCs w:val="18"/>
          <w:lang w:val="en-US"/>
        </w:rPr>
      </w:pPr>
    </w:p>
    <w:p w:rsidR="00323864" w:rsidRPr="00A9471B" w:rsidRDefault="00323864" w:rsidP="00323864">
      <w:pPr>
        <w:spacing w:line="360" w:lineRule="auto"/>
        <w:rPr>
          <w:b/>
          <w:sz w:val="18"/>
          <w:szCs w:val="18"/>
          <w:lang w:val="pl-PL"/>
        </w:rPr>
      </w:pPr>
      <w:r w:rsidRPr="00A9471B">
        <w:rPr>
          <w:b/>
          <w:sz w:val="18"/>
          <w:szCs w:val="18"/>
          <w:lang w:val="pl-PL"/>
        </w:rPr>
        <w:t>BMW Group</w:t>
      </w:r>
    </w:p>
    <w:p w:rsidR="00323864" w:rsidRPr="00A9471B" w:rsidRDefault="00323864" w:rsidP="00323864">
      <w:pPr>
        <w:spacing w:line="240" w:lineRule="auto"/>
        <w:rPr>
          <w:sz w:val="18"/>
          <w:szCs w:val="18"/>
          <w:lang w:val="pl-PL"/>
        </w:rPr>
      </w:pPr>
      <w:r w:rsidRPr="00A9471B">
        <w:rPr>
          <w:sz w:val="18"/>
          <w:szCs w:val="18"/>
          <w:lang w:val="pl-PL"/>
        </w:rPr>
        <w:t>BMW Group, w której portfolio znajdują się marki BMW, MINI oraz Rolls-</w:t>
      </w:r>
      <w:proofErr w:type="spellStart"/>
      <w:r w:rsidRPr="00A9471B">
        <w:rPr>
          <w:sz w:val="18"/>
          <w:szCs w:val="18"/>
          <w:lang w:val="pl-PL"/>
        </w:rPr>
        <w:t>Royce</w:t>
      </w:r>
      <w:proofErr w:type="spellEnd"/>
      <w:r w:rsidRPr="00A9471B">
        <w:rPr>
          <w:sz w:val="18"/>
          <w:szCs w:val="18"/>
          <w:lang w:val="pl-PL"/>
        </w:rPr>
        <w:t xml:space="preserve">, jest światowym liderem wśród producentów samochodów i motocykli segmentu </w:t>
      </w:r>
      <w:proofErr w:type="spellStart"/>
      <w:r w:rsidRPr="00A9471B">
        <w:rPr>
          <w:sz w:val="18"/>
          <w:szCs w:val="18"/>
          <w:lang w:val="pl-PL"/>
        </w:rPr>
        <w:t>premium</w:t>
      </w:r>
      <w:proofErr w:type="spellEnd"/>
      <w:r w:rsidRPr="00A9471B">
        <w:rPr>
          <w:sz w:val="18"/>
          <w:szCs w:val="18"/>
          <w:lang w:val="pl-PL"/>
        </w:rPr>
        <w:t xml:space="preserve">. Oferuje również usługi finansowe, a także z zakresu mobilności. Firma posiada 30 zakładów produkcyjnych i montażowych w 14 państwach oraz ogólnoświatową sieć sprzedaży w ponad 140 krajach. </w:t>
      </w:r>
    </w:p>
    <w:p w:rsidR="00323864" w:rsidRPr="00A9471B" w:rsidRDefault="00323864" w:rsidP="00323864">
      <w:pPr>
        <w:spacing w:line="240" w:lineRule="auto"/>
        <w:rPr>
          <w:sz w:val="18"/>
          <w:szCs w:val="18"/>
          <w:lang w:val="pl-PL"/>
        </w:rPr>
      </w:pPr>
    </w:p>
    <w:p w:rsidR="00323864" w:rsidRPr="00A9471B" w:rsidRDefault="00323864" w:rsidP="00323864">
      <w:pPr>
        <w:spacing w:line="240" w:lineRule="auto"/>
        <w:rPr>
          <w:sz w:val="18"/>
          <w:szCs w:val="18"/>
          <w:lang w:val="pl-PL"/>
        </w:rPr>
      </w:pPr>
      <w:r w:rsidRPr="00FB4E52">
        <w:rPr>
          <w:sz w:val="18"/>
          <w:szCs w:val="18"/>
          <w:lang w:val="pl-PL"/>
        </w:rPr>
        <w:t xml:space="preserve">W 2014 roku BMW Group sprzedała na całym świecie ok. 2,118 mln samochodów oraz 123 000 motocykli. W 2014 r. jej zysk przed opodatkowaniem wyniósł </w:t>
      </w:r>
      <w:r>
        <w:rPr>
          <w:sz w:val="18"/>
          <w:szCs w:val="18"/>
          <w:lang w:val="pl-PL"/>
        </w:rPr>
        <w:t>8,7</w:t>
      </w:r>
      <w:r w:rsidRPr="00FB4E52">
        <w:rPr>
          <w:sz w:val="18"/>
          <w:szCs w:val="18"/>
          <w:lang w:val="pl-PL"/>
        </w:rPr>
        <w:t xml:space="preserve">1 mld euro przy dochodach </w:t>
      </w:r>
      <w:r>
        <w:rPr>
          <w:sz w:val="18"/>
          <w:szCs w:val="18"/>
          <w:lang w:val="pl-PL"/>
        </w:rPr>
        <w:t>80,40</w:t>
      </w:r>
      <w:r w:rsidRPr="00FB4E52">
        <w:rPr>
          <w:sz w:val="18"/>
          <w:szCs w:val="18"/>
          <w:lang w:val="pl-PL"/>
        </w:rPr>
        <w:t xml:space="preserve"> mld euro (dane za rok finansowy). </w:t>
      </w:r>
      <w:r w:rsidRPr="00A9471B">
        <w:rPr>
          <w:sz w:val="18"/>
          <w:szCs w:val="18"/>
          <w:lang w:val="pl-PL"/>
        </w:rPr>
        <w:t>Na dzień 31 grudnia 2014 r. globalne zatrudnienie sięgało 116 324 pracowników.</w:t>
      </w:r>
    </w:p>
    <w:p w:rsidR="00323864" w:rsidRPr="00A9471B" w:rsidRDefault="00323864" w:rsidP="00323864">
      <w:pPr>
        <w:spacing w:line="240" w:lineRule="auto"/>
        <w:rPr>
          <w:sz w:val="18"/>
          <w:szCs w:val="18"/>
          <w:lang w:val="pl-PL"/>
        </w:rPr>
      </w:pPr>
    </w:p>
    <w:p w:rsidR="00323864" w:rsidRPr="00A9471B" w:rsidRDefault="00323864" w:rsidP="00323864">
      <w:pPr>
        <w:spacing w:line="240" w:lineRule="auto"/>
        <w:rPr>
          <w:sz w:val="18"/>
          <w:szCs w:val="18"/>
          <w:lang w:val="pl-PL"/>
        </w:rPr>
      </w:pPr>
      <w:r w:rsidRPr="00FB4E52">
        <w:rPr>
          <w:sz w:val="18"/>
          <w:szCs w:val="18"/>
          <w:lang w:val="pl-PL"/>
        </w:rPr>
        <w:lastRenderedPageBreak/>
        <w:t xml:space="preserve">Źródłem sukcesu BMW Group jest długofalowe planowanie oraz działanie w sposób odpowiedzialny. </w:t>
      </w:r>
      <w:r w:rsidRPr="00A9471B">
        <w:rPr>
          <w:sz w:val="18"/>
          <w:szCs w:val="18"/>
          <w:lang w:val="pl-PL"/>
        </w:rPr>
        <w:t>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323864" w:rsidRDefault="00323864" w:rsidP="00323864">
      <w:pPr>
        <w:tabs>
          <w:tab w:val="clear" w:pos="454"/>
          <w:tab w:val="left" w:pos="708"/>
        </w:tabs>
        <w:spacing w:line="100" w:lineRule="atLeast"/>
        <w:rPr>
          <w:b/>
          <w:sz w:val="16"/>
        </w:rPr>
      </w:pPr>
    </w:p>
    <w:p w:rsidR="00323864" w:rsidRPr="00A9471B" w:rsidRDefault="000B2FD1" w:rsidP="00323864">
      <w:pPr>
        <w:tabs>
          <w:tab w:val="clear" w:pos="454"/>
          <w:tab w:val="left" w:pos="708"/>
        </w:tabs>
        <w:spacing w:line="100" w:lineRule="atLeast"/>
        <w:rPr>
          <w:sz w:val="16"/>
          <w:lang w:val="pl-PL"/>
        </w:rPr>
      </w:pPr>
      <w:hyperlink r:id="rId10" w:history="1">
        <w:r w:rsidR="00323864" w:rsidRPr="00A9471B">
          <w:rPr>
            <w:rStyle w:val="Hyperlink"/>
            <w:sz w:val="16"/>
            <w:lang w:val="pl-PL"/>
          </w:rPr>
          <w:t>www.bmwgroup.com</w:t>
        </w:r>
      </w:hyperlink>
      <w:r w:rsidR="00323864" w:rsidRPr="00A9471B">
        <w:rPr>
          <w:sz w:val="16"/>
          <w:lang w:val="pl-PL"/>
        </w:rPr>
        <w:t xml:space="preserve"> </w:t>
      </w:r>
    </w:p>
    <w:p w:rsidR="00323864" w:rsidRDefault="00323864" w:rsidP="00323864">
      <w:pPr>
        <w:tabs>
          <w:tab w:val="clear" w:pos="454"/>
          <w:tab w:val="left" w:pos="708"/>
        </w:tabs>
        <w:spacing w:line="100" w:lineRule="atLeast"/>
        <w:rPr>
          <w:sz w:val="16"/>
          <w:lang w:val="en-US"/>
        </w:rPr>
      </w:pPr>
      <w:r>
        <w:rPr>
          <w:sz w:val="16"/>
          <w:lang w:val="en-US"/>
        </w:rPr>
        <w:t xml:space="preserve">Facebook: </w:t>
      </w:r>
      <w:hyperlink r:id="rId11" w:history="1">
        <w:r>
          <w:rPr>
            <w:rStyle w:val="Hyperlink"/>
            <w:sz w:val="16"/>
            <w:lang w:val="en-US"/>
          </w:rPr>
          <w:t>http://www.facebook.com/BMWGroup</w:t>
        </w:r>
      </w:hyperlink>
    </w:p>
    <w:p w:rsidR="00323864" w:rsidRDefault="00323864" w:rsidP="00323864">
      <w:pPr>
        <w:tabs>
          <w:tab w:val="clear" w:pos="454"/>
          <w:tab w:val="left" w:pos="708"/>
        </w:tabs>
        <w:spacing w:line="100" w:lineRule="atLeast"/>
        <w:rPr>
          <w:sz w:val="16"/>
          <w:lang w:val="en-US"/>
        </w:rPr>
      </w:pPr>
      <w:r>
        <w:rPr>
          <w:sz w:val="16"/>
          <w:lang w:val="en-US"/>
        </w:rPr>
        <w:t xml:space="preserve">Twitter: </w:t>
      </w:r>
      <w:hyperlink r:id="rId12" w:history="1">
        <w:r>
          <w:rPr>
            <w:rStyle w:val="Hyperlink"/>
            <w:sz w:val="16"/>
            <w:lang w:val="en-US"/>
          </w:rPr>
          <w:t>http://twitter.com/BMWGroup</w:t>
        </w:r>
      </w:hyperlink>
    </w:p>
    <w:p w:rsidR="00323864" w:rsidRDefault="00323864" w:rsidP="00323864">
      <w:pPr>
        <w:tabs>
          <w:tab w:val="clear" w:pos="454"/>
          <w:tab w:val="left" w:pos="708"/>
        </w:tabs>
        <w:spacing w:line="100" w:lineRule="atLeast"/>
        <w:rPr>
          <w:sz w:val="16"/>
          <w:lang w:val="en-US"/>
        </w:rPr>
      </w:pPr>
      <w:r>
        <w:rPr>
          <w:sz w:val="16"/>
          <w:lang w:val="en-US"/>
        </w:rPr>
        <w:t xml:space="preserve">YouTube: </w:t>
      </w:r>
      <w:hyperlink r:id="rId13" w:history="1">
        <w:r>
          <w:rPr>
            <w:rStyle w:val="Hyperlink"/>
            <w:sz w:val="16"/>
            <w:lang w:val="en-US"/>
          </w:rPr>
          <w:t>http://www.youtube.com/BMWGroupview</w:t>
        </w:r>
      </w:hyperlink>
    </w:p>
    <w:p w:rsidR="00323864" w:rsidRPr="000567A0" w:rsidRDefault="00323864" w:rsidP="00323864">
      <w:pPr>
        <w:tabs>
          <w:tab w:val="clear" w:pos="454"/>
          <w:tab w:val="clear" w:pos="4706"/>
        </w:tabs>
        <w:spacing w:line="100" w:lineRule="atLeast"/>
        <w:rPr>
          <w:sz w:val="16"/>
          <w:lang w:val="en-US"/>
        </w:rPr>
      </w:pPr>
      <w:r>
        <w:rPr>
          <w:sz w:val="16"/>
          <w:lang w:val="en-US"/>
        </w:rPr>
        <w:t xml:space="preserve">Google+: </w:t>
      </w:r>
      <w:hyperlink r:id="rId14" w:history="1">
        <w:r>
          <w:rPr>
            <w:rStyle w:val="Hyperlink"/>
            <w:sz w:val="16"/>
            <w:lang w:val="en-US"/>
          </w:rPr>
          <w:t>http://googleplus.bmwgroup.com</w:t>
        </w:r>
      </w:hyperlink>
    </w:p>
    <w:p w:rsidR="00CD14BF" w:rsidRPr="00E168D8" w:rsidRDefault="00CD14BF" w:rsidP="00E168D8">
      <w:pPr>
        <w:tabs>
          <w:tab w:val="clear" w:pos="454"/>
          <w:tab w:val="clear" w:pos="4706"/>
        </w:tabs>
        <w:spacing w:line="100" w:lineRule="atLeast"/>
        <w:rPr>
          <w:sz w:val="16"/>
        </w:rPr>
      </w:pPr>
    </w:p>
    <w:sectPr w:rsidR="00CD14BF" w:rsidRPr="00E168D8"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82D" w:rsidRDefault="00D9582D">
      <w:r>
        <w:separator/>
      </w:r>
    </w:p>
  </w:endnote>
  <w:endnote w:type="continuationSeparator" w:id="0">
    <w:p w:rsidR="00D9582D" w:rsidRDefault="00D9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C69" w:rsidRDefault="00B67C69">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82D" w:rsidRDefault="00D9582D">
      <w:r>
        <w:separator/>
      </w:r>
    </w:p>
  </w:footnote>
  <w:footnote w:type="continuationSeparator" w:id="0">
    <w:p w:rsidR="00D9582D" w:rsidRDefault="00D95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B67C69">
      <w:tc>
        <w:tcPr>
          <w:tcW w:w="1928" w:type="dxa"/>
        </w:tcPr>
        <w:p w:rsidR="00B67C69" w:rsidRDefault="00B67C69">
          <w:pPr>
            <w:pStyle w:val="zzmarginalielightseite2"/>
            <w:framePr w:wrap="notBeside" w:y="1815"/>
          </w:pPr>
        </w:p>
      </w:tc>
      <w:tc>
        <w:tcPr>
          <w:tcW w:w="170" w:type="dxa"/>
        </w:tcPr>
        <w:p w:rsidR="00B67C69" w:rsidRPr="00DA7510" w:rsidRDefault="00B67C69">
          <w:pPr>
            <w:pStyle w:val="zzmarginalielightseite2"/>
            <w:framePr w:wrap="notBeside" w:y="1815"/>
          </w:pPr>
        </w:p>
      </w:tc>
      <w:tc>
        <w:tcPr>
          <w:tcW w:w="9299" w:type="dxa"/>
          <w:vAlign w:val="center"/>
        </w:tcPr>
        <w:p w:rsidR="00B67C69" w:rsidRPr="00DA7510" w:rsidRDefault="00B67C69">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B67C69">
      <w:tc>
        <w:tcPr>
          <w:tcW w:w="1928" w:type="dxa"/>
        </w:tcPr>
        <w:p w:rsidR="00B67C69" w:rsidRDefault="00B67C69">
          <w:pPr>
            <w:pStyle w:val="zzmarginalielightseite2"/>
            <w:framePr w:wrap="notBeside" w:y="1815"/>
            <w:spacing w:line="330" w:lineRule="exact"/>
          </w:pPr>
          <w:r>
            <w:t>Data</w:t>
          </w:r>
        </w:p>
      </w:tc>
      <w:tc>
        <w:tcPr>
          <w:tcW w:w="170" w:type="dxa"/>
        </w:tcPr>
        <w:p w:rsidR="00B67C69" w:rsidRPr="00E859F3" w:rsidRDefault="00B67C69" w:rsidP="00E859F3">
          <w:pPr>
            <w:pStyle w:val="Fliesstext"/>
            <w:framePr w:w="11340" w:hSpace="142" w:wrap="notBeside" w:vAnchor="page" w:hAnchor="page" w:y="1815" w:anchorLock="1"/>
            <w:rPr>
              <w:lang w:val="pl-PL"/>
            </w:rPr>
          </w:pPr>
        </w:p>
      </w:tc>
      <w:tc>
        <w:tcPr>
          <w:tcW w:w="9299" w:type="dxa"/>
          <w:vAlign w:val="center"/>
        </w:tcPr>
        <w:p w:rsidR="00B67C69" w:rsidRPr="0033444D" w:rsidRDefault="00B67C69" w:rsidP="00163F67">
          <w:pPr>
            <w:pStyle w:val="Fliesstext"/>
            <w:framePr w:w="11340" w:hSpace="142" w:wrap="notBeside" w:vAnchor="page" w:hAnchor="page" w:y="1815" w:anchorLock="1"/>
            <w:spacing w:line="240" w:lineRule="auto"/>
            <w:rPr>
              <w:lang w:val="pl-PL"/>
            </w:rPr>
          </w:pPr>
          <w:r>
            <w:rPr>
              <w:lang w:val="pl-PL"/>
            </w:rPr>
            <w:t xml:space="preserve">Sierpień </w:t>
          </w:r>
          <w:r w:rsidRPr="00426D10">
            <w:rPr>
              <w:lang w:val="pl-PL"/>
            </w:rPr>
            <w:t>2015</w:t>
          </w:r>
        </w:p>
      </w:tc>
    </w:tr>
    <w:tr w:rsidR="00B67C69" w:rsidRPr="00734E1C">
      <w:tc>
        <w:tcPr>
          <w:tcW w:w="1928" w:type="dxa"/>
        </w:tcPr>
        <w:p w:rsidR="00B67C69" w:rsidRDefault="00B67C69">
          <w:pPr>
            <w:pStyle w:val="zzmarginalielightseite2"/>
            <w:framePr w:wrap="notBeside" w:y="1815"/>
            <w:spacing w:line="330" w:lineRule="exact"/>
          </w:pPr>
          <w:proofErr w:type="spellStart"/>
          <w:r>
            <w:t>Temat</w:t>
          </w:r>
          <w:proofErr w:type="spellEnd"/>
        </w:p>
      </w:tc>
      <w:tc>
        <w:tcPr>
          <w:tcW w:w="170" w:type="dxa"/>
        </w:tcPr>
        <w:p w:rsidR="00B67C69" w:rsidRPr="00E91E39" w:rsidRDefault="00B67C69" w:rsidP="00E91E39">
          <w:pPr>
            <w:pStyle w:val="Fliesstext"/>
            <w:framePr w:w="11340" w:hSpace="142" w:wrap="notBeside" w:vAnchor="page" w:hAnchor="page" w:y="1815" w:anchorLock="1"/>
            <w:spacing w:line="240" w:lineRule="auto"/>
            <w:rPr>
              <w:lang w:val="pl-PL"/>
            </w:rPr>
          </w:pPr>
        </w:p>
      </w:tc>
      <w:tc>
        <w:tcPr>
          <w:tcW w:w="9299" w:type="dxa"/>
          <w:vAlign w:val="center"/>
        </w:tcPr>
        <w:p w:rsidR="00B67C69" w:rsidRPr="00191D70" w:rsidRDefault="00B67C69" w:rsidP="00374A97">
          <w:pPr>
            <w:pStyle w:val="Fliesstext"/>
            <w:framePr w:w="11340" w:hSpace="142" w:wrap="notBeside" w:vAnchor="page" w:hAnchor="page" w:y="1815" w:anchorLock="1"/>
            <w:spacing w:line="240" w:lineRule="auto"/>
            <w:rPr>
              <w:lang w:val="pl-PL"/>
            </w:rPr>
          </w:pPr>
          <w:r w:rsidRPr="00B67C69">
            <w:rPr>
              <w:lang w:val="pl-PL"/>
            </w:rPr>
            <w:t xml:space="preserve">Otwarcie 35. Pucharu Ameryki w </w:t>
          </w:r>
          <w:proofErr w:type="spellStart"/>
          <w:r w:rsidRPr="00B67C69">
            <w:rPr>
              <w:lang w:val="pl-PL"/>
            </w:rPr>
            <w:t>Portsmouth</w:t>
          </w:r>
          <w:proofErr w:type="spellEnd"/>
          <w:r w:rsidRPr="00B67C69">
            <w:rPr>
              <w:lang w:val="pl-PL"/>
            </w:rPr>
            <w:t>: mnóstwo atrakcji, 130 tys. widzów świadkami ekscytujących zawodów, w których ORACLE TEAM USA zajął 3. Miejsce</w:t>
          </w:r>
          <w:r>
            <w:rPr>
              <w:lang w:val="pl-PL"/>
            </w:rPr>
            <w:t>.</w:t>
          </w:r>
        </w:p>
      </w:tc>
    </w:tr>
    <w:tr w:rsidR="00B67C69" w:rsidRPr="00734E1C">
      <w:tc>
        <w:tcPr>
          <w:tcW w:w="1928" w:type="dxa"/>
        </w:tcPr>
        <w:p w:rsidR="00B67C69" w:rsidRPr="00734E1C" w:rsidRDefault="00B67C69">
          <w:pPr>
            <w:pStyle w:val="zzmarginalielightseite2"/>
            <w:framePr w:wrap="notBeside" w:y="1815"/>
            <w:spacing w:line="330" w:lineRule="exact"/>
            <w:rPr>
              <w:lang w:val="pl-PL"/>
            </w:rPr>
          </w:pPr>
          <w:r w:rsidRPr="00734E1C">
            <w:rPr>
              <w:lang w:val="pl-PL"/>
            </w:rPr>
            <w:t>Strona</w:t>
          </w:r>
        </w:p>
      </w:tc>
      <w:tc>
        <w:tcPr>
          <w:tcW w:w="170" w:type="dxa"/>
        </w:tcPr>
        <w:p w:rsidR="00B67C69" w:rsidRPr="00734E1C" w:rsidRDefault="00B67C69">
          <w:pPr>
            <w:pStyle w:val="zzmarginalielightseite2"/>
            <w:framePr w:wrap="notBeside" w:y="1815"/>
            <w:rPr>
              <w:lang w:val="pl-PL"/>
            </w:rPr>
          </w:pPr>
        </w:p>
      </w:tc>
      <w:tc>
        <w:tcPr>
          <w:tcW w:w="9299" w:type="dxa"/>
          <w:vAlign w:val="center"/>
        </w:tcPr>
        <w:p w:rsidR="00B67C69" w:rsidRPr="00734E1C" w:rsidRDefault="00B67C69">
          <w:pPr>
            <w:pStyle w:val="Fliesstext"/>
            <w:framePr w:w="11340" w:hSpace="142" w:wrap="notBeside" w:vAnchor="page" w:hAnchor="page" w:y="1815" w:anchorLock="1"/>
            <w:rPr>
              <w:lang w:val="pl-PL"/>
            </w:rPr>
          </w:pPr>
          <w:r w:rsidRPr="00734E1C">
            <w:rPr>
              <w:lang w:val="pl-PL"/>
            </w:rPr>
            <w:fldChar w:fldCharType="begin"/>
          </w:r>
          <w:r w:rsidRPr="00734E1C">
            <w:rPr>
              <w:lang w:val="pl-PL"/>
            </w:rPr>
            <w:instrText xml:space="preserve"> PAGE </w:instrText>
          </w:r>
          <w:r w:rsidRPr="00734E1C">
            <w:rPr>
              <w:lang w:val="pl-PL"/>
            </w:rPr>
            <w:fldChar w:fldCharType="separate"/>
          </w:r>
          <w:r w:rsidR="000B2FD1">
            <w:rPr>
              <w:noProof/>
              <w:lang w:val="pl-PL"/>
            </w:rPr>
            <w:t>2</w:t>
          </w:r>
          <w:r w:rsidRPr="00734E1C">
            <w:rPr>
              <w:lang w:val="pl-PL"/>
            </w:rPr>
            <w:fldChar w:fldCharType="end"/>
          </w:r>
        </w:p>
      </w:tc>
    </w:tr>
    <w:tr w:rsidR="00B67C69" w:rsidRPr="00734E1C">
      <w:tc>
        <w:tcPr>
          <w:tcW w:w="1928" w:type="dxa"/>
          <w:vAlign w:val="bottom"/>
        </w:tcPr>
        <w:p w:rsidR="00B67C69" w:rsidRPr="00734E1C" w:rsidRDefault="00B67C69">
          <w:pPr>
            <w:pStyle w:val="zzmarginalielightseite2"/>
            <w:framePr w:wrap="notBeside" w:y="1815"/>
            <w:rPr>
              <w:lang w:val="pl-PL"/>
            </w:rPr>
          </w:pPr>
        </w:p>
        <w:p w:rsidR="00B67C69" w:rsidRPr="00734E1C" w:rsidRDefault="00B67C69">
          <w:pPr>
            <w:pStyle w:val="zzmarginalielightseite2"/>
            <w:framePr w:wrap="notBeside" w:y="1815"/>
            <w:rPr>
              <w:lang w:val="pl-PL"/>
            </w:rPr>
          </w:pPr>
        </w:p>
      </w:tc>
      <w:tc>
        <w:tcPr>
          <w:tcW w:w="170" w:type="dxa"/>
        </w:tcPr>
        <w:p w:rsidR="00B67C69" w:rsidRPr="00734E1C" w:rsidRDefault="00B67C69">
          <w:pPr>
            <w:pStyle w:val="zzmarginalielightseite2"/>
            <w:framePr w:wrap="notBeside" w:y="1815"/>
            <w:rPr>
              <w:lang w:val="pl-PL"/>
            </w:rPr>
          </w:pPr>
        </w:p>
      </w:tc>
      <w:tc>
        <w:tcPr>
          <w:tcW w:w="9299" w:type="dxa"/>
          <w:vAlign w:val="bottom"/>
        </w:tcPr>
        <w:p w:rsidR="00B67C69" w:rsidRPr="00734E1C" w:rsidRDefault="00B67C69">
          <w:pPr>
            <w:pStyle w:val="Fliesstext"/>
            <w:framePr w:w="11340" w:hSpace="142" w:wrap="notBeside" w:vAnchor="page" w:hAnchor="page" w:y="1815" w:anchorLock="1"/>
            <w:rPr>
              <w:lang w:val="pl-PL"/>
            </w:rPr>
          </w:pPr>
        </w:p>
      </w:tc>
    </w:tr>
  </w:tbl>
  <w:p w:rsidR="00B67C69" w:rsidRPr="00734E1C" w:rsidRDefault="00B67C69">
    <w:pPr>
      <w:framePr w:w="1004" w:wrap="notBeside" w:vAnchor="page" w:hAnchor="page" w:x="10377" w:y="568"/>
      <w:spacing w:line="240" w:lineRule="atLeast"/>
      <w:rPr>
        <w:lang w:val="pl-PL"/>
      </w:rPr>
    </w:pPr>
    <w:r>
      <w:rPr>
        <w:noProof/>
        <w:lang w:val="pl-PL" w:eastAsia="pl-PL"/>
      </w:rPr>
      <w:drawing>
        <wp:inline distT="0" distB="0" distL="0" distR="0">
          <wp:extent cx="619125" cy="619125"/>
          <wp:effectExtent l="0" t="0" r="9525" b="9525"/>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B67C69" w:rsidRPr="00734E1C" w:rsidRDefault="00B67C69">
    <w:pPr>
      <w:pStyle w:val="zzbmw-group"/>
      <w:framePr w:w="7409" w:wrap="auto"/>
      <w:rPr>
        <w:color w:val="808080"/>
        <w:lang w:val="pl-PL"/>
      </w:rPr>
    </w:pPr>
    <w:r w:rsidRPr="00734E1C">
      <w:rPr>
        <w:lang w:val="pl-PL"/>
      </w:rPr>
      <w:t>BMW</w:t>
    </w:r>
    <w:r w:rsidRPr="00734E1C">
      <w:rPr>
        <w:lang w:val="pl-PL"/>
      </w:rPr>
      <w:br/>
    </w:r>
    <w:proofErr w:type="spellStart"/>
    <w:r w:rsidRPr="00734E1C">
      <w:rPr>
        <w:color w:val="808080"/>
        <w:lang w:val="pl-PL"/>
      </w:rPr>
      <w:t>Corporate</w:t>
    </w:r>
    <w:proofErr w:type="spellEnd"/>
    <w:r w:rsidRPr="00734E1C">
      <w:rPr>
        <w:color w:val="808080"/>
        <w:lang w:val="pl-PL"/>
      </w:rPr>
      <w:t xml:space="preserve"> Communications</w:t>
    </w:r>
  </w:p>
  <w:p w:rsidR="00B67C69" w:rsidRPr="00734E1C" w:rsidRDefault="00B67C69">
    <w:pPr>
      <w:pStyle w:val="zzbmw-group"/>
      <w:framePr w:w="0" w:hRule="auto" w:hSpace="0" w:wrap="auto" w:vAnchor="margin" w:hAnchor="text" w:xAlign="left" w:yAlign="inline"/>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07919"/>
    <w:rsid w:val="0001672A"/>
    <w:rsid w:val="000338EA"/>
    <w:rsid w:val="00054AEB"/>
    <w:rsid w:val="0005524A"/>
    <w:rsid w:val="00055B67"/>
    <w:rsid w:val="000747BB"/>
    <w:rsid w:val="00082C23"/>
    <w:rsid w:val="000841D0"/>
    <w:rsid w:val="000974B1"/>
    <w:rsid w:val="000B2FD1"/>
    <w:rsid w:val="000B61B3"/>
    <w:rsid w:val="000C0C33"/>
    <w:rsid w:val="000C34C4"/>
    <w:rsid w:val="000C5B75"/>
    <w:rsid w:val="000D153D"/>
    <w:rsid w:val="000D155A"/>
    <w:rsid w:val="000D4315"/>
    <w:rsid w:val="000D4EA4"/>
    <w:rsid w:val="000D6A8C"/>
    <w:rsid w:val="000E1F99"/>
    <w:rsid w:val="000E4FAE"/>
    <w:rsid w:val="000F0F3E"/>
    <w:rsid w:val="000F3E35"/>
    <w:rsid w:val="0010037C"/>
    <w:rsid w:val="00105E16"/>
    <w:rsid w:val="00117775"/>
    <w:rsid w:val="001202B2"/>
    <w:rsid w:val="00130886"/>
    <w:rsid w:val="001401BE"/>
    <w:rsid w:val="0015442A"/>
    <w:rsid w:val="00160B85"/>
    <w:rsid w:val="00163F67"/>
    <w:rsid w:val="00164A56"/>
    <w:rsid w:val="00171840"/>
    <w:rsid w:val="0017274A"/>
    <w:rsid w:val="00175300"/>
    <w:rsid w:val="001845EF"/>
    <w:rsid w:val="00191D70"/>
    <w:rsid w:val="001A160E"/>
    <w:rsid w:val="001A61EF"/>
    <w:rsid w:val="001D51A3"/>
    <w:rsid w:val="001D617E"/>
    <w:rsid w:val="001E1E50"/>
    <w:rsid w:val="001E4018"/>
    <w:rsid w:val="001F090B"/>
    <w:rsid w:val="001F583C"/>
    <w:rsid w:val="001F6522"/>
    <w:rsid w:val="00212066"/>
    <w:rsid w:val="00217C72"/>
    <w:rsid w:val="00230E0A"/>
    <w:rsid w:val="00231552"/>
    <w:rsid w:val="00234DFE"/>
    <w:rsid w:val="002379E1"/>
    <w:rsid w:val="00237C0E"/>
    <w:rsid w:val="00246D65"/>
    <w:rsid w:val="00251DFD"/>
    <w:rsid w:val="00255836"/>
    <w:rsid w:val="00260F06"/>
    <w:rsid w:val="002719FC"/>
    <w:rsid w:val="002855FD"/>
    <w:rsid w:val="00287DE4"/>
    <w:rsid w:val="00290E46"/>
    <w:rsid w:val="002A05B2"/>
    <w:rsid w:val="002A30ED"/>
    <w:rsid w:val="002A344F"/>
    <w:rsid w:val="002A7818"/>
    <w:rsid w:val="002B681C"/>
    <w:rsid w:val="002C3FEC"/>
    <w:rsid w:val="002C5266"/>
    <w:rsid w:val="002D1E44"/>
    <w:rsid w:val="002D4696"/>
    <w:rsid w:val="002F0635"/>
    <w:rsid w:val="002F2363"/>
    <w:rsid w:val="002F2C9E"/>
    <w:rsid w:val="002F2F7F"/>
    <w:rsid w:val="002F47CC"/>
    <w:rsid w:val="00313BFF"/>
    <w:rsid w:val="00321082"/>
    <w:rsid w:val="00323864"/>
    <w:rsid w:val="0033444D"/>
    <w:rsid w:val="00370168"/>
    <w:rsid w:val="00372A50"/>
    <w:rsid w:val="00374A97"/>
    <w:rsid w:val="003979F2"/>
    <w:rsid w:val="003B37D4"/>
    <w:rsid w:val="003B4466"/>
    <w:rsid w:val="003B5068"/>
    <w:rsid w:val="003B5AA7"/>
    <w:rsid w:val="003C39F4"/>
    <w:rsid w:val="003C3EFE"/>
    <w:rsid w:val="003D378D"/>
    <w:rsid w:val="003D6BDC"/>
    <w:rsid w:val="003D7D5F"/>
    <w:rsid w:val="003E0425"/>
    <w:rsid w:val="003E3918"/>
    <w:rsid w:val="003F45FE"/>
    <w:rsid w:val="003F6137"/>
    <w:rsid w:val="003F73C4"/>
    <w:rsid w:val="003F7D72"/>
    <w:rsid w:val="00403846"/>
    <w:rsid w:val="00410E92"/>
    <w:rsid w:val="0041188A"/>
    <w:rsid w:val="00415383"/>
    <w:rsid w:val="00416800"/>
    <w:rsid w:val="00417135"/>
    <w:rsid w:val="00426D10"/>
    <w:rsid w:val="004310FD"/>
    <w:rsid w:val="004319D7"/>
    <w:rsid w:val="00432763"/>
    <w:rsid w:val="00433280"/>
    <w:rsid w:val="00434B5A"/>
    <w:rsid w:val="00436B5B"/>
    <w:rsid w:val="004376B5"/>
    <w:rsid w:val="00437C05"/>
    <w:rsid w:val="00446B21"/>
    <w:rsid w:val="004516AE"/>
    <w:rsid w:val="00464E38"/>
    <w:rsid w:val="00471F3A"/>
    <w:rsid w:val="0048740B"/>
    <w:rsid w:val="00493805"/>
    <w:rsid w:val="00495BB4"/>
    <w:rsid w:val="004A1710"/>
    <w:rsid w:val="004A6C50"/>
    <w:rsid w:val="004B227B"/>
    <w:rsid w:val="004C31BD"/>
    <w:rsid w:val="004C5D30"/>
    <w:rsid w:val="004D1D31"/>
    <w:rsid w:val="004E29EC"/>
    <w:rsid w:val="004E4419"/>
    <w:rsid w:val="004F206D"/>
    <w:rsid w:val="004F2346"/>
    <w:rsid w:val="004F76D8"/>
    <w:rsid w:val="004F7D81"/>
    <w:rsid w:val="00504233"/>
    <w:rsid w:val="005149DB"/>
    <w:rsid w:val="0052092D"/>
    <w:rsid w:val="00521165"/>
    <w:rsid w:val="00522FE7"/>
    <w:rsid w:val="00523767"/>
    <w:rsid w:val="00523BF9"/>
    <w:rsid w:val="00527B81"/>
    <w:rsid w:val="00546112"/>
    <w:rsid w:val="0055543B"/>
    <w:rsid w:val="00567766"/>
    <w:rsid w:val="00570E5D"/>
    <w:rsid w:val="00571443"/>
    <w:rsid w:val="00574747"/>
    <w:rsid w:val="00582CA5"/>
    <w:rsid w:val="00590E7D"/>
    <w:rsid w:val="005A07AE"/>
    <w:rsid w:val="005A5795"/>
    <w:rsid w:val="005A6C05"/>
    <w:rsid w:val="005B627C"/>
    <w:rsid w:val="005C4064"/>
    <w:rsid w:val="005D4817"/>
    <w:rsid w:val="005E4AB4"/>
    <w:rsid w:val="005F4DD8"/>
    <w:rsid w:val="005F5775"/>
    <w:rsid w:val="006029AC"/>
    <w:rsid w:val="00603262"/>
    <w:rsid w:val="00622654"/>
    <w:rsid w:val="006227F5"/>
    <w:rsid w:val="00623D1D"/>
    <w:rsid w:val="006318A5"/>
    <w:rsid w:val="00633D61"/>
    <w:rsid w:val="00634080"/>
    <w:rsid w:val="0063427F"/>
    <w:rsid w:val="00641046"/>
    <w:rsid w:val="006461A3"/>
    <w:rsid w:val="00651608"/>
    <w:rsid w:val="00652222"/>
    <w:rsid w:val="006656E4"/>
    <w:rsid w:val="00671001"/>
    <w:rsid w:val="0067674C"/>
    <w:rsid w:val="00681B31"/>
    <w:rsid w:val="006968B7"/>
    <w:rsid w:val="006A2BC6"/>
    <w:rsid w:val="006E0CFB"/>
    <w:rsid w:val="006E1049"/>
    <w:rsid w:val="006E2683"/>
    <w:rsid w:val="006F2A8E"/>
    <w:rsid w:val="00701169"/>
    <w:rsid w:val="00703C4A"/>
    <w:rsid w:val="00704985"/>
    <w:rsid w:val="00705D0B"/>
    <w:rsid w:val="007066A4"/>
    <w:rsid w:val="00734E1C"/>
    <w:rsid w:val="0077220C"/>
    <w:rsid w:val="00777B30"/>
    <w:rsid w:val="007835D4"/>
    <w:rsid w:val="007851B8"/>
    <w:rsid w:val="00793B6F"/>
    <w:rsid w:val="00794AF0"/>
    <w:rsid w:val="007A29C8"/>
    <w:rsid w:val="007A323D"/>
    <w:rsid w:val="007A5528"/>
    <w:rsid w:val="007A65D3"/>
    <w:rsid w:val="007B1266"/>
    <w:rsid w:val="007E7AF2"/>
    <w:rsid w:val="007F0770"/>
    <w:rsid w:val="007F0A51"/>
    <w:rsid w:val="007F1F6C"/>
    <w:rsid w:val="007F35D8"/>
    <w:rsid w:val="007F412E"/>
    <w:rsid w:val="00802220"/>
    <w:rsid w:val="00803781"/>
    <w:rsid w:val="00807CCF"/>
    <w:rsid w:val="008167F5"/>
    <w:rsid w:val="00823CDA"/>
    <w:rsid w:val="00824AF5"/>
    <w:rsid w:val="00826706"/>
    <w:rsid w:val="0083258E"/>
    <w:rsid w:val="008367A6"/>
    <w:rsid w:val="0085272E"/>
    <w:rsid w:val="008615B9"/>
    <w:rsid w:val="00875312"/>
    <w:rsid w:val="00875EB4"/>
    <w:rsid w:val="008770F5"/>
    <w:rsid w:val="00881C39"/>
    <w:rsid w:val="00883C66"/>
    <w:rsid w:val="00887B4D"/>
    <w:rsid w:val="008B0F05"/>
    <w:rsid w:val="008B4218"/>
    <w:rsid w:val="008B5EFC"/>
    <w:rsid w:val="008C1EAA"/>
    <w:rsid w:val="008D715F"/>
    <w:rsid w:val="008E5B47"/>
    <w:rsid w:val="008E62E6"/>
    <w:rsid w:val="008F1885"/>
    <w:rsid w:val="008F442A"/>
    <w:rsid w:val="008F5A31"/>
    <w:rsid w:val="00900A9C"/>
    <w:rsid w:val="009217E4"/>
    <w:rsid w:val="009643D0"/>
    <w:rsid w:val="0097049C"/>
    <w:rsid w:val="009717F5"/>
    <w:rsid w:val="00976A29"/>
    <w:rsid w:val="00977491"/>
    <w:rsid w:val="00981F89"/>
    <w:rsid w:val="009A387D"/>
    <w:rsid w:val="009A3A3F"/>
    <w:rsid w:val="009A43A7"/>
    <w:rsid w:val="009B2468"/>
    <w:rsid w:val="009C5B22"/>
    <w:rsid w:val="009E405A"/>
    <w:rsid w:val="009E5C32"/>
    <w:rsid w:val="009F6FB2"/>
    <w:rsid w:val="009F7B4C"/>
    <w:rsid w:val="00A02310"/>
    <w:rsid w:val="00A114CA"/>
    <w:rsid w:val="00A1222C"/>
    <w:rsid w:val="00A15D5A"/>
    <w:rsid w:val="00A17AE7"/>
    <w:rsid w:val="00A25BEF"/>
    <w:rsid w:val="00A267F0"/>
    <w:rsid w:val="00A32F47"/>
    <w:rsid w:val="00A33C14"/>
    <w:rsid w:val="00A34ECB"/>
    <w:rsid w:val="00A40412"/>
    <w:rsid w:val="00A4449E"/>
    <w:rsid w:val="00A47C5E"/>
    <w:rsid w:val="00A57CD8"/>
    <w:rsid w:val="00A61FB4"/>
    <w:rsid w:val="00A62AE9"/>
    <w:rsid w:val="00A66757"/>
    <w:rsid w:val="00A753D1"/>
    <w:rsid w:val="00A84024"/>
    <w:rsid w:val="00A8619F"/>
    <w:rsid w:val="00A870BD"/>
    <w:rsid w:val="00AC3CCC"/>
    <w:rsid w:val="00AD0887"/>
    <w:rsid w:val="00AD26D9"/>
    <w:rsid w:val="00AD486B"/>
    <w:rsid w:val="00AE19FF"/>
    <w:rsid w:val="00AE4CE8"/>
    <w:rsid w:val="00AE70DE"/>
    <w:rsid w:val="00AF4EB9"/>
    <w:rsid w:val="00AF7556"/>
    <w:rsid w:val="00B013E8"/>
    <w:rsid w:val="00B0151F"/>
    <w:rsid w:val="00B1350D"/>
    <w:rsid w:val="00B214E9"/>
    <w:rsid w:val="00B2349D"/>
    <w:rsid w:val="00B25370"/>
    <w:rsid w:val="00B257D3"/>
    <w:rsid w:val="00B311CB"/>
    <w:rsid w:val="00B3465C"/>
    <w:rsid w:val="00B35363"/>
    <w:rsid w:val="00B41A14"/>
    <w:rsid w:val="00B44B5A"/>
    <w:rsid w:val="00B452F3"/>
    <w:rsid w:val="00B47B65"/>
    <w:rsid w:val="00B51E34"/>
    <w:rsid w:val="00B67C69"/>
    <w:rsid w:val="00B70655"/>
    <w:rsid w:val="00B752CB"/>
    <w:rsid w:val="00B92F16"/>
    <w:rsid w:val="00B94891"/>
    <w:rsid w:val="00B96EB5"/>
    <w:rsid w:val="00B96F6F"/>
    <w:rsid w:val="00BA296E"/>
    <w:rsid w:val="00BA361D"/>
    <w:rsid w:val="00BB71DC"/>
    <w:rsid w:val="00BB7CA7"/>
    <w:rsid w:val="00BB7D5F"/>
    <w:rsid w:val="00BD6E66"/>
    <w:rsid w:val="00BE2D8C"/>
    <w:rsid w:val="00BE37FA"/>
    <w:rsid w:val="00C07BBB"/>
    <w:rsid w:val="00C10090"/>
    <w:rsid w:val="00C16130"/>
    <w:rsid w:val="00C16826"/>
    <w:rsid w:val="00C209EC"/>
    <w:rsid w:val="00C27215"/>
    <w:rsid w:val="00C44491"/>
    <w:rsid w:val="00C46C80"/>
    <w:rsid w:val="00C504C4"/>
    <w:rsid w:val="00C53CB6"/>
    <w:rsid w:val="00C55AE5"/>
    <w:rsid w:val="00C56A67"/>
    <w:rsid w:val="00C6696A"/>
    <w:rsid w:val="00C671E8"/>
    <w:rsid w:val="00C723BE"/>
    <w:rsid w:val="00C73616"/>
    <w:rsid w:val="00CA1E39"/>
    <w:rsid w:val="00CA3FA9"/>
    <w:rsid w:val="00CA5842"/>
    <w:rsid w:val="00CB1F8A"/>
    <w:rsid w:val="00CB3614"/>
    <w:rsid w:val="00CB6D63"/>
    <w:rsid w:val="00CB74E5"/>
    <w:rsid w:val="00CC1ACA"/>
    <w:rsid w:val="00CC4875"/>
    <w:rsid w:val="00CC5EC6"/>
    <w:rsid w:val="00CD14BF"/>
    <w:rsid w:val="00CD1724"/>
    <w:rsid w:val="00CE03D3"/>
    <w:rsid w:val="00CE1A2D"/>
    <w:rsid w:val="00CE200E"/>
    <w:rsid w:val="00CF213A"/>
    <w:rsid w:val="00D00E20"/>
    <w:rsid w:val="00D066A9"/>
    <w:rsid w:val="00D06797"/>
    <w:rsid w:val="00D152E6"/>
    <w:rsid w:val="00D3349B"/>
    <w:rsid w:val="00D401CE"/>
    <w:rsid w:val="00D55DC7"/>
    <w:rsid w:val="00D6145B"/>
    <w:rsid w:val="00D62598"/>
    <w:rsid w:val="00D65D46"/>
    <w:rsid w:val="00D71871"/>
    <w:rsid w:val="00D71A2E"/>
    <w:rsid w:val="00D741C0"/>
    <w:rsid w:val="00D8313C"/>
    <w:rsid w:val="00D9582D"/>
    <w:rsid w:val="00DA0D8F"/>
    <w:rsid w:val="00DA65A9"/>
    <w:rsid w:val="00DA6A68"/>
    <w:rsid w:val="00DA7510"/>
    <w:rsid w:val="00DA7D4B"/>
    <w:rsid w:val="00DC2B7E"/>
    <w:rsid w:val="00DC3CAB"/>
    <w:rsid w:val="00DC5266"/>
    <w:rsid w:val="00DD37A7"/>
    <w:rsid w:val="00DD60AE"/>
    <w:rsid w:val="00DD665F"/>
    <w:rsid w:val="00DD7D98"/>
    <w:rsid w:val="00DE07DC"/>
    <w:rsid w:val="00DE74D2"/>
    <w:rsid w:val="00DE7820"/>
    <w:rsid w:val="00DF7CFA"/>
    <w:rsid w:val="00E059EC"/>
    <w:rsid w:val="00E168D8"/>
    <w:rsid w:val="00E174AC"/>
    <w:rsid w:val="00E25A62"/>
    <w:rsid w:val="00E31E11"/>
    <w:rsid w:val="00E45AC2"/>
    <w:rsid w:val="00E524CD"/>
    <w:rsid w:val="00E559C7"/>
    <w:rsid w:val="00E57F65"/>
    <w:rsid w:val="00E57F68"/>
    <w:rsid w:val="00E6028B"/>
    <w:rsid w:val="00E71763"/>
    <w:rsid w:val="00E718B2"/>
    <w:rsid w:val="00E743FC"/>
    <w:rsid w:val="00E84DB4"/>
    <w:rsid w:val="00E859F3"/>
    <w:rsid w:val="00E87302"/>
    <w:rsid w:val="00E91E39"/>
    <w:rsid w:val="00E94162"/>
    <w:rsid w:val="00E94FB2"/>
    <w:rsid w:val="00EA2BE3"/>
    <w:rsid w:val="00EA42CA"/>
    <w:rsid w:val="00EA6558"/>
    <w:rsid w:val="00EA749B"/>
    <w:rsid w:val="00EB0FEB"/>
    <w:rsid w:val="00EB782E"/>
    <w:rsid w:val="00EC1725"/>
    <w:rsid w:val="00EC1AD9"/>
    <w:rsid w:val="00EC6224"/>
    <w:rsid w:val="00ED15C4"/>
    <w:rsid w:val="00EE4A35"/>
    <w:rsid w:val="00EE6ADB"/>
    <w:rsid w:val="00F022CB"/>
    <w:rsid w:val="00F17412"/>
    <w:rsid w:val="00F245ED"/>
    <w:rsid w:val="00F24B53"/>
    <w:rsid w:val="00F24DBF"/>
    <w:rsid w:val="00F40629"/>
    <w:rsid w:val="00F55A5C"/>
    <w:rsid w:val="00F57833"/>
    <w:rsid w:val="00F80305"/>
    <w:rsid w:val="00F86281"/>
    <w:rsid w:val="00F8728D"/>
    <w:rsid w:val="00F902BE"/>
    <w:rsid w:val="00F94A48"/>
    <w:rsid w:val="00FA0A3E"/>
    <w:rsid w:val="00FC1DAA"/>
    <w:rsid w:val="00FC57F4"/>
    <w:rsid w:val="00FD1C4B"/>
    <w:rsid w:val="00FF792C"/>
    <w:rsid w:val="00FF7E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077FA2B-549C-4559-B093-9D271EBA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rsid w:val="00DF7CFA"/>
    <w:rPr>
      <w:rFonts w:cs="Times New Roman"/>
    </w:rPr>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29558">
      <w:bodyDiv w:val="1"/>
      <w:marLeft w:val="0"/>
      <w:marRight w:val="0"/>
      <w:marTop w:val="0"/>
      <w:marBottom w:val="0"/>
      <w:divBdr>
        <w:top w:val="none" w:sz="0" w:space="0" w:color="auto"/>
        <w:left w:val="none" w:sz="0" w:space="0" w:color="auto"/>
        <w:bottom w:val="none" w:sz="0" w:space="0" w:color="auto"/>
        <w:right w:val="none" w:sz="0" w:space="0" w:color="auto"/>
      </w:divBdr>
    </w:div>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settings" Target="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F4EF1-078A-44FA-9242-85699B98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3564</Characters>
  <Application>Microsoft Office Word</Application>
  <DocSecurity>4</DocSecurity>
  <Lines>29</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BMW</vt:lpstr>
      <vt:lpstr>BMW</vt:lpstr>
    </vt:vector>
  </TitlesOfParts>
  <Company>StarPR</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Sokolowski Kamil, (Kamil.Sokolowski@partner.bmw.pl)</cp:lastModifiedBy>
  <cp:revision>2</cp:revision>
  <cp:lastPrinted>2012-07-31T11:02:00Z</cp:lastPrinted>
  <dcterms:created xsi:type="dcterms:W3CDTF">2015-08-07T13:27:00Z</dcterms:created>
  <dcterms:modified xsi:type="dcterms:W3CDTF">2015-08-07T13:27:00Z</dcterms:modified>
</cp:coreProperties>
</file>