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6A70B3">
        <w:rPr>
          <w:lang w:val="pl-PL"/>
        </w:rPr>
        <w:t>sierpień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E809A6"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DA7510" w:rsidRDefault="00BD1777" w:rsidP="00DA7510">
      <w:pPr>
        <w:spacing w:line="240" w:lineRule="auto"/>
        <w:rPr>
          <w:rFonts w:ascii="BMWType V2 Bold" w:hAnsi="BMWType V2 Bold" w:cs="BMWType V2 Bold"/>
          <w:b/>
          <w:bCs/>
          <w:sz w:val="28"/>
          <w:szCs w:val="28"/>
          <w:lang w:val="pl-PL"/>
        </w:rPr>
      </w:pPr>
      <w:r w:rsidRPr="00BD1777">
        <w:rPr>
          <w:rFonts w:ascii="BMWType V2 Bold" w:hAnsi="BMWType V2 Bold" w:cs="BMWType V2 Bold"/>
          <w:b/>
          <w:bCs/>
          <w:sz w:val="28"/>
          <w:szCs w:val="28"/>
          <w:lang w:val="pl-PL"/>
        </w:rPr>
        <w:t xml:space="preserve">400 sztuk BMW i3 dla Kopenhagi – dla </w:t>
      </w:r>
      <w:proofErr w:type="spellStart"/>
      <w:r w:rsidRPr="00BD1777">
        <w:rPr>
          <w:rFonts w:ascii="BMWType V2 Bold" w:hAnsi="BMWType V2 Bold" w:cs="BMWType V2 Bold"/>
          <w:b/>
          <w:bCs/>
          <w:sz w:val="28"/>
          <w:szCs w:val="28"/>
          <w:lang w:val="pl-PL"/>
        </w:rPr>
        <w:t>interconnected</w:t>
      </w:r>
      <w:proofErr w:type="spellEnd"/>
      <w:r w:rsidRPr="00BD1777">
        <w:rPr>
          <w:rFonts w:ascii="BMWType V2 Bold" w:hAnsi="BMWType V2 Bold" w:cs="BMWType V2 Bold"/>
          <w:b/>
          <w:bCs/>
          <w:sz w:val="28"/>
          <w:szCs w:val="28"/>
          <w:lang w:val="pl-PL"/>
        </w:rPr>
        <w:t xml:space="preserve"> </w:t>
      </w:r>
      <w:proofErr w:type="spellStart"/>
      <w:r w:rsidRPr="00BD1777">
        <w:rPr>
          <w:rFonts w:ascii="BMWType V2 Bold" w:hAnsi="BMWType V2 Bold" w:cs="BMWType V2 Bold"/>
          <w:b/>
          <w:bCs/>
          <w:sz w:val="28"/>
          <w:szCs w:val="28"/>
          <w:lang w:val="pl-PL"/>
        </w:rPr>
        <w:t>mobility</w:t>
      </w:r>
      <w:proofErr w:type="spellEnd"/>
      <w:r w:rsidR="008167F5" w:rsidRPr="00DA7510">
        <w:rPr>
          <w:rFonts w:ascii="BMWType V2 Bold" w:hAnsi="BMWType V2 Bold" w:cs="BMWType V2 Bold"/>
          <w:b/>
          <w:bCs/>
          <w:sz w:val="28"/>
          <w:szCs w:val="28"/>
          <w:lang w:val="pl-PL"/>
        </w:rPr>
        <w:t>.</w:t>
      </w:r>
    </w:p>
    <w:p w:rsidR="00F57833" w:rsidRPr="00C44491" w:rsidRDefault="00F57833" w:rsidP="00CC5EC6">
      <w:pPr>
        <w:spacing w:line="360" w:lineRule="auto"/>
        <w:jc w:val="both"/>
        <w:rPr>
          <w:rFonts w:ascii="BMWType V2 Regular" w:hAnsi="BMWType V2 Regular" w:cs="BMWType V2 Regular"/>
          <w:lang w:val="pl-PL"/>
        </w:rPr>
      </w:pPr>
    </w:p>
    <w:p w:rsidR="00BD1777" w:rsidRPr="00BD1777" w:rsidRDefault="00BD1777" w:rsidP="00BD1777">
      <w:pPr>
        <w:pStyle w:val="Bezodstpw2"/>
        <w:spacing w:line="360" w:lineRule="auto"/>
        <w:rPr>
          <w:rFonts w:ascii="BMWType V2 Light" w:eastAsia="Times New Roman" w:hAnsi="BMWType V2 Light" w:cs="BMWType V2 Light"/>
          <w:kern w:val="0"/>
          <w:sz w:val="22"/>
          <w:szCs w:val="22"/>
          <w:lang w:eastAsia="de-DE" w:bidi="ar-SA"/>
        </w:rPr>
      </w:pPr>
      <w:bookmarkStart w:id="0" w:name="_GoBack"/>
      <w:r w:rsidRPr="00BD1777">
        <w:rPr>
          <w:rFonts w:ascii="BMWType V2 Light" w:eastAsia="Times New Roman" w:hAnsi="BMWType V2 Light" w:cs="BMWType V2 Light"/>
          <w:kern w:val="0"/>
          <w:sz w:val="22"/>
          <w:szCs w:val="22"/>
          <w:lang w:eastAsia="de-DE" w:bidi="ar-SA"/>
        </w:rPr>
        <w:t xml:space="preserve">Floty </w:t>
      </w:r>
      <w:proofErr w:type="spellStart"/>
      <w:r w:rsidRPr="00BD1777">
        <w:rPr>
          <w:rFonts w:ascii="BMWType V2 Light" w:eastAsia="Times New Roman" w:hAnsi="BMWType V2 Light" w:cs="BMWType V2 Light"/>
          <w:kern w:val="0"/>
          <w:sz w:val="22"/>
          <w:szCs w:val="22"/>
          <w:lang w:eastAsia="de-DE" w:bidi="ar-SA"/>
        </w:rPr>
        <w:t>DriveNow</w:t>
      </w:r>
      <w:proofErr w:type="spellEnd"/>
      <w:r w:rsidRPr="00BD1777">
        <w:rPr>
          <w:rFonts w:ascii="BMWType V2 Light" w:eastAsia="Times New Roman" w:hAnsi="BMWType V2 Light" w:cs="BMWType V2 Light"/>
          <w:kern w:val="0"/>
          <w:sz w:val="22"/>
          <w:szCs w:val="22"/>
          <w:lang w:eastAsia="de-DE" w:bidi="ar-SA"/>
        </w:rPr>
        <w:t xml:space="preserve"> w Niemczech, Wielkiej Brytanii i USA z sukcesem wykorzystują model BMW i3 w swych usługach. 3 września 2015 r. do tych krajów dołączy Dania. W Kopenhadze aż 400 sztuk i3 utworzy w pełni </w:t>
      </w:r>
      <w:proofErr w:type="spellStart"/>
      <w:r w:rsidRPr="00BD1777">
        <w:rPr>
          <w:rFonts w:ascii="BMWType V2 Light" w:eastAsia="Times New Roman" w:hAnsi="BMWType V2 Light" w:cs="BMWType V2 Light"/>
          <w:kern w:val="0"/>
          <w:sz w:val="22"/>
          <w:szCs w:val="22"/>
          <w:lang w:eastAsia="de-DE" w:bidi="ar-SA"/>
        </w:rPr>
        <w:t>bezemisyjny</w:t>
      </w:r>
      <w:proofErr w:type="spellEnd"/>
      <w:r w:rsidRPr="00BD1777">
        <w:rPr>
          <w:rFonts w:ascii="BMWType V2 Light" w:eastAsia="Times New Roman" w:hAnsi="BMWType V2 Light" w:cs="BMWType V2 Light"/>
          <w:kern w:val="0"/>
          <w:sz w:val="22"/>
          <w:szCs w:val="22"/>
          <w:lang w:eastAsia="de-DE" w:bidi="ar-SA"/>
        </w:rPr>
        <w:t xml:space="preserve"> dodatek do transportu publicznego. Ten przyszłościowy model biznesowy nakierowany jest na indywidualną mobilność wypełniającą potrzeby populacji w metropoliach. Flota BMW i3 uzupełni usługi największego kopenhaskiego operatora autobusów </w:t>
      </w:r>
      <w:proofErr w:type="spellStart"/>
      <w:r w:rsidRPr="00BD1777">
        <w:rPr>
          <w:rFonts w:ascii="BMWType V2 Light" w:eastAsia="Times New Roman" w:hAnsi="BMWType V2 Light" w:cs="BMWType V2 Light"/>
          <w:kern w:val="0"/>
          <w:sz w:val="22"/>
          <w:szCs w:val="22"/>
          <w:lang w:eastAsia="de-DE" w:bidi="ar-SA"/>
        </w:rPr>
        <w:t>Arriva</w:t>
      </w:r>
      <w:proofErr w:type="spellEnd"/>
      <w:r w:rsidRPr="00BD1777">
        <w:rPr>
          <w:rFonts w:ascii="BMWType V2 Light" w:eastAsia="Times New Roman" w:hAnsi="BMWType V2 Light" w:cs="BMWType V2 Light"/>
          <w:kern w:val="0"/>
          <w:sz w:val="22"/>
          <w:szCs w:val="22"/>
          <w:lang w:eastAsia="de-DE" w:bidi="ar-SA"/>
        </w:rPr>
        <w:t>.</w:t>
      </w:r>
    </w:p>
    <w:p w:rsidR="00BD1777" w:rsidRPr="00BD1777" w:rsidRDefault="00BD1777" w:rsidP="00BD1777">
      <w:pPr>
        <w:pStyle w:val="Bezodstpw2"/>
        <w:spacing w:line="360" w:lineRule="auto"/>
        <w:rPr>
          <w:rFonts w:ascii="BMWType V2 Light" w:eastAsia="Times New Roman" w:hAnsi="BMWType V2 Light" w:cs="BMWType V2 Light"/>
          <w:kern w:val="0"/>
          <w:sz w:val="22"/>
          <w:szCs w:val="22"/>
          <w:lang w:eastAsia="de-DE" w:bidi="ar-SA"/>
        </w:rPr>
      </w:pPr>
    </w:p>
    <w:p w:rsidR="006A70B3" w:rsidRDefault="00BD1777" w:rsidP="00BD1777">
      <w:pPr>
        <w:pStyle w:val="Bezodstpw2"/>
        <w:spacing w:line="360" w:lineRule="auto"/>
        <w:rPr>
          <w:rFonts w:ascii="BMWType V2 Light" w:eastAsia="Times New Roman" w:hAnsi="BMWType V2 Light" w:cs="BMWType V2 Light"/>
          <w:kern w:val="0"/>
          <w:sz w:val="22"/>
          <w:szCs w:val="22"/>
          <w:lang w:eastAsia="de-DE" w:bidi="ar-SA"/>
        </w:rPr>
      </w:pPr>
      <w:proofErr w:type="spellStart"/>
      <w:r w:rsidRPr="00BD1777">
        <w:rPr>
          <w:rFonts w:ascii="BMWType V2 Light" w:eastAsia="Times New Roman" w:hAnsi="BMWType V2 Light" w:cs="BMWType V2 Light"/>
          <w:kern w:val="0"/>
          <w:sz w:val="22"/>
          <w:szCs w:val="22"/>
          <w:lang w:eastAsia="de-DE" w:bidi="ar-SA"/>
        </w:rPr>
        <w:t>DriveNow</w:t>
      </w:r>
      <w:proofErr w:type="spellEnd"/>
      <w:r w:rsidRPr="00BD1777">
        <w:rPr>
          <w:rFonts w:ascii="BMWType V2 Light" w:eastAsia="Times New Roman" w:hAnsi="BMWType V2 Light" w:cs="BMWType V2 Light"/>
          <w:kern w:val="0"/>
          <w:sz w:val="22"/>
          <w:szCs w:val="22"/>
          <w:lang w:eastAsia="de-DE" w:bidi="ar-SA"/>
        </w:rPr>
        <w:t xml:space="preserve"> to spółka oferująca specyficzny sposób wypożyczania samochodów, obecnie dostępnych w Monachium, Berlinie, </w:t>
      </w:r>
      <w:proofErr w:type="spellStart"/>
      <w:r w:rsidRPr="00BD1777">
        <w:rPr>
          <w:rFonts w:ascii="BMWType V2 Light" w:eastAsia="Times New Roman" w:hAnsi="BMWType V2 Light" w:cs="BMWType V2 Light"/>
          <w:kern w:val="0"/>
          <w:sz w:val="22"/>
          <w:szCs w:val="22"/>
          <w:lang w:eastAsia="de-DE" w:bidi="ar-SA"/>
        </w:rPr>
        <w:t>Düsseldorfie</w:t>
      </w:r>
      <w:proofErr w:type="spellEnd"/>
      <w:r w:rsidRPr="00BD1777">
        <w:rPr>
          <w:rFonts w:ascii="BMWType V2 Light" w:eastAsia="Times New Roman" w:hAnsi="BMWType V2 Light" w:cs="BMWType V2 Light"/>
          <w:kern w:val="0"/>
          <w:sz w:val="22"/>
          <w:szCs w:val="22"/>
          <w:lang w:eastAsia="de-DE" w:bidi="ar-SA"/>
        </w:rPr>
        <w:t xml:space="preserve">, Kolonii, Hamburgu, Wiedniu, San Francisco i Londynie. Główną zaletą dla klienta jest zupełna niezależność od lokacji wynajęcia i zdania aut. Wszystkie samochody to pojazdy klasy </w:t>
      </w:r>
      <w:proofErr w:type="spellStart"/>
      <w:r w:rsidRPr="00BD1777">
        <w:rPr>
          <w:rFonts w:ascii="BMWType V2 Light" w:eastAsia="Times New Roman" w:hAnsi="BMWType V2 Light" w:cs="BMWType V2 Light"/>
          <w:kern w:val="0"/>
          <w:sz w:val="22"/>
          <w:szCs w:val="22"/>
          <w:lang w:eastAsia="de-DE" w:bidi="ar-SA"/>
        </w:rPr>
        <w:t>premium</w:t>
      </w:r>
      <w:proofErr w:type="spellEnd"/>
      <w:r w:rsidRPr="00BD1777">
        <w:rPr>
          <w:rFonts w:ascii="BMWType V2 Light" w:eastAsia="Times New Roman" w:hAnsi="BMWType V2 Light" w:cs="BMWType V2 Light"/>
          <w:kern w:val="0"/>
          <w:sz w:val="22"/>
          <w:szCs w:val="22"/>
          <w:lang w:eastAsia="de-DE" w:bidi="ar-SA"/>
        </w:rPr>
        <w:t>, marki BMW, BMW i oraz MINI.</w:t>
      </w:r>
    </w:p>
    <w:p w:rsidR="00BD1777" w:rsidRDefault="00BD1777" w:rsidP="00F66B4D">
      <w:pPr>
        <w:tabs>
          <w:tab w:val="left" w:pos="708"/>
        </w:tabs>
        <w:spacing w:line="240" w:lineRule="auto"/>
        <w:ind w:right="56"/>
        <w:rPr>
          <w:b/>
          <w:sz w:val="16"/>
        </w:rPr>
      </w:pPr>
    </w:p>
    <w:bookmarkEnd w:id="0"/>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lastRenderedPageBreak/>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E809A6"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DA7510" w:rsidRPr="00BD1777" w:rsidRDefault="00F4316B" w:rsidP="00BD1777">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sectPr w:rsidR="00DA7510" w:rsidRPr="00BD1777"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ED8" w:rsidRDefault="00B17ED8">
      <w:r>
        <w:separator/>
      </w:r>
    </w:p>
  </w:endnote>
  <w:endnote w:type="continuationSeparator" w:id="0">
    <w:p w:rsidR="00B17ED8" w:rsidRDefault="00B1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ED8" w:rsidRDefault="00B17ED8">
      <w:r>
        <w:separator/>
      </w:r>
    </w:p>
  </w:footnote>
  <w:footnote w:type="continuationSeparator" w:id="0">
    <w:p w:rsidR="00B17ED8" w:rsidRDefault="00B17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6A70B3" w:rsidP="000841D0">
          <w:pPr>
            <w:pStyle w:val="Fliesstext"/>
            <w:framePr w:w="11340" w:hSpace="142" w:wrap="notBeside" w:vAnchor="page" w:hAnchor="page" w:y="1815" w:anchorLock="1"/>
          </w:pPr>
          <w:r w:rsidRPr="006A70B3">
            <w:rPr>
              <w:lang w:val="pl-PL"/>
            </w:rPr>
            <w:t>sierpień 2015</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BD1777" w:rsidP="00DA7510">
          <w:pPr>
            <w:framePr w:w="11340" w:hSpace="142" w:wrap="notBeside" w:vAnchor="page" w:hAnchor="page" w:y="1815" w:anchorLock="1"/>
            <w:spacing w:line="360" w:lineRule="auto"/>
            <w:rPr>
              <w:bCs/>
              <w:lang w:val="pl-PL"/>
            </w:rPr>
          </w:pPr>
          <w:r w:rsidRPr="00BD1777">
            <w:rPr>
              <w:bCs/>
              <w:lang w:val="pl-PL"/>
            </w:rPr>
            <w:t xml:space="preserve">400 sztuk BMW i3 dla Kopenhagi – dla </w:t>
          </w:r>
          <w:proofErr w:type="spellStart"/>
          <w:r w:rsidRPr="00BD1777">
            <w:rPr>
              <w:bCs/>
              <w:lang w:val="pl-PL"/>
            </w:rPr>
            <w:t>interconnected</w:t>
          </w:r>
          <w:proofErr w:type="spellEnd"/>
          <w:r w:rsidRPr="00BD1777">
            <w:rPr>
              <w:bCs/>
              <w:lang w:val="pl-PL"/>
            </w:rPr>
            <w:t xml:space="preserve"> </w:t>
          </w:r>
          <w:proofErr w:type="spellStart"/>
          <w:r w:rsidRPr="00BD1777">
            <w:rPr>
              <w:bCs/>
              <w:lang w:val="pl-PL"/>
            </w:rPr>
            <w:t>mobility</w:t>
          </w:r>
          <w:proofErr w:type="spellEnd"/>
          <w:r w:rsidRPr="00BD1777">
            <w:rPr>
              <w:bCs/>
              <w:lang w:val="pl-PL"/>
            </w:rPr>
            <w:t>.</w:t>
          </w: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BD1777">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A70B3"/>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17ED8"/>
    <w:rsid w:val="00B25370"/>
    <w:rsid w:val="00B257D3"/>
    <w:rsid w:val="00B70655"/>
    <w:rsid w:val="00B752CB"/>
    <w:rsid w:val="00B92F16"/>
    <w:rsid w:val="00B96F6F"/>
    <w:rsid w:val="00BA296E"/>
    <w:rsid w:val="00BB7CA7"/>
    <w:rsid w:val="00BB7D5F"/>
    <w:rsid w:val="00BD1777"/>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09A6"/>
    <w:rsid w:val="00E84DB4"/>
    <w:rsid w:val="00E94162"/>
    <w:rsid w:val="00EA42CA"/>
    <w:rsid w:val="00EA6558"/>
    <w:rsid w:val="00EA749B"/>
    <w:rsid w:val="00EC1725"/>
    <w:rsid w:val="00EC1AD9"/>
    <w:rsid w:val="00ED15C4"/>
    <w:rsid w:val="00EE4A35"/>
    <w:rsid w:val="00F17412"/>
    <w:rsid w:val="00F40629"/>
    <w:rsid w:val="00F4316B"/>
    <w:rsid w:val="00F47CEF"/>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Zawartotabeli">
    <w:name w:val="Zawartość tabeli"/>
    <w:basedOn w:val="Normal"/>
    <w:rsid w:val="006A70B3"/>
    <w:pPr>
      <w:widowControl w:val="0"/>
      <w:suppressLineNumbers/>
      <w:tabs>
        <w:tab w:val="clear" w:pos="454"/>
        <w:tab w:val="clear" w:pos="4706"/>
      </w:tabs>
      <w:suppressAutoHyphens/>
      <w:spacing w:line="240" w:lineRule="auto"/>
    </w:pPr>
    <w:rPr>
      <w:rFonts w:ascii="Helvetica" w:eastAsia="Arial" w:hAnsi="Helvetica" w:cs="Times New Roman"/>
      <w:kern w:val="1"/>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2426</Characters>
  <Application>Microsoft Office Word</Application>
  <DocSecurity>4</DocSecurity>
  <Lines>20</Lines>
  <Paragraphs>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2015-08-18T07:13:00Z</dcterms:created>
  <dcterms:modified xsi:type="dcterms:W3CDTF">2015-08-18T07:13:00Z</dcterms:modified>
</cp:coreProperties>
</file>