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174EF8">
        <w:rPr>
          <w:lang w:val="pl-PL"/>
        </w:rPr>
        <w:t>Wrzesień</w:t>
      </w:r>
      <w:r w:rsidR="007A3EC1">
        <w:rPr>
          <w:lang w:val="pl-PL"/>
        </w:rPr>
        <w:t xml:space="preserve"> 2015</w:t>
      </w:r>
      <w:r w:rsidR="00F57833" w:rsidRPr="00A15D5A">
        <w:rPr>
          <w:lang w:val="pl-PL"/>
        </w:rPr>
        <w:br/>
      </w:r>
    </w:p>
    <w:p w:rsidR="00A668DC" w:rsidRPr="00A668DC" w:rsidRDefault="00A668DC" w:rsidP="00A668DC">
      <w:pPr>
        <w:spacing w:line="360" w:lineRule="auto"/>
        <w:rPr>
          <w:rFonts w:ascii="BMWType V2 Bold" w:hAnsi="BMWType V2 Bold" w:cs="BMWType V2 Bold"/>
          <w:b/>
          <w:bCs/>
          <w:sz w:val="28"/>
          <w:szCs w:val="28"/>
          <w:lang w:val="pl-PL"/>
        </w:rPr>
      </w:pPr>
      <w:r w:rsidRPr="00A668DC">
        <w:rPr>
          <w:rFonts w:ascii="BMWType V2 Bold" w:hAnsi="BMWType V2 Bold" w:cs="BMWType V2 Bold"/>
          <w:b/>
          <w:bCs/>
          <w:sz w:val="28"/>
          <w:szCs w:val="28"/>
          <w:lang w:val="pl-PL"/>
        </w:rPr>
        <w:t>Nagroda Red Dot dla aplikacji BMW Individual 7er Augmented Reality</w:t>
      </w:r>
      <w:r>
        <w:rPr>
          <w:rFonts w:ascii="BMWType V2 Bold" w:hAnsi="BMWType V2 Bold" w:cs="BMWType V2 Bold"/>
          <w:b/>
          <w:bCs/>
          <w:sz w:val="28"/>
          <w:szCs w:val="28"/>
          <w:lang w:val="pl-PL"/>
        </w:rPr>
        <w:t>.</w:t>
      </w:r>
    </w:p>
    <w:p w:rsidR="006C0206" w:rsidRPr="006C0206" w:rsidRDefault="006C0206" w:rsidP="006C0206">
      <w:pPr>
        <w:spacing w:line="360" w:lineRule="auto"/>
        <w:rPr>
          <w:rFonts w:ascii="BMWType V2 Bold" w:hAnsi="BMWType V2 Bold" w:cs="BMWType V2 Bold"/>
          <w:b/>
          <w:bCs/>
          <w:sz w:val="28"/>
          <w:szCs w:val="28"/>
          <w:lang w:val="pl-PL"/>
        </w:rPr>
      </w:pPr>
    </w:p>
    <w:p w:rsidR="00A668DC" w:rsidRDefault="00A668DC" w:rsidP="00A668DC">
      <w:pPr>
        <w:spacing w:line="360" w:lineRule="auto"/>
      </w:pPr>
      <w:r>
        <w:t>Przyznawana od 1993 r. nagroda Red Dot Award: Communication Design jest globalnie uważana za jedno z najważniejszych wyróżnień w dziedzinie projektowania. Otrzymać ją można w jednej z 17 kategorii – aplikacja BMW Individual 7er Augmented Reality otrzymała ją za intuicyjny design i oryginalność przetwarzania.</w:t>
      </w:r>
    </w:p>
    <w:p w:rsidR="00A668DC" w:rsidRDefault="00A668DC" w:rsidP="00A668DC">
      <w:pPr>
        <w:spacing w:line="360" w:lineRule="auto"/>
        <w:rPr>
          <w:b/>
          <w:bCs/>
        </w:rPr>
      </w:pPr>
    </w:p>
    <w:p w:rsidR="00A668DC" w:rsidRDefault="00A668DC" w:rsidP="00A668DC">
      <w:pPr>
        <w:spacing w:line="360" w:lineRule="auto"/>
      </w:pPr>
      <w:r>
        <w:t xml:space="preserve">Nowa aplikacja (dostępna od zaraz za darmo w App Store) udostępnia nie tylko informację na temat oferty BMW Individual dla nowego modelu BMW serii 7, ale też wirtualne przeżycie każdego z jej elementów. W przyszłości aplikacja ta będzie wykorzystywana także podczas indywidualnych rozmów handlowych i doradczych. </w:t>
      </w:r>
    </w:p>
    <w:p w:rsidR="00A668DC" w:rsidRDefault="00A668DC" w:rsidP="00A668DC">
      <w:pPr>
        <w:spacing w:line="360" w:lineRule="auto"/>
        <w:rPr>
          <w:b/>
          <w:bCs/>
        </w:rPr>
      </w:pPr>
    </w:p>
    <w:p w:rsidR="00A668DC" w:rsidRDefault="00A668DC" w:rsidP="00A668DC">
      <w:pPr>
        <w:spacing w:line="360" w:lineRule="auto"/>
      </w:pPr>
      <w:r>
        <w:t>Z pomocą kamery smartfonu lub tabletu można zwizualizować sobie na dowolnej powierzchni – np. na własnym podjeździe domu czy w garażu – nowe BMW serii 7 w wyposażeniu z palety BMW Individual Collection, z doskonałym odwzorowaniem skali i realistycznie. Tak powstały wirtualny model BMW 7 można następnie obejrzeć z każdej strony, wyposażony w opcjonalne felgi czy w kolorze z oferty Individual. Podobnie jest z kabiną, gdzie komponowanie wystroju obejmuje wszystkie dostępne materiały i elementy w każdym wariancie wykończenia. Dzięki temu potencjalny klient może w wygodzie własnego domu zapoznać się niemal namacalnie z możliwościami oferowanymi przez BMW Individual Collection i skonfigurować sobie całkowicie spersonalizowany samochód.</w:t>
      </w:r>
    </w:p>
    <w:p w:rsidR="00C46BE1" w:rsidRDefault="00C46BE1" w:rsidP="00C46BE1">
      <w:pPr>
        <w:spacing w:line="360" w:lineRule="auto"/>
        <w:rPr>
          <w:rFonts w:ascii="Helvetica" w:hAnsi="Helvetica"/>
          <w:sz w:val="24"/>
          <w:szCs w:val="24"/>
        </w:rPr>
      </w:pPr>
    </w:p>
    <w:p w:rsidR="00A668DC" w:rsidRDefault="00A668DC" w:rsidP="006C0206">
      <w:pPr>
        <w:tabs>
          <w:tab w:val="left" w:pos="708"/>
        </w:tabs>
        <w:spacing w:line="240" w:lineRule="auto"/>
        <w:ind w:right="56"/>
        <w:rPr>
          <w:b/>
          <w:sz w:val="16"/>
        </w:rPr>
      </w:pPr>
      <w:bookmarkStart w:id="0" w:name="_GoBack"/>
      <w:bookmarkEnd w:id="0"/>
    </w:p>
    <w:p w:rsidR="00A668DC" w:rsidRDefault="00A668DC" w:rsidP="006C0206">
      <w:pPr>
        <w:tabs>
          <w:tab w:val="left" w:pos="708"/>
        </w:tabs>
        <w:spacing w:line="240" w:lineRule="auto"/>
        <w:ind w:right="56"/>
        <w:rPr>
          <w:b/>
          <w:sz w:val="16"/>
        </w:rPr>
      </w:pPr>
    </w:p>
    <w:p w:rsidR="00A668DC" w:rsidRDefault="00A668DC" w:rsidP="006C0206">
      <w:pPr>
        <w:tabs>
          <w:tab w:val="left" w:pos="708"/>
        </w:tabs>
        <w:spacing w:line="240" w:lineRule="auto"/>
        <w:ind w:right="56"/>
        <w:rPr>
          <w:b/>
          <w:sz w:val="16"/>
        </w:rPr>
      </w:pPr>
    </w:p>
    <w:p w:rsidR="006C0206" w:rsidRPr="00F4316B" w:rsidRDefault="006C0206" w:rsidP="006C0206">
      <w:pPr>
        <w:tabs>
          <w:tab w:val="left" w:pos="708"/>
        </w:tabs>
        <w:spacing w:line="240" w:lineRule="auto"/>
        <w:ind w:right="56"/>
        <w:rPr>
          <w:b/>
          <w:sz w:val="16"/>
          <w:lang w:val="pl-PL" w:eastAsia="en-US"/>
        </w:rPr>
      </w:pPr>
      <w:r w:rsidRPr="00F4316B">
        <w:rPr>
          <w:b/>
          <w:sz w:val="16"/>
        </w:rPr>
        <w:t>W przypadku pytań prosimy o kontakt z:</w:t>
      </w:r>
    </w:p>
    <w:p w:rsidR="006C0206" w:rsidRPr="00F4316B" w:rsidRDefault="006C0206" w:rsidP="006C0206">
      <w:pPr>
        <w:tabs>
          <w:tab w:val="left" w:pos="708"/>
        </w:tabs>
        <w:spacing w:line="240" w:lineRule="auto"/>
        <w:ind w:right="56"/>
        <w:rPr>
          <w:b/>
          <w:sz w:val="16"/>
        </w:rPr>
      </w:pPr>
    </w:p>
    <w:p w:rsidR="006C0206" w:rsidRPr="00F4316B" w:rsidRDefault="006C0206" w:rsidP="006C0206">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6C0206" w:rsidRPr="00F4316B" w:rsidRDefault="006C0206" w:rsidP="006C0206">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8" w:history="1">
        <w:r w:rsidRPr="00F4316B">
          <w:rPr>
            <w:rStyle w:val="Hyperlink"/>
            <w:noProof/>
            <w:sz w:val="18"/>
            <w:szCs w:val="18"/>
            <w:lang w:val="en-US"/>
          </w:rPr>
          <w:t>katarzyna.gospodarek@bmw.pl</w:t>
        </w:r>
      </w:hyperlink>
    </w:p>
    <w:p w:rsidR="006C0206" w:rsidRPr="00F4316B" w:rsidRDefault="006C0206" w:rsidP="006C0206">
      <w:pPr>
        <w:pStyle w:val="Fliesstext"/>
        <w:spacing w:line="360" w:lineRule="auto"/>
        <w:ind w:right="56"/>
        <w:rPr>
          <w:b/>
          <w:sz w:val="16"/>
          <w:szCs w:val="24"/>
          <w:lang w:val="en-GB"/>
        </w:rPr>
      </w:pPr>
    </w:p>
    <w:p w:rsidR="006C0206" w:rsidRPr="00F4316B" w:rsidRDefault="006C0206" w:rsidP="006C0206">
      <w:pPr>
        <w:pStyle w:val="Fliesstext"/>
        <w:spacing w:line="360" w:lineRule="auto"/>
        <w:ind w:right="56"/>
        <w:rPr>
          <w:noProof/>
          <w:sz w:val="18"/>
          <w:szCs w:val="18"/>
          <w:lang w:val="pl-PL"/>
        </w:rPr>
      </w:pPr>
      <w:r w:rsidRPr="00F4316B">
        <w:rPr>
          <w:b/>
          <w:sz w:val="16"/>
          <w:lang w:val="pl-PL"/>
        </w:rPr>
        <w:t>BMW Group</w:t>
      </w:r>
    </w:p>
    <w:p w:rsidR="006C0206" w:rsidRPr="00F4316B" w:rsidRDefault="006C0206" w:rsidP="006C0206">
      <w:pPr>
        <w:pStyle w:val="Fliesstext"/>
        <w:spacing w:line="240" w:lineRule="auto"/>
        <w:ind w:right="56"/>
        <w:rPr>
          <w:noProof/>
          <w:sz w:val="18"/>
          <w:szCs w:val="18"/>
          <w:lang w:val="pl-PL"/>
        </w:rPr>
      </w:pPr>
      <w:r w:rsidRPr="00F4316B">
        <w:rPr>
          <w:noProof/>
          <w:sz w:val="18"/>
          <w:szCs w:val="18"/>
          <w:lang w:val="pl-PL"/>
        </w:rPr>
        <w:lastRenderedPageBreak/>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6C0206" w:rsidRPr="00F4316B" w:rsidRDefault="006C0206" w:rsidP="006C0206">
      <w:pPr>
        <w:pStyle w:val="Fliesstext"/>
        <w:spacing w:line="240" w:lineRule="auto"/>
        <w:ind w:right="56"/>
        <w:rPr>
          <w:noProof/>
          <w:sz w:val="18"/>
          <w:szCs w:val="18"/>
          <w:lang w:val="pl-PL"/>
        </w:rPr>
      </w:pPr>
    </w:p>
    <w:p w:rsidR="006C0206" w:rsidRPr="00F4316B" w:rsidRDefault="006C0206" w:rsidP="006C0206">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6C0206" w:rsidRPr="00F4316B" w:rsidRDefault="006C0206" w:rsidP="006C0206">
      <w:pPr>
        <w:pStyle w:val="Fliesstext"/>
        <w:spacing w:line="240" w:lineRule="auto"/>
        <w:ind w:right="56"/>
        <w:rPr>
          <w:noProof/>
          <w:sz w:val="18"/>
          <w:szCs w:val="18"/>
          <w:lang w:val="pl-PL"/>
        </w:rPr>
      </w:pPr>
    </w:p>
    <w:p w:rsidR="006C0206" w:rsidRPr="00F4316B" w:rsidRDefault="006C0206" w:rsidP="006C0206">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6C0206" w:rsidRPr="00F4316B" w:rsidRDefault="006C0206" w:rsidP="006C0206">
      <w:pPr>
        <w:spacing w:line="240" w:lineRule="auto"/>
        <w:ind w:right="56"/>
        <w:rPr>
          <w:sz w:val="18"/>
          <w:szCs w:val="18"/>
          <w:lang w:val="pl-PL"/>
        </w:rPr>
      </w:pPr>
    </w:p>
    <w:p w:rsidR="006C0206" w:rsidRPr="00F4316B" w:rsidRDefault="006C0206" w:rsidP="006C0206">
      <w:pPr>
        <w:tabs>
          <w:tab w:val="left" w:pos="708"/>
        </w:tabs>
        <w:spacing w:after="120" w:line="100" w:lineRule="atLeast"/>
        <w:ind w:right="56"/>
        <w:rPr>
          <w:sz w:val="16"/>
        </w:rPr>
      </w:pPr>
      <w:hyperlink r:id="rId9" w:history="1">
        <w:r w:rsidRPr="00F4316B">
          <w:rPr>
            <w:rStyle w:val="Hyperlink"/>
            <w:sz w:val="16"/>
          </w:rPr>
          <w:t>www.bmwgroup.com</w:t>
        </w:r>
      </w:hyperlink>
      <w:r w:rsidRPr="00F4316B">
        <w:rPr>
          <w:sz w:val="16"/>
        </w:rPr>
        <w:t xml:space="preserve"> </w:t>
      </w:r>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Facebook: </w:t>
      </w:r>
      <w:hyperlink r:id="rId10" w:history="1">
        <w:r w:rsidRPr="00F4316B">
          <w:rPr>
            <w:rStyle w:val="Hyperlink"/>
            <w:sz w:val="16"/>
          </w:rPr>
          <w:t>http://www.facebook.com/BMW.Polska</w:t>
        </w:r>
      </w:hyperlink>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Twitter: </w:t>
      </w:r>
      <w:hyperlink r:id="rId11" w:history="1">
        <w:r w:rsidRPr="00F4316B">
          <w:rPr>
            <w:rStyle w:val="Hyperlink"/>
            <w:sz w:val="16"/>
          </w:rPr>
          <w:t>http://twitter.com/BMWGroup</w:t>
        </w:r>
      </w:hyperlink>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YouTube: </w:t>
      </w:r>
      <w:hyperlink r:id="rId12" w:history="1">
        <w:r w:rsidRPr="00F4316B">
          <w:rPr>
            <w:rStyle w:val="Hyperlink"/>
            <w:sz w:val="16"/>
          </w:rPr>
          <w:t>http://www.youtube.com/BMWGroupview</w:t>
        </w:r>
      </w:hyperlink>
    </w:p>
    <w:p w:rsidR="006C0206" w:rsidRPr="00237F0D" w:rsidRDefault="006C0206" w:rsidP="006C0206">
      <w:pPr>
        <w:tabs>
          <w:tab w:val="left" w:pos="708"/>
        </w:tabs>
        <w:spacing w:after="120" w:line="100" w:lineRule="atLeast"/>
        <w:ind w:right="56"/>
        <w:rPr>
          <w:sz w:val="16"/>
          <w:lang w:val="pl-PL"/>
        </w:rPr>
      </w:pPr>
      <w:r w:rsidRPr="00F4316B">
        <w:rPr>
          <w:sz w:val="16"/>
        </w:rPr>
        <w:t xml:space="preserve">Google+: </w:t>
      </w:r>
      <w:hyperlink r:id="rId13" w:history="1">
        <w:r w:rsidRPr="00F4316B">
          <w:rPr>
            <w:rStyle w:val="Hyperlink"/>
            <w:sz w:val="16"/>
          </w:rPr>
          <w:t>http://googleplus.bmwgroup.com</w:t>
        </w:r>
      </w:hyperlink>
    </w:p>
    <w:p w:rsidR="00DA7510" w:rsidRPr="00237F0D" w:rsidRDefault="00DA7510" w:rsidP="006C0206">
      <w:pPr>
        <w:pStyle w:val="Fliesstext"/>
        <w:spacing w:line="240" w:lineRule="auto"/>
        <w:ind w:right="56"/>
        <w:rPr>
          <w:sz w:val="16"/>
          <w:lang w:val="pl-PL"/>
        </w:rPr>
      </w:pPr>
    </w:p>
    <w:sectPr w:rsidR="00DA7510" w:rsidRPr="00237F0D" w:rsidSect="00575312">
      <w:headerReference w:type="default" r:id="rId14"/>
      <w:footerReference w:type="first" r:id="rId15"/>
      <w:type w:val="continuous"/>
      <w:pgSz w:w="11907" w:h="16840" w:code="9"/>
      <w:pgMar w:top="1814" w:right="2126"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A5" w:rsidRDefault="009F53A5">
      <w:r>
        <w:separator/>
      </w:r>
    </w:p>
  </w:endnote>
  <w:endnote w:type="continuationSeparator" w:id="0">
    <w:p w:rsidR="009F53A5" w:rsidRDefault="009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A5" w:rsidRDefault="009F53A5">
      <w:r>
        <w:separator/>
      </w:r>
    </w:p>
  </w:footnote>
  <w:footnote w:type="continuationSeparator" w:id="0">
    <w:p w:rsidR="009F53A5" w:rsidRDefault="009F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C0206" w:rsidP="000841D0">
          <w:pPr>
            <w:pStyle w:val="Fliesstext"/>
            <w:framePr w:w="11340" w:hSpace="142" w:wrap="notBeside" w:vAnchor="page" w:hAnchor="page" w:y="1815" w:anchorLock="1"/>
          </w:pPr>
          <w:r>
            <w:rPr>
              <w:lang w:val="pl-PL"/>
            </w:rPr>
            <w:t>Wrzesień</w:t>
          </w:r>
          <w:r w:rsidR="00237F0D">
            <w:rPr>
              <w:lang w:val="pl-PL"/>
            </w:rPr>
            <w:t xml:space="preserve">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A668DC" w:rsidRPr="00A668DC" w:rsidRDefault="00A668DC" w:rsidP="00A668DC">
          <w:pPr>
            <w:pStyle w:val="Fliesstext"/>
            <w:framePr w:w="11340" w:hSpace="142" w:wrap="notBeside" w:vAnchor="page" w:hAnchor="page" w:y="1815" w:anchorLock="1"/>
            <w:rPr>
              <w:lang w:val="pl-PL"/>
            </w:rPr>
          </w:pPr>
          <w:r w:rsidRPr="00A668DC">
            <w:rPr>
              <w:lang w:val="pl-PL"/>
            </w:rPr>
            <w:t>Nagroda Red Dot dla aplikacji BMW Individual 7er Augmented Reality.</w:t>
          </w:r>
        </w:p>
        <w:p w:rsidR="00F57833" w:rsidRPr="006C0206" w:rsidRDefault="00F57833" w:rsidP="00DA7510">
          <w:pPr>
            <w:framePr w:w="11340" w:hSpace="142" w:wrap="notBeside" w:vAnchor="page" w:hAnchor="page" w:y="1815" w:anchorLock="1"/>
            <w:spacing w:line="360" w:lineRule="auto"/>
            <w:rPr>
              <w:bCs/>
              <w:lang w:val="pl-PL"/>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6D6E49">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74EF8"/>
    <w:rsid w:val="001A160E"/>
    <w:rsid w:val="001A61EF"/>
    <w:rsid w:val="001E1E50"/>
    <w:rsid w:val="001E4018"/>
    <w:rsid w:val="001F090B"/>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4B52"/>
    <w:rsid w:val="0048740B"/>
    <w:rsid w:val="00493805"/>
    <w:rsid w:val="004A1710"/>
    <w:rsid w:val="004A6C50"/>
    <w:rsid w:val="004E29EC"/>
    <w:rsid w:val="004E4419"/>
    <w:rsid w:val="004F206D"/>
    <w:rsid w:val="004F2346"/>
    <w:rsid w:val="004F76D8"/>
    <w:rsid w:val="00520464"/>
    <w:rsid w:val="0052092D"/>
    <w:rsid w:val="00521165"/>
    <w:rsid w:val="00523BF9"/>
    <w:rsid w:val="0055543B"/>
    <w:rsid w:val="00571443"/>
    <w:rsid w:val="00574747"/>
    <w:rsid w:val="00575312"/>
    <w:rsid w:val="00590E7D"/>
    <w:rsid w:val="005A07AE"/>
    <w:rsid w:val="005A6C05"/>
    <w:rsid w:val="005C3293"/>
    <w:rsid w:val="005E4AB4"/>
    <w:rsid w:val="00622654"/>
    <w:rsid w:val="00623D1D"/>
    <w:rsid w:val="006318A5"/>
    <w:rsid w:val="00634080"/>
    <w:rsid w:val="0063427F"/>
    <w:rsid w:val="006656E4"/>
    <w:rsid w:val="00671001"/>
    <w:rsid w:val="006A2BC6"/>
    <w:rsid w:val="006C0206"/>
    <w:rsid w:val="006D6E49"/>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13E5"/>
    <w:rsid w:val="008E62E6"/>
    <w:rsid w:val="008F07D9"/>
    <w:rsid w:val="0097049C"/>
    <w:rsid w:val="00976A29"/>
    <w:rsid w:val="00981F89"/>
    <w:rsid w:val="009A3A3F"/>
    <w:rsid w:val="009B2468"/>
    <w:rsid w:val="009C139A"/>
    <w:rsid w:val="009C5B22"/>
    <w:rsid w:val="009E405A"/>
    <w:rsid w:val="009F53A5"/>
    <w:rsid w:val="00A114CA"/>
    <w:rsid w:val="00A15D5A"/>
    <w:rsid w:val="00A17AE7"/>
    <w:rsid w:val="00A32F47"/>
    <w:rsid w:val="00A34ECB"/>
    <w:rsid w:val="00A61FB4"/>
    <w:rsid w:val="00A62AE9"/>
    <w:rsid w:val="00A668DC"/>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BE1"/>
    <w:rsid w:val="00C46C80"/>
    <w:rsid w:val="00C56A67"/>
    <w:rsid w:val="00C5739A"/>
    <w:rsid w:val="00C6696A"/>
    <w:rsid w:val="00C671E8"/>
    <w:rsid w:val="00C723BE"/>
    <w:rsid w:val="00CA1E39"/>
    <w:rsid w:val="00CA3FA9"/>
    <w:rsid w:val="00CB1F8A"/>
    <w:rsid w:val="00CB74E5"/>
    <w:rsid w:val="00CC5EC6"/>
    <w:rsid w:val="00CE200E"/>
    <w:rsid w:val="00D00E20"/>
    <w:rsid w:val="00D152E6"/>
    <w:rsid w:val="00D3349B"/>
    <w:rsid w:val="00D401CE"/>
    <w:rsid w:val="00D510FB"/>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677C"/>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520464"/>
    <w:pPr>
      <w:widowControl w:val="0"/>
      <w:suppressLineNumbers/>
      <w:tabs>
        <w:tab w:val="clear" w:pos="454"/>
        <w:tab w:val="clear" w:pos="4706"/>
      </w:tabs>
      <w:suppressAutoHyphens/>
      <w:spacing w:line="360" w:lineRule="auto"/>
    </w:pPr>
    <w:rPr>
      <w:rFonts w:ascii="Helvetica" w:eastAsia="Arial" w:hAnsi="Helvetica" w:cs="Times New Roman"/>
      <w:kern w:val="1"/>
      <w:sz w:val="24"/>
      <w:szCs w:val="24"/>
      <w:lang w:val="pl-PL"/>
    </w:rPr>
  </w:style>
  <w:style w:type="paragraph" w:customStyle="1" w:styleId="Nagwektabeli">
    <w:name w:val="Nagłówek tabeli"/>
    <w:basedOn w:val="Zawartotabeli"/>
    <w:rsid w:val="00C46BE1"/>
    <w:pPr>
      <w:spacing w:line="240" w:lineRule="auto"/>
      <w:jc w:val="center"/>
    </w:pPr>
    <w:rPr>
      <w:b/>
      <w:bCs/>
    </w:rPr>
  </w:style>
  <w:style w:type="paragraph" w:customStyle="1" w:styleId="a-grundtext">
    <w:name w:val="a-grundtext"/>
    <w:rsid w:val="00C46BE1"/>
    <w:pPr>
      <w:widowControl w:val="0"/>
      <w:suppressAutoHyphens/>
      <w:spacing w:after="330" w:line="330" w:lineRule="exact"/>
      <w:ind w:right="1049"/>
    </w:pPr>
    <w:rPr>
      <w:rFonts w:cs="Helvetic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383</Words>
  <Characters>2777</Characters>
  <Application>Microsoft Office Word</Application>
  <DocSecurity>0</DocSecurity>
  <Lines>23</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3</cp:revision>
  <cp:lastPrinted>2012-07-31T11:02:00Z</cp:lastPrinted>
  <dcterms:created xsi:type="dcterms:W3CDTF">2015-09-04T11:01:00Z</dcterms:created>
  <dcterms:modified xsi:type="dcterms:W3CDTF">2015-09-04T11:05:00Z</dcterms:modified>
</cp:coreProperties>
</file>