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26" w:rsidRPr="00BB293B" w:rsidRDefault="007C7E26" w:rsidP="007C7E26">
      <w:pPr>
        <w:pStyle w:val="KapitelberschriftohneUnterzeile"/>
        <w:tabs>
          <w:tab w:val="left" w:pos="454"/>
          <w:tab w:val="right" w:leader="dot" w:pos="8562"/>
        </w:tabs>
        <w:spacing w:after="0"/>
        <w:ind w:left="993"/>
        <w:rPr>
          <w:rFonts w:ascii="MINI Serif" w:hAnsi="MINI Serif" w:cs="MINIType v2 Regular"/>
          <w:lang w:val="pl-PL"/>
        </w:rPr>
      </w:pPr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9D05FAC" wp14:editId="19F2F180">
            <wp:simplePos x="0" y="0"/>
            <wp:positionH relativeFrom="column">
              <wp:posOffset>5191661</wp:posOffset>
            </wp:positionH>
            <wp:positionV relativeFrom="margin">
              <wp:posOffset>17145</wp:posOffset>
            </wp:positionV>
            <wp:extent cx="935191" cy="466285"/>
            <wp:effectExtent l="0" t="0" r="5080" b="0"/>
            <wp:wrapNone/>
            <wp:docPr id="8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03D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Dakar 2016 </w:t>
      </w:r>
      <w:r w:rsidR="005B169B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–</w:t>
      </w:r>
      <w:r w:rsidR="0017203D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 </w:t>
      </w:r>
      <w:r w:rsidR="0027187B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walka na wysokości ponad 4000 m n.p.m.</w:t>
      </w:r>
    </w:p>
    <w:p w:rsidR="00A637EE" w:rsidRPr="00BB293B" w:rsidRDefault="00A637EE"/>
    <w:p w:rsidR="007C7E26" w:rsidRPr="00BB293B" w:rsidRDefault="007C7E26"/>
    <w:p w:rsidR="007C7E26" w:rsidRPr="00BB293B" w:rsidRDefault="007C7E26"/>
    <w:p w:rsidR="00C147A2" w:rsidRDefault="0027187B" w:rsidP="0027187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bookmarkStart w:id="0" w:name="_GoBack"/>
      <w:r>
        <w:rPr>
          <w:rStyle w:val="StandardLateinBMWTypeLightZchn"/>
          <w:rFonts w:ascii="MINI Serif" w:hAnsi="MINI Serif" w:cs="MINIType v2 Regular"/>
          <w:szCs w:val="20"/>
          <w:lang w:val="pl-PL"/>
        </w:rPr>
        <w:t>5</w:t>
      </w:r>
      <w:r w:rsidR="00FF146B">
        <w:rPr>
          <w:rStyle w:val="StandardLateinBMWTypeLightZchn"/>
          <w:rFonts w:ascii="MINI Serif" w:hAnsi="MINI Serif" w:cs="MINIType v2 Regular"/>
          <w:szCs w:val="20"/>
          <w:lang w:val="pl-PL"/>
        </w:rPr>
        <w:t>.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etap Rajdu Dakar 2016</w:t>
      </w:r>
      <w:r w:rsidR="00FF146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upłynął </w:t>
      </w:r>
      <w:r w:rsidR="00CE446F">
        <w:rPr>
          <w:rStyle w:val="StandardLateinBMWTypeLightZchn"/>
          <w:rFonts w:ascii="MINI Serif" w:hAnsi="MINI Serif" w:cs="MINIType v2 Regular"/>
          <w:szCs w:val="20"/>
          <w:lang w:val="pl-PL"/>
        </w:rPr>
        <w:t>pod znakiem zmagań z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</w:t>
      </w:r>
      <w:r w:rsidR="00CE446F">
        <w:rPr>
          <w:rStyle w:val="StandardLateinBMWTypeLightZchn"/>
          <w:rFonts w:ascii="MINI Serif" w:hAnsi="MINI Serif" w:cs="MINIType v2 Regular"/>
          <w:szCs w:val="20"/>
          <w:lang w:val="pl-PL"/>
        </w:rPr>
        <w:t>dużymi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wysokości</w:t>
      </w:r>
      <w:r w:rsidR="00CE446F">
        <w:rPr>
          <w:rStyle w:val="StandardLateinBMWTypeLightZchn"/>
          <w:rFonts w:ascii="MINI Serif" w:hAnsi="MINI Serif" w:cs="MINIType v2 Regular"/>
          <w:szCs w:val="20"/>
          <w:lang w:val="pl-PL"/>
        </w:rPr>
        <w:t>ami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>.</w:t>
      </w:r>
      <w:r w:rsidR="00CE446F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Kierowcy wspięli się na rekordowe 4600 m n.p.m. a liczący 327 kilometrów odcinek był prawdziwym testem wytrzymałości i wydolności organizm</w:t>
      </w:r>
      <w:r w:rsidR="001240A1">
        <w:rPr>
          <w:rStyle w:val="StandardLateinBMWTypeLightZchn"/>
          <w:rFonts w:ascii="MINI Serif" w:hAnsi="MINI Serif" w:cs="MINIType v2 Regular"/>
          <w:szCs w:val="20"/>
          <w:lang w:val="pl-PL"/>
        </w:rPr>
        <w:t>ów</w:t>
      </w:r>
      <w:r w:rsidR="00CE446F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zawodników. </w:t>
      </w:r>
      <w:r w:rsidR="009877DD">
        <w:rPr>
          <w:rStyle w:val="StandardLateinBMWTypeLightZchn"/>
          <w:rFonts w:ascii="MINI Serif" w:hAnsi="MINI Serif" w:cs="MINIType v2 Regular"/>
          <w:szCs w:val="20"/>
          <w:lang w:val="pl-PL"/>
        </w:rPr>
        <w:t>Adam Małysz, startujący za kierownicą MINI ALL4 Racing zajął 26. miejsce</w:t>
      </w:r>
      <w:r w:rsidR="001240A1">
        <w:rPr>
          <w:rStyle w:val="StandardLateinBMWTypeLightZchn"/>
          <w:rFonts w:ascii="MINI Serif" w:hAnsi="MINI Serif" w:cs="MINIType v2 Regular"/>
          <w:szCs w:val="20"/>
          <w:lang w:val="pl-PL"/>
        </w:rPr>
        <w:t>.</w:t>
      </w:r>
    </w:p>
    <w:p w:rsidR="001240A1" w:rsidRDefault="001240A1" w:rsidP="0027187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1240A1" w:rsidRDefault="001240A1" w:rsidP="0027187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- </w:t>
      </w:r>
      <w:r w:rsidRPr="001240A1">
        <w:rPr>
          <w:rStyle w:val="StandardLateinBMWTypeLightZchn"/>
          <w:rFonts w:ascii="MINI Serif" w:hAnsi="MINI Serif" w:cs="MINIType v2 Regular"/>
          <w:szCs w:val="20"/>
          <w:lang w:val="pl-PL"/>
        </w:rPr>
        <w:t>Dziś po dobrym początku odcinka złapaliśmy kapcia, co zabrało nam kilka cennych minut. Po zmianie koła dopadła mnie niestety choroba wysokościowa, a że jechaliśmy cały czas na poziomie ponad 4000 m, to nie odpuszczała. Potworny ból głowy nie pozwolił mi dziś w pełni rywalizować, przez co dojechaliśmy na metę ze stratą 34 min do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lidera. Jutro wracamy do walki. – powiedział Adam Małysz na mecie 5. etapu.</w:t>
      </w:r>
    </w:p>
    <w:p w:rsidR="001240A1" w:rsidRDefault="001240A1" w:rsidP="0027187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1240A1" w:rsidRDefault="004B6109" w:rsidP="0027187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Odcinek wygrał</w:t>
      </w:r>
      <w:r w:rsidR="001240A1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Sebastian Loeb</w:t>
      </w:r>
      <w:r w:rsidR="005A146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, a najwyżej sklasyfikowanym zawodnikiem </w:t>
      </w:r>
      <w:r w:rsidR="001240A1">
        <w:rPr>
          <w:rStyle w:val="StandardLateinBMWTypeLightZchn"/>
          <w:rFonts w:ascii="MINI Serif" w:hAnsi="MINI Serif" w:cs="MINIType v2 Regular"/>
          <w:szCs w:val="20"/>
          <w:lang w:val="pl-PL"/>
        </w:rPr>
        <w:t>MINI</w:t>
      </w:r>
      <w:r w:rsidR="005A146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został </w:t>
      </w:r>
      <w:r w:rsidR="001240A1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Nasser Al-Attiyah, </w:t>
      </w:r>
      <w:r w:rsidR="005A146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który </w:t>
      </w:r>
      <w:r w:rsidR="001240A1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zajął czwarte miejsce, ze stratą jedynie 7 sekund do podium. </w:t>
      </w:r>
    </w:p>
    <w:p w:rsidR="004B6109" w:rsidRDefault="004B6109" w:rsidP="0027187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4B6109" w:rsidRDefault="004B6109" w:rsidP="0027187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W klasyfikacji generalnej rajdu prowadzi Loeb. Nasser Al-Attiyah</w:t>
      </w:r>
      <w:r w:rsidR="008513E6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(MINI)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zajmuje 4., a Mikko Hirvonen </w:t>
      </w:r>
      <w:r w:rsidR="008513E6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(MINI) 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>7. miejsce.</w:t>
      </w:r>
      <w:r w:rsidR="007F06A4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</w:t>
      </w:r>
    </w:p>
    <w:p w:rsidR="008513E6" w:rsidRDefault="008513E6" w:rsidP="0027187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513E6" w:rsidRDefault="008513E6" w:rsidP="0027187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W piątek kierowcy będą mieli do przejechania 542 kilometry</w:t>
      </w:r>
      <w:r w:rsidR="00E94100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. </w:t>
      </w:r>
    </w:p>
    <w:bookmarkEnd w:id="0"/>
    <w:p w:rsidR="00BB293B" w:rsidRDefault="00BB293B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  <w:r w:rsidRPr="00C541D9">
        <w:rPr>
          <w:rFonts w:ascii="MINI Serif" w:hAnsi="MINI Serif" w:cs="MINIType v2 Regular"/>
          <w:b/>
          <w:sz w:val="16"/>
        </w:rPr>
        <w:t>W przypadku pytań prosimy o kontakt z:</w:t>
      </w: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FF146B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FF146B">
        <w:rPr>
          <w:rFonts w:ascii="MINI Serif" w:hAnsi="MINI Serif" w:cs="MINIType v2 Regular"/>
          <w:noProof/>
          <w:sz w:val="18"/>
          <w:szCs w:val="18"/>
          <w:lang w:val="pl-PL"/>
        </w:rPr>
        <w:t>Katarzyna Gospodarek, Corporate Communications Manager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FF146B">
        <w:rPr>
          <w:rFonts w:ascii="MINI Serif" w:hAnsi="MINI Serif" w:cs="MINIType v2 Regular"/>
          <w:noProof/>
          <w:sz w:val="18"/>
          <w:szCs w:val="18"/>
          <w:lang w:val="pl-PL"/>
        </w:rPr>
        <w:t>Tel.: +48</w:t>
      </w:r>
      <w:r w:rsidRPr="00FF146B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FF146B">
        <w:rPr>
          <w:rFonts w:ascii="MINI Serif" w:hAnsi="MINI Serif" w:cs="MINIType v2 Regular"/>
          <w:noProof/>
          <w:sz w:val="18"/>
          <w:szCs w:val="18"/>
          <w:lang w:val="pl-PL"/>
        </w:rPr>
        <w:t>728</w:t>
      </w:r>
      <w:r w:rsidRPr="00FF146B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FF146B">
        <w:rPr>
          <w:rFonts w:ascii="MINI Serif" w:hAnsi="MINI Serif" w:cs="MINIType v2 Regular"/>
          <w:noProof/>
          <w:sz w:val="18"/>
          <w:szCs w:val="18"/>
          <w:lang w:val="pl-PL"/>
        </w:rPr>
        <w:t xml:space="preserve">873 932, e-mail: </w:t>
      </w:r>
      <w:hyperlink r:id="rId8" w:history="1">
        <w:r w:rsidRPr="00C541D9">
          <w:rPr>
            <w:rStyle w:val="Hyperlink"/>
            <w:rFonts w:ascii="MINI Serif" w:hAnsi="MINI Serif" w:cs="MINIType v2 Regular"/>
            <w:noProof/>
            <w:sz w:val="18"/>
            <w:szCs w:val="18"/>
            <w:lang w:val="en-US"/>
          </w:rPr>
          <w:t>katarzyna.gospodarek@bmw.pl</w:t>
        </w:r>
      </w:hyperlink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b/>
          <w:sz w:val="16"/>
          <w:lang w:val="pl-PL"/>
        </w:rPr>
        <w:t>BMW Group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BMW Group, w której portfolio znajdują się marki BMW, MINI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Rolls-Royce, jest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wiatowym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liderem 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 producent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motocykli segmentu premium. Oferuje 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wnie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us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ugi finansowe, a tak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 z zakresu mobilno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ci. Firma posiada 30 zak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produkcyjnych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monta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owych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14 pa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stwach oraz og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wiatową sieć sprzedaży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ponad 140 krajach. 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2014 roku BMW Group sprzeda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 na 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wiecie ok. 2,118 mln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oraz 123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000 motocykli. W 2013 r. jej zysk przed opodatkowaniem wyni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7,91 mld euro przy dochodach 76,06 mld euro (dane za rok finansowy). Na dzień 31 grudnia 2013 r. globalne zatrudnienie sięgało 110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351 pracownik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/>
          <w:color w:val="000000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Źródłem sukcesu BMW Group jest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ugofalowe planowanie oraz dzia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anie w spos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 odpowiedzialny. 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firmy jest zr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wnowa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ony rozw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j w aspekcie spo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ecznym i ochrony środowiska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cuchu dostaw, pe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na odpowiedzialno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za produkt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zobowi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zania na rzecz oszcz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dzania zasob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 Polityka ta stanowi integraln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rozwoju przedsi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biorstwa.</w:t>
      </w:r>
    </w:p>
    <w:p w:rsidR="00C541D9" w:rsidRPr="00C541D9" w:rsidRDefault="00C541D9" w:rsidP="00C541D9">
      <w:pPr>
        <w:spacing w:line="240" w:lineRule="auto"/>
        <w:ind w:left="851" w:right="1275"/>
        <w:rPr>
          <w:rFonts w:ascii="MINI Serif" w:hAnsi="MINI Serif" w:cs="MINIType v2 Regular"/>
          <w:sz w:val="18"/>
          <w:szCs w:val="18"/>
        </w:rPr>
      </w:pPr>
    </w:p>
    <w:p w:rsidR="00C541D9" w:rsidRPr="00C541D9" w:rsidRDefault="00B42436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hyperlink r:id="rId9">
        <w:r w:rsidR="00C541D9" w:rsidRPr="00C541D9">
          <w:rPr>
            <w:rStyle w:val="Hyperlink"/>
            <w:rFonts w:ascii="MINI Serif" w:hAnsi="MINI Serif" w:cs="MINIType v2 Regular"/>
            <w:sz w:val="16"/>
            <w:lang w:val="pl-PL"/>
          </w:rPr>
          <w:t>www.bmwgroup.com</w:t>
        </w:r>
      </w:hyperlink>
      <w:r w:rsidR="00C541D9" w:rsidRPr="00C541D9">
        <w:rPr>
          <w:rFonts w:ascii="MINI Serif" w:hAnsi="MINI Serif" w:cs="MINIType v2 Regular"/>
          <w:sz w:val="16"/>
        </w:rPr>
        <w:t xml:space="preserve"> </w:t>
      </w:r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lastRenderedPageBreak/>
        <w:t xml:space="preserve">Facebook: </w:t>
      </w:r>
      <w:hyperlink r:id="rId10">
        <w:r w:rsidRPr="00C541D9">
          <w:rPr>
            <w:rStyle w:val="Hyperlink"/>
            <w:rFonts w:ascii="MINI Serif" w:hAnsi="MINI Serif" w:cs="MINIType v2 Regular"/>
            <w:sz w:val="16"/>
          </w:rPr>
          <w:t>http://www.facebook.com/BMW.Polska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Twitter: </w:t>
      </w:r>
      <w:hyperlink r:id="rId11">
        <w:r w:rsidRPr="00C541D9">
          <w:rPr>
            <w:rStyle w:val="Hyperlink"/>
            <w:rFonts w:ascii="MINI Serif" w:hAnsi="MINI Serif" w:cs="MINIType v2 Regular"/>
            <w:sz w:val="16"/>
          </w:rPr>
          <w:t>http://twitter.com/BMWGroup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YouTube: </w:t>
      </w:r>
      <w:hyperlink r:id="rId12">
        <w:r w:rsidRPr="00C541D9">
          <w:rPr>
            <w:rStyle w:val="Hyperlink"/>
            <w:rFonts w:ascii="MINI Serif" w:hAnsi="MINI Serif" w:cs="MINIType v2 Regular"/>
            <w:sz w:val="16"/>
          </w:rPr>
          <w:t>http://www.youtube.com/BMWGroupview</w:t>
        </w:r>
      </w:hyperlink>
    </w:p>
    <w:p w:rsidR="00C541D9" w:rsidRPr="004E34C6" w:rsidRDefault="00C541D9" w:rsidP="004E34C6">
      <w:pPr>
        <w:tabs>
          <w:tab w:val="left" w:pos="708"/>
        </w:tabs>
        <w:spacing w:after="120" w:line="100" w:lineRule="atLeast"/>
        <w:ind w:left="851" w:right="1275"/>
        <w:rPr>
          <w:rStyle w:val="StandardLateinBMWTypeLightZchn"/>
          <w:rFonts w:ascii="MINI Serif" w:eastAsiaTheme="minorHAnsi" w:hAnsi="MINI Serif" w:cs="MINIType v2 Regular"/>
          <w:color w:val="auto"/>
          <w:sz w:val="16"/>
          <w:lang w:val="pl-PL" w:eastAsia="en-US"/>
        </w:rPr>
      </w:pPr>
      <w:r w:rsidRPr="00C541D9">
        <w:rPr>
          <w:rFonts w:ascii="MINI Serif" w:hAnsi="MINI Serif" w:cs="MINIType v2 Regular"/>
          <w:sz w:val="16"/>
        </w:rPr>
        <w:t xml:space="preserve">Google+: </w:t>
      </w:r>
      <w:hyperlink r:id="rId13">
        <w:r w:rsidRPr="00C541D9">
          <w:rPr>
            <w:rStyle w:val="Hyperlink"/>
            <w:rFonts w:ascii="MINI Serif" w:hAnsi="MINI Serif" w:cs="MINIType v2 Regular"/>
            <w:sz w:val="16"/>
          </w:rPr>
          <w:t>http://googleplus.bmwgroup.com</w:t>
        </w:r>
      </w:hyperlink>
    </w:p>
    <w:sectPr w:rsidR="00C541D9" w:rsidRPr="004E34C6" w:rsidSect="007C7E26">
      <w:headerReference w:type="default" r:id="rId14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7B2" w:rsidRDefault="00A607B2" w:rsidP="007C7E26">
      <w:pPr>
        <w:spacing w:after="0" w:line="240" w:lineRule="auto"/>
      </w:pPr>
      <w:r>
        <w:separator/>
      </w:r>
    </w:p>
  </w:endnote>
  <w:endnote w:type="continuationSeparator" w:id="0">
    <w:p w:rsidR="00A607B2" w:rsidRDefault="00A607B2" w:rsidP="007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MINI Serif">
    <w:altName w:val="Franklin Gothic Medium Cond"/>
    <w:panose1 w:val="02000506030000020004"/>
    <w:charset w:val="EE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7B2" w:rsidRDefault="00A607B2" w:rsidP="007C7E26">
      <w:pPr>
        <w:spacing w:after="0" w:line="240" w:lineRule="auto"/>
      </w:pPr>
      <w:r>
        <w:separator/>
      </w:r>
    </w:p>
  </w:footnote>
  <w:footnote w:type="continuationSeparator" w:id="0">
    <w:p w:rsidR="00A607B2" w:rsidRDefault="00A607B2" w:rsidP="007C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6A331A">
      <w:rPr>
        <w:rStyle w:val="PageNumber"/>
        <w:rFonts w:ascii="MINI Serif" w:hAnsi="MINI Serif"/>
        <w:bCs/>
        <w:sz w:val="16"/>
        <w:szCs w:val="16"/>
      </w:rPr>
      <w:t>MINI</w:t>
    </w:r>
    <w:r w:rsidRPr="006A331A">
      <w:rPr>
        <w:rStyle w:val="PageNumber"/>
        <w:rFonts w:ascii="MINI Serif" w:hAnsi="MINI Serif"/>
        <w:b/>
        <w:bCs/>
        <w:sz w:val="16"/>
        <w:szCs w:val="16"/>
      </w:rPr>
      <w:br/>
    </w:r>
    <w:r w:rsidR="00415CFE" w:rsidRPr="006A331A">
      <w:rPr>
        <w:rStyle w:val="PageNumber"/>
        <w:rFonts w:ascii="MINI Serif" w:hAnsi="MINI Serif"/>
        <w:bCs/>
        <w:sz w:val="16"/>
        <w:szCs w:val="16"/>
      </w:rPr>
      <w:t>Informacja prasowa</w:t>
    </w:r>
  </w:p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222257" w:rsidRPr="006A331A" w:rsidRDefault="003F4CD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 xml:space="preserve">Dakar 2016 – </w:t>
    </w:r>
    <w:r w:rsidR="00222257">
      <w:rPr>
        <w:rStyle w:val="PageNumber"/>
        <w:rFonts w:ascii="MINI Serif" w:hAnsi="MINI Serif"/>
        <w:bCs/>
        <w:sz w:val="16"/>
        <w:szCs w:val="16"/>
      </w:rPr>
      <w:t>Walka na wysokości ponad 4000 m n.p.m.</w:t>
    </w:r>
  </w:p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1B25EF" w:rsidRDefault="003F4CD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>01/2016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br/>
    </w:r>
    <w:r w:rsidR="00415CFE">
      <w:rPr>
        <w:rStyle w:val="PageNumber"/>
        <w:rFonts w:ascii="MINI Serif" w:hAnsi="MINI Serif"/>
        <w:bCs/>
        <w:sz w:val="16"/>
        <w:szCs w:val="16"/>
      </w:rPr>
      <w:t>Strona</w:t>
    </w:r>
    <w:r w:rsidR="007C7E26">
      <w:rPr>
        <w:rStyle w:val="PageNumber"/>
        <w:rFonts w:ascii="MINI Serif" w:hAnsi="MINI Serif"/>
        <w:bCs/>
        <w:sz w:val="16"/>
        <w:szCs w:val="16"/>
      </w:rPr>
      <w:t xml:space="preserve"> 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begin"/>
    </w:r>
    <w:r w:rsidR="007C7E26" w:rsidRPr="001B25EF">
      <w:rPr>
        <w:rStyle w:val="PageNumber"/>
        <w:rFonts w:ascii="MINI Serif" w:hAnsi="MINI Serif"/>
        <w:bCs/>
        <w:sz w:val="16"/>
        <w:szCs w:val="16"/>
      </w:rPr>
      <w:instrText xml:space="preserve">PAGE  </w:instrTex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separate"/>
    </w:r>
    <w:r w:rsidR="00B42436">
      <w:rPr>
        <w:rStyle w:val="PageNumber"/>
        <w:rFonts w:ascii="MINI Serif" w:hAnsi="MINI Serif"/>
        <w:bCs/>
        <w:noProof/>
        <w:sz w:val="16"/>
        <w:szCs w:val="16"/>
      </w:rPr>
      <w:t>2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end"/>
    </w:r>
  </w:p>
  <w:p w:rsidR="007C7E26" w:rsidRPr="003D479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Fonts w:ascii="MINI Serif" w:hAnsi="MINI Serif"/>
        <w:b/>
        <w:bCs/>
        <w:caps/>
        <w:sz w:val="16"/>
        <w:szCs w:val="16"/>
      </w:rPr>
    </w:pPr>
  </w:p>
  <w:p w:rsidR="007C7E26" w:rsidRDefault="007C7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26"/>
    <w:rsid w:val="000F7483"/>
    <w:rsid w:val="001240A1"/>
    <w:rsid w:val="00141DFF"/>
    <w:rsid w:val="0017203D"/>
    <w:rsid w:val="002022EA"/>
    <w:rsid w:val="0021312E"/>
    <w:rsid w:val="00222257"/>
    <w:rsid w:val="00257FEC"/>
    <w:rsid w:val="0027187B"/>
    <w:rsid w:val="00366B2F"/>
    <w:rsid w:val="003B2167"/>
    <w:rsid w:val="003B6D1C"/>
    <w:rsid w:val="003E4E27"/>
    <w:rsid w:val="003F4CD6"/>
    <w:rsid w:val="004007B4"/>
    <w:rsid w:val="00415CFE"/>
    <w:rsid w:val="004B6109"/>
    <w:rsid w:val="004E34C6"/>
    <w:rsid w:val="00503184"/>
    <w:rsid w:val="005A1462"/>
    <w:rsid w:val="005B169B"/>
    <w:rsid w:val="005E0A0B"/>
    <w:rsid w:val="006914A5"/>
    <w:rsid w:val="006A331A"/>
    <w:rsid w:val="006F24AD"/>
    <w:rsid w:val="0076773B"/>
    <w:rsid w:val="00772821"/>
    <w:rsid w:val="00792B56"/>
    <w:rsid w:val="007C62F5"/>
    <w:rsid w:val="007C7E26"/>
    <w:rsid w:val="007F06A4"/>
    <w:rsid w:val="008513E6"/>
    <w:rsid w:val="008E4E6B"/>
    <w:rsid w:val="009877DD"/>
    <w:rsid w:val="00A607B2"/>
    <w:rsid w:val="00A637EE"/>
    <w:rsid w:val="00B42436"/>
    <w:rsid w:val="00B83740"/>
    <w:rsid w:val="00BB293B"/>
    <w:rsid w:val="00C147A2"/>
    <w:rsid w:val="00C27283"/>
    <w:rsid w:val="00C541D9"/>
    <w:rsid w:val="00CD430E"/>
    <w:rsid w:val="00CE446F"/>
    <w:rsid w:val="00CE4992"/>
    <w:rsid w:val="00CF033F"/>
    <w:rsid w:val="00DB4643"/>
    <w:rsid w:val="00E30687"/>
    <w:rsid w:val="00E94100"/>
    <w:rsid w:val="00F41D0C"/>
    <w:rsid w:val="00F46B51"/>
    <w:rsid w:val="00F651C2"/>
    <w:rsid w:val="00F957BF"/>
    <w:rsid w:val="00FB43A0"/>
    <w:rsid w:val="00FF0BB5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D81EFE3-E456-4447-BEA0-7815BBE6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26"/>
  </w:style>
  <w:style w:type="paragraph" w:styleId="Footer">
    <w:name w:val="footer"/>
    <w:basedOn w:val="Normal"/>
    <w:link w:val="FooterChar"/>
    <w:uiPriority w:val="99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26"/>
  </w:style>
  <w:style w:type="character" w:styleId="PageNumber">
    <w:name w:val="page number"/>
    <w:basedOn w:val="DefaultParagraphFont"/>
    <w:rsid w:val="007C7E26"/>
  </w:style>
  <w:style w:type="paragraph" w:customStyle="1" w:styleId="KapitelberschriftohneUnterzeile">
    <w:name w:val="Kapitel Überschrift ohne  Unterzeile"/>
    <w:basedOn w:val="Normal"/>
    <w:rsid w:val="007C7E26"/>
    <w:pPr>
      <w:pageBreakBefore/>
      <w:spacing w:after="2330" w:line="370" w:lineRule="exact"/>
      <w:ind w:right="1531"/>
    </w:pPr>
    <w:rPr>
      <w:rFonts w:ascii="BMWTypeLight" w:eastAsia="Times" w:hAnsi="BMWTypeLight" w:cs="Times New Roman"/>
      <w:b/>
      <w:color w:val="000000"/>
      <w:sz w:val="36"/>
      <w:szCs w:val="20"/>
      <w:lang w:val="de-DE" w:eastAsia="de-DE"/>
    </w:rPr>
  </w:style>
  <w:style w:type="paragraph" w:customStyle="1" w:styleId="Flietext">
    <w:name w:val="Fließtext"/>
    <w:basedOn w:val="Heading1"/>
    <w:link w:val="FlietextZchn"/>
    <w:rsid w:val="00F46B51"/>
    <w:pPr>
      <w:keepNext w:val="0"/>
      <w:keepLines w:val="0"/>
      <w:spacing w:before="0" w:after="330" w:line="330" w:lineRule="exact"/>
      <w:ind w:right="1134"/>
    </w:pPr>
    <w:rPr>
      <w:rFonts w:ascii="BMWTypeLight" w:eastAsia="Times" w:hAnsi="BMWTypeLight" w:cs="Times New Roman"/>
      <w:color w:val="000000"/>
      <w:kern w:val="16"/>
      <w:sz w:val="22"/>
      <w:szCs w:val="20"/>
      <w:lang w:val="de-DE" w:eastAsia="de-DE"/>
    </w:rPr>
  </w:style>
  <w:style w:type="character" w:customStyle="1" w:styleId="FlietextZchn">
    <w:name w:val="Fließtext Zchn"/>
    <w:link w:val="Flietext"/>
    <w:rsid w:val="00F46B51"/>
    <w:rPr>
      <w:rFonts w:ascii="BMWTypeLight" w:eastAsia="Times" w:hAnsi="BMWTypeLight" w:cs="Times New Roman"/>
      <w:color w:val="000000"/>
      <w:kern w:val="16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4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6B51"/>
    <w:rPr>
      <w:rFonts w:ascii="BMWTypeLight" w:eastAsia="Times" w:hAnsi="BMWTypeLight"/>
      <w:color w:val="000000"/>
      <w:sz w:val="22"/>
      <w:lang w:val="de-DE" w:eastAsia="de-DE" w:bidi="ar-SA"/>
    </w:rPr>
  </w:style>
  <w:style w:type="paragraph" w:customStyle="1" w:styleId="Fliesstext">
    <w:name w:val="Fliesstext"/>
    <w:basedOn w:val="Normal"/>
    <w:rsid w:val="00C541D9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styleId="Hyperlink">
    <w:name w:val="Hyperlink"/>
    <w:unhideWhenUsed/>
    <w:rsid w:val="00C541D9"/>
    <w:rPr>
      <w:color w:val="0000FF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BMWGroup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2638-0B8F-48C5-BE0C-8AB6BF39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2394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Sokolowski Kamil, (Kamil.Sokolowski@partner.bmw.pl)</dc:creator>
  <cp:keywords/>
  <dc:description/>
  <cp:lastModifiedBy>Sokolowski Kamil, (Kamil.Sokolowski@partner.bmw.pl)</cp:lastModifiedBy>
  <cp:revision>2</cp:revision>
  <dcterms:created xsi:type="dcterms:W3CDTF">2016-01-08T12:20:00Z</dcterms:created>
  <dcterms:modified xsi:type="dcterms:W3CDTF">2016-01-08T12:20:00Z</dcterms:modified>
</cp:coreProperties>
</file>