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C3" w:rsidRPr="00B32581" w:rsidRDefault="009B552D" w:rsidP="00134AC3">
      <w:pPr>
        <w:pStyle w:val="KapitelberschriftohneUnterzeile"/>
        <w:spacing w:after="1480"/>
        <w:rPr>
          <w:rFonts w:ascii="BMWTypeNext" w:hAnsi="BMWTypeNext" w:cs="BMWType V2 Light"/>
          <w:kern w:val="16"/>
        </w:rPr>
      </w:pPr>
      <w:r w:rsidRPr="00B32581">
        <w:rPr>
          <w:rFonts w:ascii="BMWTypeNext" w:hAnsi="BMWTypeNext"/>
        </w:rPr>
        <w:t xml:space="preserve">Pierwsze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Times New Roman" w:hAnsi="Times New Roman"/>
          <w:noProof/>
          <w:sz w:val="24"/>
          <w:lang w:eastAsia="pl-P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-47625</wp:posOffset>
            </wp:positionV>
            <wp:extent cx="1771015" cy="723900"/>
            <wp:effectExtent l="19050" t="0" r="635" b="0"/>
            <wp:wrapSquare wrapText="bothSides"/>
            <wp:docPr id="3" name="Obraz 3" descr="PM_BMW_50_Jahre_Editionen_EN_Strona_1_Obrazek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_BMW_50_Jahre_Editionen_EN_Strona_1_Obrazek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2581">
        <w:rPr>
          <w:rFonts w:ascii="BMWTypeNext" w:hAnsi="BMWTypeNext"/>
        </w:rPr>
        <w:t>.</w:t>
      </w:r>
      <w:r w:rsidRPr="00B32581">
        <w:rPr>
          <w:rFonts w:ascii="BMWTypeNext" w:hAnsi="BMWTypeNext"/>
        </w:rPr>
        <w:br/>
      </w:r>
      <w:r w:rsidRPr="00B32581">
        <w:rPr>
          <w:rFonts w:ascii="BMWTypeNext" w:hAnsi="BMWTypeNext"/>
          <w:color w:val="808080"/>
        </w:rPr>
        <w:t>Wersja skrócona.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BMW M </w:t>
      </w:r>
      <w:proofErr w:type="spellStart"/>
      <w:r w:rsidRPr="00B32581">
        <w:rPr>
          <w:rFonts w:ascii="BMWTypeNext" w:hAnsi="BMWTypeNext"/>
        </w:rPr>
        <w:t>GmbH</w:t>
      </w:r>
      <w:proofErr w:type="spellEnd"/>
      <w:r w:rsidRPr="00B32581">
        <w:rPr>
          <w:rFonts w:ascii="BMWTypeNext" w:hAnsi="BMWTypeNext"/>
        </w:rPr>
        <w:t xml:space="preserve"> rozszerza gamę modeli swoich wyczynowych samochodów klasy średniej premium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 xml:space="preserve">dodatkowy wariant karoserii. Pierwsze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łączy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sobie autentyczne wyścigowe emocje, wyjątkowo indywidualny charakter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większą funkcjonalność. Jego układ napędowy zapewnia fascynujące osiągi</w:t>
      </w:r>
      <w:r w:rsidR="00B32581">
        <w:rPr>
          <w:rFonts w:ascii="BMWTypeNext" w:hAnsi="BMWTypeNext"/>
        </w:rPr>
        <w:t xml:space="preserve"> i obejmuje 6</w:t>
      </w:r>
      <w:r w:rsidR="00B32581">
        <w:rPr>
          <w:rFonts w:ascii="BMWTypeNext" w:hAnsi="BMWTypeNext"/>
        </w:rPr>
        <w:noBreakHyphen/>
      </w:r>
      <w:r w:rsidRPr="00B32581">
        <w:rPr>
          <w:rFonts w:ascii="BMWTypeNext" w:hAnsi="BMWTypeNext"/>
        </w:rPr>
        <w:t xml:space="preserve">cylindrowy silnik rzędowy M </w:t>
      </w:r>
      <w:proofErr w:type="spellStart"/>
      <w:r w:rsidRPr="00B32581">
        <w:rPr>
          <w:rFonts w:ascii="BMWTypeNext" w:hAnsi="BMWTypeNext"/>
        </w:rPr>
        <w:t>TwinPower</w:t>
      </w:r>
      <w:proofErr w:type="spellEnd"/>
      <w:r w:rsidRPr="00B32581">
        <w:rPr>
          <w:rFonts w:ascii="BMWTypeNext" w:hAnsi="BMWTypeNext"/>
        </w:rPr>
        <w:t xml:space="preserve"> Turbo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 xml:space="preserve">mocy 375 </w:t>
      </w:r>
      <w:proofErr w:type="spellStart"/>
      <w:r w:rsidRPr="00B32581">
        <w:rPr>
          <w:rFonts w:ascii="BMWTypeNext" w:hAnsi="BMWTypeNext"/>
        </w:rPr>
        <w:t>kW</w:t>
      </w:r>
      <w:proofErr w:type="spellEnd"/>
      <w:r w:rsidRPr="00B32581">
        <w:rPr>
          <w:rFonts w:ascii="BMWTypeNext" w:hAnsi="BMWTypeNext"/>
        </w:rPr>
        <w:t xml:space="preserve">/ 510 KM, 8-stopniową skrzynię M </w:t>
      </w:r>
      <w:proofErr w:type="spellStart"/>
      <w:r w:rsidRPr="00B32581">
        <w:rPr>
          <w:rFonts w:ascii="BMWTypeNext" w:hAnsi="BMWTypeNext"/>
        </w:rPr>
        <w:t>Steptronic</w:t>
      </w:r>
      <w:proofErr w:type="spellEnd"/>
      <w:r w:rsidR="00B32581">
        <w:rPr>
          <w:rFonts w:ascii="BMWTypeNext" w:hAnsi="BMWTypeNext"/>
        </w:rPr>
        <w:t xml:space="preserve"> z </w:t>
      </w:r>
      <w:proofErr w:type="spellStart"/>
      <w:r w:rsidRPr="00B32581">
        <w:rPr>
          <w:rFonts w:ascii="BMWTypeNext" w:hAnsi="BMWTypeNext"/>
        </w:rPr>
        <w:t>Drivelogic</w:t>
      </w:r>
      <w:proofErr w:type="spellEnd"/>
      <w:r w:rsidRPr="00B32581">
        <w:rPr>
          <w:rFonts w:ascii="BMWTypeNext" w:hAnsi="BMWTypeNext"/>
        </w:rPr>
        <w:t xml:space="preserve"> oraz napęd na wszystkie koła M 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>. W związku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tym najnowszy model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 xml:space="preserve">tej serii oferowany jest wyłącznie jako BMW M3 </w:t>
      </w:r>
      <w:proofErr w:type="spellStart"/>
      <w:r w:rsidRPr="00B32581">
        <w:rPr>
          <w:rFonts w:ascii="BMWTypeNext" w:hAnsi="BMWTypeNext"/>
        </w:rPr>
        <w:t>Competition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napędem M 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 xml:space="preserve"> (zużycie paliwa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cyklu mieszanym: 10,4–10,1 l/100 km; emisja CO</w:t>
      </w:r>
      <w:r w:rsidRPr="00B32581">
        <w:rPr>
          <w:rFonts w:ascii="BMWTypeNext" w:hAnsi="BMWTypeNext"/>
          <w:vertAlign w:val="subscript"/>
        </w:rPr>
        <w:t>2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cyklu mieszanym: 235–229 g/km).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Wszechstronne wnętrze nadaje pierwszemu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unikalny charakter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stwarza nowe możliwości doświadczania osiągów typowych dla M. Nowy system BMW </w:t>
      </w:r>
      <w:proofErr w:type="spellStart"/>
      <w:r w:rsidRPr="00B32581">
        <w:rPr>
          <w:rFonts w:ascii="BMWTypeNext" w:hAnsi="BMWTypeNext"/>
        </w:rPr>
        <w:t>iDrive</w:t>
      </w:r>
      <w:proofErr w:type="spellEnd"/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zakrzywionym wyświetlaczem BMW tworzy nowoczesny akcent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zakresie obsługi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łączności.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Czwarty wariant karoserii BMW M3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BMW M4 po limuzynie, coupé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kabriolecie jest kontynuacją ofensywy modelowej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okazji 50-lecia BMW M </w:t>
      </w:r>
      <w:proofErr w:type="spellStart"/>
      <w:r w:rsidRPr="00B32581">
        <w:rPr>
          <w:rFonts w:ascii="BMWTypeNext" w:hAnsi="BMWTypeNext"/>
        </w:rPr>
        <w:t>GmbH</w:t>
      </w:r>
      <w:proofErr w:type="spellEnd"/>
      <w:r w:rsidRPr="00B32581">
        <w:rPr>
          <w:rFonts w:ascii="BMWTypeNext" w:hAnsi="BMWTypeNext"/>
        </w:rPr>
        <w:t xml:space="preserve">. Światowa premiera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będzie miała miejsce na </w:t>
      </w:r>
      <w:proofErr w:type="spellStart"/>
      <w:r w:rsidRPr="00B32581">
        <w:rPr>
          <w:rFonts w:ascii="BMWTypeNext" w:hAnsi="BMWTypeNext"/>
        </w:rPr>
        <w:t>Goodwood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Festival</w:t>
      </w:r>
      <w:proofErr w:type="spellEnd"/>
      <w:r w:rsidRPr="00B32581">
        <w:rPr>
          <w:rFonts w:ascii="BMWTypeNext" w:hAnsi="BMWTypeNext"/>
        </w:rPr>
        <w:t xml:space="preserve"> of </w:t>
      </w:r>
      <w:proofErr w:type="spellStart"/>
      <w:r w:rsidRPr="00B32581">
        <w:rPr>
          <w:rFonts w:ascii="BMWTypeNext" w:hAnsi="BMWTypeNext"/>
        </w:rPr>
        <w:t>Speed</w:t>
      </w:r>
      <w:proofErr w:type="spellEnd"/>
      <w:r w:rsidR="00B32581">
        <w:rPr>
          <w:rFonts w:ascii="BMWTypeNext" w:hAnsi="BMWTypeNext"/>
        </w:rPr>
        <w:t xml:space="preserve"> i w </w:t>
      </w:r>
      <w:r w:rsidRPr="00B32581">
        <w:rPr>
          <w:rFonts w:ascii="BMWTypeNext" w:hAnsi="BMWTypeNext"/>
        </w:rPr>
        <w:t>czerwcu 2022 r. Zamówienia będzie można składać od września 2022 r.,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 xml:space="preserve">sprzedaż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rozpocznie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wraz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początkiem produkcji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listopadzie 2022 r. Samochód będzie produkowany razem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BMW M3 Limuzyna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zakładach BMW Group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Monachium.</w:t>
      </w:r>
    </w:p>
    <w:p w:rsidR="00454B8A" w:rsidRPr="00B32581" w:rsidRDefault="00454B8A" w:rsidP="00454B8A">
      <w:pPr>
        <w:pStyle w:val="Flietext-Top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Indywidualna koncepcja pojazdu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ekstrawagancka stylistyka.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Pierwsze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bardzo konsekwentnie realizuje typowe dla M połączenie dynamiki, zwinności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precyzji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nieograniczoną przydatnością do codziennej eksploatacji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długich tras. Ekstrawagancki wygląd zewnętrzny wyraźnie wskazuje na indywidualną koncepcję pojazdu. Samochód ma oryginalny wygląd wyraźnie wyróżniający</w:t>
      </w:r>
      <w:r w:rsidR="00B32581">
        <w:rPr>
          <w:rFonts w:ascii="BMWTypeNext" w:hAnsi="BMWTypeNext"/>
        </w:rPr>
        <w:t> się w </w:t>
      </w:r>
      <w:r w:rsidRPr="00B32581">
        <w:rPr>
          <w:rFonts w:ascii="BMWTypeNext" w:hAnsi="BMWTypeNext"/>
        </w:rPr>
        <w:t>ramach serii modelowej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dynamiczną prezencję niespotykaną</w:t>
      </w:r>
      <w:r w:rsidR="00B32581">
        <w:rPr>
          <w:rFonts w:ascii="BMWTypeNext" w:hAnsi="BMWTypeNext"/>
        </w:rPr>
        <w:t xml:space="preserve"> u </w:t>
      </w:r>
      <w:r w:rsidRPr="00B32581">
        <w:rPr>
          <w:rFonts w:ascii="BMWTypeNext" w:hAnsi="BMWTypeNext"/>
        </w:rPr>
        <w:t>swoich konkurentów.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Wyraziste powierzchnie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atletyczne kształty sygnalizują nieprzeciętne osiągi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podobnie jak charakterystyczne dla M elementy stylistyczne doprowadzające powietrze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zapewniające balans </w:t>
      </w:r>
      <w:r w:rsidRPr="00B32581">
        <w:rPr>
          <w:rFonts w:ascii="BMWTypeNext" w:hAnsi="BMWTypeNext"/>
        </w:rPr>
        <w:lastRenderedPageBreak/>
        <w:t xml:space="preserve">aerodynamiczny. Są to przede wszystkim pionowo ustawione, </w:t>
      </w:r>
      <w:proofErr w:type="spellStart"/>
      <w:r w:rsidRPr="00B32581">
        <w:rPr>
          <w:rFonts w:ascii="BMWTypeNext" w:hAnsi="BMWTypeNext"/>
        </w:rPr>
        <w:t>bezramkowa</w:t>
      </w:r>
      <w:proofErr w:type="spellEnd"/>
      <w:r w:rsidRPr="00B32581">
        <w:rPr>
          <w:rFonts w:ascii="BMWTypeNext" w:hAnsi="BMWTypeNext"/>
        </w:rPr>
        <w:t xml:space="preserve"> atrapa chłodnicy BMW, duże boczne wloty powietrza, potężne nadkola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szerokie progi, które wraz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przednim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tylnym zderzakiem tworzą pas okalający cały pojazd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błyszczącym kolorze czarnym. Charakterystyczne są także skrzela M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przednich błotnikach oraz pary końcówek rur wydechowych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tylnym zderzaku po prawej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lewej stronie.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Niezależnie od wybranego koloru karoserii dach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jest standardowo wykończony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błyszczącym kolorze czarnym. W tym samym kolorze lakierowane są również standardowe relingi dachowe,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>także charakterystyczna dla tego modelu lotka na spojlerze dachowym zwana „</w:t>
      </w:r>
      <w:proofErr w:type="spellStart"/>
      <w:r w:rsidRPr="00B32581">
        <w:rPr>
          <w:rFonts w:ascii="BMWTypeNext" w:hAnsi="BMWTypeNext"/>
        </w:rPr>
        <w:t>gurney</w:t>
      </w:r>
      <w:proofErr w:type="spellEnd"/>
      <w:r w:rsidRPr="00B32581">
        <w:rPr>
          <w:rFonts w:ascii="BMWTypeNext" w:hAnsi="BMWTypeNext"/>
        </w:rPr>
        <w:t>”. Opcjonalnie oferowany jest dach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kolorze karoserii oraz pakiet karbonowych elementów zewnętrznych M.</w:t>
      </w:r>
    </w:p>
    <w:p w:rsidR="00454B8A" w:rsidRPr="00B32581" w:rsidRDefault="00454B8A" w:rsidP="00454B8A">
      <w:pPr>
        <w:pStyle w:val="Flietext-Top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Wysokoobrotowy 6-cylindrowy silnik rzędowy.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Wersja 6-cylindrowego silnika rzędowego M </w:t>
      </w:r>
      <w:proofErr w:type="spellStart"/>
      <w:r w:rsidRPr="00B32581">
        <w:rPr>
          <w:rFonts w:ascii="BMWTypeNext" w:hAnsi="BMWTypeNext"/>
        </w:rPr>
        <w:t>TwinPower</w:t>
      </w:r>
      <w:proofErr w:type="spellEnd"/>
      <w:r w:rsidRPr="00B32581">
        <w:rPr>
          <w:rFonts w:ascii="BMWTypeNext" w:hAnsi="BMWTypeNext"/>
        </w:rPr>
        <w:t xml:space="preserve"> Turbo opracowana do modeli </w:t>
      </w:r>
      <w:proofErr w:type="spellStart"/>
      <w:r w:rsidRPr="00B32581">
        <w:rPr>
          <w:rFonts w:ascii="BMWTypeNext" w:hAnsi="BMWTypeNext"/>
        </w:rPr>
        <w:t>Competition</w:t>
      </w:r>
      <w:proofErr w:type="spellEnd"/>
      <w:r w:rsidRPr="00B32581">
        <w:rPr>
          <w:rFonts w:ascii="BMWTypeNext" w:hAnsi="BMWTypeNext"/>
        </w:rPr>
        <w:t xml:space="preserve"> generuje moc 375 </w:t>
      </w:r>
      <w:proofErr w:type="spellStart"/>
      <w:r w:rsidRPr="00B32581">
        <w:rPr>
          <w:rFonts w:ascii="BMWTypeNext" w:hAnsi="BMWTypeNext"/>
        </w:rPr>
        <w:t>kW</w:t>
      </w:r>
      <w:proofErr w:type="spellEnd"/>
      <w:r w:rsidRPr="00B32581">
        <w:rPr>
          <w:rFonts w:ascii="BMWTypeNext" w:hAnsi="BMWTypeNext"/>
        </w:rPr>
        <w:t xml:space="preserve"> (510 KM)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maksymalny moment obrotowy 650</w:t>
      </w:r>
      <w:r w:rsidR="00B32581">
        <w:rPr>
          <w:rFonts w:ascii="BMWTypeNext" w:hAnsi="BMWTypeNext"/>
        </w:rPr>
        <w:t> Nm</w:t>
      </w:r>
      <w:r w:rsidRPr="00B32581">
        <w:rPr>
          <w:rFonts w:ascii="BMWTypeNext" w:hAnsi="BMWTypeNext"/>
        </w:rPr>
        <w:t>. Silnik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pojemności 3,0 l oferuje typowy dla M wysokoobrotowy charakter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liniowe oddawanie mocy, które utrzymuje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aż po wysokie obroty. Na bazie tej jednostki powstał również silnik nowego samochodu wyścigowego BMW M4 GT3. Układ chłodzenia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smarowania został zaprojektowany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myślą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bardzo dużych przeciążeniach wzdłużnych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poprzecznych na torze wyścigowym. Układ wydechowy M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elektrycznie sterowanymi klapami wzbogaca wrażenia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jazdy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niezwykle emocjonujące brzmienie.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Silnik przekazuje napęd za pośrednictwem 8-stopniowej skrzyni M </w:t>
      </w:r>
      <w:proofErr w:type="spellStart"/>
      <w:r w:rsidRPr="00B32581">
        <w:rPr>
          <w:rFonts w:ascii="BMWTypeNext" w:hAnsi="BMWTypeNext"/>
        </w:rPr>
        <w:t>Steptronic</w:t>
      </w:r>
      <w:proofErr w:type="spellEnd"/>
      <w:r w:rsidR="00B32581">
        <w:rPr>
          <w:rFonts w:ascii="BMWTypeNext" w:hAnsi="BMWTypeNext"/>
        </w:rPr>
        <w:t xml:space="preserve"> z </w:t>
      </w:r>
      <w:proofErr w:type="spellStart"/>
      <w:r w:rsidRPr="00B32581">
        <w:rPr>
          <w:rFonts w:ascii="BMWTypeNext" w:hAnsi="BMWTypeNext"/>
        </w:rPr>
        <w:t>Drivelogic</w:t>
      </w:r>
      <w:proofErr w:type="spellEnd"/>
      <w:r w:rsidRPr="00B32581">
        <w:rPr>
          <w:rFonts w:ascii="BMWTypeNext" w:hAnsi="BMWTypeNext"/>
        </w:rPr>
        <w:t>, która oferuje trzy programy zmiany biegów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może być obsługiwana za pomocą łopatek przy kierownicy. Moc przenoszona jest na drogę poprzez napęd na wszystkie koła M 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 xml:space="preserve"> oraz aktywny mechanizm różnicowy M na tylnej osi. Adaptacyjny rozdział momentu obrotowego na wszystkie cztery koła optymalizuje trakcję, zwinność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stabilność jazdy BMW M3 </w:t>
      </w:r>
      <w:proofErr w:type="spellStart"/>
      <w:r w:rsidRPr="00B32581">
        <w:rPr>
          <w:rFonts w:ascii="BMWTypeNext" w:hAnsi="BMWTypeNext"/>
        </w:rPr>
        <w:t>Competition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napędem M 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>, które przyspiesza od zera do 100 km/h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3,6 s. Sprint od 0 do 200 km/h trwa 12,9 s. Z opcjonalnym pakietem M Driver możliwe jest podniesienie ograniczonej elektroniczne prędkości maksymalnej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250 do 280 km/h.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W menu ustawień kierowca oprócz podstawowego trybu 4WD ma do wyboru tryb 4WD Sport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jeszcze większym przeniesieniem napędu na tylne koła. Po wyłączeniu układu </w:t>
      </w:r>
      <w:proofErr w:type="spellStart"/>
      <w:r w:rsidRPr="00B32581">
        <w:rPr>
          <w:rFonts w:ascii="BMWTypeNext" w:hAnsi="BMWTypeNext"/>
        </w:rPr>
        <w:t>DSC</w:t>
      </w:r>
      <w:proofErr w:type="spellEnd"/>
      <w:r w:rsidRPr="00B32581">
        <w:rPr>
          <w:rFonts w:ascii="BMWTypeNext" w:hAnsi="BMWTypeNext"/>
        </w:rPr>
        <w:t xml:space="preserve"> (</w:t>
      </w:r>
      <w:proofErr w:type="spellStart"/>
      <w:r w:rsidRPr="00B32581">
        <w:rPr>
          <w:rFonts w:ascii="BMWTypeNext" w:hAnsi="BMWTypeNext"/>
        </w:rPr>
        <w:t>Dynamic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Stability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Control</w:t>
      </w:r>
      <w:proofErr w:type="spellEnd"/>
      <w:r w:rsidRPr="00B32581">
        <w:rPr>
          <w:rFonts w:ascii="BMWTypeNext" w:hAnsi="BMWTypeNext"/>
        </w:rPr>
        <w:t>) dostępny jest również tryb 2WD – napęd tylko na tylne koła.</w:t>
      </w:r>
    </w:p>
    <w:p w:rsidR="00454B8A" w:rsidRPr="00B32581" w:rsidRDefault="00454B8A" w:rsidP="00454B8A">
      <w:pPr>
        <w:pStyle w:val="Flietext-Top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lastRenderedPageBreak/>
        <w:t>Idealny balans między osiągami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komfortem na długich trasach.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Układ jezdny dostosowany zarówno do charakterystyki mocy, jak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specyficznej koncepcji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zapewnia idealną równowagę między sportowymi osiągami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>maksymalnym komfortem jazdy na co dzień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na długich trasach. To efekt intensywnych jazd testowych na torach wyścigowych,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>także na drogach pozamiejskich</w:t>
      </w:r>
      <w:r w:rsidR="00B32581">
        <w:rPr>
          <w:rFonts w:ascii="BMWTypeNext" w:hAnsi="BMWTypeNext"/>
        </w:rPr>
        <w:t xml:space="preserve"> i w </w:t>
      </w:r>
      <w:r w:rsidRPr="00B32581">
        <w:rPr>
          <w:rFonts w:ascii="BMWTypeNext" w:hAnsi="BMWTypeNext"/>
        </w:rPr>
        <w:t>mieście. Duża sztywność karoserii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punktów mocowania zawieszenia zapewnia zwinność, dynamikę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precyzję prowadzenia. Sprzyja temu również zastosowane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tym modelu usztywnienie pod podłogą</w:t>
      </w:r>
      <w:r w:rsidR="00B32581">
        <w:rPr>
          <w:rFonts w:ascii="BMWTypeNext" w:hAnsi="BMWTypeNext"/>
        </w:rPr>
        <w:t xml:space="preserve"> i w </w:t>
      </w:r>
      <w:r w:rsidRPr="00B32581">
        <w:rPr>
          <w:rFonts w:ascii="BMWTypeNext" w:hAnsi="BMWTypeNext"/>
        </w:rPr>
        <w:t>przestrzeni bagażowej.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Zarówno oś przednia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dwuprzegubowymi kolumnami resorującymi, jak</w:t>
      </w:r>
      <w:r w:rsidR="00B32581">
        <w:rPr>
          <w:rFonts w:ascii="BMWTypeNext" w:hAnsi="BMWTypeNext"/>
        </w:rPr>
        <w:t xml:space="preserve"> i </w:t>
      </w:r>
      <w:proofErr w:type="spellStart"/>
      <w:r w:rsidRPr="00B32581">
        <w:rPr>
          <w:rFonts w:ascii="BMWTypeNext" w:hAnsi="BMWTypeNext"/>
        </w:rPr>
        <w:t>pięciowahaczowa</w:t>
      </w:r>
      <w:proofErr w:type="spellEnd"/>
      <w:r w:rsidRPr="00B32581">
        <w:rPr>
          <w:rFonts w:ascii="BMWTypeNext" w:hAnsi="BMWTypeNext"/>
        </w:rPr>
        <w:t xml:space="preserve"> oś tylna mają kinematykę charakterystyczną dla M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łączą niską masę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bardzo wysoką sztywnością. Standardowe wyposażenie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obejmuje adaptacyjny układ jezdny M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elektronicznie sterowanymi amortyzatorami oraz układ kierowniczy M </w:t>
      </w:r>
      <w:proofErr w:type="spellStart"/>
      <w:r w:rsidRPr="00B32581">
        <w:rPr>
          <w:rFonts w:ascii="BMWTypeNext" w:hAnsi="BMWTypeNext"/>
        </w:rPr>
        <w:t>Servotronic</w:t>
      </w:r>
      <w:proofErr w:type="spellEnd"/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zmiennym przełożeniu. Zintegrowany układ hamulcowy umożliwia dwie charakterystyki twardości pedału hamulca. Alternatywą dla standardowego pływającego układu hamulcowego M są opcjonalne hamulce węglowo-ceramiczne M. W wyposażeniu standardowym są również kute obręcze kół M ze stopów lekkich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rozmiarze 19 cali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przodu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20 cali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tyłu, które opcjonalnie można wyposażyć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opony torowe.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Układ kontroli stabilności jazdy </w:t>
      </w:r>
      <w:proofErr w:type="spellStart"/>
      <w:r w:rsidRPr="00B32581">
        <w:rPr>
          <w:rFonts w:ascii="BMWTypeNext" w:hAnsi="BMWTypeNext"/>
        </w:rPr>
        <w:t>DSC</w:t>
      </w:r>
      <w:proofErr w:type="spellEnd"/>
      <w:r w:rsidRPr="00B32581">
        <w:rPr>
          <w:rFonts w:ascii="BMWTypeNext" w:hAnsi="BMWTypeNext"/>
        </w:rPr>
        <w:t xml:space="preserve"> ma funkcję ograniczania poślizgu kół zintegrowaną ze sterownikiem silnika. W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oprócz trybu M </w:t>
      </w:r>
      <w:proofErr w:type="spellStart"/>
      <w:r w:rsidRPr="00B32581">
        <w:rPr>
          <w:rFonts w:ascii="BMWTypeNext" w:hAnsi="BMWTypeNext"/>
        </w:rPr>
        <w:t>Dynamic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Mode</w:t>
      </w:r>
      <w:proofErr w:type="spellEnd"/>
      <w:r w:rsidRPr="00B32581">
        <w:rPr>
          <w:rFonts w:ascii="BMWTypeNext" w:hAnsi="BMWTypeNext"/>
        </w:rPr>
        <w:t xml:space="preserve"> dostępna jest standardowo również kontrola trakcji M. W trybie 2WD napędu M 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 xml:space="preserve"> kierowca może zmieniać progi interwencji systemu ograniczającego poślizg kół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dziesięciu poziomach, aby ostrożnie zbliżyć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do fizycznego limitu podczas dynamicznego pokonywania zakrętów na torze wyścigowym.</w:t>
      </w:r>
    </w:p>
    <w:p w:rsidR="00454B8A" w:rsidRPr="00B32581" w:rsidRDefault="00454B8A" w:rsidP="00454B8A">
      <w:pPr>
        <w:pStyle w:val="Flietext-Top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Wyścigowe wrażenia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kokpicie, adaptacyjna tylna część kabiny.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>Zakrzywiony wyświetlacz BMW oferowany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 xml:space="preserve">standardowym wyposażeniem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jest nową interpretacją kokpitu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całości nastawionego na czerpanie intensywnych wrażeń</w:t>
      </w:r>
      <w:r w:rsidR="00B32581">
        <w:rPr>
          <w:rFonts w:ascii="BMWTypeNext" w:hAnsi="BMWTypeNext"/>
        </w:rPr>
        <w:t xml:space="preserve"> z jazdy. W </w:t>
      </w:r>
      <w:r w:rsidRPr="00B32581">
        <w:rPr>
          <w:rFonts w:ascii="BMWTypeNext" w:hAnsi="BMWTypeNext"/>
        </w:rPr>
        <w:t>pełni cyfrowy zestaw ekranów obejmuje wyświetlacz informacyjny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przekątnej 12,3 cala za kierownicą oraz wyświetlacz kontrolny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przekątnej 14,9 cala umieszczone pod wspólną szklaną powierzchnią wygiętą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stronę kierowcy. Wyświetlacz informacyjny za kierownicą pokazuje wszystkie informacje istotne podczas prowadzenia pojazdu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nowoczesnej formie graficznej</w:t>
      </w:r>
      <w:r w:rsidR="00B32581">
        <w:rPr>
          <w:rFonts w:ascii="BMWTypeNext" w:hAnsi="BMWTypeNext"/>
        </w:rPr>
        <w:t xml:space="preserve"> i w </w:t>
      </w:r>
      <w:r w:rsidRPr="00B32581">
        <w:rPr>
          <w:rFonts w:ascii="BMWTypeNext" w:hAnsi="BMWTypeNext"/>
        </w:rPr>
        <w:t>sty</w:t>
      </w:r>
      <w:r w:rsidR="00B32581">
        <w:rPr>
          <w:rFonts w:ascii="BMWTypeNext" w:hAnsi="BMWTypeNext"/>
        </w:rPr>
        <w:t>lu charakterystycznym dla M. Na </w:t>
      </w:r>
      <w:r w:rsidRPr="00B32581">
        <w:rPr>
          <w:rFonts w:ascii="BMWTypeNext" w:hAnsi="BMWTypeNext"/>
        </w:rPr>
        <w:t xml:space="preserve">ekranie głównym wyświetlacza kontrolnego można wyświetlać </w:t>
      </w:r>
      <w:proofErr w:type="spellStart"/>
      <w:r w:rsidRPr="00B32581">
        <w:rPr>
          <w:rFonts w:ascii="BMWTypeNext" w:hAnsi="BMWTypeNext"/>
        </w:rPr>
        <w:t>widżety</w:t>
      </w:r>
      <w:proofErr w:type="spellEnd"/>
      <w:r w:rsidRPr="00B32581">
        <w:rPr>
          <w:rFonts w:ascii="BMWTypeNext" w:hAnsi="BMWTypeNext"/>
        </w:rPr>
        <w:t xml:space="preserve"> M zawierające informacje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ustawieniach pojazdu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stanie opon. </w:t>
      </w:r>
      <w:r w:rsidRPr="00B32581">
        <w:rPr>
          <w:rFonts w:ascii="BMWTypeNext" w:hAnsi="BMWTypeNext"/>
        </w:rPr>
        <w:lastRenderedPageBreak/>
        <w:t xml:space="preserve">Opcjonalnie oferowany jest wyświetlacz BMW </w:t>
      </w:r>
      <w:proofErr w:type="spellStart"/>
      <w:r w:rsidRPr="00B32581">
        <w:rPr>
          <w:rFonts w:ascii="BMWTypeNext" w:hAnsi="BMWTypeNext"/>
        </w:rPr>
        <w:t>Head-Up</w:t>
      </w:r>
      <w:proofErr w:type="spellEnd"/>
      <w:r w:rsidRPr="00B32581">
        <w:rPr>
          <w:rFonts w:ascii="BMWTypeNext" w:hAnsi="BMWTypeNext"/>
        </w:rPr>
        <w:t xml:space="preserve"> ze wskazaniami typowymi dla M.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Standardowym wyposażeniem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są elektrycznie regulowane fotele sportowe M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funkcją pamięci, ogrzewaniem oraz tapicerką ze skóry </w:t>
      </w:r>
      <w:proofErr w:type="spellStart"/>
      <w:r w:rsidRPr="00B32581">
        <w:rPr>
          <w:rFonts w:ascii="BMWTypeNext" w:hAnsi="BMWTypeNext"/>
        </w:rPr>
        <w:t>Merino</w:t>
      </w:r>
      <w:proofErr w:type="spellEnd"/>
      <w:r w:rsidRPr="00B32581">
        <w:rPr>
          <w:rFonts w:ascii="BMWTypeNext" w:hAnsi="BMWTypeNext"/>
        </w:rPr>
        <w:t xml:space="preserve">. Unikalną połączenie wyścigowego </w:t>
      </w:r>
      <w:proofErr w:type="spellStart"/>
      <w:r w:rsidRPr="00B32581">
        <w:rPr>
          <w:rFonts w:ascii="BMWTypeNext" w:hAnsi="BMWTypeNext"/>
        </w:rPr>
        <w:t>feelingu</w:t>
      </w:r>
      <w:proofErr w:type="spellEnd"/>
      <w:r w:rsidRPr="00B32581">
        <w:rPr>
          <w:rFonts w:ascii="BMWTypeNext" w:hAnsi="BMWTypeNext"/>
        </w:rPr>
        <w:t>, lekkiej konstrukcji, luksusowego wykończenia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komfortu na długich dystansach zapewniają karbonowe fotele kubełkowe M dla kierowcy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pasażera obok oferowane jako wyposażenie dodatkowe. Użycie karbonu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elementach konstrukcyjnych siedzisk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oparć oraz otwory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obszarze podparć bocznych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pod zagłówkami daje redukcję masy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9,6 kg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porównaniu ze standardowymi fotelami sportowymi M.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Z tyłu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znajdują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trzy miejsca. Oparcie tylnej kanapy jest składane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dzielone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proporcjach 40:20:40. Po</w:t>
      </w:r>
      <w:r w:rsidR="00B32581">
        <w:rPr>
          <w:rFonts w:ascii="BMWTypeNext" w:hAnsi="BMWTypeNext"/>
        </w:rPr>
        <w:t> zł</w:t>
      </w:r>
      <w:r w:rsidRPr="00B32581">
        <w:rPr>
          <w:rFonts w:ascii="BMWTypeNext" w:hAnsi="BMWTypeNext"/>
        </w:rPr>
        <w:t>ożeniu poszczególnych lub wszystkich elementów można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zależności od potrzeb zwiększyć pojemność bagażnika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500 do 1510 l. W wyposażeniu standardowym jest automatyczna obsługa klapy tylnej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oddzielnie otwierana tylna szyba. W schowku pod podłogą bagażnika znajduje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miejsce na osłonę przestrzeni bagażowej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siatkę oddzielającą bagażnik. Opcjonalnie dostępne są automatycznie wysuwane szyny antypoślizgowe zapobiegające przesuwaniu</w:t>
      </w:r>
      <w:r w:rsidR="00B32581">
        <w:rPr>
          <w:rFonts w:ascii="BMWTypeNext" w:hAnsi="BMWTypeNext"/>
        </w:rPr>
        <w:t> się</w:t>
      </w:r>
      <w:r w:rsidRPr="00B32581">
        <w:rPr>
          <w:rFonts w:ascii="BMWTypeNext" w:hAnsi="BMWTypeNext"/>
        </w:rPr>
        <w:t xml:space="preserve"> bagażu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podczas jazdy.</w:t>
      </w:r>
    </w:p>
    <w:p w:rsidR="00454B8A" w:rsidRPr="00B32581" w:rsidRDefault="00454B8A" w:rsidP="00454B8A">
      <w:pPr>
        <w:pStyle w:val="Flietext-Top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M </w:t>
      </w:r>
      <w:proofErr w:type="spellStart"/>
      <w:r w:rsidRPr="00B32581">
        <w:rPr>
          <w:rFonts w:ascii="BMWTypeNext" w:hAnsi="BMWTypeNext"/>
        </w:rPr>
        <w:t>Drive</w:t>
      </w:r>
      <w:proofErr w:type="spellEnd"/>
      <w:r w:rsidRPr="00B32581">
        <w:rPr>
          <w:rFonts w:ascii="BMWTypeNext" w:hAnsi="BMWTypeNext"/>
        </w:rPr>
        <w:t xml:space="preserve"> Professional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system nawigacyjny BMW </w:t>
      </w:r>
      <w:proofErr w:type="spellStart"/>
      <w:r w:rsidRPr="00B32581">
        <w:rPr>
          <w:rFonts w:ascii="BMWTypeNext" w:hAnsi="BMWTypeNext"/>
        </w:rPr>
        <w:t>Maps</w:t>
      </w:r>
      <w:proofErr w:type="spellEnd"/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>standardzie.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Standardowe wyposażenie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obejmuje m.in. 3-strefową klimatyzację automatyczną, BMW Live Cockpit Plus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systemem nawigacyjnym BMW </w:t>
      </w:r>
      <w:proofErr w:type="spellStart"/>
      <w:r w:rsidRPr="00B32581">
        <w:rPr>
          <w:rFonts w:ascii="BMWTypeNext" w:hAnsi="BMWTypeNext"/>
        </w:rPr>
        <w:t>Maps</w:t>
      </w:r>
      <w:proofErr w:type="spellEnd"/>
      <w:r w:rsidRPr="00B32581">
        <w:rPr>
          <w:rFonts w:ascii="BMWTypeNext" w:hAnsi="BMWTypeNext"/>
        </w:rPr>
        <w:t xml:space="preserve">, oświetlenie </w:t>
      </w:r>
      <w:proofErr w:type="spellStart"/>
      <w:r w:rsidRPr="00B32581">
        <w:rPr>
          <w:rFonts w:ascii="BMWTypeNext" w:hAnsi="BMWTypeNext"/>
        </w:rPr>
        <w:t>ambientowe</w:t>
      </w:r>
      <w:proofErr w:type="spellEnd"/>
      <w:r w:rsidRPr="00B32581">
        <w:rPr>
          <w:rFonts w:ascii="BMWTypeNext" w:hAnsi="BMWTypeNext"/>
        </w:rPr>
        <w:t>, zestaw głośnikowy Hi-Fi oraz pakiet lusterka wewnętrznego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lusterek zewnętrznych. Do dyspozycji jest też duży wybór systemów automatyzacji jazdy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parkowania. Wyposażenie standardowe zawiera ostrzeganie przed kolizją czołową, wskazanie ograniczeń prędkości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zakazów wyprzedzania, ostrzeganie przed opuszczeniem pasa ruchu oraz Park </w:t>
      </w:r>
      <w:proofErr w:type="spellStart"/>
      <w:r w:rsidRPr="00B32581">
        <w:rPr>
          <w:rFonts w:ascii="BMWTypeNext" w:hAnsi="BMWTypeNext"/>
        </w:rPr>
        <w:t>Distance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Control</w:t>
      </w:r>
      <w:proofErr w:type="spellEnd"/>
      <w:r w:rsidRPr="00B32581">
        <w:rPr>
          <w:rFonts w:ascii="BMWTypeNext" w:hAnsi="BMWTypeNext"/>
        </w:rPr>
        <w:t>. Opcjonalnie dostępne są m.in. system asystujący kierowcy Professional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asystentem kierowania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prowadzenia po pasie ruchu, aktywny regulator prędkości h funkcją Stop &amp; Go, rozpoznawanie sygnalizacji świetlnej, aktywne prowadzenie do celu,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>także asystent parkowania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asystentem cofania.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System obsługi M obejmuje przycisk Setup umożliwiający bezpośredni dostęp do ustawień silnika, układu jezdnego, kierowniczego, hamulcowego oraz M </w:t>
      </w:r>
      <w:proofErr w:type="spellStart"/>
      <w:r w:rsidRPr="00B32581">
        <w:rPr>
          <w:rFonts w:ascii="BMWTypeNext" w:hAnsi="BMWTypeNext"/>
        </w:rPr>
        <w:t>xDrive</w:t>
      </w:r>
      <w:proofErr w:type="spellEnd"/>
      <w:r w:rsidRPr="00B32581">
        <w:rPr>
          <w:rFonts w:ascii="BMWTypeNext" w:hAnsi="BMWTypeNext"/>
        </w:rPr>
        <w:t>. Można zapisać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aktywować przyciskami M na kierownicy dwie ogólne konfiguracje ustawień pojazdu. System M </w:t>
      </w:r>
      <w:proofErr w:type="spellStart"/>
      <w:r w:rsidRPr="00B32581">
        <w:rPr>
          <w:rFonts w:ascii="BMWTypeNext" w:hAnsi="BMWTypeNext"/>
        </w:rPr>
        <w:t>Drive</w:t>
      </w:r>
      <w:proofErr w:type="spellEnd"/>
      <w:r w:rsidRPr="00B32581">
        <w:rPr>
          <w:rFonts w:ascii="BMWTypeNext" w:hAnsi="BMWTypeNext"/>
        </w:rPr>
        <w:t xml:space="preserve"> Professional (również</w:t>
      </w:r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 xml:space="preserve">wyposażeniu standardowym) oprócz systemu kontroli trakcji M obejmuje także funkcję M </w:t>
      </w:r>
      <w:proofErr w:type="spellStart"/>
      <w:r w:rsidRPr="00B32581">
        <w:rPr>
          <w:rFonts w:ascii="BMWTypeNext" w:hAnsi="BMWTypeNext"/>
        </w:rPr>
        <w:t>Drift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Analyser</w:t>
      </w:r>
      <w:proofErr w:type="spellEnd"/>
      <w:r w:rsidR="00B32581">
        <w:rPr>
          <w:rFonts w:ascii="BMWTypeNext" w:hAnsi="BMWTypeNext"/>
        </w:rPr>
        <w:t xml:space="preserve"> </w:t>
      </w:r>
      <w:r w:rsidR="00B32581">
        <w:rPr>
          <w:rFonts w:ascii="BMWTypeNext" w:hAnsi="BMWTypeNext"/>
        </w:rPr>
        <w:lastRenderedPageBreak/>
        <w:t>i </w:t>
      </w:r>
      <w:proofErr w:type="spellStart"/>
      <w:r w:rsidRPr="00B32581">
        <w:rPr>
          <w:rFonts w:ascii="BMWTypeNext" w:hAnsi="BMWTypeNext"/>
        </w:rPr>
        <w:t>Laptimer</w:t>
      </w:r>
      <w:proofErr w:type="spellEnd"/>
      <w:r w:rsidRPr="00B32581">
        <w:rPr>
          <w:rFonts w:ascii="BMWTypeNext" w:hAnsi="BMWTypeNext"/>
        </w:rPr>
        <w:t xml:space="preserve"> M. Za pomocą przycisku M </w:t>
      </w:r>
      <w:proofErr w:type="spellStart"/>
      <w:r w:rsidRPr="00B32581">
        <w:rPr>
          <w:rFonts w:ascii="BMWTypeNext" w:hAnsi="BMWTypeNext"/>
        </w:rPr>
        <w:t>Mode</w:t>
      </w:r>
      <w:proofErr w:type="spellEnd"/>
      <w:r w:rsidRPr="00B32581">
        <w:rPr>
          <w:rFonts w:ascii="BMWTypeNext" w:hAnsi="BMWTypeNext"/>
        </w:rPr>
        <w:t xml:space="preserve"> na konsoli środkowej można zmieniać działanie systemów wspomagających kierowcę oraz na wskazania wyświetlacza informacyjnego</w:t>
      </w:r>
      <w:r w:rsidR="00B32581">
        <w:rPr>
          <w:rFonts w:ascii="BMWTypeNext" w:hAnsi="BMWTypeNext"/>
        </w:rPr>
        <w:t xml:space="preserve"> i </w:t>
      </w:r>
      <w:proofErr w:type="spellStart"/>
      <w:r w:rsidRPr="00B32581">
        <w:rPr>
          <w:rFonts w:ascii="BMWTypeNext" w:hAnsi="BMWTypeNext"/>
        </w:rPr>
        <w:t>Head-Up</w:t>
      </w:r>
      <w:proofErr w:type="spellEnd"/>
      <w:r w:rsidRPr="00B32581">
        <w:rPr>
          <w:rFonts w:ascii="BMWTypeNext" w:hAnsi="BMWTypeNext"/>
        </w:rPr>
        <w:t xml:space="preserve">. W 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do wyboru są ustawienia ROAD, SPORT</w:t>
      </w:r>
      <w:r w:rsidR="00B32581">
        <w:rPr>
          <w:rFonts w:ascii="BMWTypeNext" w:hAnsi="BMWTypeNext"/>
        </w:rPr>
        <w:t xml:space="preserve"> i </w:t>
      </w:r>
      <w:proofErr w:type="spellStart"/>
      <w:r w:rsidRPr="00B32581">
        <w:rPr>
          <w:rFonts w:ascii="BMWTypeNext" w:hAnsi="BMWTypeNext"/>
        </w:rPr>
        <w:t>TRACK</w:t>
      </w:r>
      <w:proofErr w:type="spellEnd"/>
      <w:r w:rsidRPr="00B32581">
        <w:rPr>
          <w:rFonts w:ascii="BMWTypeNext" w:hAnsi="BMWTypeNext"/>
        </w:rPr>
        <w:t>.</w:t>
      </w:r>
    </w:p>
    <w:p w:rsidR="00454B8A" w:rsidRPr="00B32581" w:rsidRDefault="00454B8A" w:rsidP="00454B8A">
      <w:pPr>
        <w:pStyle w:val="StandardLateinBMWTypeLight"/>
        <w:rPr>
          <w:rFonts w:ascii="BMWTypeNext" w:hAnsi="BMWTypeNext" w:cs="BMWType V2 Light"/>
        </w:rPr>
      </w:pPr>
      <w:r w:rsidRPr="00B32581">
        <w:rPr>
          <w:rFonts w:ascii="BMWTypeNext" w:hAnsi="BMWTypeNext"/>
        </w:rPr>
        <w:t xml:space="preserve">Najnowsza generacja systemu BMW </w:t>
      </w:r>
      <w:proofErr w:type="spellStart"/>
      <w:r w:rsidRPr="00B32581">
        <w:rPr>
          <w:rFonts w:ascii="BMWTypeNext" w:hAnsi="BMWTypeNext"/>
        </w:rPr>
        <w:t>iDrive</w:t>
      </w:r>
      <w:proofErr w:type="spellEnd"/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 xml:space="preserve">BMW M3 </w:t>
      </w:r>
      <w:proofErr w:type="spellStart"/>
      <w:r w:rsidRPr="00B32581">
        <w:rPr>
          <w:rFonts w:ascii="BMWTypeNext" w:hAnsi="BMWTypeNext"/>
        </w:rPr>
        <w:t>Touring</w:t>
      </w:r>
      <w:proofErr w:type="spellEnd"/>
      <w:r w:rsidRPr="00B32581">
        <w:rPr>
          <w:rFonts w:ascii="BMWTypeNext" w:hAnsi="BMWTypeNext"/>
        </w:rPr>
        <w:t xml:space="preserve"> zapewnia nowoczesne cyfrowe funkcje. Bazuje on na systemie operacyjnym BMW 8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wraz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inteligentnym asystentem osobistym BMW oraz zakrzywionym wyświetlaczem BMW został konsekwentnie zaprojektowany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>myślą</w:t>
      </w:r>
      <w:r w:rsidR="00B32581">
        <w:rPr>
          <w:rFonts w:ascii="BMWTypeNext" w:hAnsi="BMWTypeNext"/>
        </w:rPr>
        <w:t xml:space="preserve"> o </w:t>
      </w:r>
      <w:r w:rsidRPr="00B32581">
        <w:rPr>
          <w:rFonts w:ascii="BMWTypeNext" w:hAnsi="BMWTypeNext"/>
        </w:rPr>
        <w:t>intuicyjnej interakcji między kierowcą</w:t>
      </w:r>
      <w:r w:rsidR="00B32581">
        <w:rPr>
          <w:rFonts w:ascii="BMWTypeNext" w:hAnsi="BMWTypeNext"/>
        </w:rPr>
        <w:t xml:space="preserve"> a </w:t>
      </w:r>
      <w:r w:rsidRPr="00B32581">
        <w:rPr>
          <w:rFonts w:ascii="BMWTypeNext" w:hAnsi="BMWTypeNext"/>
        </w:rPr>
        <w:t>pojazdem za pośrednictwem naturalnej mowy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obsługi dotykowej. Nowy system BMW </w:t>
      </w:r>
      <w:proofErr w:type="spellStart"/>
      <w:r w:rsidRPr="00B32581">
        <w:rPr>
          <w:rFonts w:ascii="BMWTypeNext" w:hAnsi="BMWTypeNext"/>
        </w:rPr>
        <w:t>iDrive</w:t>
      </w:r>
      <w:proofErr w:type="spellEnd"/>
      <w:r w:rsidRPr="00B32581">
        <w:rPr>
          <w:rFonts w:ascii="BMWTypeNext" w:hAnsi="BMWTypeNext"/>
        </w:rPr>
        <w:t xml:space="preserve"> umożliwia personalizację za pomocą profilu BMW ID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>aplikacji My BMW oraz korzystanie</w:t>
      </w:r>
      <w:r w:rsidR="00B32581">
        <w:rPr>
          <w:rFonts w:ascii="BMWTypeNext" w:hAnsi="BMWTypeNext"/>
        </w:rPr>
        <w:t xml:space="preserve"> z </w:t>
      </w:r>
      <w:r w:rsidRPr="00B32581">
        <w:rPr>
          <w:rFonts w:ascii="BMWTypeNext" w:hAnsi="BMWTypeNext"/>
        </w:rPr>
        <w:t xml:space="preserve">karty </w:t>
      </w:r>
      <w:proofErr w:type="spellStart"/>
      <w:r w:rsidRPr="00B32581">
        <w:rPr>
          <w:rFonts w:ascii="BMWTypeNext" w:hAnsi="BMWTypeNext"/>
        </w:rPr>
        <w:t>Personal</w:t>
      </w:r>
      <w:proofErr w:type="spellEnd"/>
      <w:r w:rsidRPr="00B32581">
        <w:rPr>
          <w:rFonts w:ascii="BMWTypeNext" w:hAnsi="BMWTypeNext"/>
        </w:rPr>
        <w:t xml:space="preserve"> </w:t>
      </w:r>
      <w:proofErr w:type="spellStart"/>
      <w:r w:rsidRPr="00B32581">
        <w:rPr>
          <w:rFonts w:ascii="BMWTypeNext" w:hAnsi="BMWTypeNext"/>
        </w:rPr>
        <w:t>eSIM</w:t>
      </w:r>
      <w:proofErr w:type="spellEnd"/>
      <w:r w:rsidR="00B32581">
        <w:rPr>
          <w:rFonts w:ascii="BMWTypeNext" w:hAnsi="BMWTypeNext"/>
        </w:rPr>
        <w:t xml:space="preserve"> w </w:t>
      </w:r>
      <w:r w:rsidRPr="00B32581">
        <w:rPr>
          <w:rFonts w:ascii="BMWTypeNext" w:hAnsi="BMWTypeNext"/>
        </w:rPr>
        <w:t xml:space="preserve">samochodzie. W standardzie jest również integracja </w:t>
      </w:r>
      <w:proofErr w:type="spellStart"/>
      <w:r w:rsidRPr="00B32581">
        <w:rPr>
          <w:rFonts w:ascii="BMWTypeNext" w:hAnsi="BMWTypeNext"/>
        </w:rPr>
        <w:t>smartfonów</w:t>
      </w:r>
      <w:proofErr w:type="spellEnd"/>
      <w:r w:rsidRPr="00B32581">
        <w:rPr>
          <w:rFonts w:ascii="BMWTypeNext" w:hAnsi="BMWTypeNext"/>
        </w:rPr>
        <w:t xml:space="preserve"> Apple </w:t>
      </w:r>
      <w:proofErr w:type="spellStart"/>
      <w:r w:rsidRPr="00B32581">
        <w:rPr>
          <w:rFonts w:ascii="BMWTypeNext" w:hAnsi="BMWTypeNext"/>
        </w:rPr>
        <w:t>CarPlay</w:t>
      </w:r>
      <w:proofErr w:type="spellEnd"/>
      <w:r w:rsidRPr="00B32581">
        <w:rPr>
          <w:rFonts w:ascii="BMWTypeNext" w:hAnsi="BMWTypeNext"/>
        </w:rPr>
        <w:t>®</w:t>
      </w:r>
      <w:r w:rsidR="00B32581">
        <w:rPr>
          <w:rFonts w:ascii="BMWTypeNext" w:hAnsi="BMWTypeNext"/>
        </w:rPr>
        <w:t xml:space="preserve"> i </w:t>
      </w:r>
      <w:r w:rsidRPr="00B32581">
        <w:rPr>
          <w:rFonts w:ascii="BMWTypeNext" w:hAnsi="BMWTypeNext"/>
        </w:rPr>
        <w:t xml:space="preserve">Android </w:t>
      </w:r>
      <w:proofErr w:type="spellStart"/>
      <w:r w:rsidRPr="00B32581">
        <w:rPr>
          <w:rFonts w:ascii="BMWTypeNext" w:hAnsi="BMWTypeNext"/>
        </w:rPr>
        <w:t>Auto™</w:t>
      </w:r>
      <w:proofErr w:type="spellEnd"/>
      <w:r w:rsidRPr="00B32581">
        <w:rPr>
          <w:rFonts w:ascii="BMWTypeNext" w:hAnsi="BMWTypeNext"/>
        </w:rPr>
        <w:t>. Optymalną łączność zapewnia system antenowy obsługujący technologię 5G.</w:t>
      </w:r>
    </w:p>
    <w:p w:rsidR="00454B8A" w:rsidRPr="00B32581" w:rsidRDefault="00454B8A">
      <w:pPr>
        <w:spacing w:after="0" w:line="240" w:lineRule="auto"/>
        <w:ind w:right="0"/>
        <w:rPr>
          <w:rFonts w:ascii="BMWTypeNext" w:hAnsi="BMWTypeNext" w:cs="BMWType V2 Light"/>
          <w:kern w:val="16"/>
          <w:sz w:val="16"/>
          <w:szCs w:val="16"/>
        </w:rPr>
      </w:pPr>
      <w:r w:rsidRPr="00B32581">
        <w:br w:type="page"/>
      </w:r>
    </w:p>
    <w:p w:rsidR="0097303C" w:rsidRPr="00B32581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B32581">
        <w:rPr>
          <w:rFonts w:ascii="BMWTypeNext" w:hAnsi="BMWTypeNext"/>
          <w:sz w:val="16"/>
        </w:rPr>
        <w:lastRenderedPageBreak/>
        <w:t>Wszystkie osiągi, wartości zużycia paliwa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emisji spalin to dane tymczasowe.</w:t>
      </w:r>
    </w:p>
    <w:p w:rsidR="00134AC3" w:rsidRPr="00B32581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B32581">
        <w:rPr>
          <w:rFonts w:ascii="BMWTypeNext" w:hAnsi="BMWTypeNext"/>
          <w:sz w:val="16"/>
        </w:rPr>
        <w:t>Wszystkie opisane warianty modeli, zakresy wyposażenia, dane techniczne, wartości zużycia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emisji dotyczą oferty na rynku niemieckim. Podane wymiary dotyczą pojazdów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>wyposażeniem standardowym oferowanym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Niemczech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zależnie od wybranego rozmiaru kół, opon oraz wyposażenia dodatkowego mogą</w:t>
      </w:r>
      <w:r w:rsidR="00B32581">
        <w:rPr>
          <w:rFonts w:ascii="BMWTypeNext" w:hAnsi="BMWTypeNext"/>
          <w:sz w:val="16"/>
        </w:rPr>
        <w:t> się</w:t>
      </w:r>
      <w:r w:rsidRPr="00B32581">
        <w:rPr>
          <w:rFonts w:ascii="BMWTypeNext" w:hAnsi="BMWTypeNext"/>
          <w:sz w:val="16"/>
        </w:rPr>
        <w:t xml:space="preserve"> różnić.</w:t>
      </w:r>
    </w:p>
    <w:p w:rsidR="009E5471" w:rsidRPr="00B32581" w:rsidRDefault="009E5471">
      <w:pPr>
        <w:spacing w:after="0" w:line="240" w:lineRule="auto"/>
        <w:ind w:right="0"/>
        <w:rPr>
          <w:rFonts w:ascii="BMWTypeNext" w:hAnsi="BMWTypeNext" w:cs="BMWType V2 Light"/>
          <w:kern w:val="16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B32581">
        <w:rPr>
          <w:rFonts w:ascii="BMWTypeNext" w:hAnsi="BMWTypeNext"/>
          <w:sz w:val="16"/>
        </w:rPr>
        <w:t>Wskazane dane dotyczące zużycia paliwa, emisji CO</w:t>
      </w:r>
      <w:r w:rsidRPr="00B32581">
        <w:rPr>
          <w:rFonts w:ascii="BMWTypeNext" w:hAnsi="BMWTypeNext"/>
          <w:sz w:val="16"/>
          <w:vertAlign w:val="subscript"/>
        </w:rPr>
        <w:t>2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 xml:space="preserve">zużycia energii zostały ustalone na podstawie nowej procedury </w:t>
      </w:r>
      <w:proofErr w:type="spellStart"/>
      <w:r w:rsidRPr="00B32581">
        <w:rPr>
          <w:rFonts w:ascii="BMWTypeNext" w:hAnsi="BMWTypeNext"/>
          <w:sz w:val="16"/>
        </w:rPr>
        <w:t>WLTP</w:t>
      </w:r>
      <w:proofErr w:type="spellEnd"/>
      <w:r w:rsidRPr="00B32581">
        <w:rPr>
          <w:rFonts w:ascii="BMWTypeNext" w:hAnsi="BMWTypeNext"/>
          <w:sz w:val="16"/>
        </w:rPr>
        <w:t xml:space="preserve"> określonej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Rozporządzeniu (</w:t>
      </w:r>
      <w:proofErr w:type="spellStart"/>
      <w:r w:rsidRPr="00B32581">
        <w:rPr>
          <w:rFonts w:ascii="BMWTypeNext" w:hAnsi="BMWTypeNext"/>
          <w:sz w:val="16"/>
        </w:rPr>
        <w:t>UE</w:t>
      </w:r>
      <w:proofErr w:type="spellEnd"/>
      <w:r w:rsidRPr="00B32581">
        <w:rPr>
          <w:rFonts w:ascii="BMWTypeNext" w:hAnsi="BMWTypeNext"/>
          <w:sz w:val="16"/>
        </w:rPr>
        <w:t>) 2017/1151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>dnia 1 czerwca 2017 r.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uzupełnieniu Rozporządzenia (WE) nr 715/2007 Parlamentu Europejskiego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Rady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sprawie homologacji typu pojazdów silnikowych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odniesieniu do emisji zanieczyszczeń pochodzących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>lekkich pojazdów pasażerskich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użytkowych oraz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sprawie dostępu do informacji dotyczących naprawy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utrzymania pojazdów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brzmieniu obowiązującym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chwili udzielenia homologacji. Dotyczą one pojazdów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Niemczech. Podane zakresy uwzględniają różnice wynikające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>wybranych rozmiarów kół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opon oraz ewentualnego wyposażenia dodatkowego.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B32581">
        <w:rPr>
          <w:rFonts w:ascii="BMWTypeNext" w:hAnsi="BMWTypeNext"/>
          <w:sz w:val="16"/>
        </w:rPr>
        <w:t>Wszystkie wartości zostały już ustalone zgodnie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 xml:space="preserve">nowym cyklem testowym </w:t>
      </w:r>
      <w:proofErr w:type="spellStart"/>
      <w:r w:rsidRPr="00B32581">
        <w:rPr>
          <w:rFonts w:ascii="BMWTypeNext" w:hAnsi="BMWTypeNext"/>
          <w:sz w:val="16"/>
        </w:rPr>
        <w:t>WLTP</w:t>
      </w:r>
      <w:proofErr w:type="spellEnd"/>
      <w:r w:rsidRPr="00B32581">
        <w:rPr>
          <w:rFonts w:ascii="BMWTypeNext" w:hAnsi="BMWTypeNext"/>
          <w:sz w:val="16"/>
        </w:rPr>
        <w:t>. Podatki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inne opłaty samochodowe uwzględniające (również) emisję CO</w:t>
      </w:r>
      <w:r w:rsidRPr="00B32581">
        <w:rPr>
          <w:rFonts w:ascii="BMWTypeNext" w:hAnsi="BMWTypeNext"/>
          <w:sz w:val="16"/>
          <w:vertAlign w:val="subscript"/>
        </w:rPr>
        <w:t>2</w:t>
      </w:r>
      <w:r w:rsidRPr="00B32581">
        <w:rPr>
          <w:rFonts w:ascii="BMWTypeNext" w:hAnsi="BMWTypeNext"/>
          <w:sz w:val="16"/>
        </w:rPr>
        <w:t xml:space="preserve"> oraz ewentualne bonifikaty obliczane są na podstawie wartości </w:t>
      </w:r>
      <w:proofErr w:type="spellStart"/>
      <w:r w:rsidRPr="00B32581">
        <w:rPr>
          <w:rFonts w:ascii="BMWTypeNext" w:hAnsi="BMWTypeNext"/>
          <w:sz w:val="16"/>
        </w:rPr>
        <w:t>WLTP</w:t>
      </w:r>
      <w:proofErr w:type="spellEnd"/>
      <w:r w:rsidRPr="00B32581">
        <w:rPr>
          <w:rFonts w:ascii="BMWTypeNext" w:hAnsi="BMWTypeNext"/>
          <w:sz w:val="16"/>
        </w:rPr>
        <w:t>. Więcej informacji</w:t>
      </w:r>
      <w:r w:rsidR="00B32581">
        <w:rPr>
          <w:rFonts w:ascii="BMWTypeNext" w:hAnsi="BMWTypeNext"/>
          <w:sz w:val="16"/>
        </w:rPr>
        <w:t xml:space="preserve"> o </w:t>
      </w:r>
      <w:r w:rsidRPr="00B32581">
        <w:rPr>
          <w:rFonts w:ascii="BMWTypeNext" w:hAnsi="BMWTypeNext"/>
          <w:sz w:val="16"/>
        </w:rPr>
        <w:t xml:space="preserve">procedurze pomiarowej </w:t>
      </w:r>
      <w:proofErr w:type="spellStart"/>
      <w:r w:rsidRPr="00B32581">
        <w:rPr>
          <w:rFonts w:ascii="BMWTypeNext" w:hAnsi="BMWTypeNext"/>
          <w:sz w:val="16"/>
        </w:rPr>
        <w:t>WLTP</w:t>
      </w:r>
      <w:proofErr w:type="spellEnd"/>
      <w:r w:rsidRPr="00B32581">
        <w:rPr>
          <w:rFonts w:ascii="BMWTypeNext" w:hAnsi="BMWTypeNext"/>
          <w:sz w:val="16"/>
        </w:rPr>
        <w:t xml:space="preserve"> można znaleźć na stronie </w:t>
      </w:r>
      <w:proofErr w:type="spellStart"/>
      <w:r w:rsidRPr="00B32581">
        <w:rPr>
          <w:rFonts w:ascii="BMWTypeNext" w:hAnsi="BMWTypeNext"/>
          <w:sz w:val="16"/>
        </w:rPr>
        <w:t>www.bmw.de</w:t>
      </w:r>
      <w:proofErr w:type="spellEnd"/>
      <w:r w:rsidRPr="00B32581">
        <w:rPr>
          <w:rFonts w:ascii="BMWTypeNext" w:hAnsi="BMWTypeNext"/>
          <w:sz w:val="16"/>
        </w:rPr>
        <w:t>/</w:t>
      </w:r>
      <w:proofErr w:type="spellStart"/>
      <w:r w:rsidRPr="00B32581">
        <w:rPr>
          <w:rFonts w:ascii="BMWTypeNext" w:hAnsi="BMWTypeNext"/>
          <w:sz w:val="16"/>
        </w:rPr>
        <w:t>wltp</w:t>
      </w:r>
      <w:proofErr w:type="spellEnd"/>
      <w:r w:rsidRPr="00B32581">
        <w:rPr>
          <w:rFonts w:ascii="BMWTypeNext" w:hAnsi="BMWTypeNext"/>
          <w:sz w:val="16"/>
        </w:rPr>
        <w:t>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B32581">
        <w:rPr>
          <w:rFonts w:ascii="BMWTypeNext" w:hAnsi="BMWTypeNext"/>
          <w:sz w:val="16"/>
        </w:rPr>
        <w:t>Więcej informacji dotyczących oficjalnego zużycia paliwa oraz specyficznej emisji CO</w:t>
      </w:r>
      <w:r w:rsidRPr="00B32581">
        <w:rPr>
          <w:rFonts w:ascii="BMWTypeNext" w:hAnsi="BMWTypeNext"/>
          <w:sz w:val="16"/>
          <w:vertAlign w:val="subscript"/>
        </w:rPr>
        <w:t>2</w:t>
      </w:r>
      <w:r w:rsidRPr="00B32581">
        <w:rPr>
          <w:rFonts w:ascii="BMWTypeNext" w:hAnsi="BMWTypeNext"/>
          <w:sz w:val="16"/>
        </w:rPr>
        <w:t xml:space="preserve"> nowych samochodów osobowych można uzyskać</w:t>
      </w:r>
      <w:r w:rsidR="00B32581">
        <w:rPr>
          <w:rFonts w:ascii="BMWTypeNext" w:hAnsi="BMWTypeNext"/>
          <w:sz w:val="16"/>
        </w:rPr>
        <w:t xml:space="preserve"> we </w:t>
      </w:r>
      <w:r w:rsidRPr="00B32581">
        <w:rPr>
          <w:rFonts w:ascii="BMWTypeNext" w:hAnsi="BMWTypeNext"/>
          <w:sz w:val="16"/>
        </w:rPr>
        <w:t>wszystkich salonach sprzedaży.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eastAsiaTheme="minorHAnsi" w:hAnsi="BMWTypeNext" w:cs="BMWType V2 Light"/>
          <w:sz w:val="16"/>
          <w:szCs w:val="18"/>
        </w:rPr>
      </w:pPr>
    </w:p>
    <w:p w:rsidR="00054418" w:rsidRPr="00B32581" w:rsidRDefault="00054418" w:rsidP="00054418">
      <w:pPr>
        <w:pStyle w:val="zzabstand9pt"/>
        <w:ind w:right="1201"/>
        <w:rPr>
          <w:rFonts w:ascii="BMWTypeNext" w:hAnsi="BMWTypeNext" w:cs="BMWType V2 Light"/>
          <w:b/>
          <w:sz w:val="16"/>
          <w:szCs w:val="18"/>
        </w:rPr>
      </w:pPr>
      <w:r w:rsidRPr="00B32581">
        <w:rPr>
          <w:rFonts w:ascii="BMWTypeNext" w:hAnsi="BMWTypeNext"/>
          <w:b/>
          <w:sz w:val="16"/>
        </w:rPr>
        <w:t>W przypadku pytań prosimy</w:t>
      </w:r>
      <w:r w:rsidR="00B32581">
        <w:rPr>
          <w:rFonts w:ascii="BMWTypeNext" w:hAnsi="BMWTypeNext"/>
          <w:b/>
          <w:sz w:val="16"/>
        </w:rPr>
        <w:t xml:space="preserve"> o </w:t>
      </w:r>
      <w:r w:rsidRPr="00B32581">
        <w:rPr>
          <w:rFonts w:ascii="BMWTypeNext" w:hAnsi="BMWTypeNext"/>
          <w:b/>
          <w:sz w:val="16"/>
        </w:rPr>
        <w:t>kontakt:</w:t>
      </w:r>
    </w:p>
    <w:p w:rsidR="00054418" w:rsidRPr="00B32581" w:rsidRDefault="00054418" w:rsidP="00054418">
      <w:pPr>
        <w:pStyle w:val="zzabstand9pt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  <w:proofErr w:type="spellStart"/>
      <w:r w:rsidRPr="00B32581">
        <w:rPr>
          <w:rFonts w:ascii="BMWTypeNext" w:hAnsi="BMWTypeNext"/>
          <w:color w:val="000000" w:themeColor="text1"/>
          <w:sz w:val="16"/>
          <w:lang w:val="en-US"/>
        </w:rPr>
        <w:t>Katarzyna</w:t>
      </w:r>
      <w:proofErr w:type="spellEnd"/>
      <w:r w:rsidRPr="00B32581">
        <w:rPr>
          <w:rFonts w:ascii="BMWTypeNext" w:hAnsi="BMWTypeNext"/>
          <w:color w:val="000000" w:themeColor="text1"/>
          <w:sz w:val="16"/>
          <w:lang w:val="en-US"/>
        </w:rPr>
        <w:t xml:space="preserve"> </w:t>
      </w:r>
      <w:proofErr w:type="spellStart"/>
      <w:r w:rsidRPr="00B32581">
        <w:rPr>
          <w:rFonts w:ascii="BMWTypeNext" w:hAnsi="BMWTypeNext"/>
          <w:color w:val="000000" w:themeColor="text1"/>
          <w:sz w:val="16"/>
          <w:lang w:val="en-US"/>
        </w:rPr>
        <w:t>Gospodarek</w:t>
      </w:r>
      <w:proofErr w:type="spellEnd"/>
      <w:r w:rsidRPr="00B32581">
        <w:rPr>
          <w:rFonts w:ascii="BMWTypeNext" w:hAnsi="BMWTypeNext"/>
          <w:color w:val="000000" w:themeColor="text1"/>
          <w:sz w:val="16"/>
          <w:lang w:val="en-US"/>
        </w:rPr>
        <w:t>, Corporate Communications Manager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  <w:lang w:val="en-US"/>
        </w:rPr>
      </w:pPr>
      <w:r w:rsidRPr="00B32581">
        <w:rPr>
          <w:rFonts w:ascii="BMWTypeNext" w:hAnsi="BMWTypeNext"/>
          <w:color w:val="000000" w:themeColor="text1"/>
          <w:sz w:val="16"/>
          <w:lang w:val="en-US"/>
        </w:rPr>
        <w:t xml:space="preserve">Tel.: +48 728 873 932, e-mail: </w:t>
      </w:r>
      <w:hyperlink r:id="rId9" w:history="1">
        <w:r w:rsidRPr="00B32581">
          <w:rPr>
            <w:rStyle w:val="Hipercze"/>
            <w:rFonts w:ascii="BMWTypeNext" w:hAnsi="BMWTypeNext"/>
            <w:sz w:val="16"/>
            <w:lang w:val="en-US"/>
          </w:rPr>
          <w:t>katarzyna.gospodarek@bmw.pl</w:t>
        </w:r>
      </w:hyperlink>
    </w:p>
    <w:p w:rsidR="00054418" w:rsidRPr="00B32581" w:rsidRDefault="00054418" w:rsidP="00054418">
      <w:pPr>
        <w:spacing w:after="0" w:line="240" w:lineRule="auto"/>
        <w:ind w:right="1201"/>
        <w:jc w:val="center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B32581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b/>
          <w:sz w:val="14"/>
          <w:lang w:val="en-US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b/>
          <w:sz w:val="16"/>
          <w:szCs w:val="18"/>
        </w:rPr>
      </w:pPr>
      <w:r w:rsidRPr="00B32581">
        <w:rPr>
          <w:rFonts w:ascii="BMWTypeNext" w:hAnsi="BMWTypeNext"/>
          <w:b/>
          <w:sz w:val="16"/>
        </w:rPr>
        <w:t>BMW Group</w:t>
      </w:r>
    </w:p>
    <w:p w:rsidR="00054418" w:rsidRPr="00B32581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  <w:r w:rsidRPr="00B32581">
        <w:rPr>
          <w:rFonts w:ascii="BMWTypeNext" w:hAnsi="BMWTypeNext"/>
          <w:sz w:val="16"/>
        </w:rPr>
        <w:t>BMW Group, reprezentująca marki BMW, MINI, Rolls-Royce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BMW Motorrad, jest jednym</w:t>
      </w:r>
      <w:r w:rsidR="00B32581">
        <w:rPr>
          <w:rFonts w:ascii="BMWTypeNext" w:hAnsi="BMWTypeNext"/>
          <w:sz w:val="16"/>
        </w:rPr>
        <w:t xml:space="preserve"> z </w:t>
      </w:r>
      <w:r w:rsidRPr="00B32581">
        <w:rPr>
          <w:rFonts w:ascii="BMWTypeNext" w:hAnsi="BMWTypeNext"/>
          <w:sz w:val="16"/>
        </w:rPr>
        <w:t>wiodących na świecie producentów samochodów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motocykli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segmencie premium,</w:t>
      </w:r>
      <w:r w:rsidR="00B32581">
        <w:rPr>
          <w:rFonts w:ascii="BMWTypeNext" w:hAnsi="BMWTypeNext"/>
          <w:sz w:val="16"/>
        </w:rPr>
        <w:t xml:space="preserve"> a </w:t>
      </w:r>
      <w:r w:rsidRPr="00B32581">
        <w:rPr>
          <w:rFonts w:ascii="BMWTypeNext" w:hAnsi="BMWTypeNext"/>
          <w:sz w:val="16"/>
        </w:rPr>
        <w:t>także dostawcą wysokiej jakości usług finansowych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mobilnościowych. Sieć produkcyjna BMW Group obejmuje 31 zakładów produkcyjnych</w:t>
      </w:r>
      <w:r w:rsidR="00B32581">
        <w:rPr>
          <w:rFonts w:ascii="BMWTypeNext" w:hAnsi="BMWTypeNext"/>
          <w:sz w:val="16"/>
        </w:rPr>
        <w:t xml:space="preserve"> i </w:t>
      </w:r>
      <w:r w:rsidRPr="00B32581">
        <w:rPr>
          <w:rFonts w:ascii="BMWTypeNext" w:hAnsi="BMWTypeNext"/>
          <w:sz w:val="16"/>
        </w:rPr>
        <w:t>montażowych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15 krajach; firma dysponuje międzynarodową siecią dystrybucji</w:t>
      </w:r>
      <w:r w:rsidR="00B32581">
        <w:rPr>
          <w:rFonts w:ascii="BMWTypeNext" w:hAnsi="BMWTypeNext"/>
          <w:sz w:val="16"/>
        </w:rPr>
        <w:t xml:space="preserve"> w </w:t>
      </w:r>
      <w:r w:rsidRPr="00B32581">
        <w:rPr>
          <w:rFonts w:ascii="BMWTypeNext" w:hAnsi="BMWTypeNext"/>
          <w:sz w:val="16"/>
        </w:rPr>
        <w:t>ponad 140 krajach.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  <w:r w:rsidRPr="00B32581">
        <w:rPr>
          <w:rFonts w:ascii="BMWTypeNext" w:hAnsi="BMWTypeNext"/>
          <w:color w:val="000000" w:themeColor="text1"/>
          <w:sz w:val="16"/>
        </w:rPr>
        <w:t>W roku 2020 firma BMW Group sprzedała ponad 2,3 miliona samochodów oraz ponad 169 tysięcy motocykli na całym świecie. Dochód przed opodatkowaniem</w:t>
      </w:r>
      <w:r w:rsidR="00B32581">
        <w:rPr>
          <w:rFonts w:ascii="BMWTypeNext" w:hAnsi="BMWTypeNext"/>
          <w:color w:val="000000" w:themeColor="text1"/>
          <w:sz w:val="16"/>
        </w:rPr>
        <w:t xml:space="preserve"> w </w:t>
      </w:r>
      <w:r w:rsidRPr="00B32581">
        <w:rPr>
          <w:rFonts w:ascii="BMWTypeNext" w:hAnsi="BMWTypeNext"/>
          <w:color w:val="000000" w:themeColor="text1"/>
          <w:sz w:val="16"/>
        </w:rPr>
        <w:t>roku finansowym 2020 wyniósł 5,222 mld euro przy obrotach wynoszących 98,990 mld euro. Według stanu na dzień 31 grudnia 2020 r.</w:t>
      </w:r>
      <w:r w:rsidR="00B32581">
        <w:rPr>
          <w:rFonts w:ascii="BMWTypeNext" w:hAnsi="BMWTypeNext"/>
          <w:color w:val="000000" w:themeColor="text1"/>
          <w:sz w:val="16"/>
        </w:rPr>
        <w:t xml:space="preserve"> w </w:t>
      </w:r>
      <w:r w:rsidRPr="00B32581">
        <w:rPr>
          <w:rFonts w:ascii="BMWTypeNext" w:hAnsi="BMWTypeNext"/>
          <w:color w:val="000000" w:themeColor="text1"/>
          <w:sz w:val="16"/>
        </w:rPr>
        <w:t>BMW Group było zatrudnionych 120 726 pracowników.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20"/>
        </w:rPr>
      </w:pPr>
      <w:r w:rsidRPr="00B32581">
        <w:rPr>
          <w:rFonts w:ascii="BMWTypeNext" w:hAnsi="BMWTypeNext"/>
          <w:color w:val="000000" w:themeColor="text1"/>
          <w:sz w:val="16"/>
        </w:rPr>
        <w:t>Podstawą sukcesu ekonomicznego BMW Group były zawsze odpowiedzialne działania</w:t>
      </w:r>
      <w:r w:rsidR="00B32581">
        <w:rPr>
          <w:rFonts w:ascii="BMWTypeNext" w:hAnsi="BMWTypeNext"/>
          <w:color w:val="000000" w:themeColor="text1"/>
          <w:sz w:val="16"/>
        </w:rPr>
        <w:t xml:space="preserve"> i </w:t>
      </w:r>
      <w:r w:rsidRPr="00B32581">
        <w:rPr>
          <w:rFonts w:ascii="BMWTypeNext" w:hAnsi="BMWTypeNext"/>
          <w:color w:val="000000" w:themeColor="text1"/>
          <w:sz w:val="16"/>
        </w:rPr>
        <w:t>perspektywiczne myślenie. Firma już na wczesnym etapie wyznaczyła kierunek na przyszłość</w:t>
      </w:r>
      <w:r w:rsidR="00B32581">
        <w:rPr>
          <w:rFonts w:ascii="BMWTypeNext" w:hAnsi="BMWTypeNext"/>
          <w:color w:val="000000" w:themeColor="text1"/>
          <w:sz w:val="16"/>
        </w:rPr>
        <w:t xml:space="preserve"> i </w:t>
      </w:r>
      <w:r w:rsidRPr="00B32581">
        <w:rPr>
          <w:rFonts w:ascii="BMWTypeNext" w:hAnsi="BMWTypeNext"/>
          <w:color w:val="000000" w:themeColor="text1"/>
          <w:sz w:val="16"/>
        </w:rPr>
        <w:t>konsekwentnie koncentruje</w:t>
      </w:r>
      <w:r w:rsidR="00B32581">
        <w:rPr>
          <w:rFonts w:ascii="BMWTypeNext" w:hAnsi="BMWTypeNext"/>
          <w:color w:val="000000" w:themeColor="text1"/>
          <w:sz w:val="16"/>
        </w:rPr>
        <w:t> się</w:t>
      </w:r>
      <w:r w:rsidRPr="00B32581">
        <w:rPr>
          <w:rFonts w:ascii="BMWTypeNext" w:hAnsi="BMWTypeNext"/>
          <w:color w:val="000000" w:themeColor="text1"/>
          <w:sz w:val="16"/>
        </w:rPr>
        <w:t xml:space="preserve"> na zrównoważonym rozwoju</w:t>
      </w:r>
      <w:r w:rsidR="00B32581">
        <w:rPr>
          <w:rFonts w:ascii="BMWTypeNext" w:hAnsi="BMWTypeNext"/>
          <w:color w:val="000000" w:themeColor="text1"/>
          <w:sz w:val="16"/>
        </w:rPr>
        <w:t xml:space="preserve"> i </w:t>
      </w:r>
      <w:r w:rsidRPr="00B32581">
        <w:rPr>
          <w:rFonts w:ascii="BMWTypeNext" w:hAnsi="BMWTypeNext"/>
          <w:color w:val="000000" w:themeColor="text1"/>
          <w:sz w:val="16"/>
        </w:rPr>
        <w:t>ochronie zasobów, począwszy od łańcucha dostaw poprzez produkcję aż po końcową fazę użytkowania wszystkich produktów.</w:t>
      </w: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  <w:szCs w:val="18"/>
        </w:rPr>
      </w:pPr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proofErr w:type="spellStart"/>
      <w:r w:rsidRPr="00B32581">
        <w:rPr>
          <w:rFonts w:ascii="BMWTypeNext" w:hAnsi="BMWTypeNext"/>
          <w:sz w:val="16"/>
          <w:lang w:val="en-US"/>
        </w:rPr>
        <w:t>Facebook</w:t>
      </w:r>
      <w:proofErr w:type="spellEnd"/>
      <w:r w:rsidRPr="00B32581">
        <w:rPr>
          <w:rFonts w:ascii="BMWTypeNext" w:hAnsi="BMWTypeNext"/>
          <w:sz w:val="16"/>
          <w:lang w:val="en-US"/>
        </w:rPr>
        <w:t xml:space="preserve">: </w:t>
      </w:r>
      <w:hyperlink r:id="rId10" w:history="1">
        <w:r w:rsidRPr="00B32581">
          <w:rPr>
            <w:rStyle w:val="Hipercze"/>
            <w:rFonts w:ascii="BMWTypeNext" w:hAnsi="BMWTypeNext"/>
            <w:sz w:val="16"/>
            <w:lang w:val="en-US"/>
          </w:rPr>
          <w:t>https://www.facebook.com/BMW.Polska</w:t>
        </w:r>
      </w:hyperlink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B32581">
        <w:rPr>
          <w:rFonts w:ascii="BMWTypeNext" w:hAnsi="BMWTypeNext"/>
          <w:sz w:val="16"/>
          <w:lang w:val="en-US"/>
        </w:rPr>
        <w:t xml:space="preserve">Twitter: </w:t>
      </w:r>
      <w:hyperlink r:id="rId11" w:history="1">
        <w:r w:rsidRPr="00B32581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B32581">
        <w:rPr>
          <w:rFonts w:ascii="BMWTypeNext" w:hAnsi="BMWTypeNext"/>
          <w:sz w:val="16"/>
          <w:lang w:val="en-US"/>
        </w:rPr>
        <w:t xml:space="preserve">YouTube: </w:t>
      </w:r>
      <w:hyperlink r:id="rId12" w:history="1">
        <w:r w:rsidRPr="00B32581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B32581">
        <w:rPr>
          <w:rFonts w:ascii="BMWTypeNext" w:hAnsi="BMWTypeNext"/>
          <w:sz w:val="16"/>
          <w:lang w:val="de-DE"/>
        </w:rPr>
        <w:t>Instagram</w:t>
      </w:r>
      <w:proofErr w:type="spellEnd"/>
      <w:r w:rsidRPr="00B32581">
        <w:rPr>
          <w:rFonts w:ascii="BMWTypeNext" w:hAnsi="BMWTypeNext"/>
          <w:sz w:val="16"/>
          <w:lang w:val="de-DE"/>
        </w:rPr>
        <w:t xml:space="preserve">: </w:t>
      </w:r>
      <w:hyperlink r:id="rId13" w:history="1">
        <w:r w:rsidRPr="00B32581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:rsidR="00054418" w:rsidRPr="00B3258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B32581">
        <w:rPr>
          <w:rFonts w:ascii="BMWTypeNext" w:hAnsi="BMWTypeNext"/>
          <w:sz w:val="16"/>
          <w:lang w:val="de-DE"/>
        </w:rPr>
        <w:t>LinkedIn</w:t>
      </w:r>
      <w:proofErr w:type="spellEnd"/>
      <w:r w:rsidRPr="00B32581">
        <w:rPr>
          <w:rFonts w:ascii="BMWTypeNext" w:hAnsi="BMWTypeNext"/>
          <w:sz w:val="16"/>
          <w:lang w:val="de-DE"/>
        </w:rPr>
        <w:t xml:space="preserve">: </w:t>
      </w:r>
      <w:hyperlink r:id="rId14" w:history="1">
        <w:r w:rsidRPr="00B32581">
          <w:rPr>
            <w:rStyle w:val="Hipercze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54418" w:rsidRPr="00B32581" w:rsidSect="00FD02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E6" w:rsidRDefault="00804FE6">
      <w:r>
        <w:separator/>
      </w:r>
    </w:p>
  </w:endnote>
  <w:endnote w:type="continuationSeparator" w:id="0">
    <w:p w:rsidR="00804FE6" w:rsidRDefault="0080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81" w:rsidRPr="00B32581" w:rsidRDefault="00B325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81" w:rsidRPr="00B32581" w:rsidRDefault="00B325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81" w:rsidRPr="00B32581" w:rsidRDefault="00B32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E6" w:rsidRDefault="00804FE6">
      <w:r>
        <w:separator/>
      </w:r>
    </w:p>
  </w:footnote>
  <w:footnote w:type="continuationSeparator" w:id="0">
    <w:p w:rsidR="00804FE6" w:rsidRDefault="0080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B32581" w:rsidRDefault="00857644">
    <w:pPr>
      <w:pStyle w:val="Nagwek"/>
      <w:framePr w:wrap="around" w:vAnchor="text" w:hAnchor="margin" w:y="1"/>
      <w:rPr>
        <w:rStyle w:val="Numerstrony"/>
      </w:rPr>
    </w:pPr>
    <w:r w:rsidRPr="00B32581">
      <w:rPr>
        <w:rStyle w:val="Numerstrony"/>
      </w:rPr>
      <w:fldChar w:fldCharType="begin"/>
    </w:r>
    <w:r w:rsidR="00EF73FB" w:rsidRPr="00B32581">
      <w:rPr>
        <w:rStyle w:val="Numerstrony"/>
      </w:rPr>
      <w:instrText xml:space="preserve">PAGE  </w:instrText>
    </w:r>
    <w:r w:rsidRPr="00B32581">
      <w:rPr>
        <w:rStyle w:val="Numerstrony"/>
      </w:rPr>
      <w:fldChar w:fldCharType="end"/>
    </w:r>
  </w:p>
  <w:p w:rsidR="00EF73FB" w:rsidRPr="00B32581" w:rsidRDefault="00EF73FB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B32581" w:rsidRDefault="00EF73FB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B32581">
      <w:rPr>
        <w:rStyle w:val="Numerstrony"/>
        <w:rFonts w:ascii="BMWTypeNext" w:hAnsi="BMWTypeNext"/>
        <w:b/>
        <w:sz w:val="16"/>
      </w:rPr>
      <w:t>BMW</w:t>
    </w:r>
    <w:r w:rsidRPr="00B32581">
      <w:rPr>
        <w:rStyle w:val="Numerstrony"/>
        <w:rFonts w:ascii="BMWTypeNext" w:hAnsi="BMWTypeNext"/>
        <w:b/>
        <w:sz w:val="16"/>
      </w:rPr>
      <w:br/>
    </w:r>
    <w:r w:rsidRPr="00B32581">
      <w:rPr>
        <w:rStyle w:val="Numerstrony"/>
        <w:rFonts w:ascii="BMWTypeNext" w:hAnsi="BMWTypeNext"/>
        <w:b/>
        <w:color w:val="808080"/>
        <w:sz w:val="16"/>
      </w:rPr>
      <w:t>Media</w:t>
    </w:r>
    <w:r w:rsidRPr="00B32581">
      <w:rPr>
        <w:rStyle w:val="Numerstrony"/>
        <w:rFonts w:ascii="BMWTypeNext" w:hAnsi="BMWTypeNext"/>
        <w:b/>
        <w:color w:val="808080"/>
        <w:sz w:val="16"/>
      </w:rPr>
      <w:br/>
    </w:r>
    <w:r w:rsidRPr="00B32581">
      <w:rPr>
        <w:rStyle w:val="Numerstrony"/>
        <w:rFonts w:ascii="BMWTypeNext" w:hAnsi="BMWTypeNext"/>
        <w:b/>
        <w:sz w:val="16"/>
      </w:rPr>
      <w:br/>
    </w:r>
    <w:r w:rsidRPr="00B32581">
      <w:rPr>
        <w:rStyle w:val="Numerstrony"/>
        <w:rFonts w:ascii="BMWTypeNext" w:hAnsi="BMWTypeNext"/>
        <w:sz w:val="16"/>
      </w:rPr>
      <w:t>06/2022</w:t>
    </w:r>
    <w:r w:rsidRPr="00B32581">
      <w:rPr>
        <w:rStyle w:val="Numerstrony"/>
        <w:rFonts w:ascii="BMWTypeNext" w:hAnsi="BMWTypeNext"/>
        <w:sz w:val="16"/>
      </w:rPr>
      <w:br/>
      <w:t xml:space="preserve">str. </w:t>
    </w:r>
    <w:r w:rsidR="00857644" w:rsidRPr="00B32581">
      <w:rPr>
        <w:rStyle w:val="Numerstrony"/>
        <w:rFonts w:ascii="BMWTypeNext" w:hAnsi="BMWTypeNext" w:cs="BMWType V2 Light"/>
        <w:sz w:val="16"/>
      </w:rPr>
      <w:fldChar w:fldCharType="begin"/>
    </w:r>
    <w:r w:rsidRPr="00B32581">
      <w:rPr>
        <w:rStyle w:val="Numerstrony"/>
        <w:rFonts w:ascii="BMWTypeNext" w:hAnsi="BMWTypeNext" w:cs="BMWType V2 Light"/>
        <w:sz w:val="16"/>
      </w:rPr>
      <w:instrText xml:space="preserve">PAGE  </w:instrText>
    </w:r>
    <w:r w:rsidR="00857644" w:rsidRPr="00B32581">
      <w:rPr>
        <w:rStyle w:val="Numerstrony"/>
        <w:rFonts w:ascii="BMWTypeNext" w:hAnsi="BMWTypeNext" w:cs="BMWType V2 Light"/>
        <w:sz w:val="16"/>
      </w:rPr>
      <w:fldChar w:fldCharType="separate"/>
    </w:r>
    <w:r w:rsidR="00B32581">
      <w:rPr>
        <w:rStyle w:val="Numerstrony"/>
        <w:rFonts w:ascii="BMWTypeNext" w:hAnsi="BMWTypeNext" w:cs="BMWType V2 Light"/>
        <w:noProof/>
        <w:sz w:val="16"/>
      </w:rPr>
      <w:t>6</w:t>
    </w:r>
    <w:r w:rsidR="00857644" w:rsidRPr="00B32581">
      <w:rPr>
        <w:rStyle w:val="Numerstrony"/>
        <w:rFonts w:ascii="BMWTypeNext" w:hAnsi="BMWTypeNext" w:cs="BMWType V2 Light"/>
        <w:sz w:val="16"/>
      </w:rPr>
      <w:fldChar w:fldCharType="end"/>
    </w:r>
  </w:p>
  <w:p w:rsidR="00EF73FB" w:rsidRPr="00B32581" w:rsidRDefault="00EF73FB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81" w:rsidRPr="00B32581" w:rsidRDefault="00B325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55D343CF"/>
    <w:multiLevelType w:val="hybridMultilevel"/>
    <w:tmpl w:val="389C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471"/>
    <w:rsid w:val="00002DB4"/>
    <w:rsid w:val="00054418"/>
    <w:rsid w:val="00055854"/>
    <w:rsid w:val="000A3C0C"/>
    <w:rsid w:val="0011171B"/>
    <w:rsid w:val="0012153C"/>
    <w:rsid w:val="001248FB"/>
    <w:rsid w:val="00134AC3"/>
    <w:rsid w:val="0015738D"/>
    <w:rsid w:val="00194E7C"/>
    <w:rsid w:val="001A32CE"/>
    <w:rsid w:val="001C7C9A"/>
    <w:rsid w:val="001E1D7C"/>
    <w:rsid w:val="003A4AF1"/>
    <w:rsid w:val="003C19AF"/>
    <w:rsid w:val="00416CF6"/>
    <w:rsid w:val="00447EC5"/>
    <w:rsid w:val="00454B8A"/>
    <w:rsid w:val="004F1EE5"/>
    <w:rsid w:val="00582A1D"/>
    <w:rsid w:val="005D4258"/>
    <w:rsid w:val="006913D6"/>
    <w:rsid w:val="006E2548"/>
    <w:rsid w:val="007372C6"/>
    <w:rsid w:val="00795453"/>
    <w:rsid w:val="007A2473"/>
    <w:rsid w:val="007D6D05"/>
    <w:rsid w:val="00804FE6"/>
    <w:rsid w:val="00857644"/>
    <w:rsid w:val="00865C50"/>
    <w:rsid w:val="00971396"/>
    <w:rsid w:val="009719EF"/>
    <w:rsid w:val="0097303C"/>
    <w:rsid w:val="009731FA"/>
    <w:rsid w:val="009A38FB"/>
    <w:rsid w:val="009B1BF7"/>
    <w:rsid w:val="009B552D"/>
    <w:rsid w:val="009E5471"/>
    <w:rsid w:val="009E5CB1"/>
    <w:rsid w:val="00A36433"/>
    <w:rsid w:val="00A4370F"/>
    <w:rsid w:val="00B32581"/>
    <w:rsid w:val="00BA36C5"/>
    <w:rsid w:val="00C164B1"/>
    <w:rsid w:val="00C8283B"/>
    <w:rsid w:val="00CD7A6F"/>
    <w:rsid w:val="00D64CAD"/>
    <w:rsid w:val="00D93379"/>
    <w:rsid w:val="00E51AFB"/>
    <w:rsid w:val="00EC2960"/>
    <w:rsid w:val="00EF73FB"/>
    <w:rsid w:val="00F027CA"/>
    <w:rsid w:val="00FB0DC6"/>
    <w:rsid w:val="00FB70DA"/>
    <w:rsid w:val="00FC32F2"/>
    <w:rsid w:val="00FD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hAnsi="BMWTypeLight"/>
      <w:kern w:val="16"/>
      <w:sz w:val="22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zzabstand9pt">
    <w:name w:val="zz_abstand_9pt"/>
    <w:uiPriority w:val="99"/>
    <w:rsid w:val="00054418"/>
    <w:rPr>
      <w:rFonts w:ascii="BMWType V2 Light" w:eastAsia="Times New Roman" w:hAnsi="BMWType V2 Light"/>
      <w:sz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BMW_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MW.Polsk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s://www.linkedin.com/company/bmw-group-polska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%20Press%20Kit%20-%20nowe%20logo%20i%20czcion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3F35F-15E1-44CB-8082-4429CE22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 Press Kit - nowe logo i czcionka.dotx</Template>
  <TotalTime>13</TotalTime>
  <Pages>6</Pages>
  <Words>1974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Produktkommunikation</vt:lpstr>
    </vt:vector>
  </TitlesOfParts>
  <Company>MAKsima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MAKsima</cp:lastModifiedBy>
  <cp:revision>6</cp:revision>
  <cp:lastPrinted>2009-12-02T11:16:00Z</cp:lastPrinted>
  <dcterms:created xsi:type="dcterms:W3CDTF">2022-06-24T14:57:00Z</dcterms:created>
  <dcterms:modified xsi:type="dcterms:W3CDTF">2022-06-28T09:44:00Z</dcterms:modified>
</cp:coreProperties>
</file>