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BF8" w:rsidRPr="00A56478" w:rsidRDefault="00077BF8" w:rsidP="007049CC">
      <w:pPr>
        <w:pStyle w:val="Fliesstext"/>
        <w:tabs>
          <w:tab w:val="clear" w:pos="454"/>
          <w:tab w:val="clear" w:pos="4706"/>
        </w:tabs>
        <w:rPr>
          <w:rFonts w:ascii="BMWTypeNext" w:hAnsi="BMWTypeNext"/>
        </w:rPr>
      </w:pPr>
    </w:p>
    <w:p w:rsidR="005A2D27" w:rsidRPr="00A56478" w:rsidRDefault="009D21E5" w:rsidP="007049CC">
      <w:pPr>
        <w:pStyle w:val="Fliesstext"/>
        <w:tabs>
          <w:tab w:val="clear" w:pos="454"/>
          <w:tab w:val="clear" w:pos="4706"/>
        </w:tabs>
        <w:rPr>
          <w:rFonts w:ascii="BMWTypeNext" w:hAnsi="BMWTypeNext"/>
        </w:rPr>
      </w:pPr>
      <w:r w:rsidRPr="00A56478">
        <w:rPr>
          <w:rFonts w:ascii="BMWTypeNext" w:hAnsi="BMWTypeNext"/>
        </w:rPr>
        <w:t>Informacja prasowa</w:t>
      </w:r>
      <w:r w:rsidRPr="00A56478">
        <w:rPr>
          <w:rFonts w:ascii="BMWTypeNext" w:hAnsi="BMWTypeNext"/>
        </w:rPr>
        <w:br/>
        <w:t>25 maja 2022 r.</w:t>
      </w:r>
      <w:r w:rsidRPr="00A56478">
        <w:rPr>
          <w:rFonts w:ascii="BMWTypeNext" w:hAnsi="BMWTypeNext"/>
        </w:rPr>
        <w:br/>
      </w:r>
    </w:p>
    <w:p w:rsidR="00050785" w:rsidRPr="00A56478" w:rsidRDefault="00050785" w:rsidP="007049CC">
      <w:pPr>
        <w:pStyle w:val="Fliesstext"/>
        <w:tabs>
          <w:tab w:val="clear" w:pos="454"/>
          <w:tab w:val="clear" w:pos="4706"/>
        </w:tabs>
        <w:rPr>
          <w:rFonts w:ascii="BMWTypeNext" w:hAnsi="BMWTypeNext"/>
        </w:rPr>
      </w:pPr>
    </w:p>
    <w:p w:rsidR="00D45D48" w:rsidRPr="00A56478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b/>
          <w:bCs/>
          <w:noProof/>
          <w:color w:val="auto"/>
        </w:rPr>
      </w:pPr>
      <w:r w:rsidRPr="00A56478">
        <w:rPr>
          <w:rFonts w:ascii="BMWTypeNext" w:hAnsi="BMWTypeNext"/>
          <w:b/>
          <w:color w:val="auto"/>
        </w:rPr>
        <w:t>BMW Group Polska</w:t>
      </w:r>
    </w:p>
    <w:p w:rsidR="00D45D48" w:rsidRPr="00A56478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</w:rPr>
      </w:pPr>
    </w:p>
    <w:p w:rsidR="00D45D48" w:rsidRPr="00A56478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</w:rPr>
      </w:pPr>
      <w:r w:rsidRPr="00A56478">
        <w:rPr>
          <w:rFonts w:ascii="BMWTypeNext" w:hAnsi="BMWTypeNext"/>
          <w:b/>
          <w:color w:val="auto"/>
        </w:rPr>
        <w:t>Adres</w:t>
      </w:r>
      <w:r w:rsidRPr="00A56478">
        <w:rPr>
          <w:rFonts w:ascii="BMWTypeNext" w:hAnsi="BMWTypeNext"/>
          <w:color w:val="auto"/>
        </w:rPr>
        <w:t>:</w:t>
      </w:r>
    </w:p>
    <w:p w:rsidR="00D45D48" w:rsidRPr="00A56478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</w:rPr>
      </w:pPr>
      <w:r w:rsidRPr="00A56478">
        <w:rPr>
          <w:rFonts w:ascii="BMWTypeNext" w:hAnsi="BMWTypeNext"/>
          <w:color w:val="auto"/>
        </w:rPr>
        <w:t>ul. Wołoska 22A</w:t>
      </w:r>
    </w:p>
    <w:p w:rsidR="00D45D48" w:rsidRPr="00A56478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</w:rPr>
      </w:pPr>
      <w:r w:rsidRPr="00A56478">
        <w:rPr>
          <w:rFonts w:ascii="BMWTypeNext" w:hAnsi="BMWTypeNext"/>
          <w:color w:val="auto"/>
        </w:rPr>
        <w:t>02-675 Warszawa</w:t>
      </w:r>
    </w:p>
    <w:p w:rsidR="00D45D48" w:rsidRPr="00A56478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</w:rPr>
      </w:pPr>
    </w:p>
    <w:p w:rsidR="00D45D48" w:rsidRPr="00A56478" w:rsidRDefault="00D45D48" w:rsidP="007049CC">
      <w:pPr>
        <w:pStyle w:val="zzmarginalieregular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b/>
          <w:bCs/>
          <w:noProof/>
          <w:color w:val="auto"/>
        </w:rPr>
      </w:pPr>
      <w:r w:rsidRPr="00A56478">
        <w:rPr>
          <w:rFonts w:ascii="BMWTypeNext" w:hAnsi="BMWTypeNext"/>
          <w:b/>
          <w:color w:val="auto"/>
        </w:rPr>
        <w:t>Telefon</w:t>
      </w:r>
    </w:p>
    <w:p w:rsidR="00D45D48" w:rsidRPr="00A56478" w:rsidRDefault="00D45D48" w:rsidP="007049CC">
      <w:pPr>
        <w:pStyle w:val="zzmarginalieregular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  <w:lang w:val="en-US"/>
        </w:rPr>
      </w:pPr>
      <w:r w:rsidRPr="00A56478">
        <w:rPr>
          <w:rFonts w:ascii="BMWTypeNext" w:hAnsi="BMWTypeNext"/>
          <w:color w:val="auto"/>
          <w:lang w:val="en-US"/>
        </w:rPr>
        <w:t>*48 (0)22 279 71 00</w:t>
      </w:r>
    </w:p>
    <w:p w:rsidR="00D45D48" w:rsidRPr="00A56478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  <w:lang w:val="en-US"/>
        </w:rPr>
      </w:pPr>
    </w:p>
    <w:p w:rsidR="00D45D48" w:rsidRPr="00A56478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b/>
          <w:bCs/>
          <w:noProof/>
          <w:color w:val="auto"/>
          <w:lang w:val="en-US"/>
        </w:rPr>
      </w:pPr>
      <w:proofErr w:type="spellStart"/>
      <w:r w:rsidRPr="00A56478">
        <w:rPr>
          <w:rFonts w:ascii="BMWTypeNext" w:hAnsi="BMWTypeNext"/>
          <w:b/>
          <w:color w:val="auto"/>
          <w:lang w:val="en-US"/>
        </w:rPr>
        <w:t>Faks</w:t>
      </w:r>
      <w:proofErr w:type="spellEnd"/>
    </w:p>
    <w:p w:rsidR="00D45D48" w:rsidRPr="00A56478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  <w:lang w:val="en-US"/>
        </w:rPr>
      </w:pPr>
      <w:r w:rsidRPr="00A56478">
        <w:rPr>
          <w:rFonts w:ascii="BMWTypeNext" w:hAnsi="BMWTypeNext"/>
          <w:color w:val="auto"/>
          <w:lang w:val="en-US"/>
        </w:rPr>
        <w:t>+48 (0)22 331 82 05</w:t>
      </w:r>
    </w:p>
    <w:p w:rsidR="00D45D48" w:rsidRPr="00A56478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  <w:lang w:val="en-US"/>
        </w:rPr>
      </w:pPr>
    </w:p>
    <w:p w:rsidR="005A2D27" w:rsidRPr="00A56478" w:rsidRDefault="005E49A5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Bold"/>
          <w:noProof/>
          <w:color w:val="auto"/>
          <w:lang w:val="en-US"/>
        </w:rPr>
      </w:pPr>
      <w:hyperlink r:id="rId8" w:history="1">
        <w:r w:rsidR="000675C7" w:rsidRPr="00A56478">
          <w:rPr>
            <w:rStyle w:val="Hipercze"/>
            <w:rFonts w:ascii="BMWTypeNext" w:hAnsi="BMWTypeNext"/>
            <w:lang w:val="en-US"/>
          </w:rPr>
          <w:t>www.bmw.pl</w:t>
        </w:r>
      </w:hyperlink>
    </w:p>
    <w:p w:rsidR="00196EDD" w:rsidRPr="00A56478" w:rsidRDefault="00B85A02" w:rsidP="007049CC">
      <w:pPr>
        <w:tabs>
          <w:tab w:val="clear" w:pos="454"/>
          <w:tab w:val="clear" w:pos="4706"/>
        </w:tabs>
        <w:rPr>
          <w:rFonts w:ascii="BMWTypeNext" w:hAnsi="BMWTypeNext" w:cs="Arial"/>
          <w:b/>
          <w:bCs/>
          <w:sz w:val="28"/>
          <w:szCs w:val="30"/>
          <w:lang w:val="en-US"/>
        </w:rPr>
      </w:pPr>
      <w:r w:rsidRPr="00A56478">
        <w:rPr>
          <w:rFonts w:ascii="BMWTypeNext" w:hAnsi="BMWTypeNext"/>
          <w:b/>
          <w:sz w:val="28"/>
          <w:lang w:val="en-US"/>
        </w:rPr>
        <w:t xml:space="preserve">BMW Motorrad </w:t>
      </w:r>
      <w:proofErr w:type="spellStart"/>
      <w:r w:rsidRPr="00A56478">
        <w:rPr>
          <w:rFonts w:ascii="BMWTypeNext" w:hAnsi="BMWTypeNext"/>
          <w:b/>
          <w:sz w:val="28"/>
          <w:lang w:val="en-US"/>
        </w:rPr>
        <w:t>prezentuje</w:t>
      </w:r>
      <w:proofErr w:type="spellEnd"/>
      <w:r w:rsidRPr="00A56478">
        <w:rPr>
          <w:rFonts w:ascii="BMWTypeNext" w:hAnsi="BMWTypeNext"/>
          <w:b/>
          <w:sz w:val="28"/>
          <w:lang w:val="en-US"/>
        </w:rPr>
        <w:t xml:space="preserve"> Urban Collection.</w:t>
      </w:r>
    </w:p>
    <w:p w:rsidR="00196EDD" w:rsidRPr="00A56478" w:rsidRDefault="00B85A02" w:rsidP="007049CC">
      <w:pPr>
        <w:pStyle w:val="BMWUnterzeile"/>
        <w:tabs>
          <w:tab w:val="clear" w:pos="454"/>
          <w:tab w:val="clear" w:pos="4706"/>
        </w:tabs>
        <w:rPr>
          <w:rFonts w:ascii="BMWTypeNext" w:hAnsi="BMWTypeNext"/>
        </w:rPr>
      </w:pPr>
      <w:r w:rsidRPr="00A56478">
        <w:rPr>
          <w:rFonts w:ascii="BMWTypeNext" w:hAnsi="BMWTypeNext"/>
        </w:rPr>
        <w:t>Idealny sposób na bagaż na motocyklu.</w:t>
      </w:r>
    </w:p>
    <w:p w:rsidR="009340AA" w:rsidRPr="00A56478" w:rsidRDefault="009340AA" w:rsidP="007049CC">
      <w:pPr>
        <w:pStyle w:val="BMWUnterzeile"/>
        <w:tabs>
          <w:tab w:val="clear" w:pos="454"/>
          <w:tab w:val="clear" w:pos="4706"/>
        </w:tabs>
        <w:rPr>
          <w:rFonts w:ascii="BMWTypeNext" w:hAnsi="BMWTypeNext"/>
        </w:rPr>
      </w:pPr>
    </w:p>
    <w:p w:rsidR="00196EDD" w:rsidRPr="00A56478" w:rsidRDefault="009340AA" w:rsidP="007049CC">
      <w:pPr>
        <w:tabs>
          <w:tab w:val="clear" w:pos="454"/>
          <w:tab w:val="clear" w:pos="4706"/>
        </w:tabs>
        <w:spacing w:line="240" w:lineRule="auto"/>
        <w:rPr>
          <w:rFonts w:ascii="BMWTypeNext" w:hAnsi="BMWTypeNext" w:cs="BMWType V2 Bold"/>
          <w:sz w:val="28"/>
          <w:szCs w:val="28"/>
        </w:rPr>
      </w:pPr>
      <w:r w:rsidRPr="00A56478">
        <w:rPr>
          <w:rFonts w:ascii="BMWTypeNext" w:hAnsi="BMWTypeNext"/>
          <w:noProof/>
          <w:sz w:val="28"/>
          <w:lang w:eastAsia="pl-PL"/>
        </w:rPr>
        <w:drawing>
          <wp:inline distT="0" distB="0" distL="0" distR="0">
            <wp:extent cx="4896485" cy="292063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292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AA" w:rsidRPr="00A56478" w:rsidRDefault="009340AA" w:rsidP="007049CC">
      <w:pPr>
        <w:tabs>
          <w:tab w:val="clear" w:pos="454"/>
          <w:tab w:val="clear" w:pos="4706"/>
        </w:tabs>
        <w:spacing w:line="240" w:lineRule="auto"/>
        <w:rPr>
          <w:rFonts w:ascii="BMWTypeNext" w:hAnsi="BMWTypeNext" w:cs="BMWType V2 Bold"/>
          <w:sz w:val="28"/>
          <w:szCs w:val="28"/>
        </w:rPr>
      </w:pPr>
    </w:p>
    <w:p w:rsidR="009340AA" w:rsidRPr="00A56478" w:rsidRDefault="009340AA" w:rsidP="009340AA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bookmarkStart w:id="0" w:name="OLE_LINK1"/>
      <w:bookmarkStart w:id="1" w:name="OLE_LINK2"/>
      <w:r w:rsidRPr="00A56478">
        <w:rPr>
          <w:rFonts w:ascii="BMWTypeNext" w:hAnsi="BMWTypeNext"/>
          <w:b/>
        </w:rPr>
        <w:t>Monachium.</w:t>
      </w:r>
      <w:r w:rsidRPr="00A56478">
        <w:rPr>
          <w:rFonts w:ascii="BMWTypeNext" w:hAnsi="BMWTypeNext"/>
        </w:rPr>
        <w:t xml:space="preserve"> Czy to na co dzień,</w:t>
      </w:r>
      <w:r w:rsidR="00A56478">
        <w:rPr>
          <w:rFonts w:ascii="BMWTypeNext" w:hAnsi="BMWTypeNext"/>
        </w:rPr>
        <w:t xml:space="preserve"> w </w:t>
      </w:r>
      <w:r w:rsidRPr="00A56478">
        <w:rPr>
          <w:rFonts w:ascii="BMWTypeNext" w:hAnsi="BMWTypeNext"/>
        </w:rPr>
        <w:t>długich podróżach czy wypadach</w:t>
      </w:r>
      <w:r w:rsidR="00A56478">
        <w:rPr>
          <w:rFonts w:ascii="BMWTypeNext" w:hAnsi="BMWTypeNext"/>
        </w:rPr>
        <w:t xml:space="preserve"> w </w:t>
      </w:r>
      <w:r w:rsidRPr="00A56478">
        <w:rPr>
          <w:rFonts w:ascii="BMWTypeNext" w:hAnsi="BMWTypeNext"/>
        </w:rPr>
        <w:t>nieznane – od dziesięcioleci wyposażenie BMW Motorrad do przewozu bagażu jest synonimem doskonałych rozwiązań oferujących optymalne przechowywanie bagażu</w:t>
      </w:r>
      <w:r w:rsidR="00A56478">
        <w:rPr>
          <w:rFonts w:ascii="BMWTypeNext" w:hAnsi="BMWTypeNext"/>
        </w:rPr>
        <w:t xml:space="preserve"> i </w:t>
      </w:r>
      <w:r w:rsidRPr="00A56478">
        <w:rPr>
          <w:rFonts w:ascii="BMWTypeNext" w:hAnsi="BMWTypeNext"/>
        </w:rPr>
        <w:t>akcesoriów podróżnych. Wraz</w:t>
      </w:r>
      <w:r w:rsidR="00A56478">
        <w:rPr>
          <w:rFonts w:ascii="BMWTypeNext" w:hAnsi="BMWTypeNext"/>
        </w:rPr>
        <w:t xml:space="preserve"> z </w:t>
      </w:r>
      <w:r w:rsidRPr="00A56478">
        <w:rPr>
          <w:rFonts w:ascii="BMWTypeNext" w:hAnsi="BMWTypeNext"/>
        </w:rPr>
        <w:t xml:space="preserve">nową kolekcją miejską Urban </w:t>
      </w:r>
      <w:proofErr w:type="spellStart"/>
      <w:r w:rsidRPr="00A56478">
        <w:rPr>
          <w:rFonts w:ascii="BMWTypeNext" w:hAnsi="BMWTypeNext"/>
        </w:rPr>
        <w:t>Collection</w:t>
      </w:r>
      <w:proofErr w:type="spellEnd"/>
      <w:r w:rsidRPr="00A56478">
        <w:rPr>
          <w:rFonts w:ascii="BMWTypeNext" w:hAnsi="BMWTypeNext"/>
        </w:rPr>
        <w:t xml:space="preserve"> BMW Motorrad prezentuje kolejną obok czarnej kolekcji generację toreb na bak, plecaków oraz toreb bocznych</w:t>
      </w:r>
      <w:r w:rsidR="00A56478">
        <w:rPr>
          <w:rFonts w:ascii="BMWTypeNext" w:hAnsi="BMWTypeNext"/>
        </w:rPr>
        <w:t xml:space="preserve"> i </w:t>
      </w:r>
      <w:r w:rsidRPr="00A56478">
        <w:rPr>
          <w:rFonts w:ascii="BMWTypeNext" w:hAnsi="BMWTypeNext"/>
        </w:rPr>
        <w:t>tylnych. Wykonane są</w:t>
      </w:r>
      <w:r w:rsidR="00A56478">
        <w:rPr>
          <w:rFonts w:ascii="BMWTypeNext" w:hAnsi="BMWTypeNext"/>
        </w:rPr>
        <w:t xml:space="preserve"> z </w:t>
      </w:r>
      <w:r w:rsidRPr="00A56478">
        <w:rPr>
          <w:rFonts w:ascii="BMWTypeNext" w:hAnsi="BMWTypeNext"/>
        </w:rPr>
        <w:t>wysokiej jakości łatwych</w:t>
      </w:r>
      <w:r w:rsidR="00A56478">
        <w:rPr>
          <w:rFonts w:ascii="BMWTypeNext" w:hAnsi="BMWTypeNext"/>
        </w:rPr>
        <w:t xml:space="preserve"> w </w:t>
      </w:r>
      <w:r w:rsidRPr="00A56478">
        <w:rPr>
          <w:rFonts w:ascii="BMWTypeNext" w:hAnsi="BMWTypeNext"/>
        </w:rPr>
        <w:t>utrzymaniu materiałów (materiał zewnętrzny 100% PA</w:t>
      </w:r>
      <w:r w:rsidR="00A56478">
        <w:rPr>
          <w:rFonts w:ascii="BMWTypeNext" w:hAnsi="BMWTypeNext"/>
        </w:rPr>
        <w:t xml:space="preserve"> z </w:t>
      </w:r>
      <w:r w:rsidRPr="00A56478">
        <w:rPr>
          <w:rFonts w:ascii="BMWTypeNext" w:hAnsi="BMWTypeNext"/>
        </w:rPr>
        <w:t xml:space="preserve">powłoką </w:t>
      </w:r>
      <w:proofErr w:type="spellStart"/>
      <w:r w:rsidRPr="00A56478">
        <w:rPr>
          <w:rFonts w:ascii="BMWTypeNext" w:hAnsi="BMWTypeNext"/>
        </w:rPr>
        <w:t>TPU</w:t>
      </w:r>
      <w:proofErr w:type="spellEnd"/>
      <w:r w:rsidRPr="00A56478">
        <w:rPr>
          <w:rFonts w:ascii="BMWTypeNext" w:hAnsi="BMWTypeNext"/>
        </w:rPr>
        <w:t xml:space="preserve">, wyściółka 100% </w:t>
      </w:r>
      <w:proofErr w:type="spellStart"/>
      <w:r w:rsidRPr="00A56478">
        <w:rPr>
          <w:rFonts w:ascii="BMWTypeNext" w:hAnsi="BMWTypeNext"/>
        </w:rPr>
        <w:t>PES</w:t>
      </w:r>
      <w:proofErr w:type="spellEnd"/>
      <w:r w:rsidRPr="00A56478">
        <w:rPr>
          <w:rFonts w:ascii="BMWTypeNext" w:hAnsi="BMWTypeNext"/>
        </w:rPr>
        <w:t>)</w:t>
      </w:r>
      <w:r w:rsidR="00A56478">
        <w:rPr>
          <w:rFonts w:ascii="BMWTypeNext" w:hAnsi="BMWTypeNext"/>
        </w:rPr>
        <w:t xml:space="preserve"> i </w:t>
      </w:r>
      <w:r w:rsidRPr="00A56478">
        <w:rPr>
          <w:rFonts w:ascii="BMWTypeNext" w:hAnsi="BMWTypeNext"/>
        </w:rPr>
        <w:t>łączą wysoką trwałość oraz funkcjonalność</w:t>
      </w:r>
      <w:r w:rsidR="00A56478">
        <w:rPr>
          <w:rFonts w:ascii="BMWTypeNext" w:hAnsi="BMWTypeNext"/>
        </w:rPr>
        <w:t xml:space="preserve"> z </w:t>
      </w:r>
      <w:r w:rsidRPr="00A56478">
        <w:rPr>
          <w:rFonts w:ascii="BMWTypeNext" w:hAnsi="BMWTypeNext"/>
        </w:rPr>
        <w:t>atrakcyjnym wzornictwem.</w:t>
      </w:r>
    </w:p>
    <w:p w:rsidR="009340AA" w:rsidRPr="00A56478" w:rsidRDefault="009340AA" w:rsidP="009340AA">
      <w:pPr>
        <w:pStyle w:val="BMW"/>
        <w:keepNext/>
        <w:tabs>
          <w:tab w:val="clear" w:pos="454"/>
          <w:tab w:val="clear" w:pos="4706"/>
        </w:tabs>
        <w:spacing w:line="360" w:lineRule="auto"/>
        <w:rPr>
          <w:rFonts w:ascii="BMWTypeNext" w:hAnsi="BMWTypeNext"/>
          <w:b/>
          <w:szCs w:val="22"/>
          <w:lang w:val="en-US"/>
        </w:rPr>
      </w:pPr>
      <w:proofErr w:type="spellStart"/>
      <w:r w:rsidRPr="00A56478">
        <w:rPr>
          <w:rFonts w:ascii="BMWTypeNext" w:hAnsi="BMWTypeNext"/>
          <w:b/>
          <w:lang w:val="en-US"/>
        </w:rPr>
        <w:t>Torby</w:t>
      </w:r>
      <w:proofErr w:type="spellEnd"/>
      <w:r w:rsidRPr="00A56478">
        <w:rPr>
          <w:rFonts w:ascii="BMWTypeNext" w:hAnsi="BMWTypeNext"/>
          <w:b/>
          <w:lang w:val="en-US"/>
        </w:rPr>
        <w:t xml:space="preserve"> </w:t>
      </w:r>
      <w:proofErr w:type="spellStart"/>
      <w:r w:rsidRPr="00A56478">
        <w:rPr>
          <w:rFonts w:ascii="BMWTypeNext" w:hAnsi="BMWTypeNext"/>
          <w:b/>
          <w:lang w:val="en-US"/>
        </w:rPr>
        <w:t>na</w:t>
      </w:r>
      <w:proofErr w:type="spellEnd"/>
      <w:r w:rsidRPr="00A56478">
        <w:rPr>
          <w:rFonts w:ascii="BMWTypeNext" w:hAnsi="BMWTypeNext"/>
          <w:b/>
          <w:lang w:val="en-US"/>
        </w:rPr>
        <w:t xml:space="preserve"> </w:t>
      </w:r>
      <w:proofErr w:type="spellStart"/>
      <w:r w:rsidRPr="00A56478">
        <w:rPr>
          <w:rFonts w:ascii="BMWTypeNext" w:hAnsi="BMWTypeNext"/>
          <w:b/>
          <w:lang w:val="en-US"/>
        </w:rPr>
        <w:t>bak</w:t>
      </w:r>
      <w:proofErr w:type="spellEnd"/>
      <w:r w:rsidRPr="00A56478">
        <w:rPr>
          <w:rFonts w:ascii="BMWTypeNext" w:hAnsi="BMWTypeNext"/>
          <w:b/>
          <w:lang w:val="en-US"/>
        </w:rPr>
        <w:t xml:space="preserve"> Urban Collection.</w:t>
      </w:r>
    </w:p>
    <w:p w:rsidR="009340AA" w:rsidRPr="00A56478" w:rsidRDefault="009340AA" w:rsidP="009340AA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r w:rsidRPr="00A56478">
        <w:rPr>
          <w:rFonts w:ascii="BMWTypeNext" w:hAnsi="BMWTypeNext"/>
        </w:rPr>
        <w:t>Dzięki różnym rozmiarom</w:t>
      </w:r>
      <w:r w:rsidR="00A56478">
        <w:rPr>
          <w:rFonts w:ascii="BMWTypeNext" w:hAnsi="BMWTypeNext"/>
        </w:rPr>
        <w:t xml:space="preserve"> i </w:t>
      </w:r>
      <w:r w:rsidRPr="00A56478">
        <w:rPr>
          <w:rFonts w:ascii="BMWTypeNext" w:hAnsi="BMWTypeNext"/>
        </w:rPr>
        <w:t xml:space="preserve">kształtom trzy nowe torby na bak Urban </w:t>
      </w:r>
      <w:proofErr w:type="spellStart"/>
      <w:r w:rsidRPr="00A56478">
        <w:rPr>
          <w:rFonts w:ascii="BMWTypeNext" w:hAnsi="BMWTypeNext"/>
        </w:rPr>
        <w:t>Collection</w:t>
      </w:r>
      <w:proofErr w:type="spellEnd"/>
      <w:r w:rsidRPr="00A56478">
        <w:rPr>
          <w:rFonts w:ascii="BMWTypeNext" w:hAnsi="BMWTypeNext"/>
        </w:rPr>
        <w:t xml:space="preserve"> spełnią niemal wszystkie motocyklowe wymagania. Na przykład </w:t>
      </w:r>
      <w:r w:rsidRPr="00A56478">
        <w:rPr>
          <w:rFonts w:ascii="BMWTypeNext" w:hAnsi="BMWTypeNext"/>
          <w:b/>
        </w:rPr>
        <w:t xml:space="preserve">duża torba na bak Urban </w:t>
      </w:r>
      <w:proofErr w:type="spellStart"/>
      <w:r w:rsidRPr="00A56478">
        <w:rPr>
          <w:rFonts w:ascii="BMWTypeNext" w:hAnsi="BMWTypeNext"/>
          <w:b/>
        </w:rPr>
        <w:t>Collection</w:t>
      </w:r>
      <w:proofErr w:type="spellEnd"/>
      <w:r w:rsidRPr="00A56478">
        <w:rPr>
          <w:rFonts w:ascii="BMWTypeNext" w:hAnsi="BMWTypeNext"/>
          <w:b/>
        </w:rPr>
        <w:t xml:space="preserve"> (GS)</w:t>
      </w:r>
      <w:r w:rsidRPr="00A56478">
        <w:rPr>
          <w:rFonts w:ascii="BMWTypeNext" w:hAnsi="BMWTypeNext"/>
        </w:rPr>
        <w:t xml:space="preserve"> (11-16 l) została zaprojektowana </w:t>
      </w:r>
      <w:r w:rsidRPr="00A56478">
        <w:rPr>
          <w:rFonts w:ascii="BMWTypeNext" w:hAnsi="BMWTypeNext"/>
        </w:rPr>
        <w:lastRenderedPageBreak/>
        <w:t>specjalnie do motocykli</w:t>
      </w:r>
      <w:r w:rsidR="00A56478">
        <w:rPr>
          <w:rFonts w:ascii="BMWTypeNext" w:hAnsi="BMWTypeNext"/>
        </w:rPr>
        <w:t xml:space="preserve"> o </w:t>
      </w:r>
      <w:r w:rsidRPr="00A56478">
        <w:rPr>
          <w:rFonts w:ascii="BMWTypeNext" w:hAnsi="BMWTypeNext"/>
        </w:rPr>
        <w:t xml:space="preserve">mocno ukośnych kształtach baku, natomiast </w:t>
      </w:r>
      <w:r w:rsidRPr="00A56478">
        <w:rPr>
          <w:rFonts w:ascii="BMWTypeNext" w:hAnsi="BMWTypeNext"/>
          <w:b/>
        </w:rPr>
        <w:t xml:space="preserve">duża torba na bak Urban </w:t>
      </w:r>
      <w:proofErr w:type="spellStart"/>
      <w:r w:rsidRPr="00A56478">
        <w:rPr>
          <w:rFonts w:ascii="BMWTypeNext" w:hAnsi="BMWTypeNext"/>
          <w:b/>
        </w:rPr>
        <w:t>Collection</w:t>
      </w:r>
      <w:proofErr w:type="spellEnd"/>
      <w:r w:rsidRPr="00A56478">
        <w:rPr>
          <w:rFonts w:ascii="BMWTypeNext" w:hAnsi="BMWTypeNext"/>
        </w:rPr>
        <w:t xml:space="preserve"> (11–16 l) do baków</w:t>
      </w:r>
      <w:r w:rsidR="00A56478">
        <w:rPr>
          <w:rFonts w:ascii="BMWTypeNext" w:hAnsi="BMWTypeNext"/>
        </w:rPr>
        <w:t xml:space="preserve"> o </w:t>
      </w:r>
      <w:r w:rsidRPr="00A56478">
        <w:rPr>
          <w:rFonts w:ascii="BMWTypeNext" w:hAnsi="BMWTypeNext"/>
        </w:rPr>
        <w:t xml:space="preserve">półokrągłym kształcie. </w:t>
      </w:r>
      <w:r w:rsidRPr="00A56478">
        <w:rPr>
          <w:rFonts w:ascii="BMWTypeNext" w:hAnsi="BMWTypeNext"/>
          <w:b/>
        </w:rPr>
        <w:t xml:space="preserve">Mała torba na bak Urban </w:t>
      </w:r>
      <w:proofErr w:type="spellStart"/>
      <w:r w:rsidRPr="00A56478">
        <w:rPr>
          <w:rFonts w:ascii="BMWTypeNext" w:hAnsi="BMWTypeNext"/>
          <w:b/>
        </w:rPr>
        <w:t>Collection</w:t>
      </w:r>
      <w:proofErr w:type="spellEnd"/>
      <w:r w:rsidRPr="00A56478">
        <w:rPr>
          <w:rFonts w:ascii="BMWTypeNext" w:hAnsi="BMWTypeNext"/>
        </w:rPr>
        <w:t xml:space="preserve"> (5 l) to trzeci wariant – przydatny, gdy nie potrzeba tak wiele miejsca.</w:t>
      </w:r>
    </w:p>
    <w:p w:rsidR="009340AA" w:rsidRPr="00A56478" w:rsidRDefault="009340AA" w:rsidP="009340AA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r w:rsidRPr="00A56478">
        <w:rPr>
          <w:rFonts w:ascii="BMWTypeNext" w:hAnsi="BMWTypeNext"/>
        </w:rPr>
        <w:t>Dzięki antypoślizgowej piankowej wyściółce na spodzie</w:t>
      </w:r>
      <w:r w:rsidR="00A56478">
        <w:rPr>
          <w:rFonts w:ascii="BMWTypeNext" w:hAnsi="BMWTypeNext"/>
        </w:rPr>
        <w:t xml:space="preserve"> i </w:t>
      </w:r>
      <w:r w:rsidRPr="00A56478">
        <w:rPr>
          <w:rFonts w:ascii="BMWTypeNext" w:hAnsi="BMWTypeNext"/>
        </w:rPr>
        <w:t>mocowaniu na pasku torby na bak wyposażone</w:t>
      </w:r>
      <w:r w:rsidR="00A56478">
        <w:rPr>
          <w:rFonts w:ascii="BMWTypeNext" w:hAnsi="BMWTypeNext"/>
        </w:rPr>
        <w:t xml:space="preserve"> w </w:t>
      </w:r>
      <w:r w:rsidRPr="00A56478">
        <w:rPr>
          <w:rFonts w:ascii="BMWTypeNext" w:hAnsi="BMWTypeNext"/>
        </w:rPr>
        <w:t>wyjmowane, wodoodporne wkłady można łatwo</w:t>
      </w:r>
      <w:r w:rsidR="00A56478">
        <w:rPr>
          <w:rFonts w:ascii="BMWTypeNext" w:hAnsi="BMWTypeNext"/>
        </w:rPr>
        <w:t xml:space="preserve"> i </w:t>
      </w:r>
      <w:r w:rsidRPr="00A56478">
        <w:rPr>
          <w:rFonts w:ascii="BMWTypeNext" w:hAnsi="BMWTypeNext"/>
        </w:rPr>
        <w:t>bezpiecznie zamocować. Zatrzaski</w:t>
      </w:r>
      <w:r w:rsidR="00A56478">
        <w:rPr>
          <w:rFonts w:ascii="BMWTypeNext" w:hAnsi="BMWTypeNext"/>
        </w:rPr>
        <w:t xml:space="preserve"> z </w:t>
      </w:r>
      <w:r w:rsidRPr="00A56478">
        <w:rPr>
          <w:rFonts w:ascii="BMWTypeNext" w:hAnsi="BMWTypeNext"/>
        </w:rPr>
        <w:t>przodu</w:t>
      </w:r>
      <w:r w:rsidR="00A56478">
        <w:rPr>
          <w:rFonts w:ascii="BMWTypeNext" w:hAnsi="BMWTypeNext"/>
        </w:rPr>
        <w:t xml:space="preserve"> i z </w:t>
      </w:r>
      <w:r w:rsidRPr="00A56478">
        <w:rPr>
          <w:rFonts w:ascii="BMWTypeNext" w:hAnsi="BMWTypeNext"/>
        </w:rPr>
        <w:t>tyłu ułatwiają także tankowanie. Paski mocujące umożliwiają również montaż na stelażu bagażowym lub siedzeniu pasażera.</w:t>
      </w:r>
    </w:p>
    <w:p w:rsidR="009340AA" w:rsidRPr="00A56478" w:rsidRDefault="009340AA" w:rsidP="009340AA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r w:rsidRPr="00A56478">
        <w:rPr>
          <w:rFonts w:ascii="BMWTypeNext" w:hAnsi="BMWTypeNext"/>
        </w:rPr>
        <w:t>Wszystkie torby na bak mają wodoodporny, zamykany dwukierunkowy zamek błyskawiczny</w:t>
      </w:r>
      <w:r w:rsidR="00A56478">
        <w:rPr>
          <w:rFonts w:ascii="BMWTypeNext" w:hAnsi="BMWTypeNext"/>
        </w:rPr>
        <w:t xml:space="preserve"> w </w:t>
      </w:r>
      <w:r w:rsidRPr="00A56478">
        <w:rPr>
          <w:rFonts w:ascii="BMWTypeNext" w:hAnsi="BMWTypeNext"/>
        </w:rPr>
        <w:t>głównej komorze, zapinaną na zamek błyskawiczny kieszeń</w:t>
      </w:r>
      <w:r w:rsidR="00A56478">
        <w:rPr>
          <w:rFonts w:ascii="BMWTypeNext" w:hAnsi="BMWTypeNext"/>
        </w:rPr>
        <w:t xml:space="preserve"> w </w:t>
      </w:r>
      <w:r w:rsidRPr="00A56478">
        <w:rPr>
          <w:rFonts w:ascii="BMWTypeNext" w:hAnsi="BMWTypeNext"/>
        </w:rPr>
        <w:t xml:space="preserve">pokrywie, otwór przelotowy do wnętrza na kabel do ładowania oraz kolorową wyściółkę zapewniającą porządek. </w:t>
      </w:r>
      <w:r w:rsidRPr="00A56478">
        <w:rPr>
          <w:rFonts w:ascii="BMWTypeNext" w:hAnsi="BMWTypeNext"/>
          <w:b/>
        </w:rPr>
        <w:t xml:space="preserve">Duże torby na bak Urban </w:t>
      </w:r>
      <w:proofErr w:type="spellStart"/>
      <w:r w:rsidRPr="00A56478">
        <w:rPr>
          <w:rFonts w:ascii="BMWTypeNext" w:hAnsi="BMWTypeNext"/>
          <w:b/>
        </w:rPr>
        <w:t>Collection</w:t>
      </w:r>
      <w:proofErr w:type="spellEnd"/>
      <w:r w:rsidRPr="00A56478">
        <w:rPr>
          <w:rFonts w:ascii="BMWTypeNext" w:hAnsi="BMWTypeNext"/>
          <w:b/>
        </w:rPr>
        <w:t xml:space="preserve"> (GS)</w:t>
      </w:r>
      <w:r w:rsidRPr="00A56478">
        <w:rPr>
          <w:rFonts w:ascii="BMWTypeNext" w:hAnsi="BMWTypeNext"/>
        </w:rPr>
        <w:t xml:space="preserve"> oferują również wodoodporną, przezroczystą kieszeń przystosowaną do ekranów dotykowych. Do wszystkich trzech modeli dostępne są oddzielne paski mocujące do danego motocykla.</w:t>
      </w:r>
    </w:p>
    <w:p w:rsidR="009340AA" w:rsidRPr="00A56478" w:rsidRDefault="009340AA" w:rsidP="009340AA">
      <w:pPr>
        <w:pStyle w:val="BMW"/>
        <w:keepNext/>
        <w:tabs>
          <w:tab w:val="clear" w:pos="454"/>
          <w:tab w:val="clear" w:pos="4706"/>
        </w:tabs>
        <w:spacing w:line="360" w:lineRule="auto"/>
        <w:rPr>
          <w:rFonts w:ascii="BMWTypeNext" w:hAnsi="BMWTypeNext"/>
          <w:b/>
          <w:szCs w:val="22"/>
        </w:rPr>
      </w:pPr>
      <w:r w:rsidRPr="00A56478">
        <w:rPr>
          <w:rFonts w:ascii="BMWTypeNext" w:hAnsi="BMWTypeNext"/>
          <w:b/>
        </w:rPr>
        <w:t xml:space="preserve">Plecak Urban </w:t>
      </w:r>
      <w:proofErr w:type="spellStart"/>
      <w:r w:rsidRPr="00A56478">
        <w:rPr>
          <w:rFonts w:ascii="BMWTypeNext" w:hAnsi="BMWTypeNext"/>
          <w:b/>
        </w:rPr>
        <w:t>Collection</w:t>
      </w:r>
      <w:proofErr w:type="spellEnd"/>
      <w:r w:rsidRPr="00A56478">
        <w:rPr>
          <w:rFonts w:ascii="BMWTypeNext" w:hAnsi="BMWTypeNext"/>
          <w:b/>
        </w:rPr>
        <w:t>.</w:t>
      </w:r>
    </w:p>
    <w:p w:rsidR="009340AA" w:rsidRPr="00A56478" w:rsidRDefault="009340AA" w:rsidP="009340AA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r w:rsidRPr="00A56478">
        <w:rPr>
          <w:rFonts w:ascii="BMWTypeNext" w:hAnsi="BMWTypeNext"/>
          <w:b/>
        </w:rPr>
        <w:t xml:space="preserve">Plecak Urban </w:t>
      </w:r>
      <w:proofErr w:type="spellStart"/>
      <w:r w:rsidRPr="00A56478">
        <w:rPr>
          <w:rFonts w:ascii="BMWTypeNext" w:hAnsi="BMWTypeNext"/>
          <w:b/>
        </w:rPr>
        <w:t>Collection</w:t>
      </w:r>
      <w:proofErr w:type="spellEnd"/>
      <w:r w:rsidR="00A56478">
        <w:rPr>
          <w:rFonts w:ascii="BMWTypeNext" w:hAnsi="BMWTypeNext"/>
        </w:rPr>
        <w:t xml:space="preserve"> o </w:t>
      </w:r>
      <w:r w:rsidRPr="00A56478">
        <w:rPr>
          <w:rFonts w:ascii="BMWTypeNext" w:hAnsi="BMWTypeNext"/>
        </w:rPr>
        <w:t>pojemności 20 l jest idealny na jednodniowe wycieczki lub</w:t>
      </w:r>
      <w:r w:rsidR="00A56478">
        <w:rPr>
          <w:rFonts w:ascii="BMWTypeNext" w:hAnsi="BMWTypeNext"/>
        </w:rPr>
        <w:t xml:space="preserve"> w </w:t>
      </w:r>
      <w:r w:rsidRPr="00A56478">
        <w:rPr>
          <w:rFonts w:ascii="BMWTypeNext" w:hAnsi="BMWTypeNext"/>
        </w:rPr>
        <w:t>drodze do pracy</w:t>
      </w:r>
      <w:r w:rsidR="00A56478">
        <w:rPr>
          <w:rFonts w:ascii="BMWTypeNext" w:hAnsi="BMWTypeNext"/>
        </w:rPr>
        <w:t xml:space="preserve"> i </w:t>
      </w:r>
      <w:r w:rsidRPr="00A56478">
        <w:rPr>
          <w:rFonts w:ascii="BMWTypeNext" w:hAnsi="BMWTypeNext"/>
        </w:rPr>
        <w:t>oferuje praktyczne funkcje. Wodoszczelna komora główna</w:t>
      </w:r>
      <w:r w:rsidR="00A56478">
        <w:rPr>
          <w:rFonts w:ascii="BMWTypeNext" w:hAnsi="BMWTypeNext"/>
        </w:rPr>
        <w:t xml:space="preserve"> z </w:t>
      </w:r>
      <w:r w:rsidRPr="00A56478">
        <w:rPr>
          <w:rFonts w:ascii="BMWTypeNext" w:hAnsi="BMWTypeNext"/>
        </w:rPr>
        <w:t>wodoodpornym gumowanym dwukierunkowym zamkiem błyskawicz</w:t>
      </w:r>
      <w:r w:rsidR="00A56478">
        <w:rPr>
          <w:rFonts w:ascii="BMWTypeNext" w:hAnsi="BMWTypeNext"/>
        </w:rPr>
        <w:t>nym ma przegrodę na laptopa (do </w:t>
      </w:r>
      <w:r w:rsidRPr="00A56478">
        <w:rPr>
          <w:rFonts w:ascii="BMWTypeNext" w:hAnsi="BMWTypeNext"/>
        </w:rPr>
        <w:t>15</w:t>
      </w:r>
      <w:r w:rsidR="00A56478" w:rsidRPr="00A56478">
        <w:rPr>
          <w:rFonts w:ascii="Courier New" w:hAnsi="Courier New" w:cs="Courier New"/>
        </w:rPr>
        <w:t>″</w:t>
      </w:r>
      <w:r w:rsidRPr="00A56478">
        <w:rPr>
          <w:rFonts w:ascii="BMWTypeNext" w:hAnsi="BMWTypeNext"/>
        </w:rPr>
        <w:t xml:space="preserve">″). Dwie kieszenie zewnętrzne oferują praktyczne miejsce na rzeczy, do których trzeba mieć szybki dostęp. Całość uzupełnia kieszeń siatkowa wewnątrz, kolorowa wyściółka zapewniająca lepszy porządek, uchwyt do </w:t>
      </w:r>
      <w:r w:rsidRPr="00A56478">
        <w:rPr>
          <w:rFonts w:ascii="BMWTypeNext" w:hAnsi="BMWTypeNext"/>
        </w:rPr>
        <w:lastRenderedPageBreak/>
        <w:t>noszenia oraz regulowane paski na ramię, klatkę piersiową</w:t>
      </w:r>
      <w:r w:rsidR="00A56478">
        <w:rPr>
          <w:rFonts w:ascii="BMWTypeNext" w:hAnsi="BMWTypeNext"/>
        </w:rPr>
        <w:t xml:space="preserve"> i </w:t>
      </w:r>
      <w:r w:rsidRPr="00A56478">
        <w:rPr>
          <w:rFonts w:ascii="BMWTypeNext" w:hAnsi="BMWTypeNext"/>
        </w:rPr>
        <w:t>biodra. Odblaskowe paski zapewniają lepszą widoczność.</w:t>
      </w:r>
    </w:p>
    <w:p w:rsidR="009340AA" w:rsidRPr="00A56478" w:rsidRDefault="009340AA" w:rsidP="009340AA">
      <w:pPr>
        <w:pStyle w:val="BMW"/>
        <w:keepNext/>
        <w:tabs>
          <w:tab w:val="clear" w:pos="454"/>
          <w:tab w:val="clear" w:pos="4706"/>
        </w:tabs>
        <w:spacing w:line="360" w:lineRule="auto"/>
        <w:rPr>
          <w:rFonts w:ascii="BMWTypeNext" w:hAnsi="BMWTypeNext"/>
          <w:b/>
          <w:szCs w:val="22"/>
        </w:rPr>
      </w:pPr>
      <w:r w:rsidRPr="00A56478">
        <w:rPr>
          <w:rFonts w:ascii="BMWTypeNext" w:hAnsi="BMWTypeNext"/>
          <w:b/>
        </w:rPr>
        <w:t>Torby boczne</w:t>
      </w:r>
      <w:r w:rsidR="00A56478">
        <w:rPr>
          <w:rFonts w:ascii="BMWTypeNext" w:hAnsi="BMWTypeNext"/>
          <w:b/>
        </w:rPr>
        <w:t xml:space="preserve"> i </w:t>
      </w:r>
      <w:r w:rsidRPr="00A56478">
        <w:rPr>
          <w:rFonts w:ascii="BMWTypeNext" w:hAnsi="BMWTypeNext"/>
          <w:b/>
        </w:rPr>
        <w:t xml:space="preserve">tylne Urban </w:t>
      </w:r>
      <w:proofErr w:type="spellStart"/>
      <w:r w:rsidRPr="00A56478">
        <w:rPr>
          <w:rFonts w:ascii="BMWTypeNext" w:hAnsi="BMWTypeNext"/>
          <w:b/>
        </w:rPr>
        <w:t>Collection</w:t>
      </w:r>
      <w:proofErr w:type="spellEnd"/>
      <w:r w:rsidRPr="00A56478">
        <w:rPr>
          <w:rFonts w:ascii="BMWTypeNext" w:hAnsi="BMWTypeNext"/>
          <w:b/>
        </w:rPr>
        <w:t>.</w:t>
      </w:r>
    </w:p>
    <w:p w:rsidR="009340AA" w:rsidRPr="00A56478" w:rsidRDefault="009340AA" w:rsidP="009340AA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r w:rsidRPr="00A56478">
        <w:rPr>
          <w:rFonts w:ascii="BMWTypeNext" w:hAnsi="BMWTypeNext"/>
          <w:b/>
        </w:rPr>
        <w:t>Duże</w:t>
      </w:r>
      <w:r w:rsidR="00A56478">
        <w:rPr>
          <w:rFonts w:ascii="BMWTypeNext" w:hAnsi="BMWTypeNext"/>
          <w:b/>
        </w:rPr>
        <w:t xml:space="preserve"> i </w:t>
      </w:r>
      <w:r w:rsidRPr="00A56478">
        <w:rPr>
          <w:rFonts w:ascii="BMWTypeNext" w:hAnsi="BMWTypeNext"/>
          <w:b/>
        </w:rPr>
        <w:t xml:space="preserve">małe torby boczne Urban </w:t>
      </w:r>
      <w:proofErr w:type="spellStart"/>
      <w:r w:rsidRPr="00A56478">
        <w:rPr>
          <w:rFonts w:ascii="BMWTypeNext" w:hAnsi="BMWTypeNext"/>
          <w:b/>
        </w:rPr>
        <w:t>Collection</w:t>
      </w:r>
      <w:proofErr w:type="spellEnd"/>
      <w:r w:rsidRPr="00A56478">
        <w:rPr>
          <w:rFonts w:ascii="BMWTypeNext" w:hAnsi="BMWTypeNext"/>
        </w:rPr>
        <w:t xml:space="preserve"> (16 l</w:t>
      </w:r>
      <w:r w:rsidR="00A56478">
        <w:rPr>
          <w:rFonts w:ascii="BMWTypeNext" w:hAnsi="BMWTypeNext"/>
        </w:rPr>
        <w:t xml:space="preserve"> i </w:t>
      </w:r>
      <w:r w:rsidRPr="00A56478">
        <w:rPr>
          <w:rFonts w:ascii="BMWTypeNext" w:hAnsi="BMWTypeNext"/>
        </w:rPr>
        <w:t xml:space="preserve">10 l) oferują wodoszczelną komorę główną, pojemność regulowaną za pomocą pasków kompresyjnych oraz paski odblaskowe poprawiające widoczność. Dzięki pomysłowemu systemowi szybkiego zapinania </w:t>
      </w:r>
      <w:r w:rsidRPr="00A56478">
        <w:rPr>
          <w:rFonts w:ascii="BMWTypeNext" w:hAnsi="BMWTypeNext"/>
          <w:b/>
        </w:rPr>
        <w:t xml:space="preserve">dużą torbę boczną Urban </w:t>
      </w:r>
      <w:proofErr w:type="spellStart"/>
      <w:r w:rsidRPr="00A56478">
        <w:rPr>
          <w:rFonts w:ascii="BMWTypeNext" w:hAnsi="BMWTypeNext"/>
          <w:b/>
        </w:rPr>
        <w:t>Collection</w:t>
      </w:r>
      <w:proofErr w:type="spellEnd"/>
      <w:r w:rsidRPr="00A56478">
        <w:rPr>
          <w:rFonts w:ascii="BMWTypeNext" w:hAnsi="BMWTypeNext"/>
          <w:b/>
        </w:rPr>
        <w:t xml:space="preserve"> </w:t>
      </w:r>
      <w:proofErr w:type="spellStart"/>
      <w:r w:rsidRPr="00A56478">
        <w:rPr>
          <w:rFonts w:ascii="BMWTypeNext" w:hAnsi="BMWTypeNext"/>
          <w:b/>
        </w:rPr>
        <w:t>Large</w:t>
      </w:r>
      <w:proofErr w:type="spellEnd"/>
      <w:r w:rsidRPr="00A56478">
        <w:rPr>
          <w:rFonts w:ascii="BMWTypeNext" w:hAnsi="BMWTypeNext"/>
        </w:rPr>
        <w:t xml:space="preserve"> można przymocować do motocykla również bez pasków. Ma ona także wodoszczelną wyjmowaną torbę wewnętrzną</w:t>
      </w:r>
      <w:r w:rsidR="00A56478">
        <w:rPr>
          <w:rFonts w:ascii="BMWTypeNext" w:hAnsi="BMWTypeNext"/>
        </w:rPr>
        <w:t xml:space="preserve"> z </w:t>
      </w:r>
      <w:r w:rsidRPr="00A56478">
        <w:rPr>
          <w:rFonts w:ascii="BMWTypeNext" w:hAnsi="BMWTypeNext"/>
        </w:rPr>
        <w:t xml:space="preserve">wyściełaną przegrodą na 15-calowego laptopa, uchwytem na klucze, kieszenią na </w:t>
      </w:r>
      <w:proofErr w:type="spellStart"/>
      <w:r w:rsidRPr="00A56478">
        <w:rPr>
          <w:rFonts w:ascii="BMWTypeNext" w:hAnsi="BMWTypeNext"/>
        </w:rPr>
        <w:t>smartfon</w:t>
      </w:r>
      <w:proofErr w:type="spellEnd"/>
      <w:r w:rsidRPr="00A56478">
        <w:rPr>
          <w:rFonts w:ascii="BMWTypeNext" w:hAnsi="BMWTypeNext"/>
        </w:rPr>
        <w:t>, siatkową kieszenią na bidon oraz kieszenią na zamek.</w:t>
      </w:r>
    </w:p>
    <w:p w:rsidR="009340AA" w:rsidRPr="00A56478" w:rsidRDefault="009340AA" w:rsidP="009340AA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r w:rsidRPr="00A56478">
        <w:rPr>
          <w:rFonts w:ascii="BMWTypeNext" w:hAnsi="BMWTypeNext"/>
        </w:rPr>
        <w:t>Stylowy wygląd, chowane uchwyty</w:t>
      </w:r>
      <w:r w:rsidR="00A56478">
        <w:rPr>
          <w:rFonts w:ascii="BMWTypeNext" w:hAnsi="BMWTypeNext"/>
        </w:rPr>
        <w:t xml:space="preserve"> i </w:t>
      </w:r>
      <w:r w:rsidRPr="00A56478">
        <w:rPr>
          <w:rFonts w:ascii="BMWTypeNext" w:hAnsi="BMWTypeNext"/>
        </w:rPr>
        <w:t>duża rączka do noszenia sprawiają,</w:t>
      </w:r>
      <w:r w:rsidR="00A56478">
        <w:rPr>
          <w:rFonts w:ascii="BMWTypeNext" w:hAnsi="BMWTypeNext"/>
        </w:rPr>
        <w:t xml:space="preserve"> że </w:t>
      </w:r>
      <w:r w:rsidRPr="00A56478">
        <w:rPr>
          <w:rFonts w:ascii="BMWTypeNext" w:hAnsi="BMWTypeNext"/>
          <w:b/>
        </w:rPr>
        <w:t>duże</w:t>
      </w:r>
      <w:r w:rsidR="00A56478">
        <w:rPr>
          <w:rFonts w:ascii="BMWTypeNext" w:hAnsi="BMWTypeNext"/>
          <w:b/>
        </w:rPr>
        <w:t xml:space="preserve"> i </w:t>
      </w:r>
      <w:r w:rsidRPr="00A56478">
        <w:rPr>
          <w:rFonts w:ascii="BMWTypeNext" w:hAnsi="BMWTypeNext"/>
          <w:b/>
        </w:rPr>
        <w:t xml:space="preserve">małe torby tylne Urban </w:t>
      </w:r>
      <w:proofErr w:type="spellStart"/>
      <w:r w:rsidRPr="00A56478">
        <w:rPr>
          <w:rFonts w:ascii="BMWTypeNext" w:hAnsi="BMWTypeNext"/>
          <w:b/>
        </w:rPr>
        <w:t>Collection</w:t>
      </w:r>
      <w:proofErr w:type="spellEnd"/>
      <w:r w:rsidRPr="00A56478">
        <w:rPr>
          <w:rFonts w:ascii="BMWTypeNext" w:hAnsi="BMWTypeNext"/>
        </w:rPr>
        <w:t xml:space="preserve"> zawsze dobrze prezentują</w:t>
      </w:r>
      <w:r w:rsidR="00A56478">
        <w:rPr>
          <w:rFonts w:ascii="BMWTypeNext" w:hAnsi="BMWTypeNext"/>
        </w:rPr>
        <w:t> się</w:t>
      </w:r>
      <w:r w:rsidRPr="00A56478">
        <w:rPr>
          <w:rFonts w:ascii="BMWTypeNext" w:hAnsi="BMWTypeNext"/>
        </w:rPr>
        <w:t xml:space="preserve"> na motocyklu. Główna komora wyściełana kolorową podszewką dzięki dużemu otworowi pomieści nawet kask,</w:t>
      </w:r>
      <w:r w:rsidR="00A56478">
        <w:rPr>
          <w:rFonts w:ascii="BMWTypeNext" w:hAnsi="BMWTypeNext"/>
        </w:rPr>
        <w:t xml:space="preserve"> a </w:t>
      </w:r>
      <w:r w:rsidRPr="00A56478">
        <w:rPr>
          <w:rFonts w:ascii="BMWTypeNext" w:hAnsi="BMWTypeNext"/>
        </w:rPr>
        <w:t>regulowane paski</w:t>
      </w:r>
      <w:r w:rsidR="00A56478">
        <w:rPr>
          <w:rFonts w:ascii="BMWTypeNext" w:hAnsi="BMWTypeNext"/>
        </w:rPr>
        <w:t xml:space="preserve"> z </w:t>
      </w:r>
      <w:r w:rsidRPr="00A56478">
        <w:rPr>
          <w:rFonts w:ascii="BMWTypeNext" w:hAnsi="BMWTypeNext"/>
        </w:rPr>
        <w:t>klamrami zapewniają pewne zamocowanie na motocyklu. Szczególnie praktyczny jest zamek błyskawiczny umożliwiający zwiększenie pojemności</w:t>
      </w:r>
      <w:r w:rsidR="00A56478">
        <w:rPr>
          <w:rFonts w:ascii="BMWTypeNext" w:hAnsi="BMWTypeNext"/>
        </w:rPr>
        <w:t xml:space="preserve"> z </w:t>
      </w:r>
      <w:r w:rsidRPr="00A56478">
        <w:rPr>
          <w:rFonts w:ascii="BMWTypeNext" w:hAnsi="BMWTypeNext"/>
        </w:rPr>
        <w:t>50 do 60 l lub</w:t>
      </w:r>
      <w:r w:rsidR="00A56478">
        <w:rPr>
          <w:rFonts w:ascii="BMWTypeNext" w:hAnsi="BMWTypeNext"/>
        </w:rPr>
        <w:t xml:space="preserve"> z </w:t>
      </w:r>
      <w:r w:rsidRPr="00A56478">
        <w:rPr>
          <w:rFonts w:ascii="BMWTypeNext" w:hAnsi="BMWTypeNext"/>
        </w:rPr>
        <w:t>37 do 45 l.</w:t>
      </w:r>
    </w:p>
    <w:p w:rsidR="0070535A" w:rsidRPr="00A56478" w:rsidRDefault="009340AA" w:rsidP="009340AA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r w:rsidRPr="00A56478">
        <w:rPr>
          <w:rFonts w:ascii="BMWTypeNext" w:hAnsi="BMWTypeNext"/>
        </w:rPr>
        <w:t>Materiały prasowe dotyczące motocykli BMW oraz wyposażenia dla kierowców BMW Motorrad można znaleźć</w:t>
      </w:r>
      <w:r w:rsidR="00A56478">
        <w:rPr>
          <w:rFonts w:ascii="BMWTypeNext" w:hAnsi="BMWTypeNext"/>
        </w:rPr>
        <w:t xml:space="preserve"> w </w:t>
      </w:r>
      <w:r w:rsidRPr="00A56478">
        <w:rPr>
          <w:rFonts w:ascii="BMWTypeNext" w:hAnsi="BMWTypeNext"/>
        </w:rPr>
        <w:t xml:space="preserve">klubie prasowym BMW Group na stronie </w:t>
      </w:r>
      <w:hyperlink r:id="rId10" w:history="1">
        <w:r w:rsidRPr="00A56478">
          <w:rPr>
            <w:rStyle w:val="Hipercze"/>
            <w:rFonts w:ascii="BMWTypeNext" w:hAnsi="BMWTypeNext"/>
          </w:rPr>
          <w:t>www.press.bmwgroup.com/poland</w:t>
        </w:r>
      </w:hyperlink>
      <w:r w:rsidRPr="00A56478">
        <w:rPr>
          <w:rFonts w:ascii="BMWTypeNext" w:hAnsi="BMWTypeNext"/>
        </w:rPr>
        <w:t>.</w:t>
      </w:r>
    </w:p>
    <w:bookmarkEnd w:id="0"/>
    <w:bookmarkEnd w:id="1"/>
    <w:p w:rsidR="00D45D48" w:rsidRPr="00A56478" w:rsidRDefault="00D45D48" w:rsidP="007049CC">
      <w:pPr>
        <w:tabs>
          <w:tab w:val="clear" w:pos="454"/>
          <w:tab w:val="clear" w:pos="4706"/>
        </w:tabs>
        <w:spacing w:line="240" w:lineRule="auto"/>
        <w:rPr>
          <w:rFonts w:ascii="BMWTypeNext" w:hAnsi="BMWTypeNext" w:cs="BMWType V2 Light"/>
          <w:szCs w:val="22"/>
        </w:rPr>
      </w:pPr>
      <w:r w:rsidRPr="00A56478">
        <w:br w:type="page"/>
      </w:r>
    </w:p>
    <w:p w:rsidR="00687443" w:rsidRPr="00A56478" w:rsidRDefault="004C4F39" w:rsidP="004C4F39">
      <w:pPr>
        <w:tabs>
          <w:tab w:val="clear" w:pos="454"/>
          <w:tab w:val="clear" w:pos="4706"/>
        </w:tabs>
        <w:spacing w:line="240" w:lineRule="auto"/>
        <w:rPr>
          <w:rFonts w:ascii="BMWTypeNext" w:hAnsi="BMWTypeNext"/>
          <w:sz w:val="18"/>
        </w:rPr>
      </w:pPr>
      <w:r w:rsidRPr="00A56478">
        <w:rPr>
          <w:rFonts w:ascii="BMWTypeNext" w:hAnsi="BMWTypeNext"/>
          <w:sz w:val="18"/>
        </w:rPr>
        <w:lastRenderedPageBreak/>
        <w:t>Wskazane dane dotyczące zużycia paliwa, emisji CO</w:t>
      </w:r>
      <w:r w:rsidRPr="00A56478">
        <w:rPr>
          <w:rFonts w:ascii="BMWTypeNext" w:hAnsi="BMWTypeNext"/>
          <w:sz w:val="18"/>
          <w:vertAlign w:val="subscript"/>
        </w:rPr>
        <w:t>2</w:t>
      </w:r>
      <w:r w:rsidR="00A56478">
        <w:rPr>
          <w:rFonts w:ascii="BMWTypeNext" w:hAnsi="BMWTypeNext"/>
          <w:sz w:val="18"/>
        </w:rPr>
        <w:t xml:space="preserve"> i </w:t>
      </w:r>
      <w:r w:rsidRPr="00A56478">
        <w:rPr>
          <w:rFonts w:ascii="BMWTypeNext" w:hAnsi="BMWTypeNext"/>
          <w:sz w:val="18"/>
        </w:rPr>
        <w:t xml:space="preserve">zużycia energii zostały ustalone na podstawie nowej procedury </w:t>
      </w:r>
      <w:proofErr w:type="spellStart"/>
      <w:r w:rsidRPr="00A56478">
        <w:rPr>
          <w:rFonts w:ascii="BMWTypeNext" w:hAnsi="BMWTypeNext"/>
          <w:sz w:val="18"/>
        </w:rPr>
        <w:t>WLTP</w:t>
      </w:r>
      <w:proofErr w:type="spellEnd"/>
      <w:r w:rsidRPr="00A56478">
        <w:rPr>
          <w:rFonts w:ascii="BMWTypeNext" w:hAnsi="BMWTypeNext"/>
          <w:sz w:val="18"/>
        </w:rPr>
        <w:t xml:space="preserve"> określonej</w:t>
      </w:r>
      <w:r w:rsidR="00A56478">
        <w:rPr>
          <w:rFonts w:ascii="BMWTypeNext" w:hAnsi="BMWTypeNext"/>
          <w:sz w:val="18"/>
        </w:rPr>
        <w:t xml:space="preserve"> w </w:t>
      </w:r>
      <w:r w:rsidRPr="00A56478">
        <w:rPr>
          <w:rFonts w:ascii="BMWTypeNext" w:hAnsi="BMWTypeNext"/>
          <w:sz w:val="18"/>
        </w:rPr>
        <w:t>Rozporządzeniu (</w:t>
      </w:r>
      <w:proofErr w:type="spellStart"/>
      <w:r w:rsidRPr="00A56478">
        <w:rPr>
          <w:rFonts w:ascii="BMWTypeNext" w:hAnsi="BMWTypeNext"/>
          <w:sz w:val="18"/>
        </w:rPr>
        <w:t>UE</w:t>
      </w:r>
      <w:proofErr w:type="spellEnd"/>
      <w:r w:rsidRPr="00A56478">
        <w:rPr>
          <w:rFonts w:ascii="BMWTypeNext" w:hAnsi="BMWTypeNext"/>
          <w:sz w:val="18"/>
        </w:rPr>
        <w:t>) 2017/1151</w:t>
      </w:r>
      <w:r w:rsidR="00A56478">
        <w:rPr>
          <w:rFonts w:ascii="BMWTypeNext" w:hAnsi="BMWTypeNext"/>
          <w:sz w:val="18"/>
        </w:rPr>
        <w:t xml:space="preserve"> z </w:t>
      </w:r>
      <w:r w:rsidRPr="00A56478">
        <w:rPr>
          <w:rFonts w:ascii="BMWTypeNext" w:hAnsi="BMWTypeNext"/>
          <w:sz w:val="18"/>
        </w:rPr>
        <w:t>dnia 1 czerwca 2017 r.</w:t>
      </w:r>
      <w:r w:rsidR="00A56478">
        <w:rPr>
          <w:rFonts w:ascii="BMWTypeNext" w:hAnsi="BMWTypeNext"/>
          <w:sz w:val="18"/>
        </w:rPr>
        <w:t xml:space="preserve"> w </w:t>
      </w:r>
      <w:r w:rsidRPr="00A56478">
        <w:rPr>
          <w:rFonts w:ascii="BMWTypeNext" w:hAnsi="BMWTypeNext"/>
          <w:sz w:val="18"/>
        </w:rPr>
        <w:t>uzupełnieniu Rozporządzenia (WE) nr 715/2007 Parlamentu Europejskiego</w:t>
      </w:r>
      <w:r w:rsidR="00A56478">
        <w:rPr>
          <w:rFonts w:ascii="BMWTypeNext" w:hAnsi="BMWTypeNext"/>
          <w:sz w:val="18"/>
        </w:rPr>
        <w:t xml:space="preserve"> i </w:t>
      </w:r>
      <w:r w:rsidRPr="00A56478">
        <w:rPr>
          <w:rFonts w:ascii="BMWTypeNext" w:hAnsi="BMWTypeNext"/>
          <w:sz w:val="18"/>
        </w:rPr>
        <w:t>Rady</w:t>
      </w:r>
      <w:r w:rsidR="00A56478">
        <w:rPr>
          <w:rFonts w:ascii="BMWTypeNext" w:hAnsi="BMWTypeNext"/>
          <w:sz w:val="18"/>
        </w:rPr>
        <w:t xml:space="preserve"> w </w:t>
      </w:r>
      <w:r w:rsidRPr="00A56478">
        <w:rPr>
          <w:rFonts w:ascii="BMWTypeNext" w:hAnsi="BMWTypeNext"/>
          <w:sz w:val="18"/>
        </w:rPr>
        <w:t>sprawie homologacji typu pojazdów silnikowych</w:t>
      </w:r>
      <w:r w:rsidR="00A56478">
        <w:rPr>
          <w:rFonts w:ascii="BMWTypeNext" w:hAnsi="BMWTypeNext"/>
          <w:sz w:val="18"/>
        </w:rPr>
        <w:t xml:space="preserve"> w </w:t>
      </w:r>
      <w:r w:rsidRPr="00A56478">
        <w:rPr>
          <w:rFonts w:ascii="BMWTypeNext" w:hAnsi="BMWTypeNext"/>
          <w:sz w:val="18"/>
        </w:rPr>
        <w:t>odniesieniu do emisji zanieczyszczeń pochodzących</w:t>
      </w:r>
      <w:r w:rsidR="00A56478">
        <w:rPr>
          <w:rFonts w:ascii="BMWTypeNext" w:hAnsi="BMWTypeNext"/>
          <w:sz w:val="18"/>
        </w:rPr>
        <w:t xml:space="preserve"> z </w:t>
      </w:r>
      <w:r w:rsidRPr="00A56478">
        <w:rPr>
          <w:rFonts w:ascii="BMWTypeNext" w:hAnsi="BMWTypeNext"/>
          <w:sz w:val="18"/>
        </w:rPr>
        <w:t>lekkich pojazdów pasażerskich</w:t>
      </w:r>
      <w:r w:rsidR="00A56478">
        <w:rPr>
          <w:rFonts w:ascii="BMWTypeNext" w:hAnsi="BMWTypeNext"/>
          <w:sz w:val="18"/>
        </w:rPr>
        <w:t xml:space="preserve"> i </w:t>
      </w:r>
      <w:r w:rsidRPr="00A56478">
        <w:rPr>
          <w:rFonts w:ascii="BMWTypeNext" w:hAnsi="BMWTypeNext"/>
          <w:sz w:val="18"/>
        </w:rPr>
        <w:t>użytkowych oraz</w:t>
      </w:r>
      <w:r w:rsidR="00A56478">
        <w:rPr>
          <w:rFonts w:ascii="BMWTypeNext" w:hAnsi="BMWTypeNext"/>
          <w:sz w:val="18"/>
        </w:rPr>
        <w:t xml:space="preserve"> w </w:t>
      </w:r>
      <w:r w:rsidRPr="00A56478">
        <w:rPr>
          <w:rFonts w:ascii="BMWTypeNext" w:hAnsi="BMWTypeNext"/>
          <w:sz w:val="18"/>
        </w:rPr>
        <w:t>sprawie dostępu do informacji dotyczących naprawy</w:t>
      </w:r>
      <w:r w:rsidR="00A56478">
        <w:rPr>
          <w:rFonts w:ascii="BMWTypeNext" w:hAnsi="BMWTypeNext"/>
          <w:sz w:val="18"/>
        </w:rPr>
        <w:t xml:space="preserve"> i </w:t>
      </w:r>
      <w:r w:rsidRPr="00A56478">
        <w:rPr>
          <w:rFonts w:ascii="BMWTypeNext" w:hAnsi="BMWTypeNext"/>
          <w:sz w:val="18"/>
        </w:rPr>
        <w:t>utrzymania pojazdów</w:t>
      </w:r>
      <w:r w:rsidR="00A56478">
        <w:rPr>
          <w:rFonts w:ascii="BMWTypeNext" w:hAnsi="BMWTypeNext"/>
          <w:sz w:val="18"/>
        </w:rPr>
        <w:t xml:space="preserve"> w </w:t>
      </w:r>
      <w:r w:rsidRPr="00A56478">
        <w:rPr>
          <w:rFonts w:ascii="BMWTypeNext" w:hAnsi="BMWTypeNext"/>
          <w:sz w:val="18"/>
        </w:rPr>
        <w:t>brzmieniu obowiązującym</w:t>
      </w:r>
      <w:r w:rsidR="00A56478">
        <w:rPr>
          <w:rFonts w:ascii="BMWTypeNext" w:hAnsi="BMWTypeNext"/>
          <w:sz w:val="18"/>
        </w:rPr>
        <w:t xml:space="preserve"> w </w:t>
      </w:r>
      <w:r w:rsidRPr="00A56478">
        <w:rPr>
          <w:rFonts w:ascii="BMWTypeNext" w:hAnsi="BMWTypeNext"/>
          <w:sz w:val="18"/>
        </w:rPr>
        <w:t>chwili udzielenia homologacji.</w:t>
      </w:r>
    </w:p>
    <w:p w:rsidR="00C579E5" w:rsidRPr="00A56478" w:rsidRDefault="00C579E5" w:rsidP="007049CC">
      <w:pPr>
        <w:tabs>
          <w:tab w:val="clear" w:pos="454"/>
          <w:tab w:val="clear" w:pos="4706"/>
        </w:tabs>
        <w:spacing w:line="240" w:lineRule="auto"/>
        <w:rPr>
          <w:rFonts w:ascii="BMWTypeNext" w:hAnsi="BMWTypeNext" w:cs="BMWType V2 Light"/>
          <w:sz w:val="18"/>
          <w:szCs w:val="18"/>
        </w:rPr>
      </w:pPr>
    </w:p>
    <w:p w:rsidR="003B5783" w:rsidRPr="00A56478" w:rsidRDefault="003B5783" w:rsidP="007049CC">
      <w:pPr>
        <w:tabs>
          <w:tab w:val="clear" w:pos="454"/>
          <w:tab w:val="clear" w:pos="4706"/>
        </w:tabs>
        <w:spacing w:line="240" w:lineRule="auto"/>
        <w:rPr>
          <w:rFonts w:ascii="BMWTypeNext" w:hAnsi="BMWTypeNext" w:cs="BMWType V2 Light"/>
          <w:sz w:val="18"/>
          <w:szCs w:val="18"/>
        </w:rPr>
      </w:pPr>
    </w:p>
    <w:p w:rsidR="00C579E5" w:rsidRPr="00A56478" w:rsidRDefault="00C579E5" w:rsidP="007049CC">
      <w:pPr>
        <w:tabs>
          <w:tab w:val="clear" w:pos="454"/>
          <w:tab w:val="clear" w:pos="4706"/>
        </w:tabs>
        <w:spacing w:line="240" w:lineRule="auto"/>
        <w:rPr>
          <w:rFonts w:ascii="BMWTypeNext" w:hAnsi="BMWTypeNext" w:cs="BMWType V2 Light"/>
          <w:sz w:val="18"/>
          <w:szCs w:val="18"/>
        </w:rPr>
      </w:pPr>
    </w:p>
    <w:p w:rsidR="00C579E5" w:rsidRPr="00A56478" w:rsidRDefault="00C579E5" w:rsidP="007049CC">
      <w:pPr>
        <w:tabs>
          <w:tab w:val="clear" w:pos="454"/>
          <w:tab w:val="clear" w:pos="4706"/>
        </w:tabs>
        <w:spacing w:line="240" w:lineRule="auto"/>
        <w:rPr>
          <w:rFonts w:ascii="BMWTypeNext" w:eastAsiaTheme="minorHAnsi" w:hAnsi="BMWTypeNext" w:cs="BMWType V2 Light"/>
          <w:sz w:val="18"/>
          <w:szCs w:val="18"/>
        </w:rPr>
      </w:pPr>
    </w:p>
    <w:p w:rsidR="00C579E5" w:rsidRPr="00A56478" w:rsidRDefault="009D21E5" w:rsidP="007049CC">
      <w:pPr>
        <w:pStyle w:val="zzabstand9pt"/>
        <w:rPr>
          <w:rFonts w:ascii="BMWTypeNext" w:hAnsi="BMWTypeNext" w:cs="BMWType V2 Light"/>
          <w:b/>
          <w:szCs w:val="18"/>
        </w:rPr>
      </w:pPr>
      <w:r w:rsidRPr="00A56478">
        <w:rPr>
          <w:rFonts w:ascii="BMWTypeNext" w:hAnsi="BMWTypeNext"/>
          <w:b/>
        </w:rPr>
        <w:t>W przypadku pytań prosimy</w:t>
      </w:r>
      <w:r w:rsidR="00A56478">
        <w:rPr>
          <w:rFonts w:ascii="BMWTypeNext" w:hAnsi="BMWTypeNext"/>
          <w:b/>
        </w:rPr>
        <w:t xml:space="preserve"> o </w:t>
      </w:r>
      <w:r w:rsidRPr="00A56478">
        <w:rPr>
          <w:rFonts w:ascii="BMWTypeNext" w:hAnsi="BMWTypeNext"/>
          <w:b/>
        </w:rPr>
        <w:t>kontakt:</w:t>
      </w:r>
    </w:p>
    <w:p w:rsidR="00C579E5" w:rsidRPr="00A56478" w:rsidRDefault="00C579E5" w:rsidP="007049CC">
      <w:pPr>
        <w:pStyle w:val="zzabstand9pt"/>
        <w:rPr>
          <w:rFonts w:ascii="BMWTypeNext" w:hAnsi="BMWTypeNext" w:cs="BMWType V2 Light"/>
          <w:szCs w:val="18"/>
        </w:rPr>
      </w:pPr>
    </w:p>
    <w:p w:rsidR="009D21E5" w:rsidRPr="00A56478" w:rsidRDefault="009D21E5" w:rsidP="007049CC">
      <w:pPr>
        <w:spacing w:line="240" w:lineRule="auto"/>
        <w:rPr>
          <w:rFonts w:ascii="BMWTypeNext" w:hAnsi="BMWTypeNext" w:cs="BMWType V2 Light"/>
          <w:color w:val="000000" w:themeColor="text1"/>
          <w:sz w:val="18"/>
          <w:szCs w:val="18"/>
          <w:lang w:val="en-US"/>
        </w:rPr>
      </w:pPr>
      <w:proofErr w:type="spellStart"/>
      <w:r w:rsidRPr="00A56478">
        <w:rPr>
          <w:rFonts w:ascii="BMWTypeNext" w:hAnsi="BMWTypeNext"/>
          <w:color w:val="000000" w:themeColor="text1"/>
          <w:sz w:val="18"/>
          <w:lang w:val="en-US"/>
        </w:rPr>
        <w:t>Katarzyna</w:t>
      </w:r>
      <w:proofErr w:type="spellEnd"/>
      <w:r w:rsidRPr="00A56478">
        <w:rPr>
          <w:rFonts w:ascii="BMWTypeNext" w:hAnsi="BMWTypeNext"/>
          <w:color w:val="000000" w:themeColor="text1"/>
          <w:sz w:val="18"/>
          <w:lang w:val="en-US"/>
        </w:rPr>
        <w:t xml:space="preserve"> </w:t>
      </w:r>
      <w:proofErr w:type="spellStart"/>
      <w:r w:rsidRPr="00A56478">
        <w:rPr>
          <w:rFonts w:ascii="BMWTypeNext" w:hAnsi="BMWTypeNext"/>
          <w:color w:val="000000" w:themeColor="text1"/>
          <w:sz w:val="18"/>
          <w:lang w:val="en-US"/>
        </w:rPr>
        <w:t>Gospodarek</w:t>
      </w:r>
      <w:proofErr w:type="spellEnd"/>
      <w:r w:rsidRPr="00A56478">
        <w:rPr>
          <w:rFonts w:ascii="BMWTypeNext" w:hAnsi="BMWTypeNext"/>
          <w:color w:val="000000" w:themeColor="text1"/>
          <w:sz w:val="18"/>
          <w:lang w:val="en-US"/>
        </w:rPr>
        <w:t>, Corporate Communications Manager</w:t>
      </w:r>
    </w:p>
    <w:p w:rsidR="00C579E5" w:rsidRPr="00A56478" w:rsidRDefault="009D21E5" w:rsidP="007049CC">
      <w:pPr>
        <w:spacing w:line="240" w:lineRule="auto"/>
        <w:rPr>
          <w:rFonts w:ascii="BMWTypeNext" w:hAnsi="BMWTypeNext" w:cs="BMWType V2 Light"/>
          <w:sz w:val="18"/>
          <w:szCs w:val="18"/>
          <w:lang w:val="en-US"/>
        </w:rPr>
      </w:pPr>
      <w:r w:rsidRPr="00A56478">
        <w:rPr>
          <w:rFonts w:ascii="BMWTypeNext" w:hAnsi="BMWTypeNext"/>
          <w:color w:val="000000" w:themeColor="text1"/>
          <w:sz w:val="18"/>
          <w:lang w:val="en-US"/>
        </w:rPr>
        <w:t xml:space="preserve">Tel.: +48 728 873 932, e-mail: </w:t>
      </w:r>
      <w:hyperlink r:id="rId11" w:history="1">
        <w:r w:rsidRPr="00A56478">
          <w:rPr>
            <w:rStyle w:val="Hipercze"/>
            <w:rFonts w:ascii="BMWTypeNext" w:hAnsi="BMWTypeNext"/>
            <w:sz w:val="18"/>
            <w:lang w:val="en-US"/>
          </w:rPr>
          <w:t>katarzyna.gospodarek@bmw.pl</w:t>
        </w:r>
      </w:hyperlink>
    </w:p>
    <w:p w:rsidR="00971B4D" w:rsidRPr="00A56478" w:rsidRDefault="00971B4D" w:rsidP="007049CC">
      <w:pPr>
        <w:spacing w:line="240" w:lineRule="auto"/>
        <w:jc w:val="center"/>
        <w:rPr>
          <w:rFonts w:ascii="BMWTypeNext" w:hAnsi="BMWTypeNext" w:cs="BMWType V2 Light"/>
          <w:color w:val="000000" w:themeColor="text1"/>
          <w:sz w:val="18"/>
          <w:szCs w:val="18"/>
          <w:lang w:val="en-US"/>
        </w:rPr>
      </w:pPr>
    </w:p>
    <w:p w:rsidR="00971B4D" w:rsidRPr="00A56478" w:rsidRDefault="00971B4D" w:rsidP="007049CC">
      <w:pPr>
        <w:spacing w:line="240" w:lineRule="auto"/>
        <w:rPr>
          <w:rFonts w:ascii="BMWTypeNext" w:hAnsi="BMWTypeNext" w:cs="BMWType V2 Light"/>
          <w:color w:val="000000" w:themeColor="text1"/>
          <w:sz w:val="18"/>
          <w:szCs w:val="18"/>
          <w:lang w:val="en-US"/>
        </w:rPr>
      </w:pPr>
    </w:p>
    <w:p w:rsidR="00971B4D" w:rsidRPr="00A56478" w:rsidRDefault="00971B4D" w:rsidP="007049CC">
      <w:pPr>
        <w:spacing w:line="240" w:lineRule="auto"/>
        <w:rPr>
          <w:rFonts w:ascii="BMWTypeNext" w:hAnsi="BMWTypeNext" w:cs="BMWType V2 Light"/>
          <w:color w:val="000000" w:themeColor="text1"/>
          <w:sz w:val="18"/>
          <w:szCs w:val="18"/>
          <w:lang w:val="en-US"/>
        </w:rPr>
      </w:pPr>
    </w:p>
    <w:p w:rsidR="00C579E5" w:rsidRPr="00A56478" w:rsidRDefault="00C579E5" w:rsidP="007049CC">
      <w:pPr>
        <w:tabs>
          <w:tab w:val="clear" w:pos="454"/>
          <w:tab w:val="left" w:pos="708"/>
        </w:tabs>
        <w:spacing w:line="100" w:lineRule="atLeast"/>
        <w:rPr>
          <w:rFonts w:ascii="BMWTypeNext" w:hAnsi="BMWTypeNext"/>
          <w:b/>
          <w:sz w:val="16"/>
          <w:lang w:val="en-US"/>
        </w:rPr>
      </w:pPr>
    </w:p>
    <w:p w:rsidR="00C579E5" w:rsidRPr="00A56478" w:rsidRDefault="009D21E5" w:rsidP="007049CC">
      <w:pPr>
        <w:spacing w:line="360" w:lineRule="auto"/>
        <w:rPr>
          <w:rFonts w:ascii="BMWTypeNext" w:hAnsi="BMWTypeNext" w:cs="BMWType V2 Light"/>
          <w:b/>
          <w:sz w:val="18"/>
          <w:szCs w:val="18"/>
        </w:rPr>
      </w:pPr>
      <w:r w:rsidRPr="00A56478">
        <w:rPr>
          <w:rFonts w:ascii="BMWTypeNext" w:hAnsi="BMWTypeNext"/>
          <w:b/>
          <w:sz w:val="18"/>
        </w:rPr>
        <w:t>BMW Group</w:t>
      </w:r>
    </w:p>
    <w:p w:rsidR="00C579E5" w:rsidRPr="00A56478" w:rsidRDefault="00C579E5" w:rsidP="007049CC">
      <w:pPr>
        <w:tabs>
          <w:tab w:val="clear" w:pos="454"/>
          <w:tab w:val="left" w:pos="708"/>
        </w:tabs>
        <w:spacing w:line="100" w:lineRule="atLeast"/>
        <w:rPr>
          <w:rFonts w:ascii="BMWTypeNext" w:hAnsi="BMWTypeNext"/>
          <w:sz w:val="16"/>
        </w:rPr>
      </w:pPr>
    </w:p>
    <w:p w:rsidR="00D80D06" w:rsidRPr="00A56478" w:rsidRDefault="00D80D06" w:rsidP="00D80D06">
      <w:pPr>
        <w:spacing w:line="240" w:lineRule="auto"/>
        <w:ind w:right="-397"/>
        <w:rPr>
          <w:rFonts w:ascii="BMWTypeNext" w:hAnsi="BMWTypeNext" w:cs="BMWType V2 Light"/>
          <w:sz w:val="18"/>
          <w:szCs w:val="18"/>
        </w:rPr>
      </w:pPr>
      <w:r w:rsidRPr="00A56478">
        <w:rPr>
          <w:rFonts w:ascii="BMWTypeNext" w:hAnsi="BMWTypeNext"/>
          <w:sz w:val="18"/>
        </w:rPr>
        <w:t>BMW Group, reprezentująca marki BMW, MINI, Rolls-Royce</w:t>
      </w:r>
      <w:r w:rsidR="00A56478">
        <w:rPr>
          <w:rFonts w:ascii="BMWTypeNext" w:hAnsi="BMWTypeNext"/>
          <w:sz w:val="18"/>
        </w:rPr>
        <w:t xml:space="preserve"> i </w:t>
      </w:r>
      <w:r w:rsidRPr="00A56478">
        <w:rPr>
          <w:rFonts w:ascii="BMWTypeNext" w:hAnsi="BMWTypeNext"/>
          <w:sz w:val="18"/>
        </w:rPr>
        <w:t>BMW Motorrad, jest jednym</w:t>
      </w:r>
      <w:r w:rsidR="00A56478">
        <w:rPr>
          <w:rFonts w:ascii="BMWTypeNext" w:hAnsi="BMWTypeNext"/>
          <w:sz w:val="18"/>
        </w:rPr>
        <w:t xml:space="preserve"> z </w:t>
      </w:r>
      <w:r w:rsidRPr="00A56478">
        <w:rPr>
          <w:rFonts w:ascii="BMWTypeNext" w:hAnsi="BMWTypeNext"/>
          <w:sz w:val="18"/>
        </w:rPr>
        <w:t>wiodących na świecie producentów samochodów</w:t>
      </w:r>
      <w:r w:rsidR="00A56478">
        <w:rPr>
          <w:rFonts w:ascii="BMWTypeNext" w:hAnsi="BMWTypeNext"/>
          <w:sz w:val="18"/>
        </w:rPr>
        <w:t xml:space="preserve"> i </w:t>
      </w:r>
      <w:r w:rsidRPr="00A56478">
        <w:rPr>
          <w:rFonts w:ascii="BMWTypeNext" w:hAnsi="BMWTypeNext"/>
          <w:sz w:val="18"/>
        </w:rPr>
        <w:t>motocykli</w:t>
      </w:r>
      <w:r w:rsidR="00A56478">
        <w:rPr>
          <w:rFonts w:ascii="BMWTypeNext" w:hAnsi="BMWTypeNext"/>
          <w:sz w:val="18"/>
        </w:rPr>
        <w:t xml:space="preserve"> w </w:t>
      </w:r>
      <w:r w:rsidRPr="00A56478">
        <w:rPr>
          <w:rFonts w:ascii="BMWTypeNext" w:hAnsi="BMWTypeNext"/>
          <w:sz w:val="18"/>
        </w:rPr>
        <w:t>segmencie premium,</w:t>
      </w:r>
      <w:r w:rsidR="00A56478">
        <w:rPr>
          <w:rFonts w:ascii="BMWTypeNext" w:hAnsi="BMWTypeNext"/>
          <w:sz w:val="18"/>
        </w:rPr>
        <w:t xml:space="preserve"> a </w:t>
      </w:r>
      <w:r w:rsidRPr="00A56478">
        <w:rPr>
          <w:rFonts w:ascii="BMWTypeNext" w:hAnsi="BMWTypeNext"/>
          <w:sz w:val="18"/>
        </w:rPr>
        <w:t>także dostawcą wysokiej jakości usług finansowych</w:t>
      </w:r>
      <w:r w:rsidR="00A56478">
        <w:rPr>
          <w:rFonts w:ascii="BMWTypeNext" w:hAnsi="BMWTypeNext"/>
          <w:sz w:val="18"/>
        </w:rPr>
        <w:t xml:space="preserve"> i </w:t>
      </w:r>
      <w:r w:rsidRPr="00A56478">
        <w:rPr>
          <w:rFonts w:ascii="BMWTypeNext" w:hAnsi="BMWTypeNext"/>
          <w:sz w:val="18"/>
        </w:rPr>
        <w:t>mobilnościowych. Sieć produkcyjna BMW Group obejmuje 31 zakładów produkcyjnych</w:t>
      </w:r>
      <w:r w:rsidR="00A56478">
        <w:rPr>
          <w:rFonts w:ascii="BMWTypeNext" w:hAnsi="BMWTypeNext"/>
          <w:sz w:val="18"/>
        </w:rPr>
        <w:t xml:space="preserve"> i </w:t>
      </w:r>
      <w:r w:rsidRPr="00A56478">
        <w:rPr>
          <w:rFonts w:ascii="BMWTypeNext" w:hAnsi="BMWTypeNext"/>
          <w:sz w:val="18"/>
        </w:rPr>
        <w:t>montażowych</w:t>
      </w:r>
      <w:r w:rsidR="00A56478">
        <w:rPr>
          <w:rFonts w:ascii="BMWTypeNext" w:hAnsi="BMWTypeNext"/>
          <w:sz w:val="18"/>
        </w:rPr>
        <w:t xml:space="preserve"> w </w:t>
      </w:r>
      <w:r w:rsidRPr="00A56478">
        <w:rPr>
          <w:rFonts w:ascii="BMWTypeNext" w:hAnsi="BMWTypeNext"/>
          <w:sz w:val="18"/>
        </w:rPr>
        <w:t>15 krajach; firma dysponuje międzynarodową siecią dystrybucji</w:t>
      </w:r>
      <w:r w:rsidR="00A56478">
        <w:rPr>
          <w:rFonts w:ascii="BMWTypeNext" w:hAnsi="BMWTypeNext"/>
          <w:sz w:val="18"/>
        </w:rPr>
        <w:t xml:space="preserve"> w </w:t>
      </w:r>
      <w:r w:rsidRPr="00A56478">
        <w:rPr>
          <w:rFonts w:ascii="BMWTypeNext" w:hAnsi="BMWTypeNext"/>
          <w:sz w:val="18"/>
        </w:rPr>
        <w:t>ponad 140 krajach.</w:t>
      </w:r>
    </w:p>
    <w:p w:rsidR="00D80D06" w:rsidRPr="00A56478" w:rsidRDefault="00D80D06" w:rsidP="00D80D06">
      <w:pPr>
        <w:spacing w:line="240" w:lineRule="auto"/>
        <w:rPr>
          <w:rFonts w:ascii="BMWTypeNext" w:hAnsi="BMWTypeNext" w:cs="BMWType V2 Light"/>
          <w:sz w:val="18"/>
          <w:szCs w:val="18"/>
        </w:rPr>
      </w:pPr>
    </w:p>
    <w:p w:rsidR="00D80D06" w:rsidRPr="00A56478" w:rsidRDefault="00D80D06" w:rsidP="00FB5D9D">
      <w:pPr>
        <w:tabs>
          <w:tab w:val="clear" w:pos="4706"/>
        </w:tabs>
        <w:spacing w:line="240" w:lineRule="auto"/>
        <w:ind w:right="-227"/>
        <w:rPr>
          <w:rFonts w:ascii="BMWTypeNext" w:hAnsi="BMWTypeNext" w:cs="BMWType V2 Light"/>
          <w:color w:val="000000" w:themeColor="text1"/>
          <w:sz w:val="18"/>
          <w:szCs w:val="18"/>
        </w:rPr>
      </w:pPr>
      <w:r w:rsidRPr="00A56478">
        <w:rPr>
          <w:rFonts w:ascii="BMWTypeNext" w:hAnsi="BMWTypeNext"/>
          <w:color w:val="000000" w:themeColor="text1"/>
          <w:sz w:val="18"/>
        </w:rPr>
        <w:t>W roku 2020 firma BMW Group sprzedała ponad 2,3 miliona samochodów oraz ponad 169 tysięcy motocykli na całym świecie. Dochód przed opodatkowaniem</w:t>
      </w:r>
      <w:r w:rsidR="00A56478">
        <w:rPr>
          <w:rFonts w:ascii="BMWTypeNext" w:hAnsi="BMWTypeNext"/>
          <w:color w:val="000000" w:themeColor="text1"/>
          <w:sz w:val="18"/>
        </w:rPr>
        <w:t xml:space="preserve"> w </w:t>
      </w:r>
      <w:r w:rsidRPr="00A56478">
        <w:rPr>
          <w:rFonts w:ascii="BMWTypeNext" w:hAnsi="BMWTypeNext"/>
          <w:color w:val="000000" w:themeColor="text1"/>
          <w:sz w:val="18"/>
        </w:rPr>
        <w:t>roku finansowym 2020 wyniósł 5,222 mld euro przy obrotach wynoszących 98,990 mld euro. Według stanu na dzień 31 grudnia 2020 r.</w:t>
      </w:r>
      <w:r w:rsidR="00A56478">
        <w:rPr>
          <w:rFonts w:ascii="BMWTypeNext" w:hAnsi="BMWTypeNext"/>
          <w:color w:val="000000" w:themeColor="text1"/>
          <w:sz w:val="18"/>
        </w:rPr>
        <w:t xml:space="preserve"> w </w:t>
      </w:r>
      <w:r w:rsidRPr="00A56478">
        <w:rPr>
          <w:rFonts w:ascii="BMWTypeNext" w:hAnsi="BMWTypeNext"/>
          <w:color w:val="000000" w:themeColor="text1"/>
          <w:sz w:val="18"/>
        </w:rPr>
        <w:t>BMW Group było zatrudnionych 120 726 pracowników.</w:t>
      </w:r>
    </w:p>
    <w:p w:rsidR="00D80D06" w:rsidRPr="00A56478" w:rsidRDefault="00D80D06" w:rsidP="00D80D06">
      <w:pPr>
        <w:spacing w:line="240" w:lineRule="auto"/>
        <w:rPr>
          <w:rFonts w:ascii="BMWTypeNext" w:hAnsi="BMWTypeNext" w:cs="BMWType V2 Light"/>
          <w:color w:val="000000" w:themeColor="text1"/>
          <w:sz w:val="18"/>
          <w:szCs w:val="18"/>
        </w:rPr>
      </w:pPr>
    </w:p>
    <w:p w:rsidR="00D80D06" w:rsidRPr="00A56478" w:rsidRDefault="00D80D06" w:rsidP="00D80D06">
      <w:pPr>
        <w:spacing w:line="240" w:lineRule="auto"/>
        <w:ind w:right="-397"/>
        <w:rPr>
          <w:rFonts w:ascii="BMWTypeNext" w:hAnsi="BMWTypeNext"/>
        </w:rPr>
      </w:pPr>
      <w:r w:rsidRPr="00A56478">
        <w:rPr>
          <w:rFonts w:ascii="BMWTypeNext" w:hAnsi="BMWTypeNext"/>
          <w:color w:val="000000" w:themeColor="text1"/>
          <w:sz w:val="18"/>
        </w:rPr>
        <w:t>Podstawą sukcesu ekonomicznego BMW Group były zawsze odpowiedzialne działania</w:t>
      </w:r>
      <w:r w:rsidR="00A56478">
        <w:rPr>
          <w:rFonts w:ascii="BMWTypeNext" w:hAnsi="BMWTypeNext"/>
          <w:color w:val="000000" w:themeColor="text1"/>
          <w:sz w:val="18"/>
        </w:rPr>
        <w:t xml:space="preserve"> i </w:t>
      </w:r>
      <w:r w:rsidRPr="00A56478">
        <w:rPr>
          <w:rFonts w:ascii="BMWTypeNext" w:hAnsi="BMWTypeNext"/>
          <w:color w:val="000000" w:themeColor="text1"/>
          <w:sz w:val="18"/>
        </w:rPr>
        <w:t>perspektywiczne myślenie. Firma już na wczesnym etapie wyznaczyła kierunek na przyszłość</w:t>
      </w:r>
      <w:r w:rsidR="00A56478">
        <w:rPr>
          <w:rFonts w:ascii="BMWTypeNext" w:hAnsi="BMWTypeNext"/>
          <w:color w:val="000000" w:themeColor="text1"/>
          <w:sz w:val="18"/>
        </w:rPr>
        <w:t xml:space="preserve"> i </w:t>
      </w:r>
      <w:r w:rsidRPr="00A56478">
        <w:rPr>
          <w:rFonts w:ascii="BMWTypeNext" w:hAnsi="BMWTypeNext"/>
          <w:color w:val="000000" w:themeColor="text1"/>
          <w:sz w:val="18"/>
        </w:rPr>
        <w:t>konsekwentnie koncentruje</w:t>
      </w:r>
      <w:r w:rsidR="00A56478">
        <w:rPr>
          <w:rFonts w:ascii="BMWTypeNext" w:hAnsi="BMWTypeNext"/>
          <w:color w:val="000000" w:themeColor="text1"/>
          <w:sz w:val="18"/>
        </w:rPr>
        <w:t> się</w:t>
      </w:r>
      <w:r w:rsidRPr="00A56478">
        <w:rPr>
          <w:rFonts w:ascii="BMWTypeNext" w:hAnsi="BMWTypeNext"/>
          <w:color w:val="000000" w:themeColor="text1"/>
          <w:sz w:val="18"/>
        </w:rPr>
        <w:t xml:space="preserve"> na zrównoważonym rozwoju</w:t>
      </w:r>
      <w:r w:rsidR="00A56478">
        <w:rPr>
          <w:rFonts w:ascii="BMWTypeNext" w:hAnsi="BMWTypeNext"/>
          <w:color w:val="000000" w:themeColor="text1"/>
          <w:sz w:val="18"/>
        </w:rPr>
        <w:t xml:space="preserve"> i </w:t>
      </w:r>
      <w:r w:rsidRPr="00A56478">
        <w:rPr>
          <w:rFonts w:ascii="BMWTypeNext" w:hAnsi="BMWTypeNext"/>
          <w:color w:val="000000" w:themeColor="text1"/>
          <w:sz w:val="18"/>
        </w:rPr>
        <w:t>ochronie zasobów, począwszy od łańcucha dostaw poprzez produkcję aż po końcową fazę użytkowania wszystkich produktów.</w:t>
      </w:r>
    </w:p>
    <w:p w:rsidR="003B5783" w:rsidRPr="00A56478" w:rsidRDefault="003B5783" w:rsidP="007049CC">
      <w:pPr>
        <w:tabs>
          <w:tab w:val="clear" w:pos="454"/>
          <w:tab w:val="left" w:pos="708"/>
        </w:tabs>
        <w:spacing w:line="100" w:lineRule="atLeast"/>
        <w:rPr>
          <w:rFonts w:ascii="BMWTypeNext" w:hAnsi="BMWTypeNext"/>
          <w:sz w:val="18"/>
          <w:szCs w:val="18"/>
        </w:rPr>
      </w:pPr>
    </w:p>
    <w:p w:rsidR="00DA54F0" w:rsidRPr="00A56478" w:rsidRDefault="00DA54F0" w:rsidP="007049CC">
      <w:pPr>
        <w:spacing w:line="240" w:lineRule="auto"/>
        <w:rPr>
          <w:rFonts w:ascii="BMWTypeNext" w:hAnsi="BMWTypeNext"/>
          <w:sz w:val="16"/>
          <w:szCs w:val="16"/>
          <w:lang w:val="en-US"/>
        </w:rPr>
      </w:pPr>
      <w:proofErr w:type="spellStart"/>
      <w:r w:rsidRPr="00A56478">
        <w:rPr>
          <w:rFonts w:ascii="BMWTypeNext" w:hAnsi="BMWTypeNext"/>
          <w:sz w:val="16"/>
          <w:lang w:val="en-US"/>
        </w:rPr>
        <w:t>Facebook</w:t>
      </w:r>
      <w:proofErr w:type="spellEnd"/>
      <w:r w:rsidRPr="00A56478">
        <w:rPr>
          <w:rFonts w:ascii="BMWTypeNext" w:hAnsi="BMWTypeNext"/>
          <w:sz w:val="16"/>
          <w:lang w:val="en-US"/>
        </w:rPr>
        <w:t xml:space="preserve">: </w:t>
      </w:r>
      <w:hyperlink r:id="rId12" w:history="1">
        <w:r w:rsidRPr="00A56478">
          <w:rPr>
            <w:rStyle w:val="Hipercze"/>
            <w:rFonts w:ascii="BMWTypeNext" w:hAnsi="BMWTypeNext"/>
            <w:sz w:val="16"/>
            <w:lang w:val="en-US"/>
          </w:rPr>
          <w:t>https://www.facebook.com/BMW.Polska</w:t>
        </w:r>
      </w:hyperlink>
    </w:p>
    <w:p w:rsidR="00DA54F0" w:rsidRPr="00A56478" w:rsidRDefault="00DA54F0" w:rsidP="007049CC">
      <w:pPr>
        <w:spacing w:line="240" w:lineRule="auto"/>
        <w:rPr>
          <w:rFonts w:ascii="BMWTypeNext" w:hAnsi="BMWTypeNext"/>
          <w:sz w:val="16"/>
          <w:szCs w:val="16"/>
          <w:lang w:val="en-US"/>
        </w:rPr>
      </w:pPr>
      <w:r w:rsidRPr="00A56478">
        <w:rPr>
          <w:rFonts w:ascii="BMWTypeNext" w:hAnsi="BMWTypeNext"/>
          <w:sz w:val="16"/>
          <w:lang w:val="en-US"/>
        </w:rPr>
        <w:t xml:space="preserve">Twitter: </w:t>
      </w:r>
      <w:hyperlink r:id="rId13" w:history="1">
        <w:r w:rsidRPr="00A56478">
          <w:rPr>
            <w:rStyle w:val="Hipercze"/>
            <w:rFonts w:ascii="BMWTypeNext" w:hAnsi="BMWTypeNext"/>
            <w:sz w:val="16"/>
            <w:lang w:val="en-US"/>
          </w:rPr>
          <w:t>https://twitter.com/BMW_Polska</w:t>
        </w:r>
      </w:hyperlink>
    </w:p>
    <w:p w:rsidR="00DA54F0" w:rsidRPr="00A56478" w:rsidRDefault="00DA54F0" w:rsidP="007049CC">
      <w:pPr>
        <w:spacing w:line="240" w:lineRule="auto"/>
        <w:rPr>
          <w:rFonts w:ascii="BMWTypeNext" w:hAnsi="BMWTypeNext"/>
          <w:sz w:val="16"/>
          <w:szCs w:val="16"/>
          <w:lang w:val="en-US"/>
        </w:rPr>
      </w:pPr>
      <w:r w:rsidRPr="00A56478">
        <w:rPr>
          <w:rFonts w:ascii="BMWTypeNext" w:hAnsi="BMWTypeNext"/>
          <w:sz w:val="16"/>
          <w:lang w:val="en-US"/>
        </w:rPr>
        <w:t xml:space="preserve">YouTube: </w:t>
      </w:r>
      <w:hyperlink r:id="rId14" w:history="1">
        <w:r w:rsidRPr="00A56478">
          <w:rPr>
            <w:rStyle w:val="Hipercze"/>
            <w:rFonts w:ascii="BMWTypeNext" w:hAnsi="BMWTypeNext"/>
            <w:sz w:val="16"/>
            <w:lang w:val="en-US"/>
          </w:rPr>
          <w:t>http://www.youtube.com/BMWPolska</w:t>
        </w:r>
      </w:hyperlink>
    </w:p>
    <w:p w:rsidR="00DA54F0" w:rsidRPr="00A56478" w:rsidRDefault="00DA54F0" w:rsidP="007049CC">
      <w:pPr>
        <w:spacing w:line="240" w:lineRule="auto"/>
        <w:rPr>
          <w:rFonts w:ascii="BMWTypeNext" w:hAnsi="BMWTypeNext"/>
          <w:sz w:val="16"/>
          <w:szCs w:val="16"/>
          <w:lang w:val="de-DE"/>
        </w:rPr>
      </w:pPr>
      <w:proofErr w:type="spellStart"/>
      <w:r w:rsidRPr="00A56478">
        <w:rPr>
          <w:rFonts w:ascii="BMWTypeNext" w:hAnsi="BMWTypeNext"/>
          <w:sz w:val="16"/>
          <w:lang w:val="de-DE"/>
        </w:rPr>
        <w:t>Instagram</w:t>
      </w:r>
      <w:proofErr w:type="spellEnd"/>
      <w:r w:rsidRPr="00A56478">
        <w:rPr>
          <w:rFonts w:ascii="BMWTypeNext" w:hAnsi="BMWTypeNext"/>
          <w:sz w:val="16"/>
          <w:lang w:val="de-DE"/>
        </w:rPr>
        <w:t xml:space="preserve">: </w:t>
      </w:r>
      <w:hyperlink r:id="rId15" w:history="1">
        <w:r w:rsidRPr="00A56478">
          <w:rPr>
            <w:rStyle w:val="Hipercze"/>
            <w:rFonts w:ascii="BMWTypeNext" w:hAnsi="BMWTypeNext"/>
            <w:sz w:val="16"/>
            <w:lang w:val="de-DE"/>
          </w:rPr>
          <w:t>https://www.instagram.com/bmwpolska</w:t>
        </w:r>
      </w:hyperlink>
    </w:p>
    <w:p w:rsidR="00DA54F0" w:rsidRPr="00A56478" w:rsidRDefault="00DA54F0" w:rsidP="007049CC">
      <w:pPr>
        <w:spacing w:line="240" w:lineRule="auto"/>
        <w:rPr>
          <w:rFonts w:ascii="BMWTypeNext" w:hAnsi="BMWTypeNext"/>
          <w:sz w:val="16"/>
          <w:szCs w:val="16"/>
          <w:lang w:val="de-DE"/>
        </w:rPr>
      </w:pPr>
      <w:proofErr w:type="spellStart"/>
      <w:r w:rsidRPr="00A56478">
        <w:rPr>
          <w:rFonts w:ascii="BMWTypeNext" w:hAnsi="BMWTypeNext"/>
          <w:sz w:val="16"/>
          <w:lang w:val="de-DE"/>
        </w:rPr>
        <w:t>LinkedIn</w:t>
      </w:r>
      <w:proofErr w:type="spellEnd"/>
      <w:r w:rsidRPr="00A56478">
        <w:rPr>
          <w:rFonts w:ascii="BMWTypeNext" w:hAnsi="BMWTypeNext"/>
          <w:sz w:val="16"/>
          <w:lang w:val="de-DE"/>
        </w:rPr>
        <w:t xml:space="preserve">: </w:t>
      </w:r>
      <w:hyperlink r:id="rId16" w:history="1">
        <w:r w:rsidRPr="00A56478">
          <w:rPr>
            <w:rStyle w:val="Hipercze"/>
            <w:rFonts w:ascii="BMWTypeNext" w:hAnsi="BMWTypeNext"/>
            <w:sz w:val="16"/>
            <w:lang w:val="de-DE"/>
          </w:rPr>
          <w:t>https://www.linkedin.com/company/bmw-group-polska/</w:t>
        </w:r>
      </w:hyperlink>
    </w:p>
    <w:sectPr w:rsidR="00DA54F0" w:rsidRPr="00A56478" w:rsidSect="0005078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40" w:code="9"/>
      <w:pgMar w:top="1814" w:right="2098" w:bottom="1361" w:left="2098" w:header="510" w:footer="567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316" w:rsidRDefault="00446316">
      <w:r>
        <w:separator/>
      </w:r>
    </w:p>
  </w:endnote>
  <w:endnote w:type="continuationSeparator" w:id="0">
    <w:p w:rsidR="00446316" w:rsidRDefault="004463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MW Group Light"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BMWTypeLight">
    <w:altName w:val="Calibri"/>
    <w:panose1 w:val="020B0304020202020204"/>
    <w:charset w:val="EE"/>
    <w:family w:val="swiss"/>
    <w:pitch w:val="variable"/>
    <w:sig w:usb0="80000027" w:usb1="00000000" w:usb2="00000000" w:usb3="00000000" w:csb0="00000093" w:csb1="00000000"/>
  </w:font>
  <w:font w:name="BMWType V2 Light"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BMWType V2 Bold"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MWTypeCondensedLight">
    <w:panose1 w:val="020B0306020202020204"/>
    <w:charset w:val="EE"/>
    <w:family w:val="swiss"/>
    <w:pitch w:val="variable"/>
    <w:sig w:usb0="80000027" w:usb1="00000000" w:usb2="00000000" w:usb3="00000000" w:csb0="00000093" w:csb1="00000000"/>
  </w:font>
  <w:font w:name="BMWType V2 Regular"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MWTypeNext">
    <w:panose1 w:val="00000000000000000000"/>
    <w:charset w:val="00"/>
    <w:family w:val="modern"/>
    <w:notTrueType/>
    <w:pitch w:val="variable"/>
    <w:sig w:usb0="80000287" w:usb1="00002411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B73" w:rsidRPr="00A56478" w:rsidRDefault="005E49A5">
    <w:pPr>
      <w:framePr w:wrap="around" w:vAnchor="text" w:hAnchor="margin" w:y="1"/>
    </w:pPr>
    <w:r w:rsidRPr="00A56478">
      <w:fldChar w:fldCharType="begin"/>
    </w:r>
    <w:r w:rsidR="00D93B73" w:rsidRPr="00A56478">
      <w:instrText xml:space="preserve">PAGE  </w:instrText>
    </w:r>
    <w:r w:rsidRPr="00A56478">
      <w:fldChar w:fldCharType="end"/>
    </w:r>
  </w:p>
  <w:p w:rsidR="00D93B73" w:rsidRPr="00A56478" w:rsidRDefault="00D93B73">
    <w:pPr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78" w:rsidRPr="00A56478" w:rsidRDefault="00A5647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B73" w:rsidRPr="00A56478" w:rsidRDefault="00D93B73">
    <w:pPr>
      <w:spacing w:line="240" w:lineRule="atLea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316" w:rsidRDefault="00446316">
      <w:r>
        <w:separator/>
      </w:r>
    </w:p>
  </w:footnote>
  <w:footnote w:type="continuationSeparator" w:id="0">
    <w:p w:rsidR="00446316" w:rsidRDefault="004463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78" w:rsidRPr="00A56478" w:rsidRDefault="00A5647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B73" w:rsidRPr="00A56478" w:rsidRDefault="00D93B73" w:rsidP="00D164CE">
    <w:pPr>
      <w:framePr w:w="1004" w:wrap="notBeside" w:vAnchor="page" w:hAnchor="page" w:x="10377" w:y="568"/>
      <w:spacing w:line="240" w:lineRule="atLeast"/>
      <w:rPr>
        <w:rFonts w:ascii="BMWTypeNext" w:hAnsi="BMWTypeNext"/>
      </w:rPr>
    </w:pPr>
  </w:p>
  <w:p w:rsidR="00D93B73" w:rsidRPr="00A56478" w:rsidRDefault="00D45D48" w:rsidP="00BD5B2D">
    <w:pPr>
      <w:pStyle w:val="zzbmw-group"/>
      <w:framePr w:w="7046" w:wrap="around"/>
      <w:tabs>
        <w:tab w:val="clear" w:pos="4706"/>
      </w:tabs>
      <w:rPr>
        <w:rFonts w:ascii="BMWTypeNext" w:hAnsi="BMWTypeNext"/>
        <w:b/>
        <w:color w:val="FFFFFF"/>
      </w:rPr>
    </w:pPr>
    <w:r w:rsidRPr="00A56478">
      <w:rPr>
        <w:rFonts w:ascii="BMWTypeNext" w:hAnsi="BMWTypeNext"/>
        <w:b/>
      </w:rPr>
      <w:t>BMW Motorrad</w:t>
    </w:r>
    <w:r w:rsidRPr="00A56478">
      <w:rPr>
        <w:rFonts w:ascii="BMWTypeNext" w:hAnsi="BMWTypeNext"/>
        <w:b/>
      </w:rPr>
      <w:br/>
    </w:r>
    <w:proofErr w:type="spellStart"/>
    <w:r w:rsidRPr="00A56478">
      <w:rPr>
        <w:rFonts w:ascii="BMWTypeNext" w:hAnsi="BMWTypeNext"/>
        <w:b/>
        <w:color w:val="808080"/>
      </w:rPr>
      <w:t>Corporate</w:t>
    </w:r>
    <w:proofErr w:type="spellEnd"/>
    <w:r w:rsidRPr="00A56478">
      <w:rPr>
        <w:rFonts w:ascii="BMWTypeNext" w:hAnsi="BMWTypeNext"/>
        <w:b/>
        <w:color w:val="808080"/>
      </w:rPr>
      <w:t xml:space="preserve"> Communications</w:t>
    </w:r>
  </w:p>
  <w:p w:rsidR="00D93B73" w:rsidRPr="00A56478" w:rsidRDefault="009D13C2" w:rsidP="00561B83">
    <w:pPr>
      <w:pStyle w:val="zzbmw-group"/>
      <w:framePr w:w="0" w:hRule="auto" w:hSpace="0" w:wrap="auto" w:vAnchor="margin" w:hAnchor="text" w:xAlign="left" w:yAlign="inline"/>
      <w:rPr>
        <w:rFonts w:ascii="BMWTypeNext" w:hAnsi="BMWTypeNext"/>
      </w:rPr>
    </w:pPr>
    <w:r w:rsidRPr="00A56478">
      <w:rPr>
        <w:rFonts w:ascii="BMWTypeNext" w:hAnsi="BMWTypeNext"/>
        <w:noProof/>
        <w:lang w:eastAsia="pl-PL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5049520</wp:posOffset>
          </wp:positionH>
          <wp:positionV relativeFrom="paragraph">
            <wp:posOffset>-19050</wp:posOffset>
          </wp:positionV>
          <wp:extent cx="689610" cy="693420"/>
          <wp:effectExtent l="19050" t="0" r="0" b="0"/>
          <wp:wrapSquare wrapText="bothSides"/>
          <wp:docPr id="4" name="Obraz 1" descr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93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A261F" w:rsidRPr="00A56478" w:rsidRDefault="007A261F" w:rsidP="00561B83">
    <w:pPr>
      <w:pStyle w:val="zzbmw-group"/>
      <w:framePr w:w="0" w:hRule="auto" w:hSpace="0" w:wrap="auto" w:vAnchor="margin" w:hAnchor="text" w:xAlign="left" w:yAlign="inline"/>
      <w:rPr>
        <w:rFonts w:ascii="BMWTypeNext" w:hAnsi="BMWTypeNext"/>
      </w:rPr>
    </w:pPr>
  </w:p>
  <w:p w:rsidR="007A261F" w:rsidRPr="00A56478" w:rsidRDefault="007A261F" w:rsidP="00561B83">
    <w:pPr>
      <w:pStyle w:val="zzbmw-group"/>
      <w:framePr w:w="0" w:hRule="auto" w:hSpace="0" w:wrap="auto" w:vAnchor="margin" w:hAnchor="text" w:xAlign="left" w:yAlign="inline"/>
      <w:rPr>
        <w:rFonts w:ascii="BMWTypeNext" w:hAnsi="BMWTypeNext"/>
      </w:rPr>
    </w:pPr>
  </w:p>
  <w:tbl>
    <w:tblPr>
      <w:tblW w:w="11397" w:type="dxa"/>
      <w:tblInd w:w="-1833" w:type="dxa"/>
      <w:tblLayout w:type="fixed"/>
      <w:tblCellMar>
        <w:left w:w="28" w:type="dxa"/>
        <w:right w:w="28" w:type="dxa"/>
      </w:tblCellMar>
      <w:tblLook w:val="0000"/>
    </w:tblPr>
    <w:tblGrid>
      <w:gridCol w:w="1928"/>
      <w:gridCol w:w="170"/>
      <w:gridCol w:w="9299"/>
    </w:tblGrid>
    <w:tr w:rsidR="007A261F" w:rsidRPr="00A56478" w:rsidTr="007A261F">
      <w:tc>
        <w:tcPr>
          <w:tcW w:w="1928" w:type="dxa"/>
        </w:tcPr>
        <w:p w:rsidR="007A261F" w:rsidRPr="00A56478" w:rsidRDefault="007A261F" w:rsidP="007A261F">
          <w:pPr>
            <w:pStyle w:val="zzmarginalielightseite2"/>
            <w:framePr w:w="0" w:hSpace="0" w:wrap="auto" w:vAnchor="margin" w:hAnchor="text" w:yAlign="inline"/>
            <w:rPr>
              <w:rFonts w:ascii="BMWTypeNext" w:hAnsi="BMWTypeNext"/>
            </w:rPr>
          </w:pPr>
        </w:p>
      </w:tc>
      <w:tc>
        <w:tcPr>
          <w:tcW w:w="170" w:type="dxa"/>
        </w:tcPr>
        <w:p w:rsidR="007A261F" w:rsidRPr="00A56478" w:rsidRDefault="007A261F" w:rsidP="007A261F">
          <w:pPr>
            <w:pStyle w:val="zzmarginalielightseite2"/>
            <w:framePr w:w="0" w:hSpace="0" w:wrap="auto" w:vAnchor="margin" w:hAnchor="text" w:yAlign="inline"/>
            <w:rPr>
              <w:rFonts w:ascii="BMWTypeNext" w:hAnsi="BMWTypeNext"/>
            </w:rPr>
          </w:pPr>
        </w:p>
      </w:tc>
      <w:tc>
        <w:tcPr>
          <w:tcW w:w="9299" w:type="dxa"/>
          <w:vAlign w:val="center"/>
        </w:tcPr>
        <w:p w:rsidR="007A261F" w:rsidRPr="00A56478" w:rsidRDefault="007A261F" w:rsidP="007A261F">
          <w:pPr>
            <w:pStyle w:val="Fliesstext"/>
            <w:rPr>
              <w:rFonts w:ascii="BMWTypeNext" w:hAnsi="BMWTypeNext"/>
            </w:rPr>
          </w:pPr>
          <w:r w:rsidRPr="00A56478">
            <w:rPr>
              <w:rFonts w:ascii="BMWTypeNext" w:hAnsi="BMWTypeNext"/>
            </w:rPr>
            <w:t>Informacja prasowa</w:t>
          </w:r>
        </w:p>
      </w:tc>
    </w:tr>
    <w:tr w:rsidR="007A261F" w:rsidRPr="00A56478" w:rsidTr="007A261F">
      <w:tc>
        <w:tcPr>
          <w:tcW w:w="1928" w:type="dxa"/>
        </w:tcPr>
        <w:p w:rsidR="007A261F" w:rsidRPr="00A56478" w:rsidRDefault="007A261F" w:rsidP="007A261F">
          <w:pPr>
            <w:pStyle w:val="zzmarginalielightseite2"/>
            <w:framePr w:w="0" w:hSpace="0" w:wrap="auto" w:vAnchor="margin" w:hAnchor="text" w:yAlign="inline"/>
            <w:spacing w:line="330" w:lineRule="exact"/>
            <w:rPr>
              <w:rFonts w:ascii="BMWTypeNext" w:hAnsi="BMWTypeNext"/>
            </w:rPr>
          </w:pPr>
          <w:r w:rsidRPr="00A56478">
            <w:rPr>
              <w:rFonts w:ascii="BMWTypeNext" w:hAnsi="BMWTypeNext"/>
            </w:rPr>
            <w:t>Data</w:t>
          </w:r>
        </w:p>
      </w:tc>
      <w:tc>
        <w:tcPr>
          <w:tcW w:w="170" w:type="dxa"/>
        </w:tcPr>
        <w:p w:rsidR="007A261F" w:rsidRPr="00A56478" w:rsidRDefault="007A261F" w:rsidP="007A261F">
          <w:pPr>
            <w:pStyle w:val="zzmarginalielightseite2"/>
            <w:framePr w:w="0" w:hSpace="0" w:wrap="auto" w:vAnchor="margin" w:hAnchor="text" w:yAlign="inline"/>
            <w:rPr>
              <w:rFonts w:ascii="BMWTypeNext" w:hAnsi="BMWTypeNext"/>
            </w:rPr>
          </w:pPr>
        </w:p>
      </w:tc>
      <w:tc>
        <w:tcPr>
          <w:tcW w:w="9299" w:type="dxa"/>
          <w:vAlign w:val="center"/>
        </w:tcPr>
        <w:p w:rsidR="007A261F" w:rsidRPr="00A56478" w:rsidRDefault="00B85A02" w:rsidP="007A261F">
          <w:pPr>
            <w:pStyle w:val="Fliesstext"/>
            <w:rPr>
              <w:rFonts w:ascii="BMWTypeNext" w:hAnsi="BMWTypeNext"/>
            </w:rPr>
          </w:pPr>
          <w:r w:rsidRPr="00A56478">
            <w:rPr>
              <w:rFonts w:ascii="BMWTypeNext" w:hAnsi="BMWTypeNext"/>
            </w:rPr>
            <w:t>25 maja 2022 r.</w:t>
          </w:r>
        </w:p>
      </w:tc>
    </w:tr>
    <w:tr w:rsidR="007A261F" w:rsidRPr="00A56478" w:rsidTr="007A261F">
      <w:tc>
        <w:tcPr>
          <w:tcW w:w="1928" w:type="dxa"/>
        </w:tcPr>
        <w:p w:rsidR="007A261F" w:rsidRPr="00A56478" w:rsidRDefault="007A261F" w:rsidP="007A261F">
          <w:pPr>
            <w:pStyle w:val="zzmarginalielightseite2"/>
            <w:framePr w:w="0" w:hSpace="0" w:wrap="auto" w:vAnchor="margin" w:hAnchor="text" w:yAlign="inline"/>
            <w:spacing w:line="330" w:lineRule="exact"/>
            <w:rPr>
              <w:rFonts w:ascii="BMWTypeNext" w:hAnsi="BMWTypeNext"/>
            </w:rPr>
          </w:pPr>
          <w:r w:rsidRPr="00A56478">
            <w:rPr>
              <w:rFonts w:ascii="BMWTypeNext" w:hAnsi="BMWTypeNext"/>
            </w:rPr>
            <w:t>Temat</w:t>
          </w:r>
        </w:p>
      </w:tc>
      <w:tc>
        <w:tcPr>
          <w:tcW w:w="170" w:type="dxa"/>
        </w:tcPr>
        <w:p w:rsidR="007A261F" w:rsidRPr="00A56478" w:rsidRDefault="007A261F" w:rsidP="007A261F">
          <w:pPr>
            <w:pStyle w:val="zzmarginalielightseite2"/>
            <w:framePr w:w="0" w:hSpace="0" w:wrap="auto" w:vAnchor="margin" w:hAnchor="text" w:yAlign="inline"/>
            <w:rPr>
              <w:rFonts w:ascii="BMWTypeNext" w:hAnsi="BMWTypeNext" w:cs="BMWType V2 Light"/>
              <w:sz w:val="22"/>
              <w:szCs w:val="22"/>
            </w:rPr>
          </w:pPr>
        </w:p>
      </w:tc>
      <w:tc>
        <w:tcPr>
          <w:tcW w:w="9299" w:type="dxa"/>
          <w:vAlign w:val="center"/>
        </w:tcPr>
        <w:p w:rsidR="007A261F" w:rsidRPr="00A56478" w:rsidRDefault="00B85A02" w:rsidP="007A261F">
          <w:pPr>
            <w:pStyle w:val="Fliesstext"/>
            <w:rPr>
              <w:rFonts w:ascii="BMWTypeNext" w:hAnsi="BMWTypeNext" w:cs="BMWType V2 Bold"/>
              <w:bCs/>
              <w:iCs/>
              <w:szCs w:val="22"/>
              <w:lang w:val="en-US"/>
            </w:rPr>
          </w:pPr>
          <w:r w:rsidRPr="00A56478">
            <w:rPr>
              <w:rFonts w:ascii="BMWTypeNext" w:hAnsi="BMWTypeNext"/>
              <w:lang w:val="en-US"/>
            </w:rPr>
            <w:t xml:space="preserve">BMW Motorrad </w:t>
          </w:r>
          <w:proofErr w:type="spellStart"/>
          <w:r w:rsidRPr="00A56478">
            <w:rPr>
              <w:rFonts w:ascii="BMWTypeNext" w:hAnsi="BMWTypeNext"/>
              <w:lang w:val="en-US"/>
            </w:rPr>
            <w:t>prezentuje</w:t>
          </w:r>
          <w:proofErr w:type="spellEnd"/>
          <w:r w:rsidRPr="00A56478">
            <w:rPr>
              <w:rFonts w:ascii="BMWTypeNext" w:hAnsi="BMWTypeNext"/>
              <w:lang w:val="en-US"/>
            </w:rPr>
            <w:t xml:space="preserve"> Urban Collection.</w:t>
          </w:r>
        </w:p>
      </w:tc>
    </w:tr>
    <w:tr w:rsidR="007A261F" w:rsidRPr="00A56478" w:rsidTr="007A261F">
      <w:tc>
        <w:tcPr>
          <w:tcW w:w="1928" w:type="dxa"/>
        </w:tcPr>
        <w:p w:rsidR="007A261F" w:rsidRPr="00A56478" w:rsidRDefault="007A261F" w:rsidP="007A261F">
          <w:pPr>
            <w:pStyle w:val="zzmarginalielightseite2"/>
            <w:framePr w:w="0" w:hSpace="0" w:wrap="auto" w:vAnchor="margin" w:hAnchor="text" w:yAlign="inline"/>
            <w:spacing w:line="330" w:lineRule="exact"/>
            <w:rPr>
              <w:rFonts w:ascii="BMWTypeNext" w:hAnsi="BMWTypeNext"/>
            </w:rPr>
          </w:pPr>
          <w:r w:rsidRPr="00A56478">
            <w:rPr>
              <w:rFonts w:ascii="BMWTypeNext" w:hAnsi="BMWTypeNext"/>
            </w:rPr>
            <w:t>Strona</w:t>
          </w:r>
        </w:p>
      </w:tc>
      <w:tc>
        <w:tcPr>
          <w:tcW w:w="170" w:type="dxa"/>
        </w:tcPr>
        <w:p w:rsidR="007A261F" w:rsidRPr="00A56478" w:rsidRDefault="007A261F" w:rsidP="007A261F">
          <w:pPr>
            <w:pStyle w:val="zzmarginalielightseite2"/>
            <w:framePr w:w="0" w:hSpace="0" w:wrap="auto" w:vAnchor="margin" w:hAnchor="text" w:yAlign="inline"/>
            <w:rPr>
              <w:rFonts w:ascii="BMWTypeNext" w:hAnsi="BMWTypeNext"/>
            </w:rPr>
          </w:pPr>
        </w:p>
      </w:tc>
      <w:tc>
        <w:tcPr>
          <w:tcW w:w="9299" w:type="dxa"/>
          <w:vAlign w:val="center"/>
        </w:tcPr>
        <w:p w:rsidR="007A261F" w:rsidRPr="00A56478" w:rsidRDefault="005E49A5" w:rsidP="007A261F">
          <w:pPr>
            <w:pStyle w:val="Fliesstext"/>
            <w:rPr>
              <w:rFonts w:ascii="BMWTypeNext" w:hAnsi="BMWTypeNext"/>
            </w:rPr>
          </w:pPr>
          <w:r w:rsidRPr="00A56478">
            <w:rPr>
              <w:rFonts w:ascii="BMWTypeNext" w:hAnsi="BMWTypeNext"/>
            </w:rPr>
            <w:fldChar w:fldCharType="begin"/>
          </w:r>
          <w:r w:rsidR="007A261F" w:rsidRPr="00A56478">
            <w:rPr>
              <w:rFonts w:ascii="BMWTypeNext" w:hAnsi="BMWTypeNext"/>
            </w:rPr>
            <w:instrText xml:space="preserve"> PAGE </w:instrText>
          </w:r>
          <w:r w:rsidRPr="00A56478">
            <w:rPr>
              <w:rFonts w:ascii="BMWTypeNext" w:hAnsi="BMWTypeNext"/>
            </w:rPr>
            <w:fldChar w:fldCharType="separate"/>
          </w:r>
          <w:r w:rsidR="00A56478">
            <w:rPr>
              <w:rFonts w:ascii="BMWTypeNext" w:hAnsi="BMWTypeNext"/>
              <w:noProof/>
            </w:rPr>
            <w:t>2</w:t>
          </w:r>
          <w:r w:rsidRPr="00A56478">
            <w:rPr>
              <w:rFonts w:ascii="BMWTypeNext" w:hAnsi="BMWTypeNext"/>
            </w:rPr>
            <w:fldChar w:fldCharType="end"/>
          </w:r>
        </w:p>
      </w:tc>
    </w:tr>
  </w:tbl>
  <w:p w:rsidR="007A261F" w:rsidRPr="00A56478" w:rsidRDefault="007A261F" w:rsidP="007A261F">
    <w:pPr>
      <w:pStyle w:val="zzbmw-group"/>
      <w:framePr w:w="0" w:hRule="auto" w:hSpace="0" w:wrap="auto" w:vAnchor="margin" w:hAnchor="text" w:xAlign="left" w:yAlign="inline"/>
      <w:rPr>
        <w:rFonts w:ascii="BMWTypeNext" w:hAnsi="BMWTypeNext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B73" w:rsidRPr="00A56478" w:rsidRDefault="009D21E5" w:rsidP="00481CC1">
    <w:pPr>
      <w:pStyle w:val="zzbmw-group"/>
      <w:framePr w:w="7046" w:wrap="around"/>
      <w:tabs>
        <w:tab w:val="clear" w:pos="4706"/>
      </w:tabs>
      <w:rPr>
        <w:rFonts w:ascii="BMWTypeNext" w:hAnsi="BMWTypeNext"/>
        <w:b/>
        <w:color w:val="FFFFFF"/>
      </w:rPr>
    </w:pPr>
    <w:r w:rsidRPr="00A56478">
      <w:rPr>
        <w:rFonts w:ascii="BMWTypeNext" w:hAnsi="BMWTypeNext"/>
        <w:b/>
      </w:rPr>
      <w:t>BMW Motorrad</w:t>
    </w:r>
    <w:r w:rsidRPr="00A56478">
      <w:rPr>
        <w:rFonts w:ascii="BMWTypeNext" w:hAnsi="BMWTypeNext"/>
        <w:b/>
      </w:rPr>
      <w:br/>
    </w:r>
    <w:r w:rsidRPr="00A56478">
      <w:rPr>
        <w:rFonts w:ascii="BMWTypeNext" w:hAnsi="BMWTypeNext"/>
        <w:b/>
        <w:color w:val="808080"/>
        <w:lang w:val="en-US"/>
      </w:rPr>
      <w:t>Corporate Communications</w:t>
    </w:r>
  </w:p>
  <w:p w:rsidR="00D93B73" w:rsidRPr="00A56478" w:rsidRDefault="009D13C2">
    <w:pPr>
      <w:pStyle w:val="Nagwek"/>
      <w:rPr>
        <w:rFonts w:ascii="BMWTypeNext" w:hAnsi="BMWTypeNext"/>
      </w:rPr>
    </w:pPr>
    <w:r w:rsidRPr="00A56478">
      <w:rPr>
        <w:rFonts w:ascii="BMWTypeNext" w:hAnsi="BMWTypeNext"/>
        <w:noProof/>
        <w:lang w:eastAsia="pl-PL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4897120</wp:posOffset>
          </wp:positionH>
          <wp:positionV relativeFrom="paragraph">
            <wp:posOffset>-57150</wp:posOffset>
          </wp:positionV>
          <wp:extent cx="689610" cy="693420"/>
          <wp:effectExtent l="19050" t="0" r="0" b="0"/>
          <wp:wrapSquare wrapText="bothSides"/>
          <wp:docPr id="3" name="Obraz 1" descr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93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BC82F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5AC01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10EA5C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C41CF8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6D10A0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5265C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80215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BD876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43EB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57468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7A406B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8292AD8"/>
    <w:multiLevelType w:val="hybridMultilevel"/>
    <w:tmpl w:val="3228873E"/>
    <w:lvl w:ilvl="0" w:tplc="076E59DE">
      <w:start w:val="1"/>
      <w:numFmt w:val="bullet"/>
      <w:pStyle w:val="01Liste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F87AD9"/>
    <w:multiLevelType w:val="multilevel"/>
    <w:tmpl w:val="18A02F02"/>
    <w:lvl w:ilvl="0">
      <w:start w:val="1"/>
      <w:numFmt w:val="decimal"/>
      <w:lvlText w:val="%1."/>
      <w:lvlJc w:val="left"/>
      <w:pPr>
        <w:tabs>
          <w:tab w:val="num" w:pos="0"/>
        </w:tabs>
        <w:ind w:left="709" w:hanging="709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13">
    <w:nsid w:val="2783748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289769A5"/>
    <w:multiLevelType w:val="multilevel"/>
    <w:tmpl w:val="78886262"/>
    <w:lvl w:ilvl="0">
      <w:start w:val="1"/>
      <w:numFmt w:val="decimal"/>
      <w:lvlText w:val="%1)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15">
    <w:nsid w:val="292C402F"/>
    <w:multiLevelType w:val="multilevel"/>
    <w:tmpl w:val="DCFC6C5A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9F7222"/>
    <w:multiLevelType w:val="hybridMultilevel"/>
    <w:tmpl w:val="02ACD85C"/>
    <w:lvl w:ilvl="0" w:tplc="0407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7">
    <w:nsid w:val="355C3C7F"/>
    <w:multiLevelType w:val="hybridMultilevel"/>
    <w:tmpl w:val="4A7013D8"/>
    <w:lvl w:ilvl="0" w:tplc="954AA0E2">
      <w:start w:val="1"/>
      <w:numFmt w:val="bullet"/>
      <w:lvlText w:val=""/>
      <w:lvlJc w:val="left"/>
      <w:pPr>
        <w:tabs>
          <w:tab w:val="num" w:pos="737"/>
        </w:tabs>
        <w:ind w:left="737" w:hanging="624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ED210B"/>
    <w:multiLevelType w:val="multilevel"/>
    <w:tmpl w:val="339C6B34"/>
    <w:lvl w:ilvl="0">
      <w:start w:val="1"/>
      <w:numFmt w:val="bullet"/>
      <w:lvlText w:val=""/>
      <w:lvlJc w:val="left"/>
      <w:pPr>
        <w:tabs>
          <w:tab w:val="num" w:pos="737"/>
        </w:tabs>
        <w:ind w:left="737" w:hanging="62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980881"/>
    <w:multiLevelType w:val="hybridMultilevel"/>
    <w:tmpl w:val="EF2E6C56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005885"/>
    <w:multiLevelType w:val="hybridMultilevel"/>
    <w:tmpl w:val="DBAABFE8"/>
    <w:lvl w:ilvl="0" w:tplc="E0CEF9B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0A6070"/>
    <w:multiLevelType w:val="hybridMultilevel"/>
    <w:tmpl w:val="F048BC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7F4A24"/>
    <w:multiLevelType w:val="multilevel"/>
    <w:tmpl w:val="C384112C"/>
    <w:lvl w:ilvl="0">
      <w:start w:val="1"/>
      <w:numFmt w:val="decimal"/>
      <w:lvlText w:val="%1."/>
      <w:lvlJc w:val="left"/>
      <w:pPr>
        <w:tabs>
          <w:tab w:val="num" w:pos="0"/>
        </w:tabs>
        <w:ind w:left="709" w:hanging="709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23">
    <w:nsid w:val="4D9F1E42"/>
    <w:multiLevelType w:val="multilevel"/>
    <w:tmpl w:val="65EA5E76"/>
    <w:lvl w:ilvl="0">
      <w:start w:val="1"/>
      <w:numFmt w:val="decimal"/>
      <w:lvlText w:val="%1."/>
      <w:lvlJc w:val="left"/>
      <w:pPr>
        <w:tabs>
          <w:tab w:val="num" w:pos="0"/>
        </w:tabs>
        <w:ind w:left="709" w:hanging="709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24">
    <w:nsid w:val="4FBD400A"/>
    <w:multiLevelType w:val="multilevel"/>
    <w:tmpl w:val="5226FFD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F12794"/>
    <w:multiLevelType w:val="multilevel"/>
    <w:tmpl w:val="18A02F02"/>
    <w:lvl w:ilvl="0">
      <w:start w:val="1"/>
      <w:numFmt w:val="decimal"/>
      <w:lvlText w:val="%1."/>
      <w:lvlJc w:val="left"/>
      <w:pPr>
        <w:tabs>
          <w:tab w:val="num" w:pos="0"/>
        </w:tabs>
        <w:ind w:left="709" w:hanging="709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26">
    <w:nsid w:val="53330CEA"/>
    <w:multiLevelType w:val="multilevel"/>
    <w:tmpl w:val="13CA90AC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3240"/>
      </w:pPr>
      <w:rPr>
        <w:rFonts w:cs="Times New Roman" w:hint="default"/>
      </w:rPr>
    </w:lvl>
  </w:abstractNum>
  <w:abstractNum w:abstractNumId="27">
    <w:nsid w:val="53C61BFF"/>
    <w:multiLevelType w:val="hybridMultilevel"/>
    <w:tmpl w:val="9C3890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845EB3"/>
    <w:multiLevelType w:val="hybridMultilevel"/>
    <w:tmpl w:val="5226FFDE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0A44E2"/>
    <w:multiLevelType w:val="multilevel"/>
    <w:tmpl w:val="375C0DA2"/>
    <w:lvl w:ilvl="0">
      <w:start w:val="2"/>
      <w:numFmt w:val="decimal"/>
      <w:pStyle w:val="03Kapitel"/>
      <w:lvlText w:val="%1."/>
      <w:lvlJc w:val="left"/>
      <w:pPr>
        <w:tabs>
          <w:tab w:val="num" w:pos="0"/>
        </w:tabs>
        <w:ind w:left="709" w:hanging="709"/>
      </w:pPr>
      <w:rPr>
        <w:rFonts w:cs="Times New Roman" w:hint="default"/>
      </w:rPr>
    </w:lvl>
    <w:lvl w:ilvl="1">
      <w:start w:val="1"/>
      <w:numFmt w:val="decimal"/>
      <w:pStyle w:val="04Unterkapitel"/>
      <w:lvlText w:val="%1.2.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30">
    <w:nsid w:val="62151D0D"/>
    <w:multiLevelType w:val="multilevel"/>
    <w:tmpl w:val="20E41B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EB6828"/>
    <w:multiLevelType w:val="hybridMultilevel"/>
    <w:tmpl w:val="8D5ED234"/>
    <w:lvl w:ilvl="0" w:tplc="DDE0618C">
      <w:numFmt w:val="bullet"/>
      <w:lvlText w:val="-"/>
      <w:lvlJc w:val="left"/>
      <w:pPr>
        <w:ind w:left="720" w:hanging="360"/>
      </w:pPr>
      <w:rPr>
        <w:rFonts w:ascii="BMW Group Light" w:eastAsia="Times New Roman" w:hAnsi="BMW Group Light" w:cs="BMW Group Light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BB28DB"/>
    <w:multiLevelType w:val="hybridMultilevel"/>
    <w:tmpl w:val="1B807026"/>
    <w:lvl w:ilvl="0" w:tplc="33CC93DA">
      <w:start w:val="1"/>
      <w:numFmt w:val="bullet"/>
      <w:pStyle w:val="Aufzhlung"/>
      <w:lvlText w:val="−"/>
      <w:lvlJc w:val="left"/>
      <w:pPr>
        <w:tabs>
          <w:tab w:val="num" w:pos="600"/>
        </w:tabs>
        <w:ind w:left="450" w:hanging="210"/>
      </w:pPr>
      <w:rPr>
        <w:rFonts w:ascii="BMWTypeLight" w:hAnsi="BMWTypeLight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52C82E60">
      <w:start w:val="1"/>
      <w:numFmt w:val="bullet"/>
      <w:lvlText w:val="−"/>
      <w:lvlJc w:val="left"/>
      <w:pPr>
        <w:tabs>
          <w:tab w:val="num" w:pos="1440"/>
        </w:tabs>
        <w:ind w:left="1333" w:hanging="253"/>
      </w:pPr>
      <w:rPr>
        <w:rFonts w:ascii="BMWTypeLight" w:hAnsi="BMWTypeLight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95708C8"/>
    <w:multiLevelType w:val="hybridMultilevel"/>
    <w:tmpl w:val="20E41B6E"/>
    <w:lvl w:ilvl="0" w:tplc="00050407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C085044"/>
    <w:multiLevelType w:val="multilevel"/>
    <w:tmpl w:val="38B0373C"/>
    <w:lvl w:ilvl="0">
      <w:start w:val="1"/>
      <w:numFmt w:val="bullet"/>
      <w:lvlText w:val=""/>
      <w:lvlJc w:val="left"/>
      <w:pPr>
        <w:tabs>
          <w:tab w:val="num" w:pos="170"/>
        </w:tabs>
        <w:ind w:left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4B352F"/>
    <w:multiLevelType w:val="hybridMultilevel"/>
    <w:tmpl w:val="0D84D682"/>
    <w:lvl w:ilvl="0" w:tplc="241ADA60">
      <w:start w:val="1"/>
      <w:numFmt w:val="bullet"/>
      <w:lvlText w:val=""/>
      <w:lvlJc w:val="left"/>
      <w:pPr>
        <w:tabs>
          <w:tab w:val="num" w:pos="737"/>
        </w:tabs>
        <w:ind w:left="737" w:hanging="62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D4368B"/>
    <w:multiLevelType w:val="multilevel"/>
    <w:tmpl w:val="38B0373C"/>
    <w:lvl w:ilvl="0">
      <w:start w:val="1"/>
      <w:numFmt w:val="bullet"/>
      <w:lvlText w:val=""/>
      <w:lvlJc w:val="left"/>
      <w:pPr>
        <w:tabs>
          <w:tab w:val="num" w:pos="170"/>
        </w:tabs>
        <w:ind w:left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651D2C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8">
    <w:nsid w:val="7A26656C"/>
    <w:multiLevelType w:val="hybridMultilevel"/>
    <w:tmpl w:val="339C6B34"/>
    <w:lvl w:ilvl="0" w:tplc="2CA2DB06">
      <w:start w:val="1"/>
      <w:numFmt w:val="bullet"/>
      <w:lvlText w:val=""/>
      <w:lvlJc w:val="left"/>
      <w:pPr>
        <w:tabs>
          <w:tab w:val="num" w:pos="737"/>
        </w:tabs>
        <w:ind w:left="737" w:hanging="62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32"/>
  </w:num>
  <w:num w:numId="12">
    <w:abstractNumId w:val="20"/>
  </w:num>
  <w:num w:numId="13">
    <w:abstractNumId w:val="31"/>
  </w:num>
  <w:num w:numId="14">
    <w:abstractNumId w:val="0"/>
  </w:num>
  <w:num w:numId="15">
    <w:abstractNumId w:val="29"/>
  </w:num>
  <w:num w:numId="16">
    <w:abstractNumId w:val="37"/>
  </w:num>
  <w:num w:numId="17">
    <w:abstractNumId w:val="22"/>
  </w:num>
  <w:num w:numId="18">
    <w:abstractNumId w:val="14"/>
  </w:num>
  <w:num w:numId="19">
    <w:abstractNumId w:val="23"/>
  </w:num>
  <w:num w:numId="20">
    <w:abstractNumId w:val="25"/>
  </w:num>
  <w:num w:numId="21">
    <w:abstractNumId w:val="13"/>
  </w:num>
  <w:num w:numId="22">
    <w:abstractNumId w:val="11"/>
  </w:num>
  <w:num w:numId="23">
    <w:abstractNumId w:val="15"/>
  </w:num>
  <w:num w:numId="24">
    <w:abstractNumId w:val="36"/>
  </w:num>
  <w:num w:numId="25">
    <w:abstractNumId w:val="34"/>
  </w:num>
  <w:num w:numId="26">
    <w:abstractNumId w:val="26"/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21"/>
  </w:num>
  <w:num w:numId="30">
    <w:abstractNumId w:val="27"/>
  </w:num>
  <w:num w:numId="31">
    <w:abstractNumId w:val="16"/>
  </w:num>
  <w:num w:numId="32">
    <w:abstractNumId w:val="28"/>
  </w:num>
  <w:num w:numId="33">
    <w:abstractNumId w:val="24"/>
  </w:num>
  <w:num w:numId="34">
    <w:abstractNumId w:val="38"/>
  </w:num>
  <w:num w:numId="35">
    <w:abstractNumId w:val="18"/>
  </w:num>
  <w:num w:numId="36">
    <w:abstractNumId w:val="35"/>
  </w:num>
  <w:num w:numId="37">
    <w:abstractNumId w:val="33"/>
  </w:num>
  <w:num w:numId="38">
    <w:abstractNumId w:val="30"/>
  </w:num>
  <w:num w:numId="39">
    <w:abstractNumId w:val="17"/>
  </w:num>
  <w:num w:numId="4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9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655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docVars>
    <w:docVar w:name="DokSchutz" w:val="YES"/>
    <w:docVar w:name="Name$" w:val="Name1"/>
    <w:docVar w:name="Teilnehmer1$" w:val="HHHHHHHHHHHHHHHHhh"/>
    <w:docVar w:name="Teilnehmer6$" w:val="fdgsdgdsfg"/>
    <w:docVar w:name="Thema$" w:val="dlg.Teilnehmer"/>
    <w:docVar w:name="tt1" w:val="maxi"/>
    <w:docVar w:name="tt2" w:val=" 1"/>
    <w:docVar w:name="ZeitOrt$" w:val="Zeit22222222222222222222222222"/>
    <w:docVar w:name="ZeitOrt1$" w:val="HHHHHHHHHHHHHHH"/>
    <w:docVar w:name="ZeitOrt2$" w:val="dfasdaf"/>
  </w:docVars>
  <w:rsids>
    <w:rsidRoot w:val="00B85A02"/>
    <w:rsid w:val="000006AE"/>
    <w:rsid w:val="00004328"/>
    <w:rsid w:val="00005C55"/>
    <w:rsid w:val="0000742E"/>
    <w:rsid w:val="00007D31"/>
    <w:rsid w:val="000126C7"/>
    <w:rsid w:val="000217BE"/>
    <w:rsid w:val="0002191F"/>
    <w:rsid w:val="00022172"/>
    <w:rsid w:val="0002472A"/>
    <w:rsid w:val="00024C6D"/>
    <w:rsid w:val="00026A89"/>
    <w:rsid w:val="0002778A"/>
    <w:rsid w:val="00030A62"/>
    <w:rsid w:val="00034E00"/>
    <w:rsid w:val="00036B44"/>
    <w:rsid w:val="00037F19"/>
    <w:rsid w:val="0004054B"/>
    <w:rsid w:val="00042069"/>
    <w:rsid w:val="00044697"/>
    <w:rsid w:val="000457C1"/>
    <w:rsid w:val="00046C1B"/>
    <w:rsid w:val="0004762D"/>
    <w:rsid w:val="00047F49"/>
    <w:rsid w:val="00050785"/>
    <w:rsid w:val="00051844"/>
    <w:rsid w:val="000519DE"/>
    <w:rsid w:val="000540A8"/>
    <w:rsid w:val="00055D3B"/>
    <w:rsid w:val="00056472"/>
    <w:rsid w:val="000575BE"/>
    <w:rsid w:val="00060BA7"/>
    <w:rsid w:val="000637E8"/>
    <w:rsid w:val="00064985"/>
    <w:rsid w:val="00065665"/>
    <w:rsid w:val="000675C7"/>
    <w:rsid w:val="00067A7E"/>
    <w:rsid w:val="00072A32"/>
    <w:rsid w:val="00072A79"/>
    <w:rsid w:val="00072BC7"/>
    <w:rsid w:val="00073D95"/>
    <w:rsid w:val="00073E96"/>
    <w:rsid w:val="00077781"/>
    <w:rsid w:val="00077BF8"/>
    <w:rsid w:val="00077E83"/>
    <w:rsid w:val="00080701"/>
    <w:rsid w:val="0008160B"/>
    <w:rsid w:val="000839A7"/>
    <w:rsid w:val="000905C6"/>
    <w:rsid w:val="00090678"/>
    <w:rsid w:val="00090FAC"/>
    <w:rsid w:val="000918CB"/>
    <w:rsid w:val="000919A4"/>
    <w:rsid w:val="0009201B"/>
    <w:rsid w:val="000946F0"/>
    <w:rsid w:val="00096A6F"/>
    <w:rsid w:val="00096CD5"/>
    <w:rsid w:val="000976CA"/>
    <w:rsid w:val="00097FB1"/>
    <w:rsid w:val="000A294C"/>
    <w:rsid w:val="000B00E6"/>
    <w:rsid w:val="000B1232"/>
    <w:rsid w:val="000B1587"/>
    <w:rsid w:val="000B199A"/>
    <w:rsid w:val="000B5479"/>
    <w:rsid w:val="000B6FB9"/>
    <w:rsid w:val="000C0DB2"/>
    <w:rsid w:val="000C100D"/>
    <w:rsid w:val="000C1195"/>
    <w:rsid w:val="000C16AC"/>
    <w:rsid w:val="000C3562"/>
    <w:rsid w:val="000C3D5A"/>
    <w:rsid w:val="000C745B"/>
    <w:rsid w:val="000C76C8"/>
    <w:rsid w:val="000D488A"/>
    <w:rsid w:val="000E063C"/>
    <w:rsid w:val="000E0778"/>
    <w:rsid w:val="000E1288"/>
    <w:rsid w:val="000E257B"/>
    <w:rsid w:val="000E35E2"/>
    <w:rsid w:val="000E76B9"/>
    <w:rsid w:val="000F0C94"/>
    <w:rsid w:val="000F3BC6"/>
    <w:rsid w:val="000F7EAE"/>
    <w:rsid w:val="00103AAD"/>
    <w:rsid w:val="00104075"/>
    <w:rsid w:val="00105ECD"/>
    <w:rsid w:val="00113B6F"/>
    <w:rsid w:val="00114886"/>
    <w:rsid w:val="0011710D"/>
    <w:rsid w:val="00117C08"/>
    <w:rsid w:val="0012061C"/>
    <w:rsid w:val="00121125"/>
    <w:rsid w:val="001217D4"/>
    <w:rsid w:val="00122CC4"/>
    <w:rsid w:val="00131A0F"/>
    <w:rsid w:val="00131CA4"/>
    <w:rsid w:val="00131DA5"/>
    <w:rsid w:val="00132224"/>
    <w:rsid w:val="00132BF2"/>
    <w:rsid w:val="00134FEA"/>
    <w:rsid w:val="001363CA"/>
    <w:rsid w:val="001367B6"/>
    <w:rsid w:val="001378C8"/>
    <w:rsid w:val="00137C2E"/>
    <w:rsid w:val="00140F74"/>
    <w:rsid w:val="00146759"/>
    <w:rsid w:val="00150B9F"/>
    <w:rsid w:val="00151432"/>
    <w:rsid w:val="001515BF"/>
    <w:rsid w:val="00151631"/>
    <w:rsid w:val="0015181D"/>
    <w:rsid w:val="00153FD3"/>
    <w:rsid w:val="0015457A"/>
    <w:rsid w:val="001548CC"/>
    <w:rsid w:val="0015655B"/>
    <w:rsid w:val="001617CC"/>
    <w:rsid w:val="00164633"/>
    <w:rsid w:val="00164CAC"/>
    <w:rsid w:val="0016772B"/>
    <w:rsid w:val="00175DD1"/>
    <w:rsid w:val="00176E67"/>
    <w:rsid w:val="00180C31"/>
    <w:rsid w:val="00183296"/>
    <w:rsid w:val="001852D9"/>
    <w:rsid w:val="0018660F"/>
    <w:rsid w:val="00186676"/>
    <w:rsid w:val="00186C4D"/>
    <w:rsid w:val="00187514"/>
    <w:rsid w:val="00190166"/>
    <w:rsid w:val="0019057F"/>
    <w:rsid w:val="001933DE"/>
    <w:rsid w:val="00194607"/>
    <w:rsid w:val="00196391"/>
    <w:rsid w:val="00196EDD"/>
    <w:rsid w:val="001970B8"/>
    <w:rsid w:val="001A3657"/>
    <w:rsid w:val="001A4201"/>
    <w:rsid w:val="001A505B"/>
    <w:rsid w:val="001A50BD"/>
    <w:rsid w:val="001A5C2C"/>
    <w:rsid w:val="001B0051"/>
    <w:rsid w:val="001B03D9"/>
    <w:rsid w:val="001B2509"/>
    <w:rsid w:val="001B3AA0"/>
    <w:rsid w:val="001B3EEA"/>
    <w:rsid w:val="001B565B"/>
    <w:rsid w:val="001B7063"/>
    <w:rsid w:val="001C0438"/>
    <w:rsid w:val="001C2207"/>
    <w:rsid w:val="001C2264"/>
    <w:rsid w:val="001C302E"/>
    <w:rsid w:val="001C3E5E"/>
    <w:rsid w:val="001C5F77"/>
    <w:rsid w:val="001C62D8"/>
    <w:rsid w:val="001C6F29"/>
    <w:rsid w:val="001C7ABB"/>
    <w:rsid w:val="001D322E"/>
    <w:rsid w:val="001D38A8"/>
    <w:rsid w:val="001D512D"/>
    <w:rsid w:val="001D6A01"/>
    <w:rsid w:val="001E06BD"/>
    <w:rsid w:val="001E2421"/>
    <w:rsid w:val="001E3CE9"/>
    <w:rsid w:val="001E3DBD"/>
    <w:rsid w:val="001E635F"/>
    <w:rsid w:val="001E6783"/>
    <w:rsid w:val="001E7949"/>
    <w:rsid w:val="001F5105"/>
    <w:rsid w:val="001F7897"/>
    <w:rsid w:val="00200EB2"/>
    <w:rsid w:val="00201EC5"/>
    <w:rsid w:val="0020408F"/>
    <w:rsid w:val="002064E1"/>
    <w:rsid w:val="002142EA"/>
    <w:rsid w:val="00216FD5"/>
    <w:rsid w:val="00220EDA"/>
    <w:rsid w:val="00224F58"/>
    <w:rsid w:val="00225456"/>
    <w:rsid w:val="0022640A"/>
    <w:rsid w:val="002318A0"/>
    <w:rsid w:val="00231EF5"/>
    <w:rsid w:val="00232348"/>
    <w:rsid w:val="002329C4"/>
    <w:rsid w:val="002363A4"/>
    <w:rsid w:val="002366E4"/>
    <w:rsid w:val="00237E9E"/>
    <w:rsid w:val="00240BF5"/>
    <w:rsid w:val="00240D5D"/>
    <w:rsid w:val="00241232"/>
    <w:rsid w:val="00242527"/>
    <w:rsid w:val="00243BFA"/>
    <w:rsid w:val="00245C11"/>
    <w:rsid w:val="0024689F"/>
    <w:rsid w:val="0024770C"/>
    <w:rsid w:val="00256725"/>
    <w:rsid w:val="00257293"/>
    <w:rsid w:val="002572F3"/>
    <w:rsid w:val="00260274"/>
    <w:rsid w:val="00260A0D"/>
    <w:rsid w:val="00261A06"/>
    <w:rsid w:val="002640BC"/>
    <w:rsid w:val="00264B5D"/>
    <w:rsid w:val="002719B2"/>
    <w:rsid w:val="00271EBE"/>
    <w:rsid w:val="00274BF0"/>
    <w:rsid w:val="00274BF7"/>
    <w:rsid w:val="00276275"/>
    <w:rsid w:val="0028383C"/>
    <w:rsid w:val="00283EAD"/>
    <w:rsid w:val="00283F64"/>
    <w:rsid w:val="00284700"/>
    <w:rsid w:val="00290FDA"/>
    <w:rsid w:val="00291390"/>
    <w:rsid w:val="00293E06"/>
    <w:rsid w:val="0029742B"/>
    <w:rsid w:val="002A43BD"/>
    <w:rsid w:val="002B0939"/>
    <w:rsid w:val="002B32C3"/>
    <w:rsid w:val="002C018A"/>
    <w:rsid w:val="002C6C72"/>
    <w:rsid w:val="002D272F"/>
    <w:rsid w:val="002D2821"/>
    <w:rsid w:val="002D2B2D"/>
    <w:rsid w:val="002D301D"/>
    <w:rsid w:val="002D5745"/>
    <w:rsid w:val="002E0BB8"/>
    <w:rsid w:val="002E28AB"/>
    <w:rsid w:val="002E5BC1"/>
    <w:rsid w:val="002F074A"/>
    <w:rsid w:val="002F0DDE"/>
    <w:rsid w:val="002F4605"/>
    <w:rsid w:val="002F5763"/>
    <w:rsid w:val="002F6AC7"/>
    <w:rsid w:val="002F78C6"/>
    <w:rsid w:val="003007E9"/>
    <w:rsid w:val="00305457"/>
    <w:rsid w:val="00305CF5"/>
    <w:rsid w:val="00307B22"/>
    <w:rsid w:val="00312F9E"/>
    <w:rsid w:val="00314201"/>
    <w:rsid w:val="00320AE6"/>
    <w:rsid w:val="003249A3"/>
    <w:rsid w:val="00324BFA"/>
    <w:rsid w:val="0032647F"/>
    <w:rsid w:val="003309CF"/>
    <w:rsid w:val="00333840"/>
    <w:rsid w:val="0033452D"/>
    <w:rsid w:val="0033739D"/>
    <w:rsid w:val="00337E1C"/>
    <w:rsid w:val="00337EDF"/>
    <w:rsid w:val="003433CF"/>
    <w:rsid w:val="003439C7"/>
    <w:rsid w:val="003448D9"/>
    <w:rsid w:val="003452EF"/>
    <w:rsid w:val="0034609F"/>
    <w:rsid w:val="00347996"/>
    <w:rsid w:val="003516C5"/>
    <w:rsid w:val="003556AE"/>
    <w:rsid w:val="00356218"/>
    <w:rsid w:val="00362C37"/>
    <w:rsid w:val="0036388C"/>
    <w:rsid w:val="003646FC"/>
    <w:rsid w:val="00364710"/>
    <w:rsid w:val="00366A71"/>
    <w:rsid w:val="00370B99"/>
    <w:rsid w:val="00371786"/>
    <w:rsid w:val="003722DD"/>
    <w:rsid w:val="0037308A"/>
    <w:rsid w:val="0037782A"/>
    <w:rsid w:val="00377DEA"/>
    <w:rsid w:val="00381DB4"/>
    <w:rsid w:val="003830C9"/>
    <w:rsid w:val="00384713"/>
    <w:rsid w:val="00384E85"/>
    <w:rsid w:val="00387F67"/>
    <w:rsid w:val="0039693C"/>
    <w:rsid w:val="003A126B"/>
    <w:rsid w:val="003A1500"/>
    <w:rsid w:val="003A3FFE"/>
    <w:rsid w:val="003A4FD3"/>
    <w:rsid w:val="003A7D84"/>
    <w:rsid w:val="003B0CE1"/>
    <w:rsid w:val="003B3139"/>
    <w:rsid w:val="003B4A93"/>
    <w:rsid w:val="003B5783"/>
    <w:rsid w:val="003C14CF"/>
    <w:rsid w:val="003C1937"/>
    <w:rsid w:val="003C4BBD"/>
    <w:rsid w:val="003C58BE"/>
    <w:rsid w:val="003C5D12"/>
    <w:rsid w:val="003D097F"/>
    <w:rsid w:val="003D10E6"/>
    <w:rsid w:val="003D2B90"/>
    <w:rsid w:val="003D50E7"/>
    <w:rsid w:val="003D54A2"/>
    <w:rsid w:val="003D5D33"/>
    <w:rsid w:val="003D7E01"/>
    <w:rsid w:val="003E1E5B"/>
    <w:rsid w:val="003E2F0F"/>
    <w:rsid w:val="003E6012"/>
    <w:rsid w:val="003E6A3A"/>
    <w:rsid w:val="003F3756"/>
    <w:rsid w:val="003F4577"/>
    <w:rsid w:val="003F493D"/>
    <w:rsid w:val="004019DE"/>
    <w:rsid w:val="00405D1D"/>
    <w:rsid w:val="00405E91"/>
    <w:rsid w:val="004066BF"/>
    <w:rsid w:val="00407CC1"/>
    <w:rsid w:val="00413B93"/>
    <w:rsid w:val="00415F13"/>
    <w:rsid w:val="00416663"/>
    <w:rsid w:val="00416D80"/>
    <w:rsid w:val="004233FF"/>
    <w:rsid w:val="00427EBA"/>
    <w:rsid w:val="0043020A"/>
    <w:rsid w:val="00434739"/>
    <w:rsid w:val="004402DC"/>
    <w:rsid w:val="004403E8"/>
    <w:rsid w:val="00440C68"/>
    <w:rsid w:val="0044243D"/>
    <w:rsid w:val="00443B2F"/>
    <w:rsid w:val="004442DF"/>
    <w:rsid w:val="00445EF7"/>
    <w:rsid w:val="00446316"/>
    <w:rsid w:val="004476D6"/>
    <w:rsid w:val="004502FA"/>
    <w:rsid w:val="00450C90"/>
    <w:rsid w:val="00451A5F"/>
    <w:rsid w:val="004525AE"/>
    <w:rsid w:val="004545CD"/>
    <w:rsid w:val="0045618A"/>
    <w:rsid w:val="00456377"/>
    <w:rsid w:val="00460FF3"/>
    <w:rsid w:val="00464BEA"/>
    <w:rsid w:val="00466084"/>
    <w:rsid w:val="00471407"/>
    <w:rsid w:val="00471CA1"/>
    <w:rsid w:val="00473AE0"/>
    <w:rsid w:val="00477689"/>
    <w:rsid w:val="00480617"/>
    <w:rsid w:val="004813AC"/>
    <w:rsid w:val="00481CC1"/>
    <w:rsid w:val="004830EE"/>
    <w:rsid w:val="004834EE"/>
    <w:rsid w:val="004843DC"/>
    <w:rsid w:val="00484475"/>
    <w:rsid w:val="00484FCF"/>
    <w:rsid w:val="0049223E"/>
    <w:rsid w:val="0049244F"/>
    <w:rsid w:val="00493355"/>
    <w:rsid w:val="00494CBC"/>
    <w:rsid w:val="0049626A"/>
    <w:rsid w:val="004A09F4"/>
    <w:rsid w:val="004A1B03"/>
    <w:rsid w:val="004A46CD"/>
    <w:rsid w:val="004A5111"/>
    <w:rsid w:val="004B5394"/>
    <w:rsid w:val="004B5B2F"/>
    <w:rsid w:val="004B6856"/>
    <w:rsid w:val="004B747F"/>
    <w:rsid w:val="004B7624"/>
    <w:rsid w:val="004C31CC"/>
    <w:rsid w:val="004C4F39"/>
    <w:rsid w:val="004C6480"/>
    <w:rsid w:val="004C6508"/>
    <w:rsid w:val="004C6BAA"/>
    <w:rsid w:val="004D26D2"/>
    <w:rsid w:val="004D4A35"/>
    <w:rsid w:val="004D4E4F"/>
    <w:rsid w:val="004D5DAB"/>
    <w:rsid w:val="004D6415"/>
    <w:rsid w:val="004D6B52"/>
    <w:rsid w:val="004D7926"/>
    <w:rsid w:val="004E226B"/>
    <w:rsid w:val="004E28B0"/>
    <w:rsid w:val="004E29D1"/>
    <w:rsid w:val="004E2D93"/>
    <w:rsid w:val="004E3E38"/>
    <w:rsid w:val="004F1565"/>
    <w:rsid w:val="004F1C76"/>
    <w:rsid w:val="004F298F"/>
    <w:rsid w:val="004F3280"/>
    <w:rsid w:val="004F63B9"/>
    <w:rsid w:val="004F769F"/>
    <w:rsid w:val="00504D19"/>
    <w:rsid w:val="005053C9"/>
    <w:rsid w:val="005056D6"/>
    <w:rsid w:val="005058C9"/>
    <w:rsid w:val="005143F0"/>
    <w:rsid w:val="0051629B"/>
    <w:rsid w:val="00520EB6"/>
    <w:rsid w:val="00522BB4"/>
    <w:rsid w:val="005256D6"/>
    <w:rsid w:val="00526AB6"/>
    <w:rsid w:val="0053049E"/>
    <w:rsid w:val="0053218E"/>
    <w:rsid w:val="00532E12"/>
    <w:rsid w:val="00534392"/>
    <w:rsid w:val="005354E5"/>
    <w:rsid w:val="00535D38"/>
    <w:rsid w:val="00536517"/>
    <w:rsid w:val="0054055C"/>
    <w:rsid w:val="00541AA8"/>
    <w:rsid w:val="0054269E"/>
    <w:rsid w:val="0054306C"/>
    <w:rsid w:val="00546EF5"/>
    <w:rsid w:val="0055078C"/>
    <w:rsid w:val="00550E8F"/>
    <w:rsid w:val="00552946"/>
    <w:rsid w:val="0055515B"/>
    <w:rsid w:val="00556764"/>
    <w:rsid w:val="00561B83"/>
    <w:rsid w:val="005634EA"/>
    <w:rsid w:val="0056452B"/>
    <w:rsid w:val="00565BDF"/>
    <w:rsid w:val="005676C8"/>
    <w:rsid w:val="00567CC0"/>
    <w:rsid w:val="00567F6E"/>
    <w:rsid w:val="005744CB"/>
    <w:rsid w:val="005762EC"/>
    <w:rsid w:val="00577BB9"/>
    <w:rsid w:val="00582D2A"/>
    <w:rsid w:val="00583C7F"/>
    <w:rsid w:val="005847A5"/>
    <w:rsid w:val="00585C7C"/>
    <w:rsid w:val="005902EB"/>
    <w:rsid w:val="005913EB"/>
    <w:rsid w:val="00594769"/>
    <w:rsid w:val="00594E19"/>
    <w:rsid w:val="005A2D27"/>
    <w:rsid w:val="005A3611"/>
    <w:rsid w:val="005B1CFE"/>
    <w:rsid w:val="005B2977"/>
    <w:rsid w:val="005B3401"/>
    <w:rsid w:val="005B4726"/>
    <w:rsid w:val="005B4B6D"/>
    <w:rsid w:val="005B64B4"/>
    <w:rsid w:val="005B7FF6"/>
    <w:rsid w:val="005C3509"/>
    <w:rsid w:val="005C3D5E"/>
    <w:rsid w:val="005C6EE1"/>
    <w:rsid w:val="005D1198"/>
    <w:rsid w:val="005D41ED"/>
    <w:rsid w:val="005D424E"/>
    <w:rsid w:val="005D5146"/>
    <w:rsid w:val="005D570F"/>
    <w:rsid w:val="005D781D"/>
    <w:rsid w:val="005E1CA6"/>
    <w:rsid w:val="005E2BE1"/>
    <w:rsid w:val="005E324C"/>
    <w:rsid w:val="005E45BF"/>
    <w:rsid w:val="005E49A5"/>
    <w:rsid w:val="005E7513"/>
    <w:rsid w:val="005E765D"/>
    <w:rsid w:val="005F3A3F"/>
    <w:rsid w:val="005F4F80"/>
    <w:rsid w:val="00601120"/>
    <w:rsid w:val="00601959"/>
    <w:rsid w:val="00601BB6"/>
    <w:rsid w:val="00604966"/>
    <w:rsid w:val="00605D85"/>
    <w:rsid w:val="00611DC2"/>
    <w:rsid w:val="006227D9"/>
    <w:rsid w:val="00625091"/>
    <w:rsid w:val="00625916"/>
    <w:rsid w:val="0062594F"/>
    <w:rsid w:val="00636A02"/>
    <w:rsid w:val="006373E4"/>
    <w:rsid w:val="006374C9"/>
    <w:rsid w:val="0064204A"/>
    <w:rsid w:val="00643817"/>
    <w:rsid w:val="006439B0"/>
    <w:rsid w:val="0065145B"/>
    <w:rsid w:val="006515D8"/>
    <w:rsid w:val="0065203C"/>
    <w:rsid w:val="00654A9C"/>
    <w:rsid w:val="00656297"/>
    <w:rsid w:val="006562B4"/>
    <w:rsid w:val="00660BC4"/>
    <w:rsid w:val="00664EE6"/>
    <w:rsid w:val="00664F4D"/>
    <w:rsid w:val="00670138"/>
    <w:rsid w:val="00671A18"/>
    <w:rsid w:val="00671C2D"/>
    <w:rsid w:val="00674F6F"/>
    <w:rsid w:val="0067727A"/>
    <w:rsid w:val="00680D38"/>
    <w:rsid w:val="006818A4"/>
    <w:rsid w:val="00682284"/>
    <w:rsid w:val="00683AD8"/>
    <w:rsid w:val="00686333"/>
    <w:rsid w:val="0068637B"/>
    <w:rsid w:val="00687443"/>
    <w:rsid w:val="00687459"/>
    <w:rsid w:val="0069283A"/>
    <w:rsid w:val="00693BF3"/>
    <w:rsid w:val="00695285"/>
    <w:rsid w:val="0069528B"/>
    <w:rsid w:val="00696703"/>
    <w:rsid w:val="00697DA7"/>
    <w:rsid w:val="006A1106"/>
    <w:rsid w:val="006A30EF"/>
    <w:rsid w:val="006A3284"/>
    <w:rsid w:val="006A5C9B"/>
    <w:rsid w:val="006B3181"/>
    <w:rsid w:val="006B75D5"/>
    <w:rsid w:val="006B7AF3"/>
    <w:rsid w:val="006C0BCB"/>
    <w:rsid w:val="006C1F9F"/>
    <w:rsid w:val="006C2181"/>
    <w:rsid w:val="006C6F27"/>
    <w:rsid w:val="006C71FD"/>
    <w:rsid w:val="006D34C8"/>
    <w:rsid w:val="006D435B"/>
    <w:rsid w:val="006E150F"/>
    <w:rsid w:val="006E4463"/>
    <w:rsid w:val="006F26A6"/>
    <w:rsid w:val="006F5509"/>
    <w:rsid w:val="006F5870"/>
    <w:rsid w:val="006F6322"/>
    <w:rsid w:val="006F6C95"/>
    <w:rsid w:val="006F7CCA"/>
    <w:rsid w:val="00704958"/>
    <w:rsid w:val="007049CC"/>
    <w:rsid w:val="00705056"/>
    <w:rsid w:val="0070535A"/>
    <w:rsid w:val="007057D6"/>
    <w:rsid w:val="00706375"/>
    <w:rsid w:val="007076FF"/>
    <w:rsid w:val="00707E14"/>
    <w:rsid w:val="00707F5A"/>
    <w:rsid w:val="00712185"/>
    <w:rsid w:val="00712C0C"/>
    <w:rsid w:val="00714D04"/>
    <w:rsid w:val="00721286"/>
    <w:rsid w:val="0072218A"/>
    <w:rsid w:val="00722B23"/>
    <w:rsid w:val="007238BA"/>
    <w:rsid w:val="007241A4"/>
    <w:rsid w:val="00724773"/>
    <w:rsid w:val="007308B8"/>
    <w:rsid w:val="007317A6"/>
    <w:rsid w:val="00731FFC"/>
    <w:rsid w:val="00733097"/>
    <w:rsid w:val="007363C3"/>
    <w:rsid w:val="00740B1A"/>
    <w:rsid w:val="007413BD"/>
    <w:rsid w:val="00741D37"/>
    <w:rsid w:val="00741FCE"/>
    <w:rsid w:val="0074257B"/>
    <w:rsid w:val="00742E03"/>
    <w:rsid w:val="0074434A"/>
    <w:rsid w:val="00744581"/>
    <w:rsid w:val="00745470"/>
    <w:rsid w:val="00745B99"/>
    <w:rsid w:val="00751E02"/>
    <w:rsid w:val="0075683E"/>
    <w:rsid w:val="00760724"/>
    <w:rsid w:val="0076125A"/>
    <w:rsid w:val="00762C7C"/>
    <w:rsid w:val="00770930"/>
    <w:rsid w:val="00773EFE"/>
    <w:rsid w:val="00775ADA"/>
    <w:rsid w:val="00775DBE"/>
    <w:rsid w:val="007760C2"/>
    <w:rsid w:val="0078156D"/>
    <w:rsid w:val="00781DC9"/>
    <w:rsid w:val="0078240A"/>
    <w:rsid w:val="00784024"/>
    <w:rsid w:val="00784AE5"/>
    <w:rsid w:val="00784F29"/>
    <w:rsid w:val="0078699A"/>
    <w:rsid w:val="0078770A"/>
    <w:rsid w:val="0078776C"/>
    <w:rsid w:val="00787776"/>
    <w:rsid w:val="00791A4E"/>
    <w:rsid w:val="007940EA"/>
    <w:rsid w:val="007969D0"/>
    <w:rsid w:val="00796B3A"/>
    <w:rsid w:val="00796CF0"/>
    <w:rsid w:val="007A08EB"/>
    <w:rsid w:val="007A118C"/>
    <w:rsid w:val="007A1C93"/>
    <w:rsid w:val="007A2200"/>
    <w:rsid w:val="007A261F"/>
    <w:rsid w:val="007A4209"/>
    <w:rsid w:val="007A69F2"/>
    <w:rsid w:val="007A6E55"/>
    <w:rsid w:val="007B2BF2"/>
    <w:rsid w:val="007B38A2"/>
    <w:rsid w:val="007B67B0"/>
    <w:rsid w:val="007C1061"/>
    <w:rsid w:val="007C1748"/>
    <w:rsid w:val="007D20CE"/>
    <w:rsid w:val="007D5EEB"/>
    <w:rsid w:val="007E081C"/>
    <w:rsid w:val="007E0E0A"/>
    <w:rsid w:val="007E2BE9"/>
    <w:rsid w:val="007E5A1D"/>
    <w:rsid w:val="007E785B"/>
    <w:rsid w:val="007F009B"/>
    <w:rsid w:val="007F0E2F"/>
    <w:rsid w:val="007F4031"/>
    <w:rsid w:val="00803A76"/>
    <w:rsid w:val="008043EF"/>
    <w:rsid w:val="00804C2E"/>
    <w:rsid w:val="00806C2D"/>
    <w:rsid w:val="008100A4"/>
    <w:rsid w:val="008126E3"/>
    <w:rsid w:val="008143BA"/>
    <w:rsid w:val="0081624D"/>
    <w:rsid w:val="00817ADE"/>
    <w:rsid w:val="00817F43"/>
    <w:rsid w:val="00827D39"/>
    <w:rsid w:val="00832D16"/>
    <w:rsid w:val="00835541"/>
    <w:rsid w:val="008415EA"/>
    <w:rsid w:val="00844597"/>
    <w:rsid w:val="008449FF"/>
    <w:rsid w:val="00844FEF"/>
    <w:rsid w:val="008519EB"/>
    <w:rsid w:val="008565D2"/>
    <w:rsid w:val="008601FD"/>
    <w:rsid w:val="0086095A"/>
    <w:rsid w:val="008662B5"/>
    <w:rsid w:val="00870EFE"/>
    <w:rsid w:val="008710F4"/>
    <w:rsid w:val="00871822"/>
    <w:rsid w:val="00875AAB"/>
    <w:rsid w:val="00880029"/>
    <w:rsid w:val="00882B02"/>
    <w:rsid w:val="008862AF"/>
    <w:rsid w:val="00887250"/>
    <w:rsid w:val="0089080A"/>
    <w:rsid w:val="008935F5"/>
    <w:rsid w:val="00893B07"/>
    <w:rsid w:val="00894EDF"/>
    <w:rsid w:val="00895921"/>
    <w:rsid w:val="00895A76"/>
    <w:rsid w:val="00897A10"/>
    <w:rsid w:val="008A0171"/>
    <w:rsid w:val="008A259A"/>
    <w:rsid w:val="008A35F3"/>
    <w:rsid w:val="008A624B"/>
    <w:rsid w:val="008B3322"/>
    <w:rsid w:val="008B4137"/>
    <w:rsid w:val="008B6A75"/>
    <w:rsid w:val="008B6B16"/>
    <w:rsid w:val="008B7365"/>
    <w:rsid w:val="008C5F6C"/>
    <w:rsid w:val="008C6388"/>
    <w:rsid w:val="008C779E"/>
    <w:rsid w:val="008C7B54"/>
    <w:rsid w:val="008D3C4C"/>
    <w:rsid w:val="008D585C"/>
    <w:rsid w:val="008D5F09"/>
    <w:rsid w:val="008E3D75"/>
    <w:rsid w:val="008E4518"/>
    <w:rsid w:val="008E4869"/>
    <w:rsid w:val="008F2E6C"/>
    <w:rsid w:val="00901297"/>
    <w:rsid w:val="00902248"/>
    <w:rsid w:val="009028B9"/>
    <w:rsid w:val="00905645"/>
    <w:rsid w:val="00906938"/>
    <w:rsid w:val="0090760B"/>
    <w:rsid w:val="00910CC5"/>
    <w:rsid w:val="00915CF9"/>
    <w:rsid w:val="00915DB4"/>
    <w:rsid w:val="009239D1"/>
    <w:rsid w:val="00925070"/>
    <w:rsid w:val="009274CF"/>
    <w:rsid w:val="0092793C"/>
    <w:rsid w:val="009300D2"/>
    <w:rsid w:val="00930F19"/>
    <w:rsid w:val="009340AA"/>
    <w:rsid w:val="009346FD"/>
    <w:rsid w:val="00935BC0"/>
    <w:rsid w:val="00937ECB"/>
    <w:rsid w:val="00940760"/>
    <w:rsid w:val="00943EF8"/>
    <w:rsid w:val="00944643"/>
    <w:rsid w:val="00947449"/>
    <w:rsid w:val="009474B0"/>
    <w:rsid w:val="009474E1"/>
    <w:rsid w:val="009509C6"/>
    <w:rsid w:val="009541DB"/>
    <w:rsid w:val="00956F56"/>
    <w:rsid w:val="009601FE"/>
    <w:rsid w:val="00960FF4"/>
    <w:rsid w:val="00964998"/>
    <w:rsid w:val="0096687A"/>
    <w:rsid w:val="00967558"/>
    <w:rsid w:val="00971B4D"/>
    <w:rsid w:val="00974D02"/>
    <w:rsid w:val="00981A11"/>
    <w:rsid w:val="0098275C"/>
    <w:rsid w:val="00983424"/>
    <w:rsid w:val="00985363"/>
    <w:rsid w:val="009876FE"/>
    <w:rsid w:val="00987B3E"/>
    <w:rsid w:val="009911B4"/>
    <w:rsid w:val="00991363"/>
    <w:rsid w:val="00993FA1"/>
    <w:rsid w:val="00995A1B"/>
    <w:rsid w:val="00995B5F"/>
    <w:rsid w:val="00996ABF"/>
    <w:rsid w:val="00997210"/>
    <w:rsid w:val="009977DE"/>
    <w:rsid w:val="009A34A9"/>
    <w:rsid w:val="009A4749"/>
    <w:rsid w:val="009B04BE"/>
    <w:rsid w:val="009B0ED0"/>
    <w:rsid w:val="009B5DEE"/>
    <w:rsid w:val="009C42E0"/>
    <w:rsid w:val="009C4527"/>
    <w:rsid w:val="009C7E68"/>
    <w:rsid w:val="009D05E0"/>
    <w:rsid w:val="009D13C2"/>
    <w:rsid w:val="009D1642"/>
    <w:rsid w:val="009D21E5"/>
    <w:rsid w:val="009D2C28"/>
    <w:rsid w:val="009D3441"/>
    <w:rsid w:val="009D3C64"/>
    <w:rsid w:val="009D7F97"/>
    <w:rsid w:val="009E5149"/>
    <w:rsid w:val="009E6060"/>
    <w:rsid w:val="009E6C09"/>
    <w:rsid w:val="009E72CA"/>
    <w:rsid w:val="009F2CEA"/>
    <w:rsid w:val="009F3024"/>
    <w:rsid w:val="009F363B"/>
    <w:rsid w:val="009F4CEE"/>
    <w:rsid w:val="009F7EC5"/>
    <w:rsid w:val="00A010AA"/>
    <w:rsid w:val="00A0244D"/>
    <w:rsid w:val="00A06498"/>
    <w:rsid w:val="00A06F4F"/>
    <w:rsid w:val="00A113D7"/>
    <w:rsid w:val="00A11DE1"/>
    <w:rsid w:val="00A143A1"/>
    <w:rsid w:val="00A149DE"/>
    <w:rsid w:val="00A17F96"/>
    <w:rsid w:val="00A24075"/>
    <w:rsid w:val="00A241FE"/>
    <w:rsid w:val="00A24C7D"/>
    <w:rsid w:val="00A24F2E"/>
    <w:rsid w:val="00A2516E"/>
    <w:rsid w:val="00A267CD"/>
    <w:rsid w:val="00A27D72"/>
    <w:rsid w:val="00A31B52"/>
    <w:rsid w:val="00A33871"/>
    <w:rsid w:val="00A3441B"/>
    <w:rsid w:val="00A35311"/>
    <w:rsid w:val="00A37D9D"/>
    <w:rsid w:val="00A40792"/>
    <w:rsid w:val="00A412FA"/>
    <w:rsid w:val="00A5353A"/>
    <w:rsid w:val="00A5642E"/>
    <w:rsid w:val="00A56478"/>
    <w:rsid w:val="00A61221"/>
    <w:rsid w:val="00A61F8E"/>
    <w:rsid w:val="00A628C4"/>
    <w:rsid w:val="00A66874"/>
    <w:rsid w:val="00A66FFE"/>
    <w:rsid w:val="00A738D6"/>
    <w:rsid w:val="00A760F1"/>
    <w:rsid w:val="00A768AA"/>
    <w:rsid w:val="00A76FAE"/>
    <w:rsid w:val="00A77A94"/>
    <w:rsid w:val="00A85C6B"/>
    <w:rsid w:val="00A85F25"/>
    <w:rsid w:val="00A86F69"/>
    <w:rsid w:val="00A905C1"/>
    <w:rsid w:val="00A90D3D"/>
    <w:rsid w:val="00A910F3"/>
    <w:rsid w:val="00A94923"/>
    <w:rsid w:val="00A9593A"/>
    <w:rsid w:val="00AA0DD6"/>
    <w:rsid w:val="00AA234B"/>
    <w:rsid w:val="00AB41BB"/>
    <w:rsid w:val="00AC141B"/>
    <w:rsid w:val="00AC1BE2"/>
    <w:rsid w:val="00AC4B9A"/>
    <w:rsid w:val="00AC52D1"/>
    <w:rsid w:val="00AC6481"/>
    <w:rsid w:val="00AD071A"/>
    <w:rsid w:val="00AD0FD7"/>
    <w:rsid w:val="00AD28D4"/>
    <w:rsid w:val="00AD2A3D"/>
    <w:rsid w:val="00AD2FD8"/>
    <w:rsid w:val="00AD5B1D"/>
    <w:rsid w:val="00AD6ADD"/>
    <w:rsid w:val="00AD76AC"/>
    <w:rsid w:val="00AE1405"/>
    <w:rsid w:val="00AE5787"/>
    <w:rsid w:val="00AF0A08"/>
    <w:rsid w:val="00AF730E"/>
    <w:rsid w:val="00AF77F8"/>
    <w:rsid w:val="00B04D3B"/>
    <w:rsid w:val="00B05492"/>
    <w:rsid w:val="00B05513"/>
    <w:rsid w:val="00B05F14"/>
    <w:rsid w:val="00B11389"/>
    <w:rsid w:val="00B13199"/>
    <w:rsid w:val="00B15264"/>
    <w:rsid w:val="00B15708"/>
    <w:rsid w:val="00B15AEC"/>
    <w:rsid w:val="00B21ACC"/>
    <w:rsid w:val="00B22BCA"/>
    <w:rsid w:val="00B25761"/>
    <w:rsid w:val="00B2754E"/>
    <w:rsid w:val="00B31667"/>
    <w:rsid w:val="00B34977"/>
    <w:rsid w:val="00B34CF2"/>
    <w:rsid w:val="00B35DDF"/>
    <w:rsid w:val="00B35F10"/>
    <w:rsid w:val="00B36346"/>
    <w:rsid w:val="00B3641C"/>
    <w:rsid w:val="00B365AC"/>
    <w:rsid w:val="00B414C1"/>
    <w:rsid w:val="00B45244"/>
    <w:rsid w:val="00B456AE"/>
    <w:rsid w:val="00B52929"/>
    <w:rsid w:val="00B54164"/>
    <w:rsid w:val="00B54334"/>
    <w:rsid w:val="00B547ED"/>
    <w:rsid w:val="00B5570B"/>
    <w:rsid w:val="00B5593B"/>
    <w:rsid w:val="00B645A0"/>
    <w:rsid w:val="00B64748"/>
    <w:rsid w:val="00B66262"/>
    <w:rsid w:val="00B662D9"/>
    <w:rsid w:val="00B71132"/>
    <w:rsid w:val="00B74899"/>
    <w:rsid w:val="00B75312"/>
    <w:rsid w:val="00B81D0C"/>
    <w:rsid w:val="00B82A4C"/>
    <w:rsid w:val="00B83A94"/>
    <w:rsid w:val="00B83BD5"/>
    <w:rsid w:val="00B85A02"/>
    <w:rsid w:val="00B85C9E"/>
    <w:rsid w:val="00B87204"/>
    <w:rsid w:val="00B90D51"/>
    <w:rsid w:val="00B947CE"/>
    <w:rsid w:val="00B9651D"/>
    <w:rsid w:val="00B96F05"/>
    <w:rsid w:val="00BA6ABC"/>
    <w:rsid w:val="00BB074A"/>
    <w:rsid w:val="00BB2F48"/>
    <w:rsid w:val="00BB4602"/>
    <w:rsid w:val="00BB5CF1"/>
    <w:rsid w:val="00BC08ED"/>
    <w:rsid w:val="00BC1660"/>
    <w:rsid w:val="00BC205E"/>
    <w:rsid w:val="00BC3D5A"/>
    <w:rsid w:val="00BC48D9"/>
    <w:rsid w:val="00BD4377"/>
    <w:rsid w:val="00BD57EF"/>
    <w:rsid w:val="00BD5B2D"/>
    <w:rsid w:val="00BD7086"/>
    <w:rsid w:val="00BD71A5"/>
    <w:rsid w:val="00BE08F0"/>
    <w:rsid w:val="00BE39B4"/>
    <w:rsid w:val="00BE3AA1"/>
    <w:rsid w:val="00BF3CF6"/>
    <w:rsid w:val="00BF78C6"/>
    <w:rsid w:val="00C01CA2"/>
    <w:rsid w:val="00C01D37"/>
    <w:rsid w:val="00C046FC"/>
    <w:rsid w:val="00C05942"/>
    <w:rsid w:val="00C13EEB"/>
    <w:rsid w:val="00C1592E"/>
    <w:rsid w:val="00C1713F"/>
    <w:rsid w:val="00C32599"/>
    <w:rsid w:val="00C334D7"/>
    <w:rsid w:val="00C3450D"/>
    <w:rsid w:val="00C47177"/>
    <w:rsid w:val="00C503D8"/>
    <w:rsid w:val="00C50EF5"/>
    <w:rsid w:val="00C52261"/>
    <w:rsid w:val="00C53C90"/>
    <w:rsid w:val="00C5518B"/>
    <w:rsid w:val="00C579E5"/>
    <w:rsid w:val="00C61C12"/>
    <w:rsid w:val="00C7002A"/>
    <w:rsid w:val="00C73CEC"/>
    <w:rsid w:val="00C75BC9"/>
    <w:rsid w:val="00C80087"/>
    <w:rsid w:val="00C80BFD"/>
    <w:rsid w:val="00C81001"/>
    <w:rsid w:val="00C8115F"/>
    <w:rsid w:val="00C828C9"/>
    <w:rsid w:val="00C83CA1"/>
    <w:rsid w:val="00C84B3D"/>
    <w:rsid w:val="00C8730A"/>
    <w:rsid w:val="00C921E7"/>
    <w:rsid w:val="00C94022"/>
    <w:rsid w:val="00C953C0"/>
    <w:rsid w:val="00C9693D"/>
    <w:rsid w:val="00CA056B"/>
    <w:rsid w:val="00CA0EFF"/>
    <w:rsid w:val="00CA2713"/>
    <w:rsid w:val="00CA606E"/>
    <w:rsid w:val="00CA6347"/>
    <w:rsid w:val="00CA681F"/>
    <w:rsid w:val="00CA7286"/>
    <w:rsid w:val="00CA73BF"/>
    <w:rsid w:val="00CA7E89"/>
    <w:rsid w:val="00CB12ED"/>
    <w:rsid w:val="00CB17D9"/>
    <w:rsid w:val="00CB3F4A"/>
    <w:rsid w:val="00CB44B5"/>
    <w:rsid w:val="00CB5841"/>
    <w:rsid w:val="00CB6831"/>
    <w:rsid w:val="00CB68BC"/>
    <w:rsid w:val="00CB7940"/>
    <w:rsid w:val="00CC4B57"/>
    <w:rsid w:val="00CC5F9D"/>
    <w:rsid w:val="00CD0402"/>
    <w:rsid w:val="00CD1CE6"/>
    <w:rsid w:val="00CD2946"/>
    <w:rsid w:val="00CD2A90"/>
    <w:rsid w:val="00CD3AB4"/>
    <w:rsid w:val="00CD50A7"/>
    <w:rsid w:val="00CE04F4"/>
    <w:rsid w:val="00CE465B"/>
    <w:rsid w:val="00CF03F9"/>
    <w:rsid w:val="00CF050F"/>
    <w:rsid w:val="00CF1047"/>
    <w:rsid w:val="00CF1C54"/>
    <w:rsid w:val="00CF3A5B"/>
    <w:rsid w:val="00CF6B93"/>
    <w:rsid w:val="00D025D1"/>
    <w:rsid w:val="00D02ED3"/>
    <w:rsid w:val="00D05953"/>
    <w:rsid w:val="00D144E3"/>
    <w:rsid w:val="00D1609C"/>
    <w:rsid w:val="00D16267"/>
    <w:rsid w:val="00D164CE"/>
    <w:rsid w:val="00D20C0A"/>
    <w:rsid w:val="00D21B20"/>
    <w:rsid w:val="00D21E07"/>
    <w:rsid w:val="00D25EE0"/>
    <w:rsid w:val="00D260A8"/>
    <w:rsid w:val="00D279B3"/>
    <w:rsid w:val="00D31049"/>
    <w:rsid w:val="00D31AEA"/>
    <w:rsid w:val="00D37502"/>
    <w:rsid w:val="00D37D0E"/>
    <w:rsid w:val="00D37ED0"/>
    <w:rsid w:val="00D415B4"/>
    <w:rsid w:val="00D43214"/>
    <w:rsid w:val="00D44C9F"/>
    <w:rsid w:val="00D4572E"/>
    <w:rsid w:val="00D45794"/>
    <w:rsid w:val="00D45C4E"/>
    <w:rsid w:val="00D45C85"/>
    <w:rsid w:val="00D45D48"/>
    <w:rsid w:val="00D46AFB"/>
    <w:rsid w:val="00D5142F"/>
    <w:rsid w:val="00D53180"/>
    <w:rsid w:val="00D548A0"/>
    <w:rsid w:val="00D55CD1"/>
    <w:rsid w:val="00D60CDF"/>
    <w:rsid w:val="00D6435D"/>
    <w:rsid w:val="00D65C7A"/>
    <w:rsid w:val="00D67C98"/>
    <w:rsid w:val="00D80D06"/>
    <w:rsid w:val="00D81120"/>
    <w:rsid w:val="00D82830"/>
    <w:rsid w:val="00D828F5"/>
    <w:rsid w:val="00D83481"/>
    <w:rsid w:val="00D93B73"/>
    <w:rsid w:val="00D94AC1"/>
    <w:rsid w:val="00D94D63"/>
    <w:rsid w:val="00D96A49"/>
    <w:rsid w:val="00D96C47"/>
    <w:rsid w:val="00D97FFA"/>
    <w:rsid w:val="00DA20DD"/>
    <w:rsid w:val="00DA2D02"/>
    <w:rsid w:val="00DA3D7E"/>
    <w:rsid w:val="00DA4075"/>
    <w:rsid w:val="00DA4B7B"/>
    <w:rsid w:val="00DA54F0"/>
    <w:rsid w:val="00DB526E"/>
    <w:rsid w:val="00DC2C71"/>
    <w:rsid w:val="00DC5918"/>
    <w:rsid w:val="00DC6C88"/>
    <w:rsid w:val="00DD50EF"/>
    <w:rsid w:val="00DD6F60"/>
    <w:rsid w:val="00DE12DD"/>
    <w:rsid w:val="00DE2139"/>
    <w:rsid w:val="00DE3F0B"/>
    <w:rsid w:val="00DE41CF"/>
    <w:rsid w:val="00DE5F2F"/>
    <w:rsid w:val="00DE6322"/>
    <w:rsid w:val="00DF091E"/>
    <w:rsid w:val="00DF0D58"/>
    <w:rsid w:val="00DF17CA"/>
    <w:rsid w:val="00DF392D"/>
    <w:rsid w:val="00DF4040"/>
    <w:rsid w:val="00DF4B2C"/>
    <w:rsid w:val="00DF4BCE"/>
    <w:rsid w:val="00DF54B5"/>
    <w:rsid w:val="00DF5EC2"/>
    <w:rsid w:val="00DF7E80"/>
    <w:rsid w:val="00E01872"/>
    <w:rsid w:val="00E0213A"/>
    <w:rsid w:val="00E0216F"/>
    <w:rsid w:val="00E02D3A"/>
    <w:rsid w:val="00E03A78"/>
    <w:rsid w:val="00E044D6"/>
    <w:rsid w:val="00E05D66"/>
    <w:rsid w:val="00E07DD3"/>
    <w:rsid w:val="00E11264"/>
    <w:rsid w:val="00E12B09"/>
    <w:rsid w:val="00E14177"/>
    <w:rsid w:val="00E14A3A"/>
    <w:rsid w:val="00E200AC"/>
    <w:rsid w:val="00E2089E"/>
    <w:rsid w:val="00E21C31"/>
    <w:rsid w:val="00E25F3E"/>
    <w:rsid w:val="00E266F6"/>
    <w:rsid w:val="00E34726"/>
    <w:rsid w:val="00E40CCE"/>
    <w:rsid w:val="00E43003"/>
    <w:rsid w:val="00E45408"/>
    <w:rsid w:val="00E46292"/>
    <w:rsid w:val="00E4640D"/>
    <w:rsid w:val="00E509B3"/>
    <w:rsid w:val="00E516BD"/>
    <w:rsid w:val="00E519BB"/>
    <w:rsid w:val="00E553AA"/>
    <w:rsid w:val="00E567F3"/>
    <w:rsid w:val="00E61BBE"/>
    <w:rsid w:val="00E65C85"/>
    <w:rsid w:val="00E6695F"/>
    <w:rsid w:val="00E67218"/>
    <w:rsid w:val="00E67272"/>
    <w:rsid w:val="00E721D6"/>
    <w:rsid w:val="00E74351"/>
    <w:rsid w:val="00E75FF8"/>
    <w:rsid w:val="00E7668D"/>
    <w:rsid w:val="00E80E0B"/>
    <w:rsid w:val="00E83E8A"/>
    <w:rsid w:val="00E861BE"/>
    <w:rsid w:val="00E90AB2"/>
    <w:rsid w:val="00E941CE"/>
    <w:rsid w:val="00E95F1D"/>
    <w:rsid w:val="00EA18EA"/>
    <w:rsid w:val="00EA38F3"/>
    <w:rsid w:val="00EA40A5"/>
    <w:rsid w:val="00EA6841"/>
    <w:rsid w:val="00EA6D63"/>
    <w:rsid w:val="00EB0544"/>
    <w:rsid w:val="00EB08A1"/>
    <w:rsid w:val="00EB19AD"/>
    <w:rsid w:val="00EB34C8"/>
    <w:rsid w:val="00EB7A55"/>
    <w:rsid w:val="00EC0357"/>
    <w:rsid w:val="00EC3D64"/>
    <w:rsid w:val="00EC76CF"/>
    <w:rsid w:val="00ED0296"/>
    <w:rsid w:val="00ED4CDE"/>
    <w:rsid w:val="00ED7DBF"/>
    <w:rsid w:val="00EE17F6"/>
    <w:rsid w:val="00EE7CB0"/>
    <w:rsid w:val="00EF33D2"/>
    <w:rsid w:val="00EF3A54"/>
    <w:rsid w:val="00EF5859"/>
    <w:rsid w:val="00F026DB"/>
    <w:rsid w:val="00F05480"/>
    <w:rsid w:val="00F12BD4"/>
    <w:rsid w:val="00F13C94"/>
    <w:rsid w:val="00F14069"/>
    <w:rsid w:val="00F202FF"/>
    <w:rsid w:val="00F23736"/>
    <w:rsid w:val="00F27559"/>
    <w:rsid w:val="00F27AD3"/>
    <w:rsid w:val="00F27B6A"/>
    <w:rsid w:val="00F30079"/>
    <w:rsid w:val="00F30D22"/>
    <w:rsid w:val="00F30D59"/>
    <w:rsid w:val="00F31C3E"/>
    <w:rsid w:val="00F32AE8"/>
    <w:rsid w:val="00F408C6"/>
    <w:rsid w:val="00F4151B"/>
    <w:rsid w:val="00F41D6B"/>
    <w:rsid w:val="00F424A1"/>
    <w:rsid w:val="00F45919"/>
    <w:rsid w:val="00F45E7D"/>
    <w:rsid w:val="00F523AD"/>
    <w:rsid w:val="00F55781"/>
    <w:rsid w:val="00F56319"/>
    <w:rsid w:val="00F56464"/>
    <w:rsid w:val="00F56A6E"/>
    <w:rsid w:val="00F61DB0"/>
    <w:rsid w:val="00F6223D"/>
    <w:rsid w:val="00F639B5"/>
    <w:rsid w:val="00F65300"/>
    <w:rsid w:val="00F66243"/>
    <w:rsid w:val="00F66F52"/>
    <w:rsid w:val="00F671DE"/>
    <w:rsid w:val="00F700EC"/>
    <w:rsid w:val="00F70F0B"/>
    <w:rsid w:val="00F71790"/>
    <w:rsid w:val="00F7254C"/>
    <w:rsid w:val="00F7311F"/>
    <w:rsid w:val="00F7335B"/>
    <w:rsid w:val="00F7393A"/>
    <w:rsid w:val="00F76673"/>
    <w:rsid w:val="00F800DD"/>
    <w:rsid w:val="00F912DD"/>
    <w:rsid w:val="00F958DD"/>
    <w:rsid w:val="00FA0216"/>
    <w:rsid w:val="00FA15DE"/>
    <w:rsid w:val="00FA20FF"/>
    <w:rsid w:val="00FA3EEC"/>
    <w:rsid w:val="00FA4873"/>
    <w:rsid w:val="00FA4BF9"/>
    <w:rsid w:val="00FA5135"/>
    <w:rsid w:val="00FA519A"/>
    <w:rsid w:val="00FA7914"/>
    <w:rsid w:val="00FB0D4F"/>
    <w:rsid w:val="00FB4940"/>
    <w:rsid w:val="00FB5D9D"/>
    <w:rsid w:val="00FB6459"/>
    <w:rsid w:val="00FC0C3B"/>
    <w:rsid w:val="00FC218A"/>
    <w:rsid w:val="00FC3E9C"/>
    <w:rsid w:val="00FC71C2"/>
    <w:rsid w:val="00FD01F8"/>
    <w:rsid w:val="00FD60EC"/>
    <w:rsid w:val="00FE5358"/>
    <w:rsid w:val="00FF5C35"/>
    <w:rsid w:val="00FF5D59"/>
    <w:rsid w:val="00FF7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08A1"/>
    <w:pPr>
      <w:tabs>
        <w:tab w:val="left" w:pos="454"/>
        <w:tab w:val="left" w:pos="4706"/>
      </w:tabs>
      <w:spacing w:line="250" w:lineRule="atLeast"/>
    </w:pPr>
    <w:rPr>
      <w:rFonts w:ascii="BMWType V2 Light" w:hAnsi="BMWType V2 Light"/>
      <w:sz w:val="22"/>
      <w:szCs w:val="24"/>
    </w:rPr>
  </w:style>
  <w:style w:type="paragraph" w:styleId="Nagwek1">
    <w:name w:val="heading 1"/>
    <w:basedOn w:val="Normalny"/>
    <w:next w:val="Normalny"/>
    <w:qFormat/>
    <w:rsid w:val="00EB08A1"/>
    <w:pPr>
      <w:keepNext/>
      <w:outlineLvl w:val="0"/>
    </w:pPr>
    <w:rPr>
      <w:rFonts w:ascii="BMWType V2 Bold" w:hAnsi="BMWType V2 Bold" w:cs="Arial"/>
      <w:bCs/>
      <w:sz w:val="36"/>
      <w:szCs w:val="32"/>
    </w:rPr>
  </w:style>
  <w:style w:type="paragraph" w:styleId="Nagwek2">
    <w:name w:val="heading 2"/>
    <w:basedOn w:val="Normalny"/>
    <w:next w:val="Normalny"/>
    <w:qFormat/>
    <w:rsid w:val="00EB08A1"/>
    <w:pPr>
      <w:keepNext/>
      <w:outlineLvl w:val="1"/>
    </w:pPr>
    <w:rPr>
      <w:rFonts w:ascii="BMWType V2 Bold" w:hAnsi="BMWType V2 Bold" w:cs="Arial"/>
      <w:bCs/>
      <w:iCs/>
      <w:color w:val="808080"/>
      <w:sz w:val="36"/>
      <w:szCs w:val="28"/>
    </w:rPr>
  </w:style>
  <w:style w:type="paragraph" w:styleId="Nagwek3">
    <w:name w:val="heading 3"/>
    <w:basedOn w:val="Normalny"/>
    <w:next w:val="Normalny"/>
    <w:qFormat/>
    <w:rsid w:val="00EB08A1"/>
    <w:pPr>
      <w:keepNext/>
      <w:outlineLvl w:val="2"/>
    </w:pPr>
    <w:rPr>
      <w:rFonts w:ascii="BMWType V2 Bold" w:hAnsi="BMWType V2 Bold" w:cs="Arial"/>
      <w:bCs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ufzhlung">
    <w:name w:val="Aufzählung"/>
    <w:basedOn w:val="Normalny"/>
    <w:rsid w:val="00EB08A1"/>
    <w:pPr>
      <w:numPr>
        <w:numId w:val="11"/>
      </w:numPr>
      <w:tabs>
        <w:tab w:val="clear" w:pos="600"/>
        <w:tab w:val="num" w:pos="360"/>
      </w:tabs>
      <w:spacing w:before="60" w:after="60"/>
      <w:ind w:left="0" w:firstLine="0"/>
    </w:pPr>
  </w:style>
  <w:style w:type="paragraph" w:customStyle="1" w:styleId="Fliesstext">
    <w:name w:val="Fliesstext"/>
    <w:basedOn w:val="Normalny"/>
    <w:rsid w:val="00EB08A1"/>
  </w:style>
  <w:style w:type="paragraph" w:styleId="Tekstprzypisudolnego">
    <w:name w:val="footnote text"/>
    <w:basedOn w:val="Normalny"/>
    <w:semiHidden/>
    <w:rsid w:val="00EB08A1"/>
    <w:pPr>
      <w:tabs>
        <w:tab w:val="left" w:pos="227"/>
      </w:tabs>
      <w:spacing w:before="40" w:line="130" w:lineRule="exact"/>
      <w:ind w:left="210" w:hanging="210"/>
    </w:pPr>
    <w:rPr>
      <w:sz w:val="12"/>
      <w:szCs w:val="20"/>
    </w:rPr>
  </w:style>
  <w:style w:type="character" w:styleId="Odwoanieprzypisudolnego">
    <w:name w:val="footnote reference"/>
    <w:semiHidden/>
    <w:rsid w:val="00EB08A1"/>
    <w:rPr>
      <w:rFonts w:ascii="BMWTypeCondensedLight" w:hAnsi="BMWTypeCondensedLight"/>
      <w:position w:val="4"/>
      <w:sz w:val="12"/>
      <w:vertAlign w:val="baseline"/>
      <w:lang w:val="pl-PL"/>
    </w:rPr>
  </w:style>
  <w:style w:type="paragraph" w:customStyle="1" w:styleId="Tabellentitel">
    <w:name w:val="Tabellentitel"/>
    <w:basedOn w:val="Normalny"/>
    <w:rsid w:val="00EB08A1"/>
    <w:pPr>
      <w:spacing w:before="40" w:after="50" w:line="210" w:lineRule="exact"/>
    </w:pPr>
    <w:rPr>
      <w:rFonts w:ascii="BMWType V2 Bold" w:hAnsi="BMWType V2 Bold"/>
      <w:sz w:val="18"/>
    </w:rPr>
  </w:style>
  <w:style w:type="paragraph" w:customStyle="1" w:styleId="Tabelleneintrag">
    <w:name w:val="Tabelleneintrag"/>
    <w:basedOn w:val="Tabellentitel"/>
    <w:rsid w:val="00EB08A1"/>
  </w:style>
  <w:style w:type="paragraph" w:styleId="Tytu">
    <w:name w:val="Title"/>
    <w:basedOn w:val="Normalny"/>
    <w:qFormat/>
    <w:rsid w:val="00EB08A1"/>
    <w:pPr>
      <w:spacing w:line="330" w:lineRule="atLeast"/>
      <w:outlineLvl w:val="0"/>
    </w:pPr>
    <w:rPr>
      <w:rFonts w:ascii="BMWType V2 Bold" w:hAnsi="BMWType V2 Bold" w:cs="Arial"/>
      <w:bCs/>
      <w:sz w:val="28"/>
      <w:szCs w:val="32"/>
    </w:rPr>
  </w:style>
  <w:style w:type="paragraph" w:styleId="Podtytu">
    <w:name w:val="Subtitle"/>
    <w:basedOn w:val="Normalny"/>
    <w:qFormat/>
    <w:rsid w:val="00EB08A1"/>
    <w:pPr>
      <w:outlineLvl w:val="1"/>
    </w:pPr>
    <w:rPr>
      <w:rFonts w:ascii="BMWType V2 Bold" w:hAnsi="BMWType V2 Bold" w:cs="Arial"/>
    </w:rPr>
  </w:style>
  <w:style w:type="paragraph" w:customStyle="1" w:styleId="Zusammenfassung">
    <w:name w:val="Zusammenfassung"/>
    <w:basedOn w:val="Normalny"/>
    <w:next w:val="Fliesstext"/>
    <w:rsid w:val="00EB08A1"/>
    <w:pPr>
      <w:spacing w:after="290" w:line="210" w:lineRule="exact"/>
    </w:pPr>
    <w:rPr>
      <w:rFonts w:ascii="BMWType V2 Bold" w:hAnsi="BMWType V2 Bold"/>
      <w:sz w:val="18"/>
    </w:rPr>
  </w:style>
  <w:style w:type="paragraph" w:customStyle="1" w:styleId="zzbmw-group">
    <w:name w:val="zz_bmw-group"/>
    <w:basedOn w:val="Normalny"/>
    <w:rsid w:val="00EB08A1"/>
    <w:pPr>
      <w:framePr w:w="2812" w:h="584" w:hSpace="142" w:wrap="around" w:vAnchor="page" w:hAnchor="page" w:x="2099" w:y="568" w:anchorLock="1"/>
      <w:widowControl w:val="0"/>
      <w:overflowPunct w:val="0"/>
      <w:autoSpaceDE w:val="0"/>
      <w:autoSpaceDN w:val="0"/>
      <w:adjustRightInd w:val="0"/>
      <w:spacing w:line="370" w:lineRule="exact"/>
      <w:textAlignment w:val="baseline"/>
    </w:pPr>
    <w:rPr>
      <w:rFonts w:ascii="BMWType V2 Bold" w:hAnsi="BMWType V2 Bold"/>
      <w:sz w:val="36"/>
      <w:szCs w:val="20"/>
    </w:rPr>
  </w:style>
  <w:style w:type="paragraph" w:customStyle="1" w:styleId="zzeingabefeld">
    <w:name w:val="zz_eingabefeld"/>
    <w:basedOn w:val="Normalny"/>
    <w:rsid w:val="00EB08A1"/>
    <w:pPr>
      <w:framePr w:w="11340" w:wrap="around" w:vAnchor="page" w:hAnchor="page" w:y="3460" w:anchorLock="1"/>
      <w:widowControl w:val="0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eingabefeldfettseite2">
    <w:name w:val="zz_eingabefeld _fett_seite_2"/>
    <w:basedOn w:val="Normalny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eingabefeldfett">
    <w:name w:val="zz_eingabefeld_fett"/>
    <w:basedOn w:val="Normalny"/>
    <w:rsid w:val="00EB08A1"/>
    <w:pPr>
      <w:framePr w:w="11340" w:wrap="around" w:vAnchor="page" w:hAnchor="page" w:y="3460" w:anchorLock="1"/>
      <w:widowControl w:val="0"/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eingabefeldseite2">
    <w:name w:val="zz_eingabefeld_seite_2"/>
    <w:basedOn w:val="Normalny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light111250">
    <w:name w:val="zz_light11_12.5_0"/>
    <w:basedOn w:val="Fliesstext"/>
    <w:rsid w:val="00EB08A1"/>
  </w:style>
  <w:style w:type="paragraph" w:customStyle="1" w:styleId="zzmarginalielight">
    <w:name w:val="zz_marginalie_light"/>
    <w:basedOn w:val="Normalny"/>
    <w:rsid w:val="00EB08A1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lightseite2">
    <w:name w:val="zz_marginalie_light_seite_2"/>
    <w:basedOn w:val="Normalny"/>
    <w:rsid w:val="00EB08A1"/>
    <w:pPr>
      <w:framePr w:w="11340" w:hSpace="142" w:wrap="notBeside" w:vAnchor="page" w:hAnchor="page" w:y="2694" w:anchorLock="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regular">
    <w:name w:val="zz_marginalie_regular"/>
    <w:basedOn w:val="Normalny"/>
    <w:rsid w:val="00EB08A1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rFonts w:ascii="BMWType V2 Regular" w:hAnsi="BMWType V2 Regular"/>
      <w:color w:val="000000"/>
      <w:sz w:val="12"/>
      <w:szCs w:val="20"/>
    </w:rPr>
  </w:style>
  <w:style w:type="paragraph" w:customStyle="1" w:styleId="zztabelle1">
    <w:name w:val="zz_tabelle1"/>
    <w:basedOn w:val="Normalny"/>
    <w:rsid w:val="00EB08A1"/>
    <w:pPr>
      <w:framePr w:w="11340" w:wrap="around" w:vAnchor="page" w:hAnchor="page" w:y="3460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titel">
    <w:name w:val="zz_titel"/>
    <w:basedOn w:val="Normalny"/>
    <w:rsid w:val="00EB08A1"/>
    <w:rPr>
      <w:rFonts w:ascii="BMWType V2 Bold" w:hAnsi="BMWType V2 Bold"/>
    </w:rPr>
  </w:style>
  <w:style w:type="paragraph" w:customStyle="1" w:styleId="zztitelseite2">
    <w:name w:val="zz_titel_seite_2"/>
    <w:basedOn w:val="Normalny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versteckehilfsfeld">
    <w:name w:val="zz_verstecke_hilfsfeld"/>
    <w:basedOn w:val="Normalny"/>
    <w:rsid w:val="00EB08A1"/>
    <w:pPr>
      <w:framePr w:w="11340" w:wrap="around" w:vAnchor="page" w:hAnchor="page" w:y="3460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spacing w:line="14" w:lineRule="exact"/>
      <w:textAlignment w:val="baseline"/>
    </w:pPr>
    <w:rPr>
      <w:color w:val="FFFFFF"/>
      <w:sz w:val="2"/>
      <w:szCs w:val="20"/>
    </w:rPr>
  </w:style>
  <w:style w:type="paragraph" w:styleId="Tekstdymka">
    <w:name w:val="Balloon Text"/>
    <w:basedOn w:val="Normalny"/>
    <w:semiHidden/>
    <w:rsid w:val="00EB08A1"/>
    <w:rPr>
      <w:rFonts w:ascii="Tahoma" w:hAnsi="Tahoma" w:cs="Tahoma"/>
      <w:sz w:val="16"/>
      <w:szCs w:val="16"/>
    </w:rPr>
  </w:style>
  <w:style w:type="character" w:customStyle="1" w:styleId="FliesstextChar">
    <w:name w:val="Fliesstext Char"/>
    <w:rsid w:val="00044697"/>
    <w:rPr>
      <w:rFonts w:ascii="BMWTypeLight" w:hAnsi="BMWTypeLight"/>
      <w:sz w:val="22"/>
      <w:szCs w:val="24"/>
      <w:lang w:val="pl-PL" w:eastAsia="de-DE" w:bidi="ar-SA"/>
    </w:rPr>
  </w:style>
  <w:style w:type="character" w:customStyle="1" w:styleId="berschrift1Char">
    <w:name w:val="Überschrift 1 Char"/>
    <w:rsid w:val="00EB08A1"/>
    <w:rPr>
      <w:rFonts w:ascii="Arial" w:hAnsi="Arial" w:cs="Arial"/>
      <w:b/>
      <w:bCs/>
      <w:kern w:val="32"/>
      <w:sz w:val="32"/>
      <w:szCs w:val="32"/>
      <w:lang w:val="pl-PL" w:eastAsia="de-DE" w:bidi="ar-SA"/>
    </w:rPr>
  </w:style>
  <w:style w:type="character" w:customStyle="1" w:styleId="berschrift2Char">
    <w:name w:val="Überschrift 2 Char"/>
    <w:rsid w:val="00EB08A1"/>
    <w:rPr>
      <w:rFonts w:ascii="BMWType V2 Bold" w:hAnsi="BMWType V2 Bold" w:cs="Arial"/>
      <w:bCs/>
      <w:iCs/>
      <w:spacing w:val="0"/>
      <w:kern w:val="0"/>
      <w:position w:val="0"/>
      <w:sz w:val="28"/>
      <w:szCs w:val="28"/>
      <w:lang w:val="pl-PL" w:eastAsia="de-DE" w:bidi="ar-SA"/>
    </w:rPr>
  </w:style>
  <w:style w:type="character" w:customStyle="1" w:styleId="berschrift3Char">
    <w:name w:val="Überschrift 3 Char"/>
    <w:rsid w:val="00EB08A1"/>
    <w:rPr>
      <w:rFonts w:ascii="BMWType V2 Bold" w:hAnsi="BMWType V2 Bold" w:cs="Arial"/>
      <w:bCs/>
      <w:spacing w:val="0"/>
      <w:position w:val="0"/>
      <w:sz w:val="28"/>
      <w:szCs w:val="26"/>
      <w:lang w:val="pl-PL" w:eastAsia="de-DE" w:bidi="ar-SA"/>
    </w:rPr>
  </w:style>
  <w:style w:type="character" w:styleId="Hipercze">
    <w:name w:val="Hyperlink"/>
    <w:rsid w:val="00C13EEB"/>
    <w:rPr>
      <w:color w:val="0000FF"/>
      <w:u w:val="single"/>
    </w:rPr>
  </w:style>
  <w:style w:type="paragraph" w:styleId="Nagwek">
    <w:name w:val="header"/>
    <w:basedOn w:val="Normalny"/>
    <w:rsid w:val="00EB08A1"/>
    <w:pPr>
      <w:tabs>
        <w:tab w:val="clear" w:pos="454"/>
        <w:tab w:val="clear" w:pos="4706"/>
        <w:tab w:val="center" w:pos="4536"/>
        <w:tab w:val="right" w:pos="9072"/>
      </w:tabs>
    </w:pPr>
  </w:style>
  <w:style w:type="paragraph" w:customStyle="1" w:styleId="Flietext-Top">
    <w:name w:val="Fließtext-Top"/>
    <w:rsid w:val="009D7F97"/>
    <w:pPr>
      <w:keepNext/>
      <w:spacing w:line="330" w:lineRule="exact"/>
      <w:ind w:right="1134"/>
    </w:pPr>
    <w:rPr>
      <w:rFonts w:ascii="BMWTypeLight" w:eastAsia="Times" w:hAnsi="BMWTypeLight"/>
      <w:b/>
      <w:color w:val="000000"/>
      <w:kern w:val="16"/>
      <w:sz w:val="22"/>
    </w:rPr>
  </w:style>
  <w:style w:type="paragraph" w:styleId="Stopka">
    <w:name w:val="footer"/>
    <w:basedOn w:val="Normalny"/>
    <w:rsid w:val="00EB08A1"/>
    <w:pPr>
      <w:tabs>
        <w:tab w:val="clear" w:pos="454"/>
        <w:tab w:val="clear" w:pos="4706"/>
        <w:tab w:val="center" w:pos="4536"/>
        <w:tab w:val="right" w:pos="9072"/>
      </w:tabs>
    </w:pPr>
  </w:style>
  <w:style w:type="paragraph" w:customStyle="1" w:styleId="zzkopftabelle">
    <w:name w:val="zz_kopftabelle"/>
    <w:basedOn w:val="Normalny"/>
    <w:rsid w:val="00EB08A1"/>
    <w:pPr>
      <w:framePr w:w="11340" w:wrap="notBeside" w:vAnchor="page" w:hAnchor="page" w:x="1" w:y="567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regularseite2">
    <w:name w:val="zz_marginalie_regular_seite_2"/>
    <w:basedOn w:val="Normalny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rFonts w:ascii="BMWType V2 Regular" w:hAnsi="BMWType V2 Regular"/>
      <w:color w:val="000000"/>
      <w:sz w:val="12"/>
      <w:szCs w:val="20"/>
    </w:rPr>
  </w:style>
  <w:style w:type="paragraph" w:customStyle="1" w:styleId="zzeingabefeldregularseite2">
    <w:name w:val="zz_eingabefeld_regular_seite_2"/>
    <w:basedOn w:val="Normalny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Regular" w:hAnsi="BMWType V2 Regular"/>
      <w:szCs w:val="20"/>
    </w:rPr>
  </w:style>
  <w:style w:type="paragraph" w:customStyle="1" w:styleId="Grafik">
    <w:name w:val="Grafik"/>
    <w:basedOn w:val="Fliesstext"/>
    <w:next w:val="Fliesstext"/>
    <w:rsid w:val="00EB08A1"/>
  </w:style>
  <w:style w:type="paragraph" w:customStyle="1" w:styleId="zzabstand9pt">
    <w:name w:val="zz_abstand_9pt"/>
    <w:uiPriority w:val="99"/>
    <w:rsid w:val="00EB08A1"/>
    <w:rPr>
      <w:rFonts w:ascii="BMWType V2 Light" w:hAnsi="BMWType V2 Light"/>
      <w:sz w:val="18"/>
    </w:rPr>
  </w:style>
  <w:style w:type="paragraph" w:customStyle="1" w:styleId="zztabelleseite2">
    <w:name w:val="zz_tabelle_seite_2"/>
    <w:basedOn w:val="Normalny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funktion">
    <w:name w:val="zz_funktion"/>
    <w:basedOn w:val="Fliesstext"/>
    <w:next w:val="Fliesstext"/>
    <w:rsid w:val="00EB08A1"/>
  </w:style>
  <w:style w:type="character" w:customStyle="1" w:styleId="Char">
    <w:name w:val="Char"/>
    <w:rsid w:val="00EB08A1"/>
    <w:rPr>
      <w:rFonts w:ascii="BMWType V2 Light" w:hAnsi="BMWType V2 Light" w:cs="Arial"/>
      <w:kern w:val="0"/>
      <w:sz w:val="22"/>
      <w:szCs w:val="28"/>
      <w:lang w:val="pl-PL" w:eastAsia="de-DE" w:bidi="ar-SA"/>
    </w:rPr>
  </w:style>
  <w:style w:type="character" w:customStyle="1" w:styleId="FliesstextCharChar">
    <w:name w:val="Fliesstext Char Char"/>
    <w:rsid w:val="00EB08A1"/>
    <w:rPr>
      <w:rFonts w:ascii="BMWType V2 Light" w:hAnsi="BMWType V2 Light"/>
      <w:spacing w:val="0"/>
      <w:position w:val="0"/>
      <w:sz w:val="22"/>
      <w:szCs w:val="24"/>
      <w:lang w:val="pl-PL" w:eastAsia="de-DE" w:bidi="ar-SA"/>
    </w:rPr>
  </w:style>
  <w:style w:type="character" w:customStyle="1" w:styleId="zzmarginalieregularChar">
    <w:name w:val="zz_marginalie_regular Char"/>
    <w:rsid w:val="00EB08A1"/>
    <w:rPr>
      <w:rFonts w:ascii="BMWType V2 Regular" w:hAnsi="BMWType V2 Regular"/>
      <w:color w:val="000000"/>
      <w:spacing w:val="0"/>
      <w:kern w:val="0"/>
      <w:position w:val="0"/>
      <w:sz w:val="12"/>
      <w:lang w:val="pl-PL" w:eastAsia="de-DE" w:bidi="ar-SA"/>
    </w:rPr>
  </w:style>
  <w:style w:type="character" w:styleId="Odwoaniedokomentarza">
    <w:name w:val="annotation reference"/>
    <w:rsid w:val="00F4591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4591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F45919"/>
    <w:rPr>
      <w:rFonts w:ascii="BMWType V2 Light" w:hAnsi="BMWType V2 Light"/>
    </w:rPr>
  </w:style>
  <w:style w:type="paragraph" w:styleId="Tematkomentarza">
    <w:name w:val="annotation subject"/>
    <w:basedOn w:val="Tekstkomentarza"/>
    <w:next w:val="Tekstkomentarza"/>
    <w:link w:val="TematkomentarzaZnak"/>
    <w:rsid w:val="00F45919"/>
    <w:rPr>
      <w:b/>
      <w:bCs/>
    </w:rPr>
  </w:style>
  <w:style w:type="character" w:customStyle="1" w:styleId="TematkomentarzaZnak">
    <w:name w:val="Temat komentarza Znak"/>
    <w:link w:val="Tematkomentarza"/>
    <w:rsid w:val="00F45919"/>
    <w:rPr>
      <w:rFonts w:ascii="BMWType V2 Light" w:hAnsi="BMWType V2 Light"/>
      <w:b/>
      <w:bCs/>
    </w:rPr>
  </w:style>
  <w:style w:type="paragraph" w:customStyle="1" w:styleId="StandardBMWTypeLight">
    <w:name w:val="Standard + BMWTypeLight"/>
    <w:aliases w:val="11 pt,Rechts:  1,9 cm,Nach:  16,5 pt,Zeilenabstan..."/>
    <w:basedOn w:val="Normalny"/>
    <w:rsid w:val="00245C11"/>
    <w:pPr>
      <w:tabs>
        <w:tab w:val="clear" w:pos="454"/>
        <w:tab w:val="clear" w:pos="4706"/>
      </w:tabs>
      <w:spacing w:after="330" w:line="330" w:lineRule="exact"/>
      <w:ind w:right="1077"/>
    </w:pPr>
    <w:rPr>
      <w:rFonts w:ascii="BMWTypeLight" w:hAnsi="BMWTypeLight"/>
    </w:rPr>
  </w:style>
  <w:style w:type="character" w:customStyle="1" w:styleId="StandardLateinBMWTypeLightZchn">
    <w:name w:val="Standard + (Latein) BMWTypeLight Zchn"/>
    <w:aliases w:val="Unterschneidung ab 8 pt Zchn,Zeilenabstand:  Mi... Zchn,Automatisch Zchn,Unterschneidung ab 8 pt + Unters... Zchn"/>
    <w:rsid w:val="00245C11"/>
    <w:rPr>
      <w:rFonts w:ascii="BMWTypeLight" w:eastAsia="Times" w:hAnsi="BMWTypeLight"/>
      <w:color w:val="000000"/>
      <w:kern w:val="16"/>
      <w:sz w:val="22"/>
      <w:lang w:val="pl-PL" w:eastAsia="de-DE" w:bidi="ar-SA"/>
    </w:rPr>
  </w:style>
  <w:style w:type="paragraph" w:customStyle="1" w:styleId="Default">
    <w:name w:val="Default"/>
    <w:rsid w:val="00B90D51"/>
    <w:pPr>
      <w:widowControl w:val="0"/>
      <w:autoSpaceDE w:val="0"/>
      <w:autoSpaceDN w:val="0"/>
      <w:adjustRightInd w:val="0"/>
    </w:pPr>
    <w:rPr>
      <w:rFonts w:ascii="BMWType V2 Light" w:hAnsi="BMWType V2 Light" w:cs="BMWType V2 Light"/>
      <w:color w:val="000000"/>
      <w:sz w:val="24"/>
      <w:szCs w:val="24"/>
      <w:lang w:eastAsia="ja-JP"/>
    </w:rPr>
  </w:style>
  <w:style w:type="paragraph" w:styleId="Zwykytekst">
    <w:name w:val="Plain Text"/>
    <w:basedOn w:val="Normalny"/>
    <w:link w:val="ZwykytekstZnak"/>
    <w:uiPriority w:val="99"/>
    <w:unhideWhenUsed/>
    <w:rsid w:val="001A3657"/>
    <w:pPr>
      <w:tabs>
        <w:tab w:val="clear" w:pos="454"/>
        <w:tab w:val="clear" w:pos="4706"/>
      </w:tabs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link w:val="Zwykytekst"/>
    <w:uiPriority w:val="99"/>
    <w:rsid w:val="001A3657"/>
    <w:rPr>
      <w:rFonts w:ascii="Consolas" w:hAnsi="Consolas" w:cs="Consolas"/>
      <w:sz w:val="21"/>
      <w:szCs w:val="21"/>
    </w:rPr>
  </w:style>
  <w:style w:type="paragraph" w:customStyle="1" w:styleId="Flietext">
    <w:name w:val="Fließtext"/>
    <w:basedOn w:val="Nagwek1"/>
    <w:link w:val="FlietextZchn"/>
    <w:qFormat/>
    <w:rsid w:val="00B662D9"/>
    <w:pPr>
      <w:keepNext w:val="0"/>
      <w:tabs>
        <w:tab w:val="clear" w:pos="454"/>
        <w:tab w:val="clear" w:pos="4706"/>
      </w:tabs>
      <w:spacing w:after="330" w:line="330" w:lineRule="exact"/>
    </w:pPr>
    <w:rPr>
      <w:rFonts w:ascii="BMWType V2 Light" w:eastAsia="Times" w:hAnsi="BMWType V2 Light" w:cs="Times New Roman"/>
      <w:bCs w:val="0"/>
      <w:color w:val="000000"/>
      <w:kern w:val="16"/>
      <w:sz w:val="22"/>
      <w:szCs w:val="20"/>
    </w:rPr>
  </w:style>
  <w:style w:type="paragraph" w:customStyle="1" w:styleId="00Grundtext">
    <w:name w:val="00_Grundtext"/>
    <w:rsid w:val="00050785"/>
    <w:pPr>
      <w:spacing w:after="330" w:line="330" w:lineRule="exact"/>
      <w:ind w:right="1049"/>
    </w:pPr>
    <w:rPr>
      <w:rFonts w:ascii="BMWTypeLight" w:hAnsi="BMWTypeLight" w:cs="BMWTypeLight"/>
      <w:color w:val="000000"/>
      <w:kern w:val="16"/>
      <w:sz w:val="22"/>
      <w:szCs w:val="22"/>
    </w:rPr>
  </w:style>
  <w:style w:type="character" w:customStyle="1" w:styleId="00Hochgestellt">
    <w:name w:val="00_Hochgestellt"/>
    <w:rsid w:val="00050785"/>
    <w:rPr>
      <w:vertAlign w:val="superscript"/>
    </w:rPr>
  </w:style>
  <w:style w:type="character" w:customStyle="1" w:styleId="00Tiefgestellt">
    <w:name w:val="00_Tiefgestellt"/>
    <w:rsid w:val="00050785"/>
    <w:rPr>
      <w:vertAlign w:val="subscript"/>
    </w:rPr>
  </w:style>
  <w:style w:type="character" w:customStyle="1" w:styleId="00Grau">
    <w:name w:val="00_Grau"/>
    <w:rsid w:val="00050785"/>
    <w:rPr>
      <w:color w:val="808080"/>
    </w:rPr>
  </w:style>
  <w:style w:type="character" w:customStyle="1" w:styleId="00Medieninformationen">
    <w:name w:val="00_Medieninformationen"/>
    <w:rsid w:val="00050785"/>
    <w:rPr>
      <w:b/>
      <w:color w:val="808080"/>
    </w:rPr>
  </w:style>
  <w:style w:type="character" w:customStyle="1" w:styleId="00Bold">
    <w:name w:val="00_Bold"/>
    <w:rsid w:val="00050785"/>
    <w:rPr>
      <w:b/>
    </w:rPr>
  </w:style>
  <w:style w:type="character" w:customStyle="1" w:styleId="00Light">
    <w:name w:val="00_Light"/>
    <w:rsid w:val="00050785"/>
  </w:style>
  <w:style w:type="paragraph" w:customStyle="1" w:styleId="01Liste">
    <w:name w:val="01_Liste"/>
    <w:rsid w:val="00050785"/>
    <w:pPr>
      <w:numPr>
        <w:numId w:val="22"/>
      </w:numPr>
      <w:spacing w:after="330" w:line="330" w:lineRule="exact"/>
      <w:ind w:right="1049"/>
    </w:pPr>
    <w:rPr>
      <w:rFonts w:ascii="BMWTypeLight" w:hAnsi="BMWTypeLight" w:cs="BMWTypeLight"/>
      <w:color w:val="000000"/>
      <w:kern w:val="16"/>
      <w:sz w:val="22"/>
      <w:szCs w:val="22"/>
    </w:rPr>
  </w:style>
  <w:style w:type="paragraph" w:customStyle="1" w:styleId="02Abschnitt">
    <w:name w:val="02_Abschnitt"/>
    <w:rsid w:val="00050785"/>
    <w:pPr>
      <w:keepNext/>
      <w:spacing w:line="330" w:lineRule="exact"/>
      <w:ind w:right="1049"/>
    </w:pPr>
    <w:rPr>
      <w:rFonts w:ascii="BMWTypeLight" w:hAnsi="BMWTypeLight" w:cs="BMWTypeLight"/>
      <w:b/>
      <w:color w:val="000000"/>
      <w:kern w:val="16"/>
      <w:sz w:val="22"/>
      <w:szCs w:val="22"/>
    </w:rPr>
  </w:style>
  <w:style w:type="paragraph" w:customStyle="1" w:styleId="03Kapitel">
    <w:name w:val="03_Kapitel"/>
    <w:rsid w:val="00050785"/>
    <w:pPr>
      <w:pageBreakBefore/>
      <w:framePr w:w="7541" w:h="2693" w:hRule="exact" w:wrap="notBeside" w:vAnchor="page" w:hAnchor="page" w:x="2751" w:y="568" w:anchorLock="1"/>
      <w:numPr>
        <w:numId w:val="15"/>
      </w:numPr>
      <w:spacing w:after="370" w:line="370" w:lineRule="exact"/>
      <w:ind w:right="1049"/>
      <w:outlineLvl w:val="0"/>
    </w:pPr>
    <w:rPr>
      <w:rFonts w:ascii="BMWTypeLight" w:hAnsi="BMWTypeLight" w:cs="BMWTypeLight"/>
      <w:b/>
      <w:color w:val="000000"/>
      <w:kern w:val="16"/>
      <w:sz w:val="36"/>
      <w:szCs w:val="36"/>
    </w:rPr>
  </w:style>
  <w:style w:type="paragraph" w:customStyle="1" w:styleId="04Unterkapitel">
    <w:name w:val="04_Unterkapitel"/>
    <w:basedOn w:val="03Kapitel"/>
    <w:rsid w:val="00050785"/>
    <w:pPr>
      <w:framePr w:wrap="notBeside"/>
      <w:numPr>
        <w:ilvl w:val="1"/>
      </w:numPr>
      <w:tabs>
        <w:tab w:val="clear" w:pos="709"/>
      </w:tabs>
      <w:outlineLvl w:val="1"/>
    </w:pPr>
    <w:rPr>
      <w:color w:val="808080"/>
    </w:rPr>
  </w:style>
  <w:style w:type="paragraph" w:customStyle="1" w:styleId="05Inhaltsverzeichnis">
    <w:name w:val="05_Inhaltsverzeichnis"/>
    <w:rsid w:val="00050785"/>
    <w:pPr>
      <w:tabs>
        <w:tab w:val="left" w:pos="567"/>
        <w:tab w:val="right" w:leader="dot" w:pos="8505"/>
      </w:tabs>
      <w:spacing w:after="330" w:line="330" w:lineRule="exact"/>
      <w:ind w:left="567" w:hanging="567"/>
    </w:pPr>
    <w:rPr>
      <w:rFonts w:ascii="BMWTypeLight" w:hAnsi="BMWTypeLight" w:cs="BMWTypeLight"/>
      <w:b/>
      <w:color w:val="000000"/>
      <w:kern w:val="16"/>
      <w:sz w:val="22"/>
      <w:szCs w:val="22"/>
    </w:rPr>
  </w:style>
  <w:style w:type="paragraph" w:customStyle="1" w:styleId="06Hinweis">
    <w:name w:val="06_Hinweis"/>
    <w:rsid w:val="00050785"/>
    <w:pPr>
      <w:spacing w:after="330" w:line="210" w:lineRule="exact"/>
    </w:pPr>
    <w:rPr>
      <w:rFonts w:ascii="BMWTypeLight" w:hAnsi="BMWTypeLight" w:cs="BMWTypeLight"/>
      <w:color w:val="000000"/>
      <w:kern w:val="16"/>
      <w:sz w:val="16"/>
      <w:szCs w:val="16"/>
    </w:rPr>
  </w:style>
  <w:style w:type="paragraph" w:customStyle="1" w:styleId="Informationen">
    <w:name w:val="Informationen"/>
    <w:rsid w:val="00050785"/>
    <w:pPr>
      <w:framePr w:w="1134" w:h="1134" w:hRule="exact" w:wrap="notBeside" w:vAnchor="page" w:hAnchor="page" w:x="1135" w:y="568"/>
      <w:spacing w:after="170"/>
    </w:pPr>
    <w:rPr>
      <w:rFonts w:ascii="BMWTypeLight" w:hAnsi="BMWTypeLight" w:cs="BMWTypeLight"/>
      <w:sz w:val="16"/>
      <w:szCs w:val="24"/>
    </w:rPr>
  </w:style>
  <w:style w:type="character" w:customStyle="1" w:styleId="Tabellebold">
    <w:name w:val="Tabelle bold"/>
    <w:qFormat/>
    <w:rsid w:val="00050785"/>
    <w:rPr>
      <w:rFonts w:ascii="BMWType V2 Bold" w:hAnsi="BMWType V2 Bold"/>
      <w:spacing w:val="0"/>
      <w:position w:val="0"/>
      <w:sz w:val="14"/>
    </w:rPr>
  </w:style>
  <w:style w:type="paragraph" w:styleId="Spistreci1">
    <w:name w:val="toc 1"/>
    <w:basedOn w:val="Normalny"/>
    <w:next w:val="Normalny"/>
    <w:autoRedefine/>
    <w:rsid w:val="00050785"/>
    <w:pPr>
      <w:tabs>
        <w:tab w:val="clear" w:pos="454"/>
        <w:tab w:val="clear" w:pos="4706"/>
      </w:tabs>
      <w:spacing w:line="240" w:lineRule="auto"/>
    </w:pPr>
    <w:rPr>
      <w:rFonts w:ascii="BMWTypeLight" w:hAnsi="BMWTypeLight" w:cs="BMWTypeLight"/>
      <w:szCs w:val="22"/>
    </w:rPr>
  </w:style>
  <w:style w:type="paragraph" w:styleId="Spistreci2">
    <w:name w:val="toc 2"/>
    <w:basedOn w:val="Normalny"/>
    <w:next w:val="Normalny"/>
    <w:autoRedefine/>
    <w:rsid w:val="00050785"/>
    <w:pPr>
      <w:tabs>
        <w:tab w:val="clear" w:pos="454"/>
        <w:tab w:val="clear" w:pos="4706"/>
      </w:tabs>
      <w:spacing w:line="240" w:lineRule="auto"/>
      <w:ind w:left="220"/>
    </w:pPr>
    <w:rPr>
      <w:rFonts w:ascii="BMWTypeLight" w:hAnsi="BMWTypeLight" w:cs="BMWTypeLight"/>
      <w:szCs w:val="22"/>
    </w:rPr>
  </w:style>
  <w:style w:type="paragraph" w:customStyle="1" w:styleId="Unterzeile3-Zeilig">
    <w:name w:val="Unterzeile 3-Zeilig"/>
    <w:basedOn w:val="Normalny"/>
    <w:rsid w:val="00050785"/>
    <w:pPr>
      <w:pageBreakBefore/>
      <w:tabs>
        <w:tab w:val="clear" w:pos="454"/>
        <w:tab w:val="clear" w:pos="4706"/>
      </w:tabs>
      <w:spacing w:after="1290" w:line="370" w:lineRule="exact"/>
      <w:ind w:right="1531"/>
    </w:pPr>
    <w:rPr>
      <w:rFonts w:ascii="BMWTypeLight" w:eastAsia="Times" w:hAnsi="BMWTypeLight"/>
      <w:b/>
      <w:color w:val="808080"/>
      <w:sz w:val="36"/>
      <w:szCs w:val="20"/>
    </w:rPr>
  </w:style>
  <w:style w:type="paragraph" w:customStyle="1" w:styleId="KapitelberschriftohneUnterzeile">
    <w:name w:val="Kapitel Überschrift ohne  Unterzeile"/>
    <w:basedOn w:val="Normalny"/>
    <w:rsid w:val="00050785"/>
    <w:pPr>
      <w:pageBreakBefore/>
      <w:tabs>
        <w:tab w:val="clear" w:pos="454"/>
        <w:tab w:val="clear" w:pos="4706"/>
      </w:tabs>
      <w:spacing w:after="2330" w:line="370" w:lineRule="exact"/>
      <w:ind w:right="1531"/>
    </w:pPr>
    <w:rPr>
      <w:rFonts w:ascii="BMWTypeLight" w:eastAsia="Times" w:hAnsi="BMWTypeLight"/>
      <w:b/>
      <w:color w:val="000000"/>
      <w:sz w:val="36"/>
      <w:szCs w:val="20"/>
    </w:rPr>
  </w:style>
  <w:style w:type="paragraph" w:customStyle="1" w:styleId="StandardLateinBMWTypeLight">
    <w:name w:val="Standard + (Latein) BMWTypeLight"/>
    <w:aliases w:val="Unterschneidung ab 8 pt,Zeilenabstand:  Mi...,Automatisch,Unterschneidung ab 8 pt + Unters..."/>
    <w:basedOn w:val="Normalny"/>
    <w:rsid w:val="00050785"/>
    <w:pPr>
      <w:tabs>
        <w:tab w:val="clear" w:pos="454"/>
        <w:tab w:val="clear" w:pos="4706"/>
      </w:tabs>
      <w:spacing w:after="330" w:line="330" w:lineRule="atLeast"/>
      <w:ind w:right="1134"/>
    </w:pPr>
    <w:rPr>
      <w:rFonts w:ascii="BMWTypeLight" w:eastAsia="Times" w:hAnsi="BMWTypeLight"/>
      <w:color w:val="000000"/>
      <w:kern w:val="16"/>
      <w:szCs w:val="20"/>
    </w:rPr>
  </w:style>
  <w:style w:type="paragraph" w:customStyle="1" w:styleId="StandardLateinBMWTypeLight11p">
    <w:name w:val="Standard + (Latein) BMWTypeLight11p"/>
    <w:basedOn w:val="Normalny"/>
    <w:rsid w:val="00050785"/>
    <w:pPr>
      <w:tabs>
        <w:tab w:val="clear" w:pos="454"/>
        <w:tab w:val="clear" w:pos="4706"/>
      </w:tabs>
      <w:spacing w:after="330" w:line="330" w:lineRule="exact"/>
      <w:ind w:right="1134"/>
    </w:pPr>
    <w:rPr>
      <w:rFonts w:ascii="BMWTypeLight" w:eastAsia="Times" w:hAnsi="BMWTypeLight"/>
      <w:color w:val="000000"/>
      <w:szCs w:val="20"/>
    </w:rPr>
  </w:style>
  <w:style w:type="character" w:styleId="UyteHipercze">
    <w:name w:val="FollowedHyperlink"/>
    <w:rsid w:val="00050785"/>
    <w:rPr>
      <w:color w:val="800080"/>
      <w:u w:val="single"/>
    </w:rPr>
  </w:style>
  <w:style w:type="character" w:styleId="Numerstrony">
    <w:name w:val="page number"/>
    <w:rsid w:val="00050785"/>
  </w:style>
  <w:style w:type="paragraph" w:customStyle="1" w:styleId="Grundtext">
    <w:name w:val="Grundtext"/>
    <w:autoRedefine/>
    <w:rsid w:val="00050785"/>
    <w:pPr>
      <w:spacing w:after="330" w:line="330" w:lineRule="exact"/>
      <w:ind w:right="1134"/>
    </w:pPr>
    <w:rPr>
      <w:rFonts w:ascii="BMWType V2 Light" w:eastAsia="Times" w:hAnsi="BMWType V2 Light"/>
      <w:sz w:val="22"/>
      <w:szCs w:val="22"/>
    </w:rPr>
  </w:style>
  <w:style w:type="paragraph" w:styleId="Plandokumentu">
    <w:name w:val="Document Map"/>
    <w:basedOn w:val="Normalny"/>
    <w:link w:val="PlandokumentuZnak"/>
    <w:rsid w:val="00050785"/>
    <w:pPr>
      <w:shd w:val="clear" w:color="auto" w:fill="000080"/>
      <w:tabs>
        <w:tab w:val="clear" w:pos="454"/>
        <w:tab w:val="clear" w:pos="4706"/>
      </w:tabs>
      <w:spacing w:line="240" w:lineRule="auto"/>
    </w:pPr>
    <w:rPr>
      <w:rFonts w:ascii="Tahoma" w:hAnsi="Tahoma" w:cs="Tahoma"/>
      <w:sz w:val="20"/>
      <w:szCs w:val="20"/>
    </w:rPr>
  </w:style>
  <w:style w:type="character" w:customStyle="1" w:styleId="PlandokumentuZnak">
    <w:name w:val="Plan dokumentu Znak"/>
    <w:link w:val="Plandokumentu"/>
    <w:rsid w:val="00050785"/>
    <w:rPr>
      <w:rFonts w:ascii="Tahoma" w:hAnsi="Tahoma" w:cs="Tahoma"/>
      <w:shd w:val="clear" w:color="auto" w:fill="000080"/>
    </w:rPr>
  </w:style>
  <w:style w:type="character" w:customStyle="1" w:styleId="Flietext-TopZchn2">
    <w:name w:val="Fließtext-Top Zchn2"/>
    <w:rsid w:val="00050785"/>
    <w:rPr>
      <w:rFonts w:eastAsia="Times"/>
      <w:b/>
      <w:color w:val="000000"/>
      <w:kern w:val="16"/>
      <w:sz w:val="22"/>
      <w:lang w:val="pl-PL" w:eastAsia="de-DE" w:bidi="ar-SA"/>
    </w:rPr>
  </w:style>
  <w:style w:type="paragraph" w:styleId="Listapunktowana">
    <w:name w:val="List Bullet"/>
    <w:basedOn w:val="Normalny"/>
    <w:rsid w:val="00050785"/>
    <w:pPr>
      <w:tabs>
        <w:tab w:val="clear" w:pos="454"/>
        <w:tab w:val="clear" w:pos="4706"/>
        <w:tab w:val="num" w:pos="360"/>
      </w:tabs>
      <w:spacing w:line="240" w:lineRule="auto"/>
      <w:ind w:left="360" w:hanging="360"/>
    </w:pPr>
    <w:rPr>
      <w:rFonts w:ascii="BMWTypeLight" w:hAnsi="BMWTypeLight" w:cs="BMWTypeLight"/>
      <w:szCs w:val="22"/>
    </w:rPr>
  </w:style>
  <w:style w:type="paragraph" w:styleId="Tekstpodstawowy">
    <w:name w:val="Body Text"/>
    <w:basedOn w:val="Normalny"/>
    <w:link w:val="TekstpodstawowyZnak"/>
    <w:rsid w:val="00050785"/>
    <w:pPr>
      <w:tabs>
        <w:tab w:val="clear" w:pos="454"/>
        <w:tab w:val="clear" w:pos="4706"/>
      </w:tabs>
      <w:spacing w:after="120" w:line="240" w:lineRule="auto"/>
    </w:pPr>
    <w:rPr>
      <w:rFonts w:ascii="BMWTypeLight" w:hAnsi="BMWTypeLight" w:cs="BMWTypeLight"/>
      <w:szCs w:val="22"/>
    </w:rPr>
  </w:style>
  <w:style w:type="character" w:customStyle="1" w:styleId="TekstpodstawowyZnak">
    <w:name w:val="Tekst podstawowy Znak"/>
    <w:link w:val="Tekstpodstawowy"/>
    <w:rsid w:val="00050785"/>
    <w:rPr>
      <w:rFonts w:ascii="BMWTypeLight" w:hAnsi="BMWTypeLight" w:cs="BMWTypeLight"/>
      <w:sz w:val="22"/>
      <w:szCs w:val="22"/>
    </w:rPr>
  </w:style>
  <w:style w:type="character" w:customStyle="1" w:styleId="KapitelberschriftZchn">
    <w:name w:val="Kapitelüberschrift Zchn"/>
    <w:locked/>
    <w:rsid w:val="00050785"/>
    <w:rPr>
      <w:rFonts w:eastAsia="Times"/>
      <w:b/>
      <w:color w:val="000000"/>
      <w:kern w:val="16"/>
      <w:sz w:val="36"/>
      <w:szCs w:val="36"/>
      <w:lang w:val="pl-PL" w:eastAsia="de-DE" w:bidi="ar-SA"/>
    </w:rPr>
  </w:style>
  <w:style w:type="paragraph" w:customStyle="1" w:styleId="Kapitelberschrift">
    <w:name w:val="Kapitelüberschrift"/>
    <w:rsid w:val="00050785"/>
    <w:pPr>
      <w:spacing w:line="370" w:lineRule="exact"/>
    </w:pPr>
    <w:rPr>
      <w:rFonts w:ascii="BMWTypeLight" w:eastAsia="Times" w:hAnsi="BMWTypeLight"/>
      <w:b/>
      <w:color w:val="000000"/>
      <w:kern w:val="16"/>
      <w:sz w:val="36"/>
      <w:szCs w:val="36"/>
    </w:rPr>
  </w:style>
  <w:style w:type="paragraph" w:customStyle="1" w:styleId="EinzugmitPunkt">
    <w:name w:val="Einzug mit Punkt"/>
    <w:basedOn w:val="Grundtext"/>
    <w:rsid w:val="00050785"/>
    <w:pPr>
      <w:tabs>
        <w:tab w:val="left" w:pos="340"/>
      </w:tabs>
      <w:ind w:left="340" w:right="1060" w:hanging="340"/>
    </w:pPr>
    <w:rPr>
      <w:bCs/>
    </w:rPr>
  </w:style>
  <w:style w:type="paragraph" w:customStyle="1" w:styleId="StandardBMWTypeV2Light">
    <w:name w:val="Standard + BMWType V2 Light"/>
    <w:basedOn w:val="StandardLateinBMWTypeLight11p"/>
    <w:rsid w:val="00050785"/>
    <w:rPr>
      <w:rFonts w:ascii="BMWType V2 Light" w:hAnsi="BMWType V2 Light"/>
    </w:rPr>
  </w:style>
  <w:style w:type="character" w:customStyle="1" w:styleId="GrundtextZchn">
    <w:name w:val="Grundtext Zchn"/>
    <w:rsid w:val="00050785"/>
    <w:rPr>
      <w:rFonts w:ascii="BMWType V2 Light" w:eastAsia="Times" w:hAnsi="BMWType V2 Light"/>
      <w:sz w:val="22"/>
      <w:szCs w:val="22"/>
      <w:lang w:val="pl-PL" w:eastAsia="de-DE" w:bidi="ar-SA"/>
    </w:rPr>
  </w:style>
  <w:style w:type="character" w:customStyle="1" w:styleId="StandardLateinBMWTypeLight11pZchn">
    <w:name w:val="Standard + (Latein) BMWTypeLight11p Zchn"/>
    <w:rsid w:val="00050785"/>
    <w:rPr>
      <w:rFonts w:ascii="BMWTypeLight" w:eastAsia="Times" w:hAnsi="BMWTypeLight"/>
      <w:color w:val="000000"/>
      <w:sz w:val="22"/>
      <w:lang w:val="pl-PL" w:eastAsia="de-DE" w:bidi="ar-SA"/>
    </w:rPr>
  </w:style>
  <w:style w:type="character" w:customStyle="1" w:styleId="StandardBMWTypeV2LightZchn">
    <w:name w:val="Standard + BMWType V2 Light Zchn"/>
    <w:rsid w:val="00050785"/>
    <w:rPr>
      <w:rFonts w:ascii="BMWType V2 Light" w:eastAsia="Times" w:hAnsi="BMWType V2 Light"/>
      <w:color w:val="000000"/>
      <w:sz w:val="22"/>
      <w:lang w:val="pl-PL" w:eastAsia="de-DE" w:bidi="ar-SA"/>
    </w:rPr>
  </w:style>
  <w:style w:type="paragraph" w:customStyle="1" w:styleId="Grundtextberschrift">
    <w:name w:val="Grundtext Überschrift"/>
    <w:basedOn w:val="Grundtext"/>
    <w:rsid w:val="00050785"/>
    <w:pPr>
      <w:spacing w:after="0"/>
      <w:ind w:right="1060"/>
    </w:pPr>
    <w:rPr>
      <w:b/>
    </w:rPr>
  </w:style>
  <w:style w:type="character" w:customStyle="1" w:styleId="GrundtextberschriftZchn">
    <w:name w:val="Grundtext Überschrift Zchn"/>
    <w:rsid w:val="00050785"/>
    <w:rPr>
      <w:rFonts w:ascii="BMWType V2 Light" w:eastAsia="Times" w:hAnsi="BMWType V2 Light"/>
      <w:b/>
      <w:sz w:val="22"/>
      <w:szCs w:val="22"/>
      <w:lang w:val="pl-PL" w:eastAsia="de-DE" w:bidi="ar-SA"/>
    </w:rPr>
  </w:style>
  <w:style w:type="paragraph" w:customStyle="1" w:styleId="a-grundtext">
    <w:name w:val="a-grundtext"/>
    <w:uiPriority w:val="99"/>
    <w:rsid w:val="00050785"/>
    <w:pPr>
      <w:spacing w:after="330" w:line="330" w:lineRule="exact"/>
      <w:ind w:right="1049"/>
    </w:pPr>
    <w:rPr>
      <w:rFonts w:ascii="BMWTypeLight" w:eastAsia="BMWTypeLight" w:hAnsi="BMWTypeLight" w:cs="BMWTypeLight"/>
      <w:color w:val="000000"/>
      <w:kern w:val="16"/>
      <w:sz w:val="22"/>
      <w:szCs w:val="22"/>
    </w:rPr>
  </w:style>
  <w:style w:type="paragraph" w:customStyle="1" w:styleId="a-abschnitt">
    <w:name w:val="a-abschnitt"/>
    <w:rsid w:val="00050785"/>
    <w:pPr>
      <w:keepNext/>
      <w:spacing w:line="330" w:lineRule="exact"/>
      <w:ind w:right="1049"/>
    </w:pPr>
    <w:rPr>
      <w:rFonts w:ascii="BMWTypeLight" w:eastAsia="BMWTypeLight" w:hAnsi="BMWTypeLight" w:cs="BMWTypeLight"/>
      <w:b/>
      <w:color w:val="000000"/>
      <w:kern w:val="16"/>
      <w:sz w:val="22"/>
      <w:szCs w:val="22"/>
    </w:rPr>
  </w:style>
  <w:style w:type="character" w:customStyle="1" w:styleId="FunotentextZchn">
    <w:name w:val="Fußnotentext Zchn"/>
    <w:rsid w:val="00050785"/>
    <w:rPr>
      <w:rFonts w:ascii="Arial" w:hAnsi="Arial"/>
      <w:lang w:val="pl-PL" w:eastAsia="en-US"/>
    </w:rPr>
  </w:style>
  <w:style w:type="paragraph" w:customStyle="1" w:styleId="FarbigeListe-Akzent11">
    <w:name w:val="Farbige Liste - Akzent 11"/>
    <w:basedOn w:val="Normalny"/>
    <w:qFormat/>
    <w:rsid w:val="00050785"/>
    <w:pPr>
      <w:tabs>
        <w:tab w:val="clear" w:pos="454"/>
        <w:tab w:val="clear" w:pos="4706"/>
      </w:tabs>
      <w:spacing w:line="240" w:lineRule="auto"/>
      <w:ind w:left="720"/>
      <w:contextualSpacing/>
    </w:pPr>
    <w:rPr>
      <w:rFonts w:ascii="BMWTypeLight" w:hAnsi="BMWTypeLight" w:cs="BMWTypeLight"/>
      <w:szCs w:val="22"/>
    </w:rPr>
  </w:style>
  <w:style w:type="character" w:customStyle="1" w:styleId="TabelleTexthochgestellt">
    <w:name w:val="Tabelle Text hochgestellt"/>
    <w:qFormat/>
    <w:rsid w:val="00050785"/>
    <w:rPr>
      <w:dstrike w:val="0"/>
      <w:spacing w:val="0"/>
      <w:position w:val="0"/>
      <w:vertAlign w:val="superscript"/>
    </w:rPr>
  </w:style>
  <w:style w:type="paragraph" w:customStyle="1" w:styleId="Tabellelinksbndig">
    <w:name w:val="Tabelle linksbündig"/>
    <w:basedOn w:val="Normalny"/>
    <w:qFormat/>
    <w:rsid w:val="00050785"/>
    <w:pPr>
      <w:tabs>
        <w:tab w:val="clear" w:pos="454"/>
        <w:tab w:val="clear" w:pos="4706"/>
        <w:tab w:val="left" w:pos="1077"/>
        <w:tab w:val="right" w:pos="1928"/>
      </w:tabs>
      <w:spacing w:line="180" w:lineRule="exact"/>
    </w:pPr>
    <w:rPr>
      <w:rFonts w:eastAsia="Calibri"/>
      <w:sz w:val="14"/>
      <w:szCs w:val="22"/>
      <w:lang w:eastAsia="en-US"/>
    </w:rPr>
  </w:style>
  <w:style w:type="paragraph" w:customStyle="1" w:styleId="Tabellerechtsbndig">
    <w:name w:val="Tabelle rechtsbündig"/>
    <w:basedOn w:val="Tabellelinksbndig"/>
    <w:qFormat/>
    <w:rsid w:val="00050785"/>
    <w:pPr>
      <w:jc w:val="right"/>
    </w:pPr>
  </w:style>
  <w:style w:type="paragraph" w:customStyle="1" w:styleId="TabellezentriertfrSpaltenzusammenfassung">
    <w:name w:val="Tabelle zentriert für Spaltenzusammenfassung"/>
    <w:basedOn w:val="Tabellerechtsbndig"/>
    <w:qFormat/>
    <w:rsid w:val="00050785"/>
    <w:pPr>
      <w:jc w:val="center"/>
    </w:pPr>
  </w:style>
  <w:style w:type="character" w:customStyle="1" w:styleId="HeadlineimFlietext">
    <w:name w:val="Headline im Fließtext"/>
    <w:uiPriority w:val="1"/>
    <w:qFormat/>
    <w:rsid w:val="00050785"/>
    <w:rPr>
      <w:rFonts w:ascii="BMWType V2 Bold" w:hAnsi="BMWType V2 Bold"/>
      <w:sz w:val="22"/>
    </w:rPr>
  </w:style>
  <w:style w:type="character" w:customStyle="1" w:styleId="FlietextZchn">
    <w:name w:val="Fließtext Zchn"/>
    <w:link w:val="Flietext"/>
    <w:locked/>
    <w:rsid w:val="00A06F4F"/>
    <w:rPr>
      <w:rFonts w:ascii="BMWType V2 Light" w:eastAsia="Times" w:hAnsi="BMWType V2 Light"/>
      <w:color w:val="000000"/>
      <w:kern w:val="16"/>
      <w:sz w:val="22"/>
    </w:rPr>
  </w:style>
  <w:style w:type="character" w:customStyle="1" w:styleId="apple-converted-space">
    <w:name w:val="apple-converted-space"/>
    <w:basedOn w:val="Domylnaczcionkaakapitu"/>
    <w:rsid w:val="00A06F4F"/>
  </w:style>
  <w:style w:type="paragraph" w:customStyle="1" w:styleId="BMW">
    <w:name w:val="BMW"/>
    <w:basedOn w:val="Normalny"/>
    <w:qFormat/>
    <w:rsid w:val="00C579E5"/>
    <w:pPr>
      <w:spacing w:line="330" w:lineRule="atLeast"/>
    </w:pPr>
    <w:rPr>
      <w:rFonts w:cs="BMWType V2 Light"/>
    </w:rPr>
  </w:style>
  <w:style w:type="paragraph" w:customStyle="1" w:styleId="BMWUnterzeile">
    <w:name w:val="BMW Unterzeile"/>
    <w:basedOn w:val="Normalny"/>
    <w:qFormat/>
    <w:rsid w:val="00C579E5"/>
    <w:pPr>
      <w:spacing w:line="240" w:lineRule="auto"/>
    </w:pPr>
    <w:rPr>
      <w:rFonts w:cs="BMWType V2 Light"/>
      <w:b/>
      <w:bCs/>
      <w:color w:val="808080" w:themeColor="background1" w:themeShade="8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mw.pl/" TargetMode="External"/><Relationship Id="rId13" Type="http://schemas.openxmlformats.org/officeDocument/2006/relationships/hyperlink" Target="https://twitter.com/BMW_Polska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BMW.Polska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bmw-group-polska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arzyna.gospodarek@bmw.p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bmwpolsk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press.bmwgroup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www.youtube.com/BMWPolska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Ksima\AppData\Roaming\Microsoft\Szablony\BMW%20Motorrad%20&#8211;%20nowe%20logo%20i%20czcionka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0F1661-4EEC-4E80-9EB9-B17F34B5C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BMW Motorrad – nowe logo i czcionka.dotx</Template>
  <TotalTime>5</TotalTime>
  <Pages>1</Pages>
  <Words>900</Words>
  <Characters>5406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BMW</vt:lpstr>
      <vt:lpstr>BMW</vt:lpstr>
    </vt:vector>
  </TitlesOfParts>
  <Company>BMW Group</Company>
  <LinksUpToDate>false</LinksUpToDate>
  <CharactersWithSpaces>6294</CharactersWithSpaces>
  <SharedDoc>false</SharedDoc>
  <HLinks>
    <vt:vector size="30" baseType="variant">
      <vt:variant>
        <vt:i4>8323112</vt:i4>
      </vt:variant>
      <vt:variant>
        <vt:i4>12</vt:i4>
      </vt:variant>
      <vt:variant>
        <vt:i4>0</vt:i4>
      </vt:variant>
      <vt:variant>
        <vt:i4>5</vt:i4>
      </vt:variant>
      <vt:variant>
        <vt:lpwstr>http://googleplus.bmwgroup.com</vt:lpwstr>
      </vt:variant>
      <vt:variant>
        <vt:lpwstr/>
      </vt:variant>
      <vt:variant>
        <vt:i4>3670092</vt:i4>
      </vt:variant>
      <vt:variant>
        <vt:i4>9</vt:i4>
      </vt:variant>
      <vt:variant>
        <vt:i4>0</vt:i4>
      </vt:variant>
      <vt:variant>
        <vt:i4>5</vt:i4>
      </vt:variant>
      <vt:variant>
        <vt:lpwstr>http://www.youtube.com/BMWGroupview</vt:lpwstr>
      </vt:variant>
      <vt:variant>
        <vt:lpwstr/>
      </vt:variant>
      <vt:variant>
        <vt:i4>2883604</vt:i4>
      </vt:variant>
      <vt:variant>
        <vt:i4>6</vt:i4>
      </vt:variant>
      <vt:variant>
        <vt:i4>0</vt:i4>
      </vt:variant>
      <vt:variant>
        <vt:i4>5</vt:i4>
      </vt:variant>
      <vt:variant>
        <vt:lpwstr>http://twitter.com/BMWGroup</vt:lpwstr>
      </vt:variant>
      <vt:variant>
        <vt:lpwstr/>
      </vt:variant>
      <vt:variant>
        <vt:i4>5767244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http://www.facebook.com/BMWGroup</vt:lpwstr>
      </vt:variant>
      <vt:variant>
        <vt:lpwstr/>
      </vt:variant>
      <vt:variant>
        <vt:i4>7864395</vt:i4>
      </vt:variant>
      <vt:variant>
        <vt:i4>0</vt:i4>
      </vt:variant>
      <vt:variant>
        <vt:i4>0</vt:i4>
      </vt:variant>
      <vt:variant>
        <vt:i4>5</vt:i4>
      </vt:variant>
      <vt:variant>
        <vt:lpwstr>http://www.bmwgroup.com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BMW</dc:title>
  <dc:creator>MAKsima</dc:creator>
  <cp:lastModifiedBy>MAKsima</cp:lastModifiedBy>
  <cp:revision>5</cp:revision>
  <cp:lastPrinted>2016-09-13T17:17:00Z</cp:lastPrinted>
  <dcterms:created xsi:type="dcterms:W3CDTF">2022-06-07T12:25:00Z</dcterms:created>
  <dcterms:modified xsi:type="dcterms:W3CDTF">2022-06-14T21:00:00Z</dcterms:modified>
</cp:coreProperties>
</file>