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FD55" w14:textId="77777777" w:rsidR="004D04F0" w:rsidRPr="006728B3" w:rsidRDefault="0029483B" w:rsidP="00E40AEC">
      <w:pPr>
        <w:pStyle w:val="Fliesstext"/>
        <w:tabs>
          <w:tab w:val="clear" w:pos="4706"/>
          <w:tab w:val="left" w:pos="3969"/>
        </w:tabs>
        <w:rPr>
          <w:b/>
          <w:sz w:val="28"/>
          <w:szCs w:val="28"/>
        </w:rPr>
      </w:pPr>
      <w:r w:rsidRPr="006728B3">
        <w:rPr>
          <w:b/>
        </w:rPr>
        <w:t>Comunicat de presă</w:t>
      </w:r>
    </w:p>
    <w:p w14:paraId="0B234F51" w14:textId="12B4FA9E" w:rsidR="00EC39E8" w:rsidRDefault="004D4359" w:rsidP="00E40AEC">
      <w:pPr>
        <w:pStyle w:val="Fliesstext"/>
        <w:tabs>
          <w:tab w:val="clear" w:pos="4706"/>
          <w:tab w:val="left" w:pos="3969"/>
        </w:tabs>
      </w:pPr>
      <w:r>
        <w:t>7 mai</w:t>
      </w:r>
      <w:r w:rsidR="00790F46" w:rsidRPr="006728B3">
        <w:t xml:space="preserve"> </w:t>
      </w:r>
      <w:r w:rsidR="006771A8">
        <w:t>202</w:t>
      </w:r>
      <w:r w:rsidR="00633429">
        <w:t>1</w:t>
      </w:r>
    </w:p>
    <w:p w14:paraId="64A69B0F" w14:textId="77777777" w:rsidR="00846C42" w:rsidRPr="006728B3" w:rsidRDefault="00846C42" w:rsidP="00E40AEC">
      <w:pPr>
        <w:pStyle w:val="Fliesstext"/>
        <w:tabs>
          <w:tab w:val="clear" w:pos="4706"/>
          <w:tab w:val="left" w:pos="3969"/>
        </w:tabs>
      </w:pPr>
    </w:p>
    <w:p w14:paraId="669776F9" w14:textId="77777777" w:rsidR="00EC39E8" w:rsidRPr="006728B3" w:rsidRDefault="00EC39E8">
      <w:pPr>
        <w:pStyle w:val="Fliesstext"/>
      </w:pPr>
    </w:p>
    <w:p w14:paraId="5BBC1735" w14:textId="77777777" w:rsidR="00EC39E8" w:rsidRPr="006728B3" w:rsidRDefault="00EC39E8">
      <w:pPr>
        <w:pStyle w:val="Fliesstext"/>
      </w:pPr>
    </w:p>
    <w:p w14:paraId="59D3238B" w14:textId="2472AE90" w:rsidR="00E80B81" w:rsidRPr="006728B3" w:rsidRDefault="004D4359" w:rsidP="001E49DB">
      <w:pPr>
        <w:spacing w:line="240" w:lineRule="auto"/>
        <w:outlineLvl w:val="0"/>
        <w:rPr>
          <w:rStyle w:val="Char0"/>
          <w:rFonts w:cs="BMWType V2 Light"/>
          <w:sz w:val="28"/>
          <w:lang w:val="ro-RO"/>
        </w:rPr>
      </w:pPr>
      <w:bookmarkStart w:id="0" w:name="OLE_LINK1"/>
      <w:bookmarkStart w:id="1" w:name="Subthema"/>
      <w:r w:rsidRPr="004D4359">
        <w:rPr>
          <w:rStyle w:val="Char0"/>
          <w:rFonts w:cs="BMWType V2 Light"/>
          <w:b/>
          <w:sz w:val="28"/>
          <w:lang w:val="ro-RO"/>
        </w:rPr>
        <w:t>Primul trimestru: Transformare accelerată</w:t>
      </w:r>
      <w:r w:rsidR="005B11AD">
        <w:rPr>
          <w:rStyle w:val="Char0"/>
          <w:rFonts w:cs="BMWType V2 Light"/>
          <w:b/>
          <w:sz w:val="28"/>
          <w:lang w:val="ro-RO"/>
        </w:rPr>
        <w:t>,</w:t>
      </w:r>
      <w:r w:rsidRPr="004D4359">
        <w:rPr>
          <w:rStyle w:val="Char0"/>
          <w:rFonts w:cs="BMWType V2 Light"/>
          <w:b/>
          <w:sz w:val="28"/>
          <w:lang w:val="ro-RO"/>
        </w:rPr>
        <w:t xml:space="preserve"> consolidare semnificativă a afacerii </w:t>
      </w:r>
      <w:r w:rsidR="00B03AEF">
        <w:rPr>
          <w:rStyle w:val="Char0"/>
          <w:rFonts w:cs="BMWType V2 Light"/>
          <w:b/>
          <w:sz w:val="28"/>
          <w:lang w:val="ro-RO"/>
        </w:rPr>
        <w:t>principale</w:t>
      </w:r>
    </w:p>
    <w:bookmarkEnd w:id="0"/>
    <w:bookmarkEnd w:id="1"/>
    <w:p w14:paraId="10D725CF" w14:textId="6A2EA1FC" w:rsidR="004D4359" w:rsidRPr="004D4359" w:rsidRDefault="004D4359" w:rsidP="004D4359">
      <w:pPr>
        <w:pStyle w:val="ListParagraph"/>
        <w:numPr>
          <w:ilvl w:val="0"/>
          <w:numId w:val="38"/>
        </w:numPr>
        <w:ind w:left="357" w:hanging="357"/>
        <w:outlineLvl w:val="0"/>
        <w:rPr>
          <w:rStyle w:val="Char0"/>
          <w:rFonts w:cs="BMWType V2 Light"/>
          <w:bCs/>
          <w:color w:val="808080"/>
          <w:sz w:val="28"/>
          <w:lang w:val="ro-RO"/>
        </w:rPr>
      </w:pPr>
      <w:r w:rsidRPr="004D4359">
        <w:rPr>
          <w:rStyle w:val="Char0"/>
          <w:rFonts w:cs="BMWType V2 Light"/>
          <w:bCs/>
          <w:color w:val="808080"/>
          <w:sz w:val="28"/>
          <w:lang w:val="ro-RO"/>
        </w:rPr>
        <w:t xml:space="preserve">Zipse: "BMW Group este extrem de profitabil </w:t>
      </w:r>
      <w:proofErr w:type="spellStart"/>
      <w:r w:rsidR="00EA05BB">
        <w:rPr>
          <w:rStyle w:val="Char0"/>
          <w:rFonts w:cs="BMWType V2 Light"/>
          <w:bCs/>
          <w:color w:val="808080"/>
          <w:sz w:val="28"/>
          <w:lang w:val="ro-RO"/>
        </w:rPr>
        <w:t>ş</w:t>
      </w:r>
      <w:r w:rsidRPr="004D4359">
        <w:rPr>
          <w:rStyle w:val="Char0"/>
          <w:rFonts w:cs="BMWType V2 Light"/>
          <w:bCs/>
          <w:color w:val="808080"/>
          <w:sz w:val="28"/>
          <w:lang w:val="ro-RO"/>
        </w:rPr>
        <w:t>i</w:t>
      </w:r>
      <w:proofErr w:type="spellEnd"/>
      <w:r w:rsidRPr="004D4359">
        <w:rPr>
          <w:rStyle w:val="Char0"/>
          <w:rFonts w:cs="BMWType V2 Light"/>
          <w:bCs/>
          <w:color w:val="808080"/>
          <w:sz w:val="28"/>
          <w:lang w:val="ro-RO"/>
        </w:rPr>
        <w:t xml:space="preserve"> durabil"</w:t>
      </w:r>
      <w:r w:rsidR="005B11AD">
        <w:rPr>
          <w:rStyle w:val="Char0"/>
          <w:rFonts w:cs="BMWType V2 Light"/>
          <w:bCs/>
          <w:color w:val="808080"/>
          <w:sz w:val="28"/>
          <w:lang w:val="ro-RO"/>
        </w:rPr>
        <w:t>.</w:t>
      </w:r>
    </w:p>
    <w:p w14:paraId="28D24015" w14:textId="1A091F8F" w:rsidR="004D4359" w:rsidRPr="004D4359" w:rsidRDefault="004D4359" w:rsidP="004D4359">
      <w:pPr>
        <w:pStyle w:val="ListParagraph"/>
        <w:numPr>
          <w:ilvl w:val="0"/>
          <w:numId w:val="38"/>
        </w:numPr>
        <w:ind w:left="357" w:hanging="357"/>
        <w:outlineLvl w:val="0"/>
        <w:rPr>
          <w:rStyle w:val="Char0"/>
          <w:rFonts w:cs="BMWType V2 Light"/>
          <w:bCs/>
          <w:color w:val="808080"/>
          <w:sz w:val="28"/>
          <w:lang w:val="ro-RO"/>
        </w:rPr>
      </w:pPr>
      <w:r w:rsidRPr="004D4359">
        <w:rPr>
          <w:rStyle w:val="Char0"/>
          <w:rFonts w:cs="BMWType V2 Light"/>
          <w:bCs/>
          <w:color w:val="808080"/>
          <w:sz w:val="28"/>
          <w:lang w:val="ro-RO"/>
        </w:rPr>
        <w:t>Livrările de automobile electrificate, mai mult decât duble</w:t>
      </w:r>
      <w:r w:rsidR="005B11AD">
        <w:rPr>
          <w:rStyle w:val="Char0"/>
          <w:rFonts w:cs="BMWType V2 Light"/>
          <w:bCs/>
          <w:color w:val="808080"/>
          <w:sz w:val="28"/>
          <w:lang w:val="ro-RO"/>
        </w:rPr>
        <w:t>.</w:t>
      </w:r>
    </w:p>
    <w:p w14:paraId="24F11CDA" w14:textId="6B0C70B6" w:rsidR="004D4359" w:rsidRPr="004D4359" w:rsidRDefault="004D4359" w:rsidP="004D4359">
      <w:pPr>
        <w:pStyle w:val="ListParagraph"/>
        <w:numPr>
          <w:ilvl w:val="0"/>
          <w:numId w:val="38"/>
        </w:numPr>
        <w:ind w:left="357" w:hanging="357"/>
        <w:outlineLvl w:val="0"/>
        <w:rPr>
          <w:rStyle w:val="Char0"/>
          <w:rFonts w:cs="BMWType V2 Light"/>
          <w:bCs/>
          <w:color w:val="808080"/>
          <w:sz w:val="28"/>
          <w:lang w:val="ro-RO"/>
        </w:rPr>
      </w:pPr>
      <w:r w:rsidRPr="004D4359">
        <w:rPr>
          <w:rStyle w:val="Char0"/>
          <w:rFonts w:cs="BMWType V2 Light"/>
          <w:bCs/>
          <w:color w:val="808080"/>
          <w:sz w:val="28"/>
          <w:lang w:val="ro-RO"/>
        </w:rPr>
        <w:t xml:space="preserve">Cash </w:t>
      </w:r>
      <w:proofErr w:type="spellStart"/>
      <w:r w:rsidRPr="004D4359">
        <w:rPr>
          <w:rStyle w:val="Char0"/>
          <w:rFonts w:cs="BMWType V2 Light"/>
          <w:bCs/>
          <w:color w:val="808080"/>
          <w:sz w:val="28"/>
          <w:lang w:val="ro-RO"/>
        </w:rPr>
        <w:t>flow</w:t>
      </w:r>
      <w:proofErr w:type="spellEnd"/>
      <w:r w:rsidRPr="004D4359">
        <w:rPr>
          <w:rStyle w:val="Char0"/>
          <w:rFonts w:cs="BMWType V2 Light"/>
          <w:bCs/>
          <w:color w:val="808080"/>
          <w:sz w:val="28"/>
          <w:lang w:val="ro-RO"/>
        </w:rPr>
        <w:t xml:space="preserve"> liber de 2,5 miliarde de euro în primul trimestru</w:t>
      </w:r>
      <w:r w:rsidR="005B11AD">
        <w:rPr>
          <w:rStyle w:val="Char0"/>
          <w:rFonts w:cs="BMWType V2 Light"/>
          <w:bCs/>
          <w:color w:val="808080"/>
          <w:sz w:val="28"/>
          <w:lang w:val="ro-RO"/>
        </w:rPr>
        <w:t>.</w:t>
      </w:r>
    </w:p>
    <w:p w14:paraId="50ECAC03" w14:textId="574CE60F" w:rsidR="004D4359" w:rsidRPr="004D4359" w:rsidRDefault="004D4359" w:rsidP="004D4359">
      <w:pPr>
        <w:pStyle w:val="ListParagraph"/>
        <w:numPr>
          <w:ilvl w:val="0"/>
          <w:numId w:val="38"/>
        </w:numPr>
        <w:ind w:left="357" w:hanging="357"/>
        <w:outlineLvl w:val="0"/>
        <w:rPr>
          <w:rStyle w:val="Char0"/>
          <w:rFonts w:cs="BMWType V2 Light"/>
          <w:bCs/>
          <w:color w:val="808080"/>
          <w:sz w:val="28"/>
          <w:lang w:val="ro-RO"/>
        </w:rPr>
      </w:pPr>
      <w:r w:rsidRPr="004D4359">
        <w:rPr>
          <w:rStyle w:val="Char0"/>
          <w:rFonts w:cs="BMWType V2 Light"/>
          <w:bCs/>
          <w:color w:val="808080"/>
          <w:sz w:val="28"/>
          <w:lang w:val="ro-RO"/>
        </w:rPr>
        <w:t>Mobilitatea durabilă are nevoie de mai mult decât o transmisie electrică</w:t>
      </w:r>
      <w:r w:rsidR="005B11AD">
        <w:rPr>
          <w:rStyle w:val="Char0"/>
          <w:rFonts w:cs="BMWType V2 Light"/>
          <w:bCs/>
          <w:color w:val="808080"/>
          <w:sz w:val="28"/>
          <w:lang w:val="ro-RO"/>
        </w:rPr>
        <w:t>.</w:t>
      </w:r>
    </w:p>
    <w:p w14:paraId="228FE09C" w14:textId="06E38C69" w:rsidR="004D4359" w:rsidRPr="004D4359" w:rsidRDefault="005B11AD" w:rsidP="004D4359">
      <w:pPr>
        <w:pStyle w:val="ListParagraph"/>
        <w:numPr>
          <w:ilvl w:val="0"/>
          <w:numId w:val="38"/>
        </w:numPr>
        <w:ind w:left="357" w:hanging="357"/>
        <w:outlineLvl w:val="0"/>
        <w:rPr>
          <w:rStyle w:val="Char0"/>
          <w:rFonts w:cs="BMWType V2 Light"/>
          <w:bCs/>
          <w:color w:val="808080"/>
          <w:sz w:val="28"/>
          <w:lang w:val="ro-RO"/>
        </w:rPr>
      </w:pPr>
      <w:r>
        <w:rPr>
          <w:rStyle w:val="Char0"/>
          <w:rFonts w:cs="BMWType V2 Light"/>
          <w:bCs/>
          <w:color w:val="808080"/>
          <w:sz w:val="28"/>
          <w:lang w:val="ro-RO"/>
        </w:rPr>
        <w:t xml:space="preserve">Veniturile </w:t>
      </w:r>
      <w:proofErr w:type="spellStart"/>
      <w:r>
        <w:rPr>
          <w:rStyle w:val="Char0"/>
          <w:rFonts w:cs="BMWType V2 Light"/>
          <w:bCs/>
          <w:color w:val="808080"/>
          <w:sz w:val="28"/>
          <w:lang w:val="ro-RO"/>
        </w:rPr>
        <w:t>susţinute</w:t>
      </w:r>
      <w:proofErr w:type="spellEnd"/>
      <w:r>
        <w:rPr>
          <w:rStyle w:val="Char0"/>
          <w:rFonts w:cs="BMWType V2 Light"/>
          <w:bCs/>
          <w:color w:val="808080"/>
          <w:sz w:val="28"/>
          <w:lang w:val="ro-RO"/>
        </w:rPr>
        <w:t xml:space="preserve"> </w:t>
      </w:r>
      <w:r w:rsidR="004D4359" w:rsidRPr="004D4359">
        <w:rPr>
          <w:rStyle w:val="Char0"/>
          <w:rFonts w:cs="BMWType V2 Light"/>
          <w:bCs/>
          <w:color w:val="808080"/>
          <w:sz w:val="28"/>
          <w:lang w:val="ro-RO"/>
        </w:rPr>
        <w:t xml:space="preserve">de livrări mai mari </w:t>
      </w:r>
      <w:proofErr w:type="spellStart"/>
      <w:r w:rsidR="00EA05BB">
        <w:rPr>
          <w:rStyle w:val="Char0"/>
          <w:rFonts w:cs="BMWType V2 Light"/>
          <w:bCs/>
          <w:color w:val="808080"/>
          <w:sz w:val="28"/>
          <w:lang w:val="ro-RO"/>
        </w:rPr>
        <w:t>ş</w:t>
      </w:r>
      <w:r w:rsidR="004D4359" w:rsidRPr="004D4359">
        <w:rPr>
          <w:rStyle w:val="Char0"/>
          <w:rFonts w:cs="BMWType V2 Light"/>
          <w:bCs/>
          <w:color w:val="808080"/>
          <w:sz w:val="28"/>
          <w:lang w:val="ro-RO"/>
        </w:rPr>
        <w:t>i</w:t>
      </w:r>
      <w:proofErr w:type="spellEnd"/>
      <w:r w:rsidR="004D4359" w:rsidRPr="004D4359">
        <w:rPr>
          <w:rStyle w:val="Char0"/>
          <w:rFonts w:cs="BMWType V2 Light"/>
          <w:bCs/>
          <w:color w:val="808080"/>
          <w:sz w:val="28"/>
          <w:lang w:val="ro-RO"/>
        </w:rPr>
        <w:t xml:space="preserve"> </w:t>
      </w:r>
      <w:proofErr w:type="spellStart"/>
      <w:r w:rsidR="004D4359" w:rsidRPr="004D4359">
        <w:rPr>
          <w:rStyle w:val="Char0"/>
          <w:rFonts w:cs="BMWType V2 Light"/>
          <w:bCs/>
          <w:color w:val="808080"/>
          <w:sz w:val="28"/>
          <w:lang w:val="ro-RO"/>
        </w:rPr>
        <w:t>pre</w:t>
      </w:r>
      <w:r w:rsidR="00EA05BB">
        <w:rPr>
          <w:rStyle w:val="Char0"/>
          <w:rFonts w:cs="BMWType V2 Light"/>
          <w:bCs/>
          <w:color w:val="808080"/>
          <w:sz w:val="28"/>
          <w:lang w:val="ro-RO"/>
        </w:rPr>
        <w:t>ţ</w:t>
      </w:r>
      <w:r w:rsidR="004D4359" w:rsidRPr="004D4359">
        <w:rPr>
          <w:rStyle w:val="Char0"/>
          <w:rFonts w:cs="BMWType V2 Light"/>
          <w:bCs/>
          <w:color w:val="808080"/>
          <w:sz w:val="28"/>
          <w:lang w:val="ro-RO"/>
        </w:rPr>
        <w:t>uri</w:t>
      </w:r>
      <w:proofErr w:type="spellEnd"/>
      <w:r w:rsidR="004D4359" w:rsidRPr="004D4359">
        <w:rPr>
          <w:rStyle w:val="Char0"/>
          <w:rFonts w:cs="BMWType V2 Light"/>
          <w:bCs/>
          <w:color w:val="808080"/>
          <w:sz w:val="28"/>
          <w:lang w:val="ro-RO"/>
        </w:rPr>
        <w:t xml:space="preserve"> mai bune</w:t>
      </w:r>
      <w:r w:rsidR="00577D24">
        <w:rPr>
          <w:rStyle w:val="Char0"/>
          <w:rFonts w:cs="BMWType V2 Light"/>
          <w:bCs/>
          <w:color w:val="808080"/>
          <w:sz w:val="28"/>
          <w:lang w:val="ro-RO"/>
        </w:rPr>
        <w:t>.</w:t>
      </w:r>
    </w:p>
    <w:p w14:paraId="14077CCA" w14:textId="1E192BE5" w:rsidR="009A1F4B" w:rsidRPr="004D4359" w:rsidRDefault="004D4359" w:rsidP="004D4359">
      <w:pPr>
        <w:pStyle w:val="ListParagraph"/>
        <w:numPr>
          <w:ilvl w:val="0"/>
          <w:numId w:val="38"/>
        </w:numPr>
        <w:ind w:left="357" w:hanging="357"/>
        <w:outlineLvl w:val="0"/>
        <w:rPr>
          <w:rStyle w:val="Char0"/>
          <w:rFonts w:cs="BMWType V2 Light"/>
          <w:bCs/>
          <w:color w:val="808080"/>
          <w:sz w:val="28"/>
          <w:lang w:val="ro-RO"/>
        </w:rPr>
      </w:pPr>
      <w:r w:rsidRPr="004D4359">
        <w:rPr>
          <w:rStyle w:val="Char0"/>
          <w:rFonts w:cs="BMWType V2 Light"/>
          <w:bCs/>
          <w:color w:val="808080"/>
          <w:sz w:val="28"/>
          <w:lang w:val="ro-RO"/>
        </w:rPr>
        <w:t>Marja EBIT a segmentului auto la 9,8%</w:t>
      </w:r>
      <w:r w:rsidR="00577D24">
        <w:rPr>
          <w:rStyle w:val="Char0"/>
          <w:rFonts w:cs="BMWType V2 Light"/>
          <w:bCs/>
          <w:color w:val="808080"/>
          <w:sz w:val="28"/>
          <w:lang w:val="ro-RO"/>
        </w:rPr>
        <w:t>.</w:t>
      </w:r>
    </w:p>
    <w:p w14:paraId="7E4B1D6E" w14:textId="77777777" w:rsidR="009A1F4B" w:rsidRPr="006728B3" w:rsidRDefault="009A1F4B" w:rsidP="004D04F0">
      <w:pPr>
        <w:spacing w:line="240" w:lineRule="auto"/>
        <w:outlineLvl w:val="0"/>
        <w:rPr>
          <w:rStyle w:val="Char0"/>
          <w:rFonts w:cs="BMWType V2 Light"/>
          <w:bCs/>
          <w:color w:val="808080"/>
          <w:sz w:val="28"/>
          <w:lang w:val="ro-RO"/>
        </w:rPr>
      </w:pPr>
    </w:p>
    <w:p w14:paraId="264FB2FB" w14:textId="42F6946B" w:rsidR="004D4359" w:rsidRDefault="00846C42" w:rsidP="004D4359">
      <w:pPr>
        <w:spacing w:line="360" w:lineRule="auto"/>
        <w:outlineLvl w:val="0"/>
      </w:pPr>
      <w:proofErr w:type="spellStart"/>
      <w:r w:rsidRPr="006728B3">
        <w:rPr>
          <w:b/>
        </w:rPr>
        <w:t>Bucure</w:t>
      </w:r>
      <w:r w:rsidR="00EA05BB">
        <w:rPr>
          <w:b/>
        </w:rPr>
        <w:t>ş</w:t>
      </w:r>
      <w:r w:rsidRPr="006728B3">
        <w:rPr>
          <w:b/>
        </w:rPr>
        <w:t>ti</w:t>
      </w:r>
      <w:proofErr w:type="spellEnd"/>
      <w:r w:rsidR="0029483B" w:rsidRPr="006728B3">
        <w:rPr>
          <w:b/>
        </w:rPr>
        <w:t>/</w:t>
      </w:r>
      <w:r w:rsidR="004C7C97" w:rsidRPr="006728B3">
        <w:rPr>
          <w:b/>
        </w:rPr>
        <w:t>M</w:t>
      </w:r>
      <w:r w:rsidR="0029483B" w:rsidRPr="006728B3">
        <w:rPr>
          <w:b/>
        </w:rPr>
        <w:t>ünchen</w:t>
      </w:r>
      <w:r w:rsidR="009A1F4B" w:rsidRPr="006728B3">
        <w:rPr>
          <w:b/>
        </w:rPr>
        <w:t>.</w:t>
      </w:r>
      <w:r w:rsidR="009A1F4B" w:rsidRPr="007E7223">
        <w:rPr>
          <w:bCs/>
        </w:rPr>
        <w:t xml:space="preserve"> </w:t>
      </w:r>
      <w:r w:rsidR="004D4359">
        <w:t xml:space="preserve">BMW Group a continuat </w:t>
      </w:r>
      <w:r w:rsidR="00577D24">
        <w:t xml:space="preserve">o </w:t>
      </w:r>
      <w:proofErr w:type="spellStart"/>
      <w:r w:rsidR="00577D24">
        <w:t>creştere</w:t>
      </w:r>
      <w:proofErr w:type="spellEnd"/>
      <w:r w:rsidR="00577D24">
        <w:t xml:space="preserve"> </w:t>
      </w:r>
      <w:proofErr w:type="spellStart"/>
      <w:r w:rsidR="00577D24">
        <w:t>susţinută</w:t>
      </w:r>
      <w:proofErr w:type="spellEnd"/>
      <w:r w:rsidR="004D4359">
        <w:t xml:space="preserve"> în primul trimestru al anului 2021</w:t>
      </w:r>
      <w:r w:rsidR="00577D24">
        <w:t xml:space="preserve">, </w:t>
      </w:r>
      <w:proofErr w:type="spellStart"/>
      <w:r w:rsidR="00577D24">
        <w:t>aşa</w:t>
      </w:r>
      <w:proofErr w:type="spellEnd"/>
      <w:r w:rsidR="004D4359">
        <w:t xml:space="preserve"> cum demonstrează cifrele sale remarcabile raportate. Compania </w:t>
      </w:r>
      <w:proofErr w:type="spellStart"/>
      <w:r w:rsidR="004D4359">
        <w:t>î</w:t>
      </w:r>
      <w:r w:rsidR="00EA05BB">
        <w:t>ş</w:t>
      </w:r>
      <w:r w:rsidR="004D4359">
        <w:t>i</w:t>
      </w:r>
      <w:proofErr w:type="spellEnd"/>
      <w:r w:rsidR="004D4359">
        <w:t xml:space="preserve"> continuă în mod sistematic procesul de transformare într-un ritm ridicat, atingând noi repere în ceea ce </w:t>
      </w:r>
      <w:proofErr w:type="spellStart"/>
      <w:r w:rsidR="004D4359">
        <w:t>prive</w:t>
      </w:r>
      <w:r w:rsidR="00EA05BB">
        <w:t>ş</w:t>
      </w:r>
      <w:r w:rsidR="004D4359">
        <w:t>te</w:t>
      </w:r>
      <w:proofErr w:type="spellEnd"/>
      <w:r w:rsidR="004D4359">
        <w:t xml:space="preserve"> mobilitatea electrică, digitalizarea </w:t>
      </w:r>
      <w:proofErr w:type="spellStart"/>
      <w:r w:rsidR="00EA05BB">
        <w:t>ş</w:t>
      </w:r>
      <w:r w:rsidR="004D4359">
        <w:t>i</w:t>
      </w:r>
      <w:proofErr w:type="spellEnd"/>
      <w:r w:rsidR="004D4359">
        <w:t xml:space="preserve"> dezvoltarea durabilă. În </w:t>
      </w:r>
      <w:proofErr w:type="spellStart"/>
      <w:r w:rsidR="004D4359">
        <w:t>acela</w:t>
      </w:r>
      <w:r w:rsidR="00EA05BB">
        <w:t>ş</w:t>
      </w:r>
      <w:r w:rsidR="004D4359">
        <w:t>i</w:t>
      </w:r>
      <w:proofErr w:type="spellEnd"/>
      <w:r w:rsidR="004D4359">
        <w:t xml:space="preserve"> timp, a </w:t>
      </w:r>
      <w:proofErr w:type="spellStart"/>
      <w:r w:rsidR="004D4359">
        <w:t>reu</w:t>
      </w:r>
      <w:r w:rsidR="00EA05BB">
        <w:t>ş</w:t>
      </w:r>
      <w:r w:rsidR="004D4359">
        <w:t>it</w:t>
      </w:r>
      <w:proofErr w:type="spellEnd"/>
      <w:r w:rsidR="004D4359">
        <w:t xml:space="preserve"> să </w:t>
      </w:r>
      <w:proofErr w:type="spellStart"/>
      <w:r w:rsidR="004D4359">
        <w:t>î</w:t>
      </w:r>
      <w:r w:rsidR="00EA05BB">
        <w:t>ş</w:t>
      </w:r>
      <w:r w:rsidR="004D4359">
        <w:t>i</w:t>
      </w:r>
      <w:proofErr w:type="spellEnd"/>
      <w:r w:rsidR="004D4359">
        <w:t xml:space="preserve"> consolideze modelul de afaceri în primul trimestru al anului </w:t>
      </w:r>
      <w:proofErr w:type="spellStart"/>
      <w:r w:rsidR="00EA05BB">
        <w:t>ş</w:t>
      </w:r>
      <w:r w:rsidR="004D4359">
        <w:t>i</w:t>
      </w:r>
      <w:proofErr w:type="spellEnd"/>
      <w:r w:rsidR="004D4359">
        <w:t xml:space="preserve"> să crească în continuare.</w:t>
      </w:r>
    </w:p>
    <w:p w14:paraId="5A91FE41" w14:textId="77777777" w:rsidR="004D4359" w:rsidRDefault="004D4359" w:rsidP="004D4359">
      <w:pPr>
        <w:spacing w:line="360" w:lineRule="auto"/>
        <w:outlineLvl w:val="0"/>
      </w:pPr>
    </w:p>
    <w:p w14:paraId="2DD3F0DC" w14:textId="1A030F94" w:rsidR="004D4359" w:rsidRDefault="004D4359" w:rsidP="004D4359">
      <w:pPr>
        <w:spacing w:line="360" w:lineRule="auto"/>
        <w:outlineLvl w:val="0"/>
      </w:pPr>
      <w:r>
        <w:t xml:space="preserve">"Primul trimestru arată că modelul nostru de afaceri global este unul de succes, chiar </w:t>
      </w:r>
      <w:proofErr w:type="spellStart"/>
      <w:r w:rsidR="00EA05BB">
        <w:t>ş</w:t>
      </w:r>
      <w:r>
        <w:t>i</w:t>
      </w:r>
      <w:proofErr w:type="spellEnd"/>
      <w:r>
        <w:t xml:space="preserve"> în perioade de criză. Rămânem pe drumul cel bun pentru o </w:t>
      </w:r>
      <w:proofErr w:type="spellStart"/>
      <w:r>
        <w:t>cre</w:t>
      </w:r>
      <w:r w:rsidR="00EA05BB">
        <w:t>ş</w:t>
      </w:r>
      <w:r>
        <w:t>tere</w:t>
      </w:r>
      <w:proofErr w:type="spellEnd"/>
      <w:r>
        <w:t xml:space="preserve"> durabilă </w:t>
      </w:r>
      <w:proofErr w:type="spellStart"/>
      <w:r w:rsidR="00EA05BB">
        <w:t>ş</w:t>
      </w:r>
      <w:r>
        <w:t>i</w:t>
      </w:r>
      <w:proofErr w:type="spellEnd"/>
      <w:r>
        <w:t xml:space="preserve"> profitabilă continuă", a declarat </w:t>
      </w:r>
      <w:r w:rsidRPr="005D684D">
        <w:rPr>
          <w:b/>
          <w:bCs/>
        </w:rPr>
        <w:t xml:space="preserve">Oliver Zipse, </w:t>
      </w:r>
      <w:proofErr w:type="spellStart"/>
      <w:r w:rsidRPr="005D684D">
        <w:rPr>
          <w:b/>
          <w:bCs/>
        </w:rPr>
        <w:t>pre</w:t>
      </w:r>
      <w:r w:rsidR="00EA05BB">
        <w:rPr>
          <w:b/>
          <w:bCs/>
        </w:rPr>
        <w:t>ş</w:t>
      </w:r>
      <w:r w:rsidRPr="005D684D">
        <w:rPr>
          <w:b/>
          <w:bCs/>
        </w:rPr>
        <w:t>edintele</w:t>
      </w:r>
      <w:proofErr w:type="spellEnd"/>
      <w:r w:rsidRPr="005D684D">
        <w:rPr>
          <w:b/>
          <w:bCs/>
        </w:rPr>
        <w:t xml:space="preserve"> Consiliului de </w:t>
      </w:r>
      <w:proofErr w:type="spellStart"/>
      <w:r w:rsidRPr="005D684D">
        <w:rPr>
          <w:b/>
          <w:bCs/>
        </w:rPr>
        <w:t>Administra</w:t>
      </w:r>
      <w:r w:rsidR="00EA05BB">
        <w:rPr>
          <w:b/>
          <w:bCs/>
        </w:rPr>
        <w:t>ţ</w:t>
      </w:r>
      <w:r w:rsidRPr="005D684D">
        <w:rPr>
          <w:b/>
          <w:bCs/>
        </w:rPr>
        <w:t>ie</w:t>
      </w:r>
      <w:proofErr w:type="spellEnd"/>
      <w:r w:rsidRPr="005D684D">
        <w:rPr>
          <w:b/>
          <w:bCs/>
        </w:rPr>
        <w:t xml:space="preserve"> al BMW AG</w:t>
      </w:r>
      <w:r>
        <w:t xml:space="preserve">, la München. "Strategia noastră se bazează pe </w:t>
      </w:r>
      <w:proofErr w:type="spellStart"/>
      <w:r>
        <w:t>men</w:t>
      </w:r>
      <w:r w:rsidR="00EA05BB">
        <w:t>ţ</w:t>
      </w:r>
      <w:r>
        <w:t>inerea</w:t>
      </w:r>
      <w:proofErr w:type="spellEnd"/>
      <w:r>
        <w:t xml:space="preserve"> unui accent deosebit pe furnizarea de produse high-tech atractive care sunt destinate să modeleze în viitor universul în schimbare al </w:t>
      </w:r>
      <w:proofErr w:type="spellStart"/>
      <w:r>
        <w:t>mobilită</w:t>
      </w:r>
      <w:r w:rsidR="00EA05BB">
        <w:t>ţ</w:t>
      </w:r>
      <w:r>
        <w:t>ii</w:t>
      </w:r>
      <w:proofErr w:type="spellEnd"/>
      <w:r>
        <w:t xml:space="preserve">. Cu această viziune clară, dezvoltăm deja următoarele salturi tehnologice majore care vor continua să ne fascineze </w:t>
      </w:r>
      <w:proofErr w:type="spellStart"/>
      <w:r>
        <w:t>clien</w:t>
      </w:r>
      <w:r w:rsidR="00EA05BB">
        <w:t>ţ</w:t>
      </w:r>
      <w:r>
        <w:t>ii</w:t>
      </w:r>
      <w:proofErr w:type="spellEnd"/>
      <w:r>
        <w:t xml:space="preserve"> în următorii 10 ani."</w:t>
      </w:r>
    </w:p>
    <w:p w14:paraId="36CBFB51" w14:textId="77777777" w:rsidR="004D4359" w:rsidRDefault="004D4359" w:rsidP="004D4359">
      <w:pPr>
        <w:spacing w:line="360" w:lineRule="auto"/>
        <w:outlineLvl w:val="0"/>
      </w:pPr>
    </w:p>
    <w:p w14:paraId="4A7532A2" w14:textId="1601A7F5" w:rsidR="004D4359" w:rsidRDefault="004D4359" w:rsidP="004D4359">
      <w:pPr>
        <w:spacing w:line="360" w:lineRule="auto"/>
        <w:outlineLvl w:val="0"/>
      </w:pPr>
      <w:r>
        <w:t xml:space="preserve">Obiectivul principal al </w:t>
      </w:r>
      <w:proofErr w:type="spellStart"/>
      <w:r>
        <w:t>activită</w:t>
      </w:r>
      <w:r w:rsidR="00EA05BB">
        <w:t>ţ</w:t>
      </w:r>
      <w:r>
        <w:t>ii</w:t>
      </w:r>
      <w:proofErr w:type="spellEnd"/>
      <w:r>
        <w:t xml:space="preserve"> BMW Group este </w:t>
      </w:r>
      <w:r w:rsidRPr="005D684D">
        <w:rPr>
          <w:b/>
          <w:bCs/>
        </w:rPr>
        <w:t>mobilitatea electrică durabilă, conectată digital</w:t>
      </w:r>
      <w:r>
        <w:t xml:space="preserve">. </w:t>
      </w:r>
      <w:r w:rsidR="00577D24">
        <w:rPr>
          <w:b/>
          <w:bCs/>
        </w:rPr>
        <w:t>Dezvoltarea</w:t>
      </w:r>
      <w:r w:rsidRPr="005D684D">
        <w:rPr>
          <w:b/>
          <w:bCs/>
        </w:rPr>
        <w:t xml:space="preserve"> </w:t>
      </w:r>
      <w:proofErr w:type="spellStart"/>
      <w:r w:rsidRPr="005D684D">
        <w:rPr>
          <w:b/>
          <w:bCs/>
        </w:rPr>
        <w:t>mobilită</w:t>
      </w:r>
      <w:r w:rsidR="00EA05BB">
        <w:rPr>
          <w:b/>
          <w:bCs/>
        </w:rPr>
        <w:t>ţ</w:t>
      </w:r>
      <w:r w:rsidRPr="005D684D">
        <w:rPr>
          <w:b/>
          <w:bCs/>
        </w:rPr>
        <w:t>ii</w:t>
      </w:r>
      <w:proofErr w:type="spellEnd"/>
      <w:r w:rsidRPr="005D684D">
        <w:rPr>
          <w:b/>
          <w:bCs/>
        </w:rPr>
        <w:t xml:space="preserve"> electrice</w:t>
      </w:r>
      <w:r>
        <w:t xml:space="preserve"> a fost accelerată de abordarea holistică adoptată de BMW Group, determinată în special de adăugarea sistematică de tehnologii de </w:t>
      </w:r>
      <w:r w:rsidR="00577D24">
        <w:t>propulsie</w:t>
      </w:r>
      <w:r>
        <w:t xml:space="preserve"> electrificate în portofoliul său de modele </w:t>
      </w:r>
      <w:proofErr w:type="spellStart"/>
      <w:r w:rsidR="00EA05BB">
        <w:t>ş</w:t>
      </w:r>
      <w:r>
        <w:t>i</w:t>
      </w:r>
      <w:proofErr w:type="spellEnd"/>
      <w:r>
        <w:t xml:space="preserve"> de obiectivul de a-</w:t>
      </w:r>
      <w:proofErr w:type="spellStart"/>
      <w:r w:rsidR="00EA05BB">
        <w:t>ş</w:t>
      </w:r>
      <w:r>
        <w:t>i</w:t>
      </w:r>
      <w:proofErr w:type="spellEnd"/>
      <w:r>
        <w:t xml:space="preserve"> </w:t>
      </w:r>
      <w:proofErr w:type="spellStart"/>
      <w:r>
        <w:t>cre</w:t>
      </w:r>
      <w:r w:rsidR="00EA05BB">
        <w:t>ş</w:t>
      </w:r>
      <w:r>
        <w:t>te</w:t>
      </w:r>
      <w:proofErr w:type="spellEnd"/>
      <w:r>
        <w:t xml:space="preserve"> </w:t>
      </w:r>
      <w:r w:rsidRPr="005D684D">
        <w:rPr>
          <w:b/>
          <w:bCs/>
        </w:rPr>
        <w:t>vânzările de automobile complet electrice</w:t>
      </w:r>
      <w:r>
        <w:t xml:space="preserve"> cu o medie de peste 50% pe an până în </w:t>
      </w:r>
      <w:r w:rsidRPr="005D684D">
        <w:rPr>
          <w:b/>
          <w:bCs/>
        </w:rPr>
        <w:t>2025</w:t>
      </w:r>
      <w:r>
        <w:t xml:space="preserve">. Până atunci BMW Group </w:t>
      </w:r>
      <w:proofErr w:type="spellStart"/>
      <w:r>
        <w:t>inten</w:t>
      </w:r>
      <w:r w:rsidR="00EA05BB">
        <w:t>ţ</w:t>
      </w:r>
      <w:r>
        <w:t>ionează</w:t>
      </w:r>
      <w:proofErr w:type="spellEnd"/>
      <w:r>
        <w:t xml:space="preserve"> să aibă aproximativ </w:t>
      </w:r>
      <w:r w:rsidRPr="005D684D">
        <w:rPr>
          <w:b/>
          <w:bCs/>
        </w:rPr>
        <w:t>două milioane de automobile complet electrice</w:t>
      </w:r>
      <w:r>
        <w:t xml:space="preserve"> pe drumurile din </w:t>
      </w:r>
      <w:r>
        <w:lastRenderedPageBreak/>
        <w:t xml:space="preserve">întreaga lume, ceea ce-l plasează </w:t>
      </w:r>
      <w:proofErr w:type="spellStart"/>
      <w:r w:rsidR="00EA05BB">
        <w:t>ş</w:t>
      </w:r>
      <w:r>
        <w:t>i</w:t>
      </w:r>
      <w:proofErr w:type="spellEnd"/>
      <w:r>
        <w:t xml:space="preserve"> pe drumul cel bun dintr-o perspectivă strategică pentru </w:t>
      </w:r>
      <w:r w:rsidRPr="005D684D">
        <w:rPr>
          <w:b/>
          <w:bCs/>
        </w:rPr>
        <w:t xml:space="preserve">a atinge </w:t>
      </w:r>
      <w:proofErr w:type="spellStart"/>
      <w:r w:rsidRPr="005D684D">
        <w:rPr>
          <w:b/>
          <w:bCs/>
        </w:rPr>
        <w:t>ambi</w:t>
      </w:r>
      <w:r w:rsidR="00EA05BB">
        <w:rPr>
          <w:b/>
          <w:bCs/>
        </w:rPr>
        <w:t>ţ</w:t>
      </w:r>
      <w:r w:rsidRPr="005D684D">
        <w:rPr>
          <w:b/>
          <w:bCs/>
        </w:rPr>
        <w:t>ioasele</w:t>
      </w:r>
      <w:proofErr w:type="spellEnd"/>
      <w:r w:rsidRPr="005D684D">
        <w:rPr>
          <w:b/>
          <w:bCs/>
        </w:rPr>
        <w:t xml:space="preserve"> obiective ale UE de decarbonizare</w:t>
      </w:r>
      <w:r>
        <w:t xml:space="preserve"> până în 2030.</w:t>
      </w:r>
    </w:p>
    <w:p w14:paraId="0D245363" w14:textId="77777777" w:rsidR="004D4359" w:rsidRDefault="004D4359" w:rsidP="004D4359">
      <w:pPr>
        <w:spacing w:line="360" w:lineRule="auto"/>
        <w:outlineLvl w:val="0"/>
      </w:pPr>
    </w:p>
    <w:p w14:paraId="459FAAF9" w14:textId="14817A87" w:rsidR="004D4359" w:rsidRDefault="004D4359" w:rsidP="004D4359">
      <w:pPr>
        <w:spacing w:line="360" w:lineRule="auto"/>
        <w:outlineLvl w:val="0"/>
      </w:pPr>
      <w:r>
        <w:t xml:space="preserve">Ca parte a acestei strategii, BMW Group </w:t>
      </w:r>
      <w:proofErr w:type="spellStart"/>
      <w:r>
        <w:t>dore</w:t>
      </w:r>
      <w:r w:rsidR="00EA05BB">
        <w:t>ş</w:t>
      </w:r>
      <w:r>
        <w:t>te</w:t>
      </w:r>
      <w:proofErr w:type="spellEnd"/>
      <w:r>
        <w:t xml:space="preserve"> să joace un rol de lider în dezvoltarea </w:t>
      </w:r>
      <w:r w:rsidRPr="009C7AC2">
        <w:rPr>
          <w:b/>
          <w:bCs/>
        </w:rPr>
        <w:t>tehnologiei bateriilor</w:t>
      </w:r>
      <w:r>
        <w:t xml:space="preserve">. În cadrul celui de-al doilea </w:t>
      </w:r>
      <w:r w:rsidRPr="009C7AC2">
        <w:rPr>
          <w:b/>
          <w:bCs/>
        </w:rPr>
        <w:t>proiect "IPCEI"</w:t>
      </w:r>
      <w:r>
        <w:t xml:space="preserve"> ("Proiect Important de Interes European Comun") coordonat de UE, accentul este pus pe dezvoltarea următoarei </w:t>
      </w:r>
      <w:proofErr w:type="spellStart"/>
      <w:r>
        <w:t>genera</w:t>
      </w:r>
      <w:r w:rsidR="00EA05BB">
        <w:t>ţ</w:t>
      </w:r>
      <w:r>
        <w:t>ii</w:t>
      </w:r>
      <w:proofErr w:type="spellEnd"/>
      <w:r>
        <w:t xml:space="preserve"> de celule de baterii litiu-ion. Se </w:t>
      </w:r>
      <w:proofErr w:type="spellStart"/>
      <w:r>
        <w:t>a</w:t>
      </w:r>
      <w:r w:rsidR="00EA05BB">
        <w:t>ş</w:t>
      </w:r>
      <w:r>
        <w:t>teaptă</w:t>
      </w:r>
      <w:proofErr w:type="spellEnd"/>
      <w:r>
        <w:t xml:space="preserve"> ca bateria solid-state (ASSB) pentru automobile să fie mai rentabilă, mai durabilă </w:t>
      </w:r>
      <w:proofErr w:type="spellStart"/>
      <w:r w:rsidR="00EA05BB">
        <w:t>ş</w:t>
      </w:r>
      <w:r>
        <w:t>i</w:t>
      </w:r>
      <w:proofErr w:type="spellEnd"/>
      <w:r>
        <w:t xml:space="preserve"> optimizată pentru </w:t>
      </w:r>
      <w:r w:rsidRPr="009C7AC2">
        <w:rPr>
          <w:b/>
          <w:bCs/>
        </w:rPr>
        <w:t>reutilizarea circulară a materiilor prime</w:t>
      </w:r>
      <w:r>
        <w:t xml:space="preserve"> pentru a </w:t>
      </w:r>
      <w:proofErr w:type="spellStart"/>
      <w:r w:rsidR="00EA05BB">
        <w:t>ţ</w:t>
      </w:r>
      <w:r>
        <w:t>ine</w:t>
      </w:r>
      <w:proofErr w:type="spellEnd"/>
      <w:r>
        <w:t xml:space="preserve"> seama de disponibilitatea tot mai limitată a resurselor naturale la nivel mondial. După implementarea lor în automobile, </w:t>
      </w:r>
      <w:proofErr w:type="spellStart"/>
      <w:r>
        <w:t>inten</w:t>
      </w:r>
      <w:r w:rsidR="00EA05BB">
        <w:t>ţ</w:t>
      </w:r>
      <w:r>
        <w:t>ia</w:t>
      </w:r>
      <w:proofErr w:type="spellEnd"/>
      <w:r>
        <w:t xml:space="preserve"> este de a utiliza bateriile ca dispozitive de stocare </w:t>
      </w:r>
      <w:proofErr w:type="spellStart"/>
      <w:r>
        <w:t>sta</w:t>
      </w:r>
      <w:r w:rsidR="00EA05BB">
        <w:t>ţ</w:t>
      </w:r>
      <w:r>
        <w:t>ionare</w:t>
      </w:r>
      <w:proofErr w:type="spellEnd"/>
      <w:r>
        <w:t>, cu obiectivul final de a prelucra toate materiile prime pentru reutilizare ulterioară. Al doilea proiect IPCEI promovează</w:t>
      </w:r>
      <w:r w:rsidR="00577D24">
        <w:t xml:space="preserve"> </w:t>
      </w:r>
      <w:r>
        <w:t xml:space="preserve">dezvoltarea continuă a tehnologiilor de proces </w:t>
      </w:r>
      <w:proofErr w:type="spellStart"/>
      <w:r w:rsidR="00EA05BB">
        <w:t>ş</w:t>
      </w:r>
      <w:r>
        <w:t>i</w:t>
      </w:r>
      <w:proofErr w:type="spellEnd"/>
      <w:r>
        <w:t xml:space="preserve"> construirea unei uzine de </w:t>
      </w:r>
      <w:proofErr w:type="spellStart"/>
      <w:r>
        <w:t>produc</w:t>
      </w:r>
      <w:r w:rsidR="00EA05BB">
        <w:t>ţ</w:t>
      </w:r>
      <w:r>
        <w:t>ie</w:t>
      </w:r>
      <w:proofErr w:type="spellEnd"/>
      <w:r>
        <w:t xml:space="preserve"> prototip pentru module </w:t>
      </w:r>
      <w:proofErr w:type="spellStart"/>
      <w:r w:rsidR="00EA05BB">
        <w:t>ş</w:t>
      </w:r>
      <w:r>
        <w:t>i</w:t>
      </w:r>
      <w:proofErr w:type="spellEnd"/>
      <w:r>
        <w:t xml:space="preserve"> sisteme inovatoare de baterii. BMW Group a semnat recent un acord cu compania americană </w:t>
      </w:r>
      <w:r w:rsidRPr="009C7AC2">
        <w:rPr>
          <w:b/>
          <w:bCs/>
        </w:rPr>
        <w:t>Solid Power</w:t>
      </w:r>
      <w:r>
        <w:t xml:space="preserve"> pentru industrializarea noilor baterii solid-state. Ca parte a unui proiect-pilot, acesta din urmă va furniza celule de baterii solid-state cu o capacitate mai mare de 100 Ah încă din 2022.</w:t>
      </w:r>
    </w:p>
    <w:p w14:paraId="196EDA2B" w14:textId="77777777" w:rsidR="004D4359" w:rsidRDefault="004D4359" w:rsidP="004D4359">
      <w:pPr>
        <w:spacing w:line="360" w:lineRule="auto"/>
        <w:outlineLvl w:val="0"/>
      </w:pPr>
    </w:p>
    <w:p w14:paraId="4CB45094" w14:textId="05261972" w:rsidR="004D4359" w:rsidRDefault="004D4359" w:rsidP="004D4359">
      <w:pPr>
        <w:spacing w:line="360" w:lineRule="auto"/>
        <w:outlineLvl w:val="0"/>
      </w:pPr>
      <w:r>
        <w:t xml:space="preserve">Prin adoptarea acestei abordări de reutilizare durabilă, BMW Group </w:t>
      </w:r>
      <w:proofErr w:type="spellStart"/>
      <w:r>
        <w:t>inten</w:t>
      </w:r>
      <w:r w:rsidR="00EA05BB">
        <w:t>ţ</w:t>
      </w:r>
      <w:r>
        <w:t>ionează</w:t>
      </w:r>
      <w:proofErr w:type="spellEnd"/>
      <w:r>
        <w:t xml:space="preserve"> să aducă o </w:t>
      </w:r>
      <w:proofErr w:type="spellStart"/>
      <w:r>
        <w:t>contribu</w:t>
      </w:r>
      <w:r w:rsidR="00EA05BB">
        <w:t>ţ</w:t>
      </w:r>
      <w:r>
        <w:t>ie</w:t>
      </w:r>
      <w:proofErr w:type="spellEnd"/>
      <w:r>
        <w:t xml:space="preserve"> valoroasă la </w:t>
      </w:r>
      <w:r w:rsidRPr="009C7AC2">
        <w:rPr>
          <w:b/>
          <w:bCs/>
        </w:rPr>
        <w:t>conservarea resurselor naturale limitate</w:t>
      </w:r>
      <w:r>
        <w:t xml:space="preserve">. Circularitatea este </w:t>
      </w:r>
      <w:proofErr w:type="spellStart"/>
      <w:r w:rsidR="00EA05BB">
        <w:t>ş</w:t>
      </w:r>
      <w:r>
        <w:t>i</w:t>
      </w:r>
      <w:proofErr w:type="spellEnd"/>
      <w:r>
        <w:t xml:space="preserve"> un mod proactiv de a contracara </w:t>
      </w:r>
      <w:proofErr w:type="spellStart"/>
      <w:r>
        <w:t>cre</w:t>
      </w:r>
      <w:r w:rsidR="00EA05BB">
        <w:t>ş</w:t>
      </w:r>
      <w:r>
        <w:t>terile</w:t>
      </w:r>
      <w:proofErr w:type="spellEnd"/>
      <w:r>
        <w:t xml:space="preserve"> de </w:t>
      </w:r>
      <w:proofErr w:type="spellStart"/>
      <w:r>
        <w:t>pre</w:t>
      </w:r>
      <w:r w:rsidR="00EA05BB">
        <w:t>ţ</w:t>
      </w:r>
      <w:proofErr w:type="spellEnd"/>
      <w:r>
        <w:t xml:space="preserve"> ale mărfurilor rare în viitor.</w:t>
      </w:r>
    </w:p>
    <w:p w14:paraId="3C841701" w14:textId="77777777" w:rsidR="004D4359" w:rsidRDefault="004D4359" w:rsidP="004D4359">
      <w:pPr>
        <w:spacing w:line="360" w:lineRule="auto"/>
        <w:outlineLvl w:val="0"/>
      </w:pPr>
    </w:p>
    <w:p w14:paraId="32736804" w14:textId="0A11B860" w:rsidR="004D4359" w:rsidRDefault="004D4359" w:rsidP="004D4359">
      <w:pPr>
        <w:spacing w:line="360" w:lineRule="auto"/>
        <w:outlineLvl w:val="0"/>
      </w:pPr>
      <w:r>
        <w:t xml:space="preserve">"Acest exemplu de combatere a deficitului de resurse arată clar modul în care dezvoltarea durabilă are beneficii economice </w:t>
      </w:r>
      <w:proofErr w:type="spellStart"/>
      <w:r w:rsidR="00EA05BB">
        <w:t>ş</w:t>
      </w:r>
      <w:r>
        <w:t>i</w:t>
      </w:r>
      <w:proofErr w:type="spellEnd"/>
      <w:r>
        <w:t xml:space="preserve"> ecologice </w:t>
      </w:r>
      <w:proofErr w:type="spellStart"/>
      <w:r w:rsidR="00EA05BB">
        <w:t>ş</w:t>
      </w:r>
      <w:r>
        <w:t>i</w:t>
      </w:r>
      <w:proofErr w:type="spellEnd"/>
      <w:r>
        <w:t xml:space="preserve"> validează abordarea cuprinzătoare a dezvoltării durabile aplicată în întreaga companie", a declarat </w:t>
      </w:r>
      <w:r w:rsidRPr="002B7ED5">
        <w:rPr>
          <w:b/>
          <w:bCs/>
        </w:rPr>
        <w:t>Oliver Zipse</w:t>
      </w:r>
      <w:r>
        <w:t>.</w:t>
      </w:r>
    </w:p>
    <w:p w14:paraId="106A3573" w14:textId="77777777" w:rsidR="004D4359" w:rsidRDefault="004D4359" w:rsidP="004D4359">
      <w:pPr>
        <w:spacing w:line="360" w:lineRule="auto"/>
        <w:outlineLvl w:val="0"/>
      </w:pPr>
    </w:p>
    <w:p w14:paraId="55914801" w14:textId="00EC4575" w:rsidR="004D4359" w:rsidRDefault="004D4359" w:rsidP="004D4359">
      <w:pPr>
        <w:spacing w:line="360" w:lineRule="auto"/>
        <w:outlineLvl w:val="0"/>
      </w:pPr>
      <w:r>
        <w:t xml:space="preserve">În </w:t>
      </w:r>
      <w:proofErr w:type="spellStart"/>
      <w:r>
        <w:t>acela</w:t>
      </w:r>
      <w:r w:rsidR="00EA05BB">
        <w:t>ş</w:t>
      </w:r>
      <w:r>
        <w:t>i</w:t>
      </w:r>
      <w:proofErr w:type="spellEnd"/>
      <w:r>
        <w:t xml:space="preserve"> timp, BMW Group este implicat pe larg </w:t>
      </w:r>
      <w:proofErr w:type="spellStart"/>
      <w:r w:rsidR="00EA05BB">
        <w:t>ş</w:t>
      </w:r>
      <w:r>
        <w:t>i</w:t>
      </w:r>
      <w:proofErr w:type="spellEnd"/>
      <w:r>
        <w:t xml:space="preserve"> în </w:t>
      </w:r>
      <w:r w:rsidRPr="002B7ED5">
        <w:rPr>
          <w:b/>
          <w:bCs/>
        </w:rPr>
        <w:t xml:space="preserve">extinderea infrastructurilor de încărcare publice </w:t>
      </w:r>
      <w:proofErr w:type="spellStart"/>
      <w:r w:rsidR="00EA05BB">
        <w:rPr>
          <w:b/>
          <w:bCs/>
        </w:rPr>
        <w:t>ş</w:t>
      </w:r>
      <w:r w:rsidRPr="002B7ED5">
        <w:rPr>
          <w:b/>
          <w:bCs/>
        </w:rPr>
        <w:t>i</w:t>
      </w:r>
      <w:proofErr w:type="spellEnd"/>
      <w:r w:rsidRPr="002B7ED5">
        <w:rPr>
          <w:b/>
          <w:bCs/>
        </w:rPr>
        <w:t xml:space="preserve"> private</w:t>
      </w:r>
      <w:r>
        <w:t xml:space="preserve">. Din 2013, a participat la aproximativ 50 de </w:t>
      </w:r>
      <w:r>
        <w:lastRenderedPageBreak/>
        <w:t xml:space="preserve">proiecte </w:t>
      </w:r>
      <w:proofErr w:type="spellStart"/>
      <w:r>
        <w:t>interna</w:t>
      </w:r>
      <w:r w:rsidR="00EA05BB">
        <w:t>ţ</w:t>
      </w:r>
      <w:r>
        <w:t>ionale</w:t>
      </w:r>
      <w:proofErr w:type="spellEnd"/>
      <w:r>
        <w:t xml:space="preserve"> cu diver</w:t>
      </w:r>
      <w:r w:rsidR="00EA05BB">
        <w:t>ş</w:t>
      </w:r>
      <w:r>
        <w:t xml:space="preserve">i parteneri, instalând împreună peste </w:t>
      </w:r>
      <w:r w:rsidRPr="002B7ED5">
        <w:rPr>
          <w:b/>
          <w:bCs/>
        </w:rPr>
        <w:t>15.000 de puncte de încărcare publice</w:t>
      </w:r>
      <w:r>
        <w:t xml:space="preserve">. Până la jumătatea anului, va avea în jur de 4.100 de puncte de încărcare pentru </w:t>
      </w:r>
      <w:proofErr w:type="spellStart"/>
      <w:r>
        <w:t>angaja</w:t>
      </w:r>
      <w:r w:rsidR="00EA05BB">
        <w:t>ţ</w:t>
      </w:r>
      <w:r>
        <w:t>ii</w:t>
      </w:r>
      <w:proofErr w:type="spellEnd"/>
      <w:r>
        <w:t xml:space="preserve"> săi în zone de parcare din diferite </w:t>
      </w:r>
      <w:proofErr w:type="spellStart"/>
      <w:r>
        <w:t>loca</w:t>
      </w:r>
      <w:r w:rsidR="00EA05BB">
        <w:t>ţ</w:t>
      </w:r>
      <w:r>
        <w:t>ii</w:t>
      </w:r>
      <w:proofErr w:type="spellEnd"/>
      <w:r>
        <w:t xml:space="preserve"> ale companiei, din care aproximativ jumătate vor fi accesibile publicului larg, toate alimentate integral cu energie electrică din surse regenerabile.</w:t>
      </w:r>
    </w:p>
    <w:p w14:paraId="4184364A" w14:textId="77777777" w:rsidR="004D4359" w:rsidRDefault="004D4359" w:rsidP="004D4359">
      <w:pPr>
        <w:spacing w:line="360" w:lineRule="auto"/>
        <w:outlineLvl w:val="0"/>
      </w:pPr>
    </w:p>
    <w:p w14:paraId="08238C41" w14:textId="3FC37A0D" w:rsidR="004D4359" w:rsidRDefault="004D4359" w:rsidP="004D4359">
      <w:pPr>
        <w:spacing w:line="360" w:lineRule="auto"/>
        <w:outlineLvl w:val="0"/>
      </w:pPr>
      <w:r>
        <w:t xml:space="preserve">De asemenea, BMW Group încurajează extinderea rapidă </w:t>
      </w:r>
      <w:proofErr w:type="spellStart"/>
      <w:r w:rsidR="00EA05BB">
        <w:t>ş</w:t>
      </w:r>
      <w:r>
        <w:t>i</w:t>
      </w:r>
      <w:proofErr w:type="spellEnd"/>
      <w:r>
        <w:t xml:space="preserve"> accesul la o infrastructură de încărcare deschisă în Europa sub forma unei </w:t>
      </w:r>
      <w:r w:rsidRPr="002B7ED5">
        <w:rPr>
          <w:b/>
          <w:bCs/>
        </w:rPr>
        <w:t>colaborări</w:t>
      </w:r>
      <w:r>
        <w:t xml:space="preserve"> recent convenite a </w:t>
      </w:r>
      <w:r w:rsidRPr="002B7ED5">
        <w:rPr>
          <w:b/>
          <w:bCs/>
        </w:rPr>
        <w:t xml:space="preserve">filialei YOUR NOW, CHARGE NOW, cu compania energetică </w:t>
      </w:r>
      <w:proofErr w:type="spellStart"/>
      <w:r w:rsidRPr="002B7ED5">
        <w:rPr>
          <w:b/>
          <w:bCs/>
        </w:rPr>
        <w:t>bp</w:t>
      </w:r>
      <w:proofErr w:type="spellEnd"/>
      <w:r>
        <w:t xml:space="preserve"> (fostă: BP British Petroleum). Având în vedere </w:t>
      </w:r>
      <w:proofErr w:type="spellStart"/>
      <w:r>
        <w:t>acela</w:t>
      </w:r>
      <w:r w:rsidR="00EA05BB">
        <w:t>ş</w:t>
      </w:r>
      <w:r>
        <w:t>i</w:t>
      </w:r>
      <w:proofErr w:type="spellEnd"/>
      <w:r>
        <w:t xml:space="preserve"> obiectiv, BMW Group este </w:t>
      </w:r>
      <w:proofErr w:type="spellStart"/>
      <w:r w:rsidR="00EA05BB">
        <w:t>ş</w:t>
      </w:r>
      <w:r>
        <w:t>i</w:t>
      </w:r>
      <w:proofErr w:type="spellEnd"/>
      <w:r>
        <w:t xml:space="preserve"> </w:t>
      </w:r>
      <w:r w:rsidRPr="002B7ED5">
        <w:rPr>
          <w:b/>
          <w:bCs/>
        </w:rPr>
        <w:t xml:space="preserve">cofondator </w:t>
      </w:r>
      <w:proofErr w:type="spellStart"/>
      <w:r w:rsidR="00EA05BB">
        <w:rPr>
          <w:b/>
          <w:bCs/>
        </w:rPr>
        <w:t>ş</w:t>
      </w:r>
      <w:r w:rsidRPr="002B7ED5">
        <w:rPr>
          <w:b/>
          <w:bCs/>
        </w:rPr>
        <w:t>i</w:t>
      </w:r>
      <w:proofErr w:type="spellEnd"/>
      <w:r w:rsidRPr="002B7ED5">
        <w:rPr>
          <w:b/>
          <w:bCs/>
        </w:rPr>
        <w:t xml:space="preserve"> partener al </w:t>
      </w:r>
      <w:proofErr w:type="spellStart"/>
      <w:r w:rsidRPr="002B7ED5">
        <w:rPr>
          <w:b/>
          <w:bCs/>
        </w:rPr>
        <w:t>Ionity</w:t>
      </w:r>
      <w:proofErr w:type="spellEnd"/>
      <w:r w:rsidRPr="002B7ED5">
        <w:rPr>
          <w:b/>
          <w:bCs/>
        </w:rPr>
        <w:t xml:space="preserve"> </w:t>
      </w:r>
      <w:proofErr w:type="spellStart"/>
      <w:r w:rsidR="00EA05BB">
        <w:rPr>
          <w:b/>
          <w:bCs/>
        </w:rPr>
        <w:t>ş</w:t>
      </w:r>
      <w:r w:rsidRPr="002B7ED5">
        <w:rPr>
          <w:b/>
          <w:bCs/>
        </w:rPr>
        <w:t>i</w:t>
      </w:r>
      <w:proofErr w:type="spellEnd"/>
      <w:r w:rsidRPr="002B7ED5">
        <w:rPr>
          <w:b/>
          <w:bCs/>
        </w:rPr>
        <w:t xml:space="preserve"> al </w:t>
      </w:r>
      <w:proofErr w:type="spellStart"/>
      <w:r w:rsidRPr="002B7ED5">
        <w:rPr>
          <w:b/>
          <w:bCs/>
        </w:rPr>
        <w:t>re</w:t>
      </w:r>
      <w:r w:rsidR="00EA05BB">
        <w:rPr>
          <w:b/>
          <w:bCs/>
        </w:rPr>
        <w:t>ţ</w:t>
      </w:r>
      <w:r w:rsidRPr="002B7ED5">
        <w:rPr>
          <w:b/>
          <w:bCs/>
        </w:rPr>
        <w:t>elei</w:t>
      </w:r>
      <w:proofErr w:type="spellEnd"/>
      <w:r w:rsidRPr="002B7ED5">
        <w:rPr>
          <w:b/>
          <w:bCs/>
        </w:rPr>
        <w:t xml:space="preserve"> sale de încărcare de mare putere</w:t>
      </w:r>
      <w:r>
        <w:t xml:space="preserve">. Până în prezent, </w:t>
      </w:r>
      <w:proofErr w:type="spellStart"/>
      <w:r>
        <w:t>Ionity</w:t>
      </w:r>
      <w:proofErr w:type="spellEnd"/>
      <w:r>
        <w:t xml:space="preserve"> a </w:t>
      </w:r>
      <w:proofErr w:type="spellStart"/>
      <w:r>
        <w:t>înfiin</w:t>
      </w:r>
      <w:r w:rsidR="00EA05BB">
        <w:t>ţ</w:t>
      </w:r>
      <w:r>
        <w:t>at</w:t>
      </w:r>
      <w:proofErr w:type="spellEnd"/>
      <w:r>
        <w:t xml:space="preserve"> în jur de 350 de </w:t>
      </w:r>
      <w:proofErr w:type="spellStart"/>
      <w:r>
        <w:t>sta</w:t>
      </w:r>
      <w:r w:rsidR="00EA05BB">
        <w:t>ţ</w:t>
      </w:r>
      <w:r>
        <w:t>ii</w:t>
      </w:r>
      <w:proofErr w:type="spellEnd"/>
      <w:r>
        <w:t xml:space="preserve"> de încărcare în toată Europa, numărul urmând să crească la peste 400 până la </w:t>
      </w:r>
      <w:proofErr w:type="spellStart"/>
      <w:r>
        <w:t>sfâr</w:t>
      </w:r>
      <w:r w:rsidR="00EA05BB">
        <w:t>ş</w:t>
      </w:r>
      <w:r>
        <w:t>itul</w:t>
      </w:r>
      <w:proofErr w:type="spellEnd"/>
      <w:r>
        <w:t xml:space="preserve"> anului. Aceste </w:t>
      </w:r>
      <w:proofErr w:type="spellStart"/>
      <w:r>
        <w:t>facilită</w:t>
      </w:r>
      <w:r w:rsidR="00EA05BB">
        <w:t>ţ</w:t>
      </w:r>
      <w:r>
        <w:t>i</w:t>
      </w:r>
      <w:proofErr w:type="spellEnd"/>
      <w:r>
        <w:t xml:space="preserve"> de încărcare oferă fiecare în medie patru puncte de încărcare rapidă </w:t>
      </w:r>
      <w:proofErr w:type="spellStart"/>
      <w:r w:rsidR="00EA05BB">
        <w:t>ş</w:t>
      </w:r>
      <w:r>
        <w:t>i</w:t>
      </w:r>
      <w:proofErr w:type="spellEnd"/>
      <w:r>
        <w:t xml:space="preserve"> sunt situate convenabil pe autostrăzi </w:t>
      </w:r>
      <w:proofErr w:type="spellStart"/>
      <w:r w:rsidR="00EA05BB">
        <w:t>ş</w:t>
      </w:r>
      <w:r>
        <w:t>i</w:t>
      </w:r>
      <w:proofErr w:type="spellEnd"/>
      <w:r>
        <w:t xml:space="preserve"> pe rutele principale de </w:t>
      </w:r>
      <w:proofErr w:type="spellStart"/>
      <w:r>
        <w:t>circula</w:t>
      </w:r>
      <w:r w:rsidR="00EA05BB">
        <w:t>ţ</w:t>
      </w:r>
      <w:r>
        <w:t>ie</w:t>
      </w:r>
      <w:proofErr w:type="spellEnd"/>
      <w:r>
        <w:t xml:space="preserve">. Modelul complet electric </w:t>
      </w:r>
      <w:r w:rsidRPr="002B7ED5">
        <w:rPr>
          <w:b/>
          <w:bCs/>
        </w:rPr>
        <w:t>BMW iX3</w:t>
      </w:r>
      <w:r>
        <w:t xml:space="preserve">, de exemplu, poate fi reîncărcat </w:t>
      </w:r>
      <w:r w:rsidRPr="002B7ED5">
        <w:rPr>
          <w:b/>
          <w:bCs/>
        </w:rPr>
        <w:t>în decurs de 10 minute pentru o autonomie de până la 100 km</w:t>
      </w:r>
      <w:r>
        <w:t xml:space="preserve"> (WLTP) la unul dintre aceste puncte de încărcare rapidă. </w:t>
      </w:r>
      <w:proofErr w:type="spellStart"/>
      <w:r>
        <w:t>Re</w:t>
      </w:r>
      <w:r w:rsidR="00EA05BB">
        <w:t>ţ</w:t>
      </w:r>
      <w:r>
        <w:t>eaua</w:t>
      </w:r>
      <w:proofErr w:type="spellEnd"/>
      <w:r>
        <w:t xml:space="preserve"> </w:t>
      </w:r>
      <w:proofErr w:type="spellStart"/>
      <w:r>
        <w:t>Ionity</w:t>
      </w:r>
      <w:proofErr w:type="spellEnd"/>
      <w:r>
        <w:t xml:space="preserve"> urmează să fie extinsă succesiv </w:t>
      </w:r>
      <w:proofErr w:type="spellStart"/>
      <w:r w:rsidR="00EA05BB">
        <w:t>ş</w:t>
      </w:r>
      <w:r>
        <w:t>i</w:t>
      </w:r>
      <w:proofErr w:type="spellEnd"/>
      <w:r>
        <w:t xml:space="preserve"> în </w:t>
      </w:r>
      <w:proofErr w:type="spellStart"/>
      <w:r>
        <w:t>ora</w:t>
      </w:r>
      <w:r w:rsidR="00EA05BB">
        <w:t>ş</w:t>
      </w:r>
      <w:r>
        <w:t>e</w:t>
      </w:r>
      <w:proofErr w:type="spellEnd"/>
      <w:r>
        <w:t>.</w:t>
      </w:r>
    </w:p>
    <w:p w14:paraId="56C84525" w14:textId="77777777" w:rsidR="004D4359" w:rsidRDefault="004D4359" w:rsidP="004D4359">
      <w:pPr>
        <w:spacing w:line="360" w:lineRule="auto"/>
        <w:outlineLvl w:val="0"/>
      </w:pPr>
    </w:p>
    <w:p w14:paraId="5C118ABC" w14:textId="7A917E6D" w:rsidR="004D4359" w:rsidRDefault="004D4359" w:rsidP="004D4359">
      <w:pPr>
        <w:spacing w:line="360" w:lineRule="auto"/>
        <w:outlineLvl w:val="0"/>
      </w:pPr>
      <w:r w:rsidRPr="00577D24">
        <w:rPr>
          <w:b/>
          <w:bCs/>
        </w:rPr>
        <w:t xml:space="preserve">Misiunea BMW Group de a construi cea mai "verde" </w:t>
      </w:r>
      <w:proofErr w:type="spellStart"/>
      <w:r w:rsidRPr="00577D24">
        <w:rPr>
          <w:b/>
          <w:bCs/>
        </w:rPr>
        <w:t>ma</w:t>
      </w:r>
      <w:r w:rsidR="00EA05BB" w:rsidRPr="00577D24">
        <w:rPr>
          <w:b/>
          <w:bCs/>
        </w:rPr>
        <w:t>ş</w:t>
      </w:r>
      <w:r w:rsidRPr="00577D24">
        <w:rPr>
          <w:b/>
          <w:bCs/>
        </w:rPr>
        <w:t>ină</w:t>
      </w:r>
      <w:proofErr w:type="spellEnd"/>
      <w:r w:rsidRPr="00577D24">
        <w:rPr>
          <w:b/>
          <w:bCs/>
        </w:rPr>
        <w:t xml:space="preserve"> electrică</w:t>
      </w:r>
      <w:r>
        <w:t xml:space="preserve"> a fost </w:t>
      </w:r>
      <w:proofErr w:type="spellStart"/>
      <w:r>
        <w:t>sus</w:t>
      </w:r>
      <w:r w:rsidR="00EA05BB">
        <w:t>ţ</w:t>
      </w:r>
      <w:r>
        <w:t>inută</w:t>
      </w:r>
      <w:proofErr w:type="spellEnd"/>
      <w:r>
        <w:t xml:space="preserve"> de implicarea sa într-o serie de proiecte în ultimul trimestru.</w:t>
      </w:r>
    </w:p>
    <w:p w14:paraId="28043686" w14:textId="77777777" w:rsidR="004D4359" w:rsidRDefault="004D4359" w:rsidP="004D4359">
      <w:pPr>
        <w:spacing w:line="360" w:lineRule="auto"/>
        <w:outlineLvl w:val="0"/>
      </w:pPr>
    </w:p>
    <w:p w14:paraId="44AC7F8E" w14:textId="35C873CD" w:rsidR="004D4359" w:rsidRDefault="004D4359" w:rsidP="004D4359">
      <w:pPr>
        <w:spacing w:line="360" w:lineRule="auto"/>
        <w:outlineLvl w:val="0"/>
      </w:pPr>
      <w:r>
        <w:t xml:space="preserve">De exemplu, a încheiat acorduri de aprovizionare pe mai </w:t>
      </w:r>
      <w:proofErr w:type="spellStart"/>
      <w:r>
        <w:t>mul</w:t>
      </w:r>
      <w:r w:rsidR="00EA05BB">
        <w:t>ţ</w:t>
      </w:r>
      <w:r>
        <w:t>i</w:t>
      </w:r>
      <w:proofErr w:type="spellEnd"/>
      <w:r>
        <w:t xml:space="preserve"> ani cu compania americană </w:t>
      </w:r>
      <w:proofErr w:type="spellStart"/>
      <w:r>
        <w:t>Livent</w:t>
      </w:r>
      <w:proofErr w:type="spellEnd"/>
      <w:r>
        <w:t xml:space="preserve"> pentru </w:t>
      </w:r>
      <w:r w:rsidRPr="002B7ED5">
        <w:rPr>
          <w:b/>
          <w:bCs/>
        </w:rPr>
        <w:t xml:space="preserve">a </w:t>
      </w:r>
      <w:proofErr w:type="spellStart"/>
      <w:r w:rsidRPr="002B7ED5">
        <w:rPr>
          <w:b/>
          <w:bCs/>
        </w:rPr>
        <w:t>achizi</w:t>
      </w:r>
      <w:r w:rsidR="00EA05BB">
        <w:rPr>
          <w:b/>
          <w:bCs/>
        </w:rPr>
        <w:t>ţ</w:t>
      </w:r>
      <w:r w:rsidRPr="002B7ED5">
        <w:rPr>
          <w:b/>
          <w:bCs/>
        </w:rPr>
        <w:t>iona</w:t>
      </w:r>
      <w:proofErr w:type="spellEnd"/>
      <w:r w:rsidRPr="002B7ED5">
        <w:rPr>
          <w:b/>
          <w:bCs/>
        </w:rPr>
        <w:t xml:space="preserve"> litiu durabil</w:t>
      </w:r>
      <w:r>
        <w:t xml:space="preserve"> provenit din America de Sud. </w:t>
      </w:r>
      <w:proofErr w:type="spellStart"/>
      <w:r>
        <w:t>Livent</w:t>
      </w:r>
      <w:proofErr w:type="spellEnd"/>
      <w:r>
        <w:t xml:space="preserve"> utilizează un proces special care reduce la minimum impactul </w:t>
      </w:r>
      <w:proofErr w:type="spellStart"/>
      <w:r>
        <w:t>extrac</w:t>
      </w:r>
      <w:r w:rsidR="00EA05BB">
        <w:t>ţ</w:t>
      </w:r>
      <w:r>
        <w:t>iei</w:t>
      </w:r>
      <w:proofErr w:type="spellEnd"/>
      <w:r>
        <w:t xml:space="preserve"> litiului asupra ecosistemului înconjurător.</w:t>
      </w:r>
    </w:p>
    <w:p w14:paraId="28A6525D" w14:textId="77777777" w:rsidR="004D4359" w:rsidRDefault="004D4359" w:rsidP="004D4359">
      <w:pPr>
        <w:spacing w:line="360" w:lineRule="auto"/>
        <w:outlineLvl w:val="0"/>
      </w:pPr>
    </w:p>
    <w:p w14:paraId="0FB28338" w14:textId="77F2965F" w:rsidR="004D4359" w:rsidRDefault="004D4359" w:rsidP="004D4359">
      <w:pPr>
        <w:spacing w:line="360" w:lineRule="auto"/>
        <w:outlineLvl w:val="0"/>
      </w:pPr>
      <w:r>
        <w:t xml:space="preserve">Cu efect imediat, jumătate din aluminiul cerut de turnătoria de metale </w:t>
      </w:r>
      <w:proofErr w:type="spellStart"/>
      <w:r>
        <w:t>u</w:t>
      </w:r>
      <w:r w:rsidR="00EA05BB">
        <w:t>ş</w:t>
      </w:r>
      <w:r>
        <w:t>oare</w:t>
      </w:r>
      <w:proofErr w:type="spellEnd"/>
      <w:r>
        <w:t xml:space="preserve"> din Landshut va fi furnizat de compania </w:t>
      </w:r>
      <w:proofErr w:type="spellStart"/>
      <w:r w:rsidRPr="006B40C3">
        <w:rPr>
          <w:b/>
          <w:bCs/>
        </w:rPr>
        <w:t>Emirates</w:t>
      </w:r>
      <w:proofErr w:type="spellEnd"/>
      <w:r w:rsidRPr="006B40C3">
        <w:rPr>
          <w:b/>
          <w:bCs/>
        </w:rPr>
        <w:t xml:space="preserve"> Global Aluminium</w:t>
      </w:r>
      <w:r>
        <w:t xml:space="preserve"> din Abu Dhabi. Materia primă este produsă utilizând energie electrică generată de una dintre cele mai mari ferme solare din lume.</w:t>
      </w:r>
    </w:p>
    <w:p w14:paraId="4E60AF1E" w14:textId="77777777" w:rsidR="004D4359" w:rsidRDefault="004D4359" w:rsidP="004D4359">
      <w:pPr>
        <w:spacing w:line="360" w:lineRule="auto"/>
        <w:outlineLvl w:val="0"/>
      </w:pPr>
    </w:p>
    <w:p w14:paraId="6E2AFF71" w14:textId="492E198B" w:rsidR="004D4359" w:rsidRDefault="004D4359" w:rsidP="004D4359">
      <w:pPr>
        <w:spacing w:line="360" w:lineRule="auto"/>
        <w:outlineLvl w:val="0"/>
      </w:pPr>
      <w:r>
        <w:lastRenderedPageBreak/>
        <w:t xml:space="preserve">De asemenea, BMW Group are o </w:t>
      </w:r>
      <w:proofErr w:type="spellStart"/>
      <w:r>
        <w:t>participa</w:t>
      </w:r>
      <w:r w:rsidR="00EA05BB">
        <w:t>ţ</w:t>
      </w:r>
      <w:r>
        <w:t>ie</w:t>
      </w:r>
      <w:proofErr w:type="spellEnd"/>
      <w:r>
        <w:t xml:space="preserve"> la </w:t>
      </w:r>
      <w:r w:rsidRPr="006B40C3">
        <w:rPr>
          <w:b/>
          <w:bCs/>
        </w:rPr>
        <w:t>Boston Metal</w:t>
      </w:r>
      <w:r>
        <w:t xml:space="preserve">, o companie care </w:t>
      </w:r>
      <w:proofErr w:type="spellStart"/>
      <w:r>
        <w:t>î</w:t>
      </w:r>
      <w:r w:rsidR="00EA05BB">
        <w:t>ş</w:t>
      </w:r>
      <w:r>
        <w:t>i</w:t>
      </w:r>
      <w:proofErr w:type="spellEnd"/>
      <w:r>
        <w:t xml:space="preserve"> propune să facă </w:t>
      </w:r>
      <w:proofErr w:type="spellStart"/>
      <w:r>
        <w:t>produc</w:t>
      </w:r>
      <w:r w:rsidR="00EA05BB">
        <w:t>ţ</w:t>
      </w:r>
      <w:r>
        <w:t>ia</w:t>
      </w:r>
      <w:proofErr w:type="spellEnd"/>
      <w:r>
        <w:t xml:space="preserve"> de </w:t>
      </w:r>
      <w:proofErr w:type="spellStart"/>
      <w:r>
        <w:t>o</w:t>
      </w:r>
      <w:r w:rsidR="00EA05BB">
        <w:t>ţ</w:t>
      </w:r>
      <w:r>
        <w:t>el</w:t>
      </w:r>
      <w:proofErr w:type="spellEnd"/>
      <w:r>
        <w:t xml:space="preserve"> mai durabilă. Boston Metal lucrează la industrializarea proceselor de electroliză cu emisii reduse pentru producerea fierului.</w:t>
      </w:r>
    </w:p>
    <w:p w14:paraId="02968153" w14:textId="77777777" w:rsidR="004D4359" w:rsidRDefault="004D4359" w:rsidP="004D4359">
      <w:pPr>
        <w:spacing w:line="360" w:lineRule="auto"/>
        <w:outlineLvl w:val="0"/>
      </w:pPr>
    </w:p>
    <w:p w14:paraId="62EBF696" w14:textId="7093348E" w:rsidR="004D4359" w:rsidRDefault="004D4359" w:rsidP="004D4359">
      <w:pPr>
        <w:spacing w:line="360" w:lineRule="auto"/>
        <w:outlineLvl w:val="0"/>
      </w:pPr>
      <w:r>
        <w:t xml:space="preserve">În colaborare cu WWF (World </w:t>
      </w:r>
      <w:proofErr w:type="spellStart"/>
      <w:r>
        <w:t>Wide</w:t>
      </w:r>
      <w:proofErr w:type="spellEnd"/>
      <w:r>
        <w:t xml:space="preserve"> Fund For </w:t>
      </w:r>
      <w:proofErr w:type="spellStart"/>
      <w:r>
        <w:t>Nature</w:t>
      </w:r>
      <w:proofErr w:type="spellEnd"/>
      <w:r>
        <w:t xml:space="preserve">), Google, Samsung SDI </w:t>
      </w:r>
      <w:proofErr w:type="spellStart"/>
      <w:r w:rsidR="00EA05BB">
        <w:t>ş</w:t>
      </w:r>
      <w:r>
        <w:t>i</w:t>
      </w:r>
      <w:proofErr w:type="spellEnd"/>
      <w:r>
        <w:t xml:space="preserve"> Volvo, BMW Group a lansat o </w:t>
      </w:r>
      <w:proofErr w:type="spellStart"/>
      <w:r w:rsidRPr="006B40C3">
        <w:rPr>
          <w:b/>
          <w:bCs/>
        </w:rPr>
        <w:t>ini</w:t>
      </w:r>
      <w:r w:rsidR="00EA05BB">
        <w:rPr>
          <w:b/>
          <w:bCs/>
        </w:rPr>
        <w:t>ţ</w:t>
      </w:r>
      <w:r w:rsidRPr="006B40C3">
        <w:rPr>
          <w:b/>
          <w:bCs/>
        </w:rPr>
        <w:t>iativă</w:t>
      </w:r>
      <w:proofErr w:type="spellEnd"/>
      <w:r w:rsidRPr="006B40C3">
        <w:rPr>
          <w:b/>
          <w:bCs/>
        </w:rPr>
        <w:t xml:space="preserve"> pentru protejarea mărilor adânci</w:t>
      </w:r>
      <w:r>
        <w:t xml:space="preserve">. În </w:t>
      </w:r>
      <w:proofErr w:type="spellStart"/>
      <w:r>
        <w:t>consecin</w:t>
      </w:r>
      <w:r w:rsidR="00EA05BB">
        <w:t>ţ</w:t>
      </w:r>
      <w:r>
        <w:t>ă</w:t>
      </w:r>
      <w:proofErr w:type="spellEnd"/>
      <w:r>
        <w:t xml:space="preserve">, practica extragerii de minerale din mineritul de mare adâncime este considerată tabu atâta timp cât </w:t>
      </w:r>
      <w:proofErr w:type="spellStart"/>
      <w:r>
        <w:t>consecin</w:t>
      </w:r>
      <w:r w:rsidR="00EA05BB">
        <w:t>ţ</w:t>
      </w:r>
      <w:r>
        <w:t>ele</w:t>
      </w:r>
      <w:proofErr w:type="spellEnd"/>
      <w:r>
        <w:t xml:space="preserve"> nu au fost cercetate cuprinzător în mod </w:t>
      </w:r>
      <w:proofErr w:type="spellStart"/>
      <w:r w:rsidR="00EA05BB">
        <w:t>ş</w:t>
      </w:r>
      <w:r>
        <w:t>tiin</w:t>
      </w:r>
      <w:r w:rsidR="00EA05BB">
        <w:t>ţ</w:t>
      </w:r>
      <w:r>
        <w:t>ific</w:t>
      </w:r>
      <w:proofErr w:type="spellEnd"/>
      <w:r>
        <w:t>.</w:t>
      </w:r>
    </w:p>
    <w:p w14:paraId="115FC37F" w14:textId="77777777" w:rsidR="004D4359" w:rsidRDefault="004D4359" w:rsidP="004D4359">
      <w:pPr>
        <w:spacing w:line="360" w:lineRule="auto"/>
        <w:outlineLvl w:val="0"/>
      </w:pPr>
    </w:p>
    <w:p w14:paraId="21DB91F1" w14:textId="5A22C1C3" w:rsidR="004D4359" w:rsidRPr="009A1605" w:rsidRDefault="004D4359" w:rsidP="004D4359">
      <w:pPr>
        <w:spacing w:line="360" w:lineRule="auto"/>
        <w:outlineLvl w:val="0"/>
        <w:rPr>
          <w:b/>
          <w:bCs/>
        </w:rPr>
      </w:pPr>
      <w:r w:rsidRPr="009A1605">
        <w:rPr>
          <w:b/>
          <w:bCs/>
        </w:rPr>
        <w:t>Cea mai mare flotă din lume capabilă de actualizări over-</w:t>
      </w:r>
      <w:proofErr w:type="spellStart"/>
      <w:r w:rsidRPr="009A1605">
        <w:rPr>
          <w:b/>
          <w:bCs/>
        </w:rPr>
        <w:t>the</w:t>
      </w:r>
      <w:proofErr w:type="spellEnd"/>
      <w:r w:rsidRPr="009A1605">
        <w:rPr>
          <w:b/>
          <w:bCs/>
        </w:rPr>
        <w:t>-</w:t>
      </w:r>
      <w:proofErr w:type="spellStart"/>
      <w:r w:rsidRPr="009A1605">
        <w:rPr>
          <w:b/>
          <w:bCs/>
        </w:rPr>
        <w:t>air</w:t>
      </w:r>
      <w:proofErr w:type="spellEnd"/>
      <w:r w:rsidRPr="009A1605">
        <w:rPr>
          <w:b/>
          <w:bCs/>
        </w:rPr>
        <w:t xml:space="preserve"> urmează să fie pe </w:t>
      </w:r>
      <w:proofErr w:type="spellStart"/>
      <w:r w:rsidR="00EA05BB">
        <w:rPr>
          <w:b/>
          <w:bCs/>
        </w:rPr>
        <w:t>ş</w:t>
      </w:r>
      <w:r w:rsidRPr="009A1605">
        <w:rPr>
          <w:b/>
          <w:bCs/>
        </w:rPr>
        <w:t>osele</w:t>
      </w:r>
      <w:proofErr w:type="spellEnd"/>
      <w:r w:rsidRPr="009A1605">
        <w:rPr>
          <w:b/>
          <w:bCs/>
        </w:rPr>
        <w:t xml:space="preserve"> până la </w:t>
      </w:r>
      <w:proofErr w:type="spellStart"/>
      <w:r w:rsidRPr="009A1605">
        <w:rPr>
          <w:b/>
          <w:bCs/>
        </w:rPr>
        <w:t>sfâr</w:t>
      </w:r>
      <w:r w:rsidR="00EA05BB">
        <w:rPr>
          <w:b/>
          <w:bCs/>
        </w:rPr>
        <w:t>ş</w:t>
      </w:r>
      <w:r w:rsidRPr="009A1605">
        <w:rPr>
          <w:b/>
          <w:bCs/>
        </w:rPr>
        <w:t>itul</w:t>
      </w:r>
      <w:proofErr w:type="spellEnd"/>
      <w:r w:rsidRPr="009A1605">
        <w:rPr>
          <w:b/>
          <w:bCs/>
        </w:rPr>
        <w:t xml:space="preserve"> anului 2021</w:t>
      </w:r>
    </w:p>
    <w:p w14:paraId="7F7A83DE" w14:textId="266046AF" w:rsidR="004D4359" w:rsidRDefault="004D4359" w:rsidP="004D4359">
      <w:pPr>
        <w:spacing w:line="360" w:lineRule="auto"/>
        <w:outlineLvl w:val="0"/>
      </w:pPr>
      <w:r>
        <w:t xml:space="preserve">În afară de transmisia electrică în sine, </w:t>
      </w:r>
      <w:proofErr w:type="spellStart"/>
      <w:r>
        <w:t>al</w:t>
      </w:r>
      <w:r w:rsidR="00EA05BB">
        <w:t>ţ</w:t>
      </w:r>
      <w:r>
        <w:t>i</w:t>
      </w:r>
      <w:proofErr w:type="spellEnd"/>
      <w:r>
        <w:t xml:space="preserve"> factori cruciali care conduc procesul de transformare includ </w:t>
      </w:r>
      <w:r w:rsidRPr="009A1605">
        <w:rPr>
          <w:b/>
          <w:bCs/>
        </w:rPr>
        <w:t xml:space="preserve">sistemele software </w:t>
      </w:r>
      <w:proofErr w:type="spellStart"/>
      <w:r w:rsidR="00EA05BB">
        <w:rPr>
          <w:b/>
          <w:bCs/>
        </w:rPr>
        <w:t>ş</w:t>
      </w:r>
      <w:r w:rsidRPr="009A1605">
        <w:rPr>
          <w:b/>
          <w:bCs/>
        </w:rPr>
        <w:t>i</w:t>
      </w:r>
      <w:proofErr w:type="spellEnd"/>
      <w:r w:rsidRPr="009A1605">
        <w:rPr>
          <w:b/>
          <w:bCs/>
        </w:rPr>
        <w:t xml:space="preserve"> </w:t>
      </w:r>
      <w:proofErr w:type="spellStart"/>
      <w:r w:rsidRPr="009A1605">
        <w:rPr>
          <w:b/>
          <w:bCs/>
        </w:rPr>
        <w:t>interac</w:t>
      </w:r>
      <w:r w:rsidR="00EA05BB">
        <w:rPr>
          <w:b/>
          <w:bCs/>
        </w:rPr>
        <w:t>ţ</w:t>
      </w:r>
      <w:r w:rsidRPr="009A1605">
        <w:rPr>
          <w:b/>
          <w:bCs/>
        </w:rPr>
        <w:t>iunea</w:t>
      </w:r>
      <w:proofErr w:type="spellEnd"/>
      <w:r w:rsidRPr="009A1605">
        <w:rPr>
          <w:b/>
          <w:bCs/>
        </w:rPr>
        <w:t xml:space="preserve"> lor digitală</w:t>
      </w:r>
      <w:r>
        <w:t xml:space="preserve"> cu automobilul.</w:t>
      </w:r>
    </w:p>
    <w:p w14:paraId="1A21DA21" w14:textId="77777777" w:rsidR="004D4359" w:rsidRDefault="004D4359" w:rsidP="004D4359">
      <w:pPr>
        <w:spacing w:line="360" w:lineRule="auto"/>
        <w:outlineLvl w:val="0"/>
      </w:pPr>
    </w:p>
    <w:p w14:paraId="1FB9EED8" w14:textId="54F524EC" w:rsidR="004D4359" w:rsidRDefault="004D4359" w:rsidP="004D4359">
      <w:pPr>
        <w:spacing w:line="360" w:lineRule="auto"/>
        <w:outlineLvl w:val="0"/>
      </w:pPr>
      <w:r>
        <w:t xml:space="preserve">Din 2014, </w:t>
      </w:r>
      <w:proofErr w:type="spellStart"/>
      <w:r>
        <w:t>clien</w:t>
      </w:r>
      <w:r w:rsidR="00EA05BB">
        <w:t>ţ</w:t>
      </w:r>
      <w:r>
        <w:t>ii</w:t>
      </w:r>
      <w:proofErr w:type="spellEnd"/>
      <w:r>
        <w:t xml:space="preserve"> au putut să rezerve </w:t>
      </w:r>
      <w:proofErr w:type="spellStart"/>
      <w:r w:rsidR="00EA05BB">
        <w:t>ş</w:t>
      </w:r>
      <w:r>
        <w:t>i</w:t>
      </w:r>
      <w:proofErr w:type="spellEnd"/>
      <w:r>
        <w:t xml:space="preserve"> să plătească pentru servicii online direct din automobil prin intermediul </w:t>
      </w:r>
      <w:r w:rsidRPr="009A1605">
        <w:rPr>
          <w:b/>
          <w:bCs/>
        </w:rPr>
        <w:t xml:space="preserve">magazinului BMW </w:t>
      </w:r>
      <w:proofErr w:type="spellStart"/>
      <w:r w:rsidRPr="009A1605">
        <w:rPr>
          <w:b/>
          <w:bCs/>
        </w:rPr>
        <w:t>Connected</w:t>
      </w:r>
      <w:proofErr w:type="spellEnd"/>
      <w:r w:rsidRPr="009A1605">
        <w:rPr>
          <w:b/>
          <w:bCs/>
        </w:rPr>
        <w:t xml:space="preserve"> Drive</w:t>
      </w:r>
      <w:r>
        <w:t xml:space="preserve">. Mai mult, din 2018, conducătorii BMW au </w:t>
      </w:r>
      <w:proofErr w:type="spellStart"/>
      <w:r>
        <w:t>reu</w:t>
      </w:r>
      <w:r w:rsidR="00EA05BB">
        <w:t>ş</w:t>
      </w:r>
      <w:r>
        <w:t>it</w:t>
      </w:r>
      <w:proofErr w:type="spellEnd"/>
      <w:r>
        <w:t xml:space="preserve"> să </w:t>
      </w:r>
      <w:proofErr w:type="spellStart"/>
      <w:r>
        <w:t>men</w:t>
      </w:r>
      <w:r w:rsidR="00EA05BB">
        <w:t>ţ</w:t>
      </w:r>
      <w:r>
        <w:t>ină</w:t>
      </w:r>
      <w:proofErr w:type="spellEnd"/>
      <w:r>
        <w:t xml:space="preserve"> conectivitatea automobilului actualizată în orice moment cu ajutorul </w:t>
      </w:r>
      <w:r w:rsidRPr="009A1605">
        <w:rPr>
          <w:b/>
          <w:bCs/>
        </w:rPr>
        <w:t xml:space="preserve">actualizărilor software </w:t>
      </w:r>
      <w:r w:rsidR="00577D24">
        <w:rPr>
          <w:b/>
          <w:bCs/>
        </w:rPr>
        <w:t>over-</w:t>
      </w:r>
      <w:proofErr w:type="spellStart"/>
      <w:r w:rsidR="00577D24">
        <w:rPr>
          <w:b/>
          <w:bCs/>
        </w:rPr>
        <w:t>the</w:t>
      </w:r>
      <w:proofErr w:type="spellEnd"/>
      <w:r w:rsidR="00577D24">
        <w:rPr>
          <w:b/>
          <w:bCs/>
        </w:rPr>
        <w:t>-</w:t>
      </w:r>
      <w:proofErr w:type="spellStart"/>
      <w:r w:rsidR="00577D24">
        <w:rPr>
          <w:b/>
          <w:bCs/>
        </w:rPr>
        <w:t>air</w:t>
      </w:r>
      <w:proofErr w:type="spellEnd"/>
      <w:r>
        <w:t xml:space="preserve">, la fel cum s-au </w:t>
      </w:r>
      <w:proofErr w:type="spellStart"/>
      <w:r>
        <w:t>obi</w:t>
      </w:r>
      <w:r w:rsidR="00EA05BB">
        <w:t>ş</w:t>
      </w:r>
      <w:r>
        <w:t>nuit</w:t>
      </w:r>
      <w:proofErr w:type="spellEnd"/>
      <w:r>
        <w:t xml:space="preserve"> deja să facă cu smartphone-urile lor. Până la </w:t>
      </w:r>
      <w:proofErr w:type="spellStart"/>
      <w:r>
        <w:t>sfâr</w:t>
      </w:r>
      <w:r w:rsidR="00EA05BB">
        <w:t>ş</w:t>
      </w:r>
      <w:r>
        <w:t>itul</w:t>
      </w:r>
      <w:proofErr w:type="spellEnd"/>
      <w:r>
        <w:t xml:space="preserve"> anului 2021, BMW Group va avea deja </w:t>
      </w:r>
      <w:r w:rsidRPr="009A1605">
        <w:rPr>
          <w:b/>
          <w:bCs/>
        </w:rPr>
        <w:t>cea mai mare flotă din lume</w:t>
      </w:r>
      <w:r>
        <w:t xml:space="preserve"> pe </w:t>
      </w:r>
      <w:proofErr w:type="spellStart"/>
      <w:r w:rsidR="00EA05BB">
        <w:t>ş</w:t>
      </w:r>
      <w:r>
        <w:t>osea</w:t>
      </w:r>
      <w:proofErr w:type="spellEnd"/>
      <w:r>
        <w:t xml:space="preserve">, cu aproximativ 2,5 milioane de automobile care pot fi actualizate </w:t>
      </w:r>
      <w:r w:rsidRPr="009A1605">
        <w:rPr>
          <w:b/>
          <w:bCs/>
        </w:rPr>
        <w:t>over-</w:t>
      </w:r>
      <w:proofErr w:type="spellStart"/>
      <w:r w:rsidRPr="009A1605">
        <w:rPr>
          <w:b/>
          <w:bCs/>
        </w:rPr>
        <w:t>the</w:t>
      </w:r>
      <w:proofErr w:type="spellEnd"/>
      <w:r w:rsidRPr="009A1605">
        <w:rPr>
          <w:b/>
          <w:bCs/>
        </w:rPr>
        <w:t>-</w:t>
      </w:r>
      <w:proofErr w:type="spellStart"/>
      <w:r w:rsidRPr="009A1605">
        <w:rPr>
          <w:b/>
          <w:bCs/>
        </w:rPr>
        <w:t>air</w:t>
      </w:r>
      <w:proofErr w:type="spellEnd"/>
      <w:r>
        <w:t xml:space="preserve"> cu </w:t>
      </w:r>
      <w:proofErr w:type="spellStart"/>
      <w:r>
        <w:t>func</w:t>
      </w:r>
      <w:r w:rsidR="00EA05BB">
        <w:t>ţ</w:t>
      </w:r>
      <w:r>
        <w:t>ii</w:t>
      </w:r>
      <w:proofErr w:type="spellEnd"/>
      <w:r>
        <w:t xml:space="preserve"> noi </w:t>
      </w:r>
      <w:proofErr w:type="spellStart"/>
      <w:r w:rsidR="00EA05BB">
        <w:t>ş</w:t>
      </w:r>
      <w:r>
        <w:t>i</w:t>
      </w:r>
      <w:proofErr w:type="spellEnd"/>
      <w:r>
        <w:t xml:space="preserve"> </w:t>
      </w:r>
      <w:proofErr w:type="spellStart"/>
      <w:r>
        <w:t>îmbunătă</w:t>
      </w:r>
      <w:r w:rsidR="00EA05BB">
        <w:t>ţ</w:t>
      </w:r>
      <w:r>
        <w:t>ite</w:t>
      </w:r>
      <w:proofErr w:type="spellEnd"/>
      <w:r>
        <w:t>.</w:t>
      </w:r>
    </w:p>
    <w:p w14:paraId="3B0C998E" w14:textId="77777777" w:rsidR="004D4359" w:rsidRDefault="004D4359" w:rsidP="004D4359">
      <w:pPr>
        <w:spacing w:line="360" w:lineRule="auto"/>
        <w:outlineLvl w:val="0"/>
      </w:pPr>
    </w:p>
    <w:p w14:paraId="6D6BA231" w14:textId="652E28F0" w:rsidR="004D4359" w:rsidRDefault="004D4359" w:rsidP="004D4359">
      <w:pPr>
        <w:spacing w:line="360" w:lineRule="auto"/>
        <w:outlineLvl w:val="0"/>
      </w:pPr>
      <w:r w:rsidRPr="009A1605">
        <w:rPr>
          <w:b/>
          <w:bCs/>
        </w:rPr>
        <w:t xml:space="preserve">BMW </w:t>
      </w:r>
      <w:proofErr w:type="spellStart"/>
      <w:r w:rsidRPr="009A1605">
        <w:rPr>
          <w:b/>
          <w:bCs/>
        </w:rPr>
        <w:t>iX</w:t>
      </w:r>
      <w:proofErr w:type="spellEnd"/>
      <w:r>
        <w:t xml:space="preserve"> va fi primul automobil care va prezenta noul </w:t>
      </w:r>
      <w:r w:rsidRPr="009A1605">
        <w:rPr>
          <w:b/>
          <w:bCs/>
        </w:rPr>
        <w:t>sistem de operare BMW 8</w:t>
      </w:r>
      <w:r>
        <w:t xml:space="preserve"> - cel mai puternic sistem de procesare a datelor conceput până acum pentru automobile - </w:t>
      </w:r>
      <w:proofErr w:type="spellStart"/>
      <w:r>
        <w:t>permi</w:t>
      </w:r>
      <w:r w:rsidR="00EA05BB">
        <w:t>ţ</w:t>
      </w:r>
      <w:r>
        <w:t>ând</w:t>
      </w:r>
      <w:proofErr w:type="spellEnd"/>
      <w:r>
        <w:t xml:space="preserve"> </w:t>
      </w:r>
      <w:r w:rsidRPr="009A1605">
        <w:rPr>
          <w:b/>
          <w:bCs/>
        </w:rPr>
        <w:t>actualizări over-</w:t>
      </w:r>
      <w:proofErr w:type="spellStart"/>
      <w:r w:rsidRPr="009A1605">
        <w:rPr>
          <w:b/>
          <w:bCs/>
        </w:rPr>
        <w:t>the</w:t>
      </w:r>
      <w:proofErr w:type="spellEnd"/>
      <w:r w:rsidRPr="009A1605">
        <w:rPr>
          <w:b/>
          <w:bCs/>
        </w:rPr>
        <w:t>-</w:t>
      </w:r>
      <w:proofErr w:type="spellStart"/>
      <w:r w:rsidRPr="009A1605">
        <w:rPr>
          <w:b/>
          <w:bCs/>
        </w:rPr>
        <w:t>air</w:t>
      </w:r>
      <w:proofErr w:type="spellEnd"/>
      <w:r>
        <w:t xml:space="preserve"> de mare viteză, care vor oferi o gamă </w:t>
      </w:r>
      <w:proofErr w:type="spellStart"/>
      <w:r w:rsidR="00EA05BB">
        <w:t>ş</w:t>
      </w:r>
      <w:r>
        <w:t>i</w:t>
      </w:r>
      <w:proofErr w:type="spellEnd"/>
      <w:r>
        <w:t xml:space="preserve"> mai largă de </w:t>
      </w:r>
      <w:proofErr w:type="spellStart"/>
      <w:r w:rsidRPr="009A1605">
        <w:rPr>
          <w:b/>
          <w:bCs/>
        </w:rPr>
        <w:t>func</w:t>
      </w:r>
      <w:r w:rsidR="00EA05BB">
        <w:rPr>
          <w:b/>
          <w:bCs/>
        </w:rPr>
        <w:t>ţ</w:t>
      </w:r>
      <w:r w:rsidRPr="009A1605">
        <w:rPr>
          <w:b/>
          <w:bCs/>
        </w:rPr>
        <w:t>ii</w:t>
      </w:r>
      <w:proofErr w:type="spellEnd"/>
      <w:r w:rsidRPr="009A1605">
        <w:rPr>
          <w:b/>
          <w:bCs/>
        </w:rPr>
        <w:t xml:space="preserve"> la cerere</w:t>
      </w:r>
      <w:r>
        <w:t xml:space="preserve">, care poate fi comandată </w:t>
      </w:r>
      <w:proofErr w:type="spellStart"/>
      <w:r w:rsidR="00EA05BB">
        <w:t>ş</w:t>
      </w:r>
      <w:r>
        <w:t>i</w:t>
      </w:r>
      <w:proofErr w:type="spellEnd"/>
      <w:r>
        <w:t xml:space="preserve"> instalată over-</w:t>
      </w:r>
      <w:proofErr w:type="spellStart"/>
      <w:r>
        <w:t>the</w:t>
      </w:r>
      <w:proofErr w:type="spellEnd"/>
      <w:r>
        <w:t>-</w:t>
      </w:r>
      <w:proofErr w:type="spellStart"/>
      <w:r>
        <w:t>air</w:t>
      </w:r>
      <w:proofErr w:type="spellEnd"/>
      <w:r>
        <w:t xml:space="preserve"> în orice moment, cu flexibilitate completă.</w:t>
      </w:r>
    </w:p>
    <w:p w14:paraId="553A2830" w14:textId="77777777" w:rsidR="004D4359" w:rsidRDefault="004D4359" w:rsidP="004D4359">
      <w:pPr>
        <w:spacing w:line="360" w:lineRule="auto"/>
        <w:outlineLvl w:val="0"/>
      </w:pPr>
    </w:p>
    <w:p w14:paraId="332492FA" w14:textId="1BF0810A" w:rsidR="004D4359" w:rsidRPr="009A1605" w:rsidRDefault="004D4359" w:rsidP="004D4359">
      <w:pPr>
        <w:spacing w:line="360" w:lineRule="auto"/>
        <w:outlineLvl w:val="0"/>
        <w:rPr>
          <w:b/>
          <w:bCs/>
        </w:rPr>
      </w:pPr>
      <w:r w:rsidRPr="009A1605">
        <w:rPr>
          <w:b/>
          <w:bCs/>
        </w:rPr>
        <w:t xml:space="preserve">BMW Group </w:t>
      </w:r>
      <w:r w:rsidR="009A1605">
        <w:rPr>
          <w:b/>
          <w:bCs/>
        </w:rPr>
        <w:t>a fost</w:t>
      </w:r>
      <w:r w:rsidRPr="009A1605">
        <w:rPr>
          <w:b/>
          <w:bCs/>
        </w:rPr>
        <w:t xml:space="preserve"> în curs de </w:t>
      </w:r>
      <w:proofErr w:type="spellStart"/>
      <w:r w:rsidRPr="009A1605">
        <w:rPr>
          <w:b/>
          <w:bCs/>
        </w:rPr>
        <w:t>cre</w:t>
      </w:r>
      <w:r w:rsidR="00EA05BB">
        <w:rPr>
          <w:b/>
          <w:bCs/>
        </w:rPr>
        <w:t>ş</w:t>
      </w:r>
      <w:r w:rsidRPr="009A1605">
        <w:rPr>
          <w:b/>
          <w:bCs/>
        </w:rPr>
        <w:t>tere</w:t>
      </w:r>
      <w:proofErr w:type="spellEnd"/>
      <w:r w:rsidRPr="009A1605">
        <w:rPr>
          <w:b/>
          <w:bCs/>
        </w:rPr>
        <w:t xml:space="preserve"> în primul trimestru</w:t>
      </w:r>
    </w:p>
    <w:p w14:paraId="1D275CFC" w14:textId="21CFEC30" w:rsidR="004D4359" w:rsidRDefault="004D4359" w:rsidP="004D4359">
      <w:pPr>
        <w:spacing w:line="360" w:lineRule="auto"/>
        <w:outlineLvl w:val="0"/>
      </w:pPr>
      <w:r>
        <w:lastRenderedPageBreak/>
        <w:t xml:space="preserve">Comparativ cu </w:t>
      </w:r>
      <w:proofErr w:type="spellStart"/>
      <w:r>
        <w:t>performan</w:t>
      </w:r>
      <w:r w:rsidR="00EA05BB">
        <w:t>ţ</w:t>
      </w:r>
      <w:r>
        <w:t>a</w:t>
      </w:r>
      <w:proofErr w:type="spellEnd"/>
      <w:r>
        <w:t xml:space="preserve"> afectată de pandemie din primul trimestru al anului precedent, datele financiare importante s-au dezvoltat pozitiv în primele trei luni ale </w:t>
      </w:r>
      <w:proofErr w:type="spellStart"/>
      <w:r>
        <w:t>exerci</w:t>
      </w:r>
      <w:r w:rsidR="00EA05BB">
        <w:t>ţ</w:t>
      </w:r>
      <w:r>
        <w:t>iului</w:t>
      </w:r>
      <w:proofErr w:type="spellEnd"/>
      <w:r>
        <w:t xml:space="preserve"> financiar 2021. Recuperarea semnificativă a </w:t>
      </w:r>
      <w:proofErr w:type="spellStart"/>
      <w:r>
        <w:t>pie</w:t>
      </w:r>
      <w:r w:rsidR="00EA05BB">
        <w:t>ţ</w:t>
      </w:r>
      <w:r>
        <w:t>elor</w:t>
      </w:r>
      <w:proofErr w:type="spellEnd"/>
      <w:r>
        <w:t xml:space="preserve">, care a început la jumătatea anului 2020, a continuat să </w:t>
      </w:r>
      <w:proofErr w:type="spellStart"/>
      <w:r>
        <w:t>câ</w:t>
      </w:r>
      <w:r w:rsidR="00EA05BB">
        <w:t>ş</w:t>
      </w:r>
      <w:r>
        <w:t>tige</w:t>
      </w:r>
      <w:proofErr w:type="spellEnd"/>
      <w:r>
        <w:t xml:space="preserve"> impuls în primul trei luni ale acestui an. Într-un mediu favorabil, BMW Group a stabilit un nou record pentru livrările din primul trimestru, cu o </w:t>
      </w:r>
      <w:proofErr w:type="spellStart"/>
      <w:r>
        <w:t>cre</w:t>
      </w:r>
      <w:r w:rsidR="00EA05BB">
        <w:t>ş</w:t>
      </w:r>
      <w:r>
        <w:t>tere</w:t>
      </w:r>
      <w:proofErr w:type="spellEnd"/>
      <w:r>
        <w:t xml:space="preserve"> de 33,4% </w:t>
      </w:r>
      <w:proofErr w:type="spellStart"/>
      <w:r>
        <w:t>fa</w:t>
      </w:r>
      <w:r w:rsidR="00EA05BB">
        <w:t>ţ</w:t>
      </w:r>
      <w:r>
        <w:t>ă</w:t>
      </w:r>
      <w:proofErr w:type="spellEnd"/>
      <w:r>
        <w:t xml:space="preserve"> de anul precedent la 636.606 </w:t>
      </w:r>
      <w:proofErr w:type="spellStart"/>
      <w:r>
        <w:t>unită</w:t>
      </w:r>
      <w:r w:rsidR="00EA05BB">
        <w:t>ţ</w:t>
      </w:r>
      <w:r>
        <w:t>i</w:t>
      </w:r>
      <w:proofErr w:type="spellEnd"/>
      <w:r>
        <w:t xml:space="preserve"> (2020: 477.111 </w:t>
      </w:r>
      <w:proofErr w:type="spellStart"/>
      <w:r>
        <w:t>unită</w:t>
      </w:r>
      <w:r w:rsidR="00EA05BB">
        <w:t>ţ</w:t>
      </w:r>
      <w:r>
        <w:t>i</w:t>
      </w:r>
      <w:proofErr w:type="spellEnd"/>
      <w:r>
        <w:t>).</w:t>
      </w:r>
    </w:p>
    <w:p w14:paraId="0A26F310" w14:textId="77777777" w:rsidR="004D4359" w:rsidRDefault="004D4359" w:rsidP="004D4359">
      <w:pPr>
        <w:spacing w:line="360" w:lineRule="auto"/>
        <w:outlineLvl w:val="0"/>
      </w:pPr>
    </w:p>
    <w:p w14:paraId="1347532E" w14:textId="77777777" w:rsidR="004D4359" w:rsidRPr="009A1605" w:rsidRDefault="004D4359" w:rsidP="004D4359">
      <w:pPr>
        <w:spacing w:line="360" w:lineRule="auto"/>
        <w:outlineLvl w:val="0"/>
        <w:rPr>
          <w:b/>
          <w:bCs/>
        </w:rPr>
      </w:pPr>
      <w:r w:rsidRPr="009A1605">
        <w:rPr>
          <w:b/>
          <w:bCs/>
        </w:rPr>
        <w:t>Vânzările de automobile electrificate s-au dublat în primul trimestru</w:t>
      </w:r>
    </w:p>
    <w:p w14:paraId="324EBF30" w14:textId="5B964DD2" w:rsidR="004D4359" w:rsidRDefault="004D4359" w:rsidP="004D4359">
      <w:pPr>
        <w:spacing w:line="360" w:lineRule="auto"/>
        <w:outlineLvl w:val="0"/>
      </w:pPr>
      <w:r w:rsidRPr="009A1605">
        <w:rPr>
          <w:b/>
          <w:bCs/>
        </w:rPr>
        <w:t>Cererea puternică de automobile electrificate</w:t>
      </w:r>
      <w:r>
        <w:t xml:space="preserve"> (plug-in </w:t>
      </w:r>
      <w:proofErr w:type="spellStart"/>
      <w:r>
        <w:t>hybrids</w:t>
      </w:r>
      <w:proofErr w:type="spellEnd"/>
      <w:r>
        <w:t xml:space="preserve"> </w:t>
      </w:r>
      <w:proofErr w:type="spellStart"/>
      <w:r w:rsidR="00EA05BB">
        <w:t>ş</w:t>
      </w:r>
      <w:r>
        <w:t>i</w:t>
      </w:r>
      <w:proofErr w:type="spellEnd"/>
      <w:r>
        <w:t xml:space="preserve"> automobile electrice) a contribuit în mod </w:t>
      </w:r>
      <w:proofErr w:type="spellStart"/>
      <w:r>
        <w:t>substan</w:t>
      </w:r>
      <w:r w:rsidR="00EA05BB">
        <w:t>ţ</w:t>
      </w:r>
      <w:r>
        <w:t>ial</w:t>
      </w:r>
      <w:proofErr w:type="spellEnd"/>
      <w:r>
        <w:t xml:space="preserve"> la </w:t>
      </w:r>
      <w:proofErr w:type="spellStart"/>
      <w:r>
        <w:t>performan</w:t>
      </w:r>
      <w:r w:rsidR="00EA05BB">
        <w:t>ţ</w:t>
      </w:r>
      <w:r>
        <w:t>a</w:t>
      </w:r>
      <w:proofErr w:type="spellEnd"/>
      <w:r>
        <w:t xml:space="preserve"> remarcabilă a vânzărilor, livrările fiind mai mult decât duble </w:t>
      </w:r>
      <w:proofErr w:type="spellStart"/>
      <w:r>
        <w:t>fa</w:t>
      </w:r>
      <w:r w:rsidR="00EA05BB">
        <w:t>ţ</w:t>
      </w:r>
      <w:r>
        <w:t>ă</w:t>
      </w:r>
      <w:proofErr w:type="spellEnd"/>
      <w:r>
        <w:t xml:space="preserve"> de </w:t>
      </w:r>
      <w:proofErr w:type="spellStart"/>
      <w:r>
        <w:t>acela</w:t>
      </w:r>
      <w:r w:rsidR="00EA05BB">
        <w:t>ş</w:t>
      </w:r>
      <w:r>
        <w:t>i</w:t>
      </w:r>
      <w:proofErr w:type="spellEnd"/>
      <w:r>
        <w:t xml:space="preserve"> trimestru al anului anterior. Această rată de </w:t>
      </w:r>
      <w:proofErr w:type="spellStart"/>
      <w:r>
        <w:t>cre</w:t>
      </w:r>
      <w:r w:rsidR="00EA05BB">
        <w:t>ş</w:t>
      </w:r>
      <w:r>
        <w:t>tere</w:t>
      </w:r>
      <w:proofErr w:type="spellEnd"/>
      <w:r>
        <w:t xml:space="preserve"> dinamică este o mărturie a succesului strategiei de electrificare a BMW Group, cu un total de </w:t>
      </w:r>
      <w:r w:rsidRPr="00CC40C5">
        <w:rPr>
          <w:b/>
          <w:bCs/>
        </w:rPr>
        <w:t>70.207 automobile electrificate</w:t>
      </w:r>
      <w:r>
        <w:t xml:space="preserve"> livrate </w:t>
      </w:r>
      <w:proofErr w:type="spellStart"/>
      <w:r>
        <w:t>clien</w:t>
      </w:r>
      <w:r w:rsidR="00EA05BB">
        <w:t>ţ</w:t>
      </w:r>
      <w:r>
        <w:t>ilor</w:t>
      </w:r>
      <w:proofErr w:type="spellEnd"/>
      <w:r>
        <w:t xml:space="preserve"> în cele trei luni (2020: 30.692 </w:t>
      </w:r>
      <w:proofErr w:type="spellStart"/>
      <w:r>
        <w:t>unită</w:t>
      </w:r>
      <w:r w:rsidR="00EA05BB">
        <w:t>ţ</w:t>
      </w:r>
      <w:r>
        <w:t>i</w:t>
      </w:r>
      <w:proofErr w:type="spellEnd"/>
      <w:r>
        <w:t xml:space="preserve">; +128,7%), inclusiv 14.161 de </w:t>
      </w:r>
      <w:proofErr w:type="spellStart"/>
      <w:r>
        <w:t>unită</w:t>
      </w:r>
      <w:r w:rsidR="00EA05BB">
        <w:t>ţ</w:t>
      </w:r>
      <w:r>
        <w:t>i</w:t>
      </w:r>
      <w:proofErr w:type="spellEnd"/>
      <w:r>
        <w:t xml:space="preserve"> din modelele complet electrice BMW iX3, BMW i3 </w:t>
      </w:r>
      <w:proofErr w:type="spellStart"/>
      <w:r w:rsidR="00EA05BB">
        <w:t>ş</w:t>
      </w:r>
      <w:r>
        <w:t>i</w:t>
      </w:r>
      <w:proofErr w:type="spellEnd"/>
      <w:r>
        <w:t xml:space="preserve"> MINI Cooper SE (2020: 6.457 </w:t>
      </w:r>
      <w:proofErr w:type="spellStart"/>
      <w:r>
        <w:t>unită</w:t>
      </w:r>
      <w:r w:rsidR="00EA05BB">
        <w:t>ţ</w:t>
      </w:r>
      <w:r>
        <w:t>i</w:t>
      </w:r>
      <w:proofErr w:type="spellEnd"/>
      <w:r>
        <w:t xml:space="preserve">; +119,3%). În cursul anului 2021, doi lideri-cheie în </w:t>
      </w:r>
      <w:proofErr w:type="spellStart"/>
      <w:r>
        <w:t>inova</w:t>
      </w:r>
      <w:r w:rsidR="00EA05BB">
        <w:t>ţ</w:t>
      </w:r>
      <w:r>
        <w:t>ie</w:t>
      </w:r>
      <w:proofErr w:type="spellEnd"/>
      <w:r>
        <w:t xml:space="preserve"> - </w:t>
      </w:r>
      <w:r w:rsidRPr="00CC40C5">
        <w:rPr>
          <w:b/>
          <w:bCs/>
        </w:rPr>
        <w:t xml:space="preserve">BMW </w:t>
      </w:r>
      <w:proofErr w:type="spellStart"/>
      <w:r w:rsidRPr="00CC40C5">
        <w:rPr>
          <w:b/>
          <w:bCs/>
        </w:rPr>
        <w:t>iX</w:t>
      </w:r>
      <w:proofErr w:type="spellEnd"/>
      <w:r>
        <w:t xml:space="preserve"> </w:t>
      </w:r>
      <w:proofErr w:type="spellStart"/>
      <w:r w:rsidR="00EA05BB">
        <w:t>ş</w:t>
      </w:r>
      <w:r>
        <w:t>i</w:t>
      </w:r>
      <w:proofErr w:type="spellEnd"/>
      <w:r>
        <w:t xml:space="preserve"> </w:t>
      </w:r>
      <w:r w:rsidRPr="00CC40C5">
        <w:rPr>
          <w:b/>
          <w:bCs/>
        </w:rPr>
        <w:t>BMW i4</w:t>
      </w:r>
      <w:r>
        <w:t xml:space="preserve"> - vor fi </w:t>
      </w:r>
      <w:proofErr w:type="spellStart"/>
      <w:r>
        <w:t>adăuga</w:t>
      </w:r>
      <w:r w:rsidR="00EA05BB">
        <w:t>ţ</w:t>
      </w:r>
      <w:r>
        <w:t>i</w:t>
      </w:r>
      <w:proofErr w:type="spellEnd"/>
      <w:r>
        <w:t xml:space="preserve"> în segmentele de bază ale mărcii BMW.</w:t>
      </w:r>
    </w:p>
    <w:p w14:paraId="1209661D" w14:textId="77777777" w:rsidR="004D4359" w:rsidRDefault="004D4359" w:rsidP="004D4359">
      <w:pPr>
        <w:spacing w:line="360" w:lineRule="auto"/>
        <w:outlineLvl w:val="0"/>
      </w:pPr>
    </w:p>
    <w:p w14:paraId="0D9F1991" w14:textId="219E742F" w:rsidR="004D4359" w:rsidRPr="00CC40C5" w:rsidRDefault="004D4359" w:rsidP="004D4359">
      <w:pPr>
        <w:spacing w:line="360" w:lineRule="auto"/>
        <w:outlineLvl w:val="0"/>
        <w:rPr>
          <w:b/>
          <w:bCs/>
        </w:rPr>
      </w:pPr>
      <w:proofErr w:type="spellStart"/>
      <w:r w:rsidRPr="00CC40C5">
        <w:rPr>
          <w:b/>
          <w:bCs/>
        </w:rPr>
        <w:t>Cre</w:t>
      </w:r>
      <w:r w:rsidR="00EA05BB">
        <w:rPr>
          <w:b/>
          <w:bCs/>
        </w:rPr>
        <w:t>ş</w:t>
      </w:r>
      <w:r w:rsidRPr="00CC40C5">
        <w:rPr>
          <w:b/>
          <w:bCs/>
        </w:rPr>
        <w:t>tere</w:t>
      </w:r>
      <w:proofErr w:type="spellEnd"/>
      <w:r w:rsidRPr="00CC40C5">
        <w:rPr>
          <w:b/>
          <w:bCs/>
        </w:rPr>
        <w:t xml:space="preserve"> semnificativă a veniturilor </w:t>
      </w:r>
      <w:proofErr w:type="spellStart"/>
      <w:r w:rsidR="00EA05BB">
        <w:rPr>
          <w:b/>
          <w:bCs/>
        </w:rPr>
        <w:t>ş</w:t>
      </w:r>
      <w:r w:rsidRPr="00CC40C5">
        <w:rPr>
          <w:b/>
          <w:bCs/>
        </w:rPr>
        <w:t>i</w:t>
      </w:r>
      <w:proofErr w:type="spellEnd"/>
      <w:r w:rsidRPr="00CC40C5">
        <w:rPr>
          <w:b/>
          <w:bCs/>
        </w:rPr>
        <w:t xml:space="preserve"> </w:t>
      </w:r>
      <w:proofErr w:type="spellStart"/>
      <w:r w:rsidRPr="00CC40C5">
        <w:rPr>
          <w:b/>
          <w:bCs/>
        </w:rPr>
        <w:t>câ</w:t>
      </w:r>
      <w:r w:rsidR="00EA05BB">
        <w:rPr>
          <w:b/>
          <w:bCs/>
        </w:rPr>
        <w:t>ş</w:t>
      </w:r>
      <w:r w:rsidRPr="00CC40C5">
        <w:rPr>
          <w:b/>
          <w:bCs/>
        </w:rPr>
        <w:t>tigurilor</w:t>
      </w:r>
      <w:proofErr w:type="spellEnd"/>
      <w:r w:rsidRPr="00CC40C5">
        <w:rPr>
          <w:b/>
          <w:bCs/>
        </w:rPr>
        <w:t xml:space="preserve"> BMW Group</w:t>
      </w:r>
    </w:p>
    <w:p w14:paraId="2BA4778A" w14:textId="7449FBA4" w:rsidR="004D4359" w:rsidRDefault="004D4359" w:rsidP="004D4359">
      <w:pPr>
        <w:spacing w:line="360" w:lineRule="auto"/>
        <w:outlineLvl w:val="0"/>
      </w:pPr>
      <w:r>
        <w:t xml:space="preserve">Nivelul mult </w:t>
      </w:r>
      <w:proofErr w:type="spellStart"/>
      <w:r>
        <w:t>îmbunătă</w:t>
      </w:r>
      <w:r w:rsidR="00EA05BB">
        <w:t>ţ</w:t>
      </w:r>
      <w:r>
        <w:t>it</w:t>
      </w:r>
      <w:proofErr w:type="spellEnd"/>
      <w:r>
        <w:t xml:space="preserve"> al veniturilor </w:t>
      </w:r>
      <w:proofErr w:type="spellStart"/>
      <w:r w:rsidR="00EA05BB">
        <w:t>ş</w:t>
      </w:r>
      <w:r>
        <w:t>i</w:t>
      </w:r>
      <w:proofErr w:type="spellEnd"/>
      <w:r>
        <w:t xml:space="preserve"> </w:t>
      </w:r>
      <w:r w:rsidR="00577D24">
        <w:t xml:space="preserve"> veniturilor</w:t>
      </w:r>
      <w:r>
        <w:t xml:space="preserve"> a fost determinat de o </w:t>
      </w:r>
      <w:proofErr w:type="spellStart"/>
      <w:r>
        <w:t>combina</w:t>
      </w:r>
      <w:r w:rsidR="00EA05BB">
        <w:t>ţ</w:t>
      </w:r>
      <w:r>
        <w:t>ie</w:t>
      </w:r>
      <w:proofErr w:type="spellEnd"/>
      <w:r>
        <w:t xml:space="preserve"> de </w:t>
      </w:r>
      <w:proofErr w:type="spellStart"/>
      <w:r w:rsidR="00577D24">
        <w:t>creşterea</w:t>
      </w:r>
      <w:proofErr w:type="spellEnd"/>
      <w:r w:rsidR="00577D24">
        <w:t xml:space="preserve"> </w:t>
      </w:r>
      <w:r>
        <w:t xml:space="preserve">volumului vânzărilor în toate regiunile lumii, în special în China, </w:t>
      </w:r>
      <w:proofErr w:type="spellStart"/>
      <w:r w:rsidR="00EA05BB">
        <w:t>ş</w:t>
      </w:r>
      <w:r>
        <w:t>i</w:t>
      </w:r>
      <w:proofErr w:type="spellEnd"/>
      <w:r>
        <w:t xml:space="preserve"> de </w:t>
      </w:r>
      <w:proofErr w:type="spellStart"/>
      <w:r>
        <w:t>pre</w:t>
      </w:r>
      <w:r w:rsidR="00EA05BB">
        <w:t>ţ</w:t>
      </w:r>
      <w:r>
        <w:t>uri</w:t>
      </w:r>
      <w:proofErr w:type="spellEnd"/>
      <w:r>
        <w:t xml:space="preserve"> de vânzare </w:t>
      </w:r>
      <w:proofErr w:type="spellStart"/>
      <w:r>
        <w:t>îmbunătă</w:t>
      </w:r>
      <w:r w:rsidR="00EA05BB">
        <w:t>ţ</w:t>
      </w:r>
      <w:r>
        <w:t>ite</w:t>
      </w:r>
      <w:proofErr w:type="spellEnd"/>
      <w:r>
        <w:t xml:space="preserve">. Efectele pozitive au venit </w:t>
      </w:r>
      <w:proofErr w:type="spellStart"/>
      <w:r w:rsidR="00EA05BB">
        <w:t>ş</w:t>
      </w:r>
      <w:r>
        <w:t>i</w:t>
      </w:r>
      <w:proofErr w:type="spellEnd"/>
      <w:r>
        <w:t xml:space="preserve"> din </w:t>
      </w:r>
      <w:proofErr w:type="spellStart"/>
      <w:r>
        <w:t>situa</w:t>
      </w:r>
      <w:r w:rsidR="00EA05BB">
        <w:t>ţ</w:t>
      </w:r>
      <w:r>
        <w:t>ia</w:t>
      </w:r>
      <w:proofErr w:type="spellEnd"/>
      <w:r>
        <w:t xml:space="preserve"> robustă de pe </w:t>
      </w:r>
      <w:proofErr w:type="spellStart"/>
      <w:r>
        <w:t>pia</w:t>
      </w:r>
      <w:r w:rsidR="00EA05BB">
        <w:t>ţ</w:t>
      </w:r>
      <w:r>
        <w:t>a</w:t>
      </w:r>
      <w:proofErr w:type="spellEnd"/>
      <w:r>
        <w:t xml:space="preserve"> automobilelor second-hand, determinând </w:t>
      </w:r>
      <w:proofErr w:type="spellStart"/>
      <w:r>
        <w:t>cre</w:t>
      </w:r>
      <w:r w:rsidR="00EA05BB">
        <w:t>ş</w:t>
      </w:r>
      <w:r>
        <w:t>terea</w:t>
      </w:r>
      <w:proofErr w:type="spellEnd"/>
      <w:r>
        <w:t xml:space="preserve"> veniturilor din </w:t>
      </w:r>
      <w:r w:rsidR="00577D24">
        <w:t>re</w:t>
      </w:r>
      <w:r>
        <w:t xml:space="preserve">vânzarea automobilelor </w:t>
      </w:r>
      <w:r w:rsidR="00577D24">
        <w:t>oferite prin leasing</w:t>
      </w:r>
      <w:r>
        <w:t>, mai ales în SUA.</w:t>
      </w:r>
    </w:p>
    <w:p w14:paraId="5F8AB4E2" w14:textId="77777777" w:rsidR="004D4359" w:rsidRDefault="004D4359" w:rsidP="004D4359">
      <w:pPr>
        <w:spacing w:line="360" w:lineRule="auto"/>
        <w:outlineLvl w:val="0"/>
      </w:pPr>
    </w:p>
    <w:p w14:paraId="674A3471" w14:textId="77777777" w:rsidR="004D4359" w:rsidRDefault="004D4359" w:rsidP="004D4359">
      <w:pPr>
        <w:spacing w:line="360" w:lineRule="auto"/>
        <w:outlineLvl w:val="0"/>
      </w:pPr>
      <w:r w:rsidRPr="00CC40C5">
        <w:rPr>
          <w:b/>
          <w:bCs/>
        </w:rPr>
        <w:t>Veniturile companiei</w:t>
      </w:r>
      <w:r>
        <w:t xml:space="preserve"> au crescut cu 15,2%, la </w:t>
      </w:r>
      <w:r w:rsidRPr="00CC40C5">
        <w:rPr>
          <w:b/>
          <w:bCs/>
        </w:rPr>
        <w:t>26,778 miliarde de euro</w:t>
      </w:r>
      <w:r>
        <w:t xml:space="preserve"> (2020: 23,252 miliarde €; +18,9% ajustat pentru factorii valutari).</w:t>
      </w:r>
    </w:p>
    <w:p w14:paraId="24CAB3EF" w14:textId="77777777" w:rsidR="004D4359" w:rsidRDefault="004D4359" w:rsidP="004D4359">
      <w:pPr>
        <w:spacing w:line="360" w:lineRule="auto"/>
        <w:outlineLvl w:val="0"/>
      </w:pPr>
    </w:p>
    <w:p w14:paraId="0F65AC59" w14:textId="26671391" w:rsidR="004D4359" w:rsidRDefault="004D4359" w:rsidP="004D4359">
      <w:pPr>
        <w:spacing w:line="360" w:lineRule="auto"/>
        <w:outlineLvl w:val="0"/>
      </w:pPr>
      <w:r w:rsidRPr="00CC40C5">
        <w:rPr>
          <w:b/>
          <w:bCs/>
        </w:rPr>
        <w:t xml:space="preserve">Cheltuielile de cercetare </w:t>
      </w:r>
      <w:proofErr w:type="spellStart"/>
      <w:r w:rsidR="00EA05BB">
        <w:rPr>
          <w:b/>
          <w:bCs/>
        </w:rPr>
        <w:t>ş</w:t>
      </w:r>
      <w:r w:rsidRPr="00CC40C5">
        <w:rPr>
          <w:b/>
          <w:bCs/>
        </w:rPr>
        <w:t>i</w:t>
      </w:r>
      <w:proofErr w:type="spellEnd"/>
      <w:r w:rsidRPr="00CC40C5">
        <w:rPr>
          <w:b/>
          <w:bCs/>
        </w:rPr>
        <w:t xml:space="preserve"> dezvoltare</w:t>
      </w:r>
      <w:r>
        <w:t xml:space="preserve"> ale companiei au totalizat </w:t>
      </w:r>
      <w:r w:rsidRPr="00CC40C5">
        <w:rPr>
          <w:b/>
          <w:bCs/>
        </w:rPr>
        <w:t>1,287 miliarde de euro</w:t>
      </w:r>
      <w:r>
        <w:t xml:space="preserve"> (2020: 1,324 miliarde €; -2,8%), </w:t>
      </w:r>
      <w:proofErr w:type="spellStart"/>
      <w:r>
        <w:t>u</w:t>
      </w:r>
      <w:r w:rsidR="00EA05BB">
        <w:t>ş</w:t>
      </w:r>
      <w:r>
        <w:t>or</w:t>
      </w:r>
      <w:proofErr w:type="spellEnd"/>
      <w:r>
        <w:t xml:space="preserve"> mai mici decât cu un an înainte, costurile </w:t>
      </w:r>
      <w:r w:rsidR="0036145E">
        <w:t>fiind concentrate</w:t>
      </w:r>
      <w:r>
        <w:t xml:space="preserve"> în primul trimestru 2021 în principal pentru </w:t>
      </w:r>
      <w:r>
        <w:lastRenderedPageBreak/>
        <w:t xml:space="preserve">electrificare </w:t>
      </w:r>
      <w:proofErr w:type="spellStart"/>
      <w:r w:rsidR="00EA05BB">
        <w:t>ş</w:t>
      </w:r>
      <w:r>
        <w:t>i</w:t>
      </w:r>
      <w:proofErr w:type="spellEnd"/>
      <w:r>
        <w:t xml:space="preserve"> digitalizare, precum </w:t>
      </w:r>
      <w:proofErr w:type="spellStart"/>
      <w:r w:rsidR="00EA05BB">
        <w:t>ş</w:t>
      </w:r>
      <w:r>
        <w:t>i</w:t>
      </w:r>
      <w:proofErr w:type="spellEnd"/>
      <w:r>
        <w:t xml:space="preserve"> pentru pregătirea lansării </w:t>
      </w:r>
      <w:proofErr w:type="spellStart"/>
      <w:r>
        <w:t>produc</w:t>
      </w:r>
      <w:r w:rsidR="00EA05BB">
        <w:t>ţ</w:t>
      </w:r>
      <w:r>
        <w:t>iei</w:t>
      </w:r>
      <w:proofErr w:type="spellEnd"/>
      <w:r>
        <w:t xml:space="preserve"> pentru BMW </w:t>
      </w:r>
      <w:proofErr w:type="spellStart"/>
      <w:r>
        <w:t>iX</w:t>
      </w:r>
      <w:proofErr w:type="spellEnd"/>
      <w:r>
        <w:t xml:space="preserve">. </w:t>
      </w:r>
      <w:proofErr w:type="spellStart"/>
      <w:r>
        <w:t>Cre</w:t>
      </w:r>
      <w:r w:rsidR="00EA05BB">
        <w:t>ş</w:t>
      </w:r>
      <w:r>
        <w:t>terea</w:t>
      </w:r>
      <w:proofErr w:type="spellEnd"/>
      <w:r>
        <w:t xml:space="preserve"> veniturilor a determinat scăderea </w:t>
      </w:r>
      <w:r w:rsidRPr="009F1A42">
        <w:rPr>
          <w:b/>
          <w:bCs/>
        </w:rPr>
        <w:t>raportului C&amp;D</w:t>
      </w:r>
      <w:r>
        <w:t xml:space="preserve"> la </w:t>
      </w:r>
      <w:r w:rsidRPr="009F1A42">
        <w:rPr>
          <w:b/>
          <w:bCs/>
        </w:rPr>
        <w:t>4,8%</w:t>
      </w:r>
      <w:r>
        <w:t xml:space="preserve"> (2020: 5,7%). La </w:t>
      </w:r>
      <w:r w:rsidRPr="009F1A42">
        <w:rPr>
          <w:b/>
          <w:bCs/>
        </w:rPr>
        <w:t>22,6%</w:t>
      </w:r>
      <w:r>
        <w:t xml:space="preserve">, </w:t>
      </w:r>
      <w:r w:rsidRPr="009F1A42">
        <w:rPr>
          <w:b/>
          <w:bCs/>
        </w:rPr>
        <w:t>rata de capitalizare</w:t>
      </w:r>
      <w:r>
        <w:t xml:space="preserve"> a fost, de asemenea, mai mică decât cu un an mai devreme (2020: 28,4%).</w:t>
      </w:r>
    </w:p>
    <w:p w14:paraId="4A91819D" w14:textId="77777777" w:rsidR="004D4359" w:rsidRDefault="004D4359" w:rsidP="004D4359">
      <w:pPr>
        <w:spacing w:line="360" w:lineRule="auto"/>
        <w:outlineLvl w:val="0"/>
      </w:pPr>
    </w:p>
    <w:p w14:paraId="4B262F1D" w14:textId="77777777" w:rsidR="004D4359" w:rsidRDefault="004D4359" w:rsidP="004D4359">
      <w:pPr>
        <w:spacing w:line="360" w:lineRule="auto"/>
        <w:outlineLvl w:val="0"/>
      </w:pPr>
      <w:r>
        <w:t xml:space="preserve">În lumina diferitelor efecte pozitive descrise mai sus, </w:t>
      </w:r>
      <w:r w:rsidRPr="009F1A42">
        <w:rPr>
          <w:b/>
          <w:bCs/>
        </w:rPr>
        <w:t>profitul anterior rezultatului financiar al companiei</w:t>
      </w:r>
      <w:r>
        <w:t xml:space="preserve"> pentru perioada de trei luni a crescut semnificativ la </w:t>
      </w:r>
      <w:r w:rsidRPr="009F1A42">
        <w:rPr>
          <w:b/>
          <w:bCs/>
        </w:rPr>
        <w:t>3,025 miliarde de euro</w:t>
      </w:r>
      <w:r>
        <w:t xml:space="preserve"> (2020: 1,375 miliarde €; +120%).</w:t>
      </w:r>
    </w:p>
    <w:p w14:paraId="12EA4587" w14:textId="77777777" w:rsidR="004D4359" w:rsidRDefault="004D4359" w:rsidP="004D4359">
      <w:pPr>
        <w:spacing w:line="360" w:lineRule="auto"/>
        <w:outlineLvl w:val="0"/>
      </w:pPr>
    </w:p>
    <w:p w14:paraId="407A054A" w14:textId="01B8CF64" w:rsidR="004D4359" w:rsidRDefault="004D4359" w:rsidP="004D4359">
      <w:pPr>
        <w:spacing w:line="360" w:lineRule="auto"/>
        <w:outlineLvl w:val="0"/>
      </w:pPr>
      <w:r w:rsidRPr="009F1A42">
        <w:rPr>
          <w:b/>
          <w:bCs/>
        </w:rPr>
        <w:t>Rezultatul financiar</w:t>
      </w:r>
      <w:r>
        <w:t xml:space="preserve"> </w:t>
      </w:r>
      <w:proofErr w:type="spellStart"/>
      <w:r>
        <w:t>îmbunătă</w:t>
      </w:r>
      <w:r w:rsidR="00EA05BB">
        <w:t>ţ</w:t>
      </w:r>
      <w:r>
        <w:t>it</w:t>
      </w:r>
      <w:proofErr w:type="spellEnd"/>
      <w:r>
        <w:t xml:space="preserve"> a contribuit, de asemenea, la </w:t>
      </w:r>
      <w:proofErr w:type="spellStart"/>
      <w:r>
        <w:t>cre</w:t>
      </w:r>
      <w:r w:rsidR="00EA05BB">
        <w:t>ş</w:t>
      </w:r>
      <w:r>
        <w:t>terea</w:t>
      </w:r>
      <w:proofErr w:type="spellEnd"/>
      <w:r>
        <w:t xml:space="preserve"> </w:t>
      </w:r>
      <w:r w:rsidR="0036145E">
        <w:t>profitului</w:t>
      </w:r>
      <w:r>
        <w:t xml:space="preserve">. În special, cota companiei din profitul joint-venture-ului chinez BMW </w:t>
      </w:r>
      <w:proofErr w:type="spellStart"/>
      <w:r>
        <w:t>Brilliance</w:t>
      </w:r>
      <w:proofErr w:type="spellEnd"/>
      <w:r>
        <w:t xml:space="preserve"> </w:t>
      </w:r>
      <w:proofErr w:type="spellStart"/>
      <w:r>
        <w:t>Automotive</w:t>
      </w:r>
      <w:proofErr w:type="spellEnd"/>
      <w:r>
        <w:t xml:space="preserve"> în valoare de 503 milioane de euro (2020: 162 milioane €), precum </w:t>
      </w:r>
      <w:proofErr w:type="spellStart"/>
      <w:r w:rsidR="00EA05BB">
        <w:t>ş</w:t>
      </w:r>
      <w:r>
        <w:t>i</w:t>
      </w:r>
      <w:proofErr w:type="spellEnd"/>
      <w:r>
        <w:t xml:space="preserve"> efectele pozitive de evaluare generate de acoperirea ratei dobânzii </w:t>
      </w:r>
      <w:proofErr w:type="spellStart"/>
      <w:r w:rsidR="00EA05BB">
        <w:t>ş</w:t>
      </w:r>
      <w:r>
        <w:t>i</w:t>
      </w:r>
      <w:proofErr w:type="spellEnd"/>
      <w:r>
        <w:t xml:space="preserve"> </w:t>
      </w:r>
      <w:proofErr w:type="spellStart"/>
      <w:r>
        <w:t>investi</w:t>
      </w:r>
      <w:r w:rsidR="00EA05BB">
        <w:t>ţ</w:t>
      </w:r>
      <w:r>
        <w:t>iile</w:t>
      </w:r>
      <w:proofErr w:type="spellEnd"/>
      <w:r>
        <w:t xml:space="preserve"> individuale au dus la o </w:t>
      </w:r>
      <w:proofErr w:type="spellStart"/>
      <w:r>
        <w:t>îmbunătă</w:t>
      </w:r>
      <w:r w:rsidR="00EA05BB">
        <w:t>ţ</w:t>
      </w:r>
      <w:r>
        <w:t>ire</w:t>
      </w:r>
      <w:proofErr w:type="spellEnd"/>
      <w:r>
        <w:t xml:space="preserve"> semnificativă a </w:t>
      </w:r>
      <w:r w:rsidRPr="009F1A42">
        <w:rPr>
          <w:b/>
          <w:bCs/>
        </w:rPr>
        <w:t>rezultatului financiar</w:t>
      </w:r>
      <w:r>
        <w:t xml:space="preserve"> din primul trimestru, care s-a transformat de la o sumă negativă netă de 577 milioane €</w:t>
      </w:r>
      <w:r w:rsidR="0036145E">
        <w:t>,</w:t>
      </w:r>
      <w:r>
        <w:t xml:space="preserve"> la o </w:t>
      </w:r>
      <w:r w:rsidRPr="009F1A42">
        <w:rPr>
          <w:b/>
          <w:bCs/>
        </w:rPr>
        <w:t>sumă netă pozitivă de 732 milioane de euro</w:t>
      </w:r>
      <w:r>
        <w:t>.</w:t>
      </w:r>
    </w:p>
    <w:p w14:paraId="2429B908" w14:textId="77777777" w:rsidR="004D4359" w:rsidRDefault="004D4359" w:rsidP="004D4359">
      <w:pPr>
        <w:spacing w:line="360" w:lineRule="auto"/>
        <w:outlineLvl w:val="0"/>
      </w:pPr>
    </w:p>
    <w:p w14:paraId="6FAC36E1" w14:textId="761B0851" w:rsidR="004D4359" w:rsidRDefault="004D4359" w:rsidP="004D4359">
      <w:pPr>
        <w:spacing w:line="360" w:lineRule="auto"/>
        <w:outlineLvl w:val="0"/>
      </w:pPr>
      <w:r w:rsidRPr="009F1A42">
        <w:rPr>
          <w:b/>
          <w:bCs/>
        </w:rPr>
        <w:t>Profitul brut al BMW Group</w:t>
      </w:r>
      <w:r>
        <w:t xml:space="preserve"> s-a </w:t>
      </w:r>
      <w:proofErr w:type="spellStart"/>
      <w:r>
        <w:t>îmbunătă</w:t>
      </w:r>
      <w:r w:rsidR="00EA05BB">
        <w:t>ţ</w:t>
      </w:r>
      <w:r>
        <w:t>it</w:t>
      </w:r>
      <w:proofErr w:type="spellEnd"/>
      <w:r>
        <w:t xml:space="preserve"> la </w:t>
      </w:r>
      <w:r w:rsidRPr="009F1A42">
        <w:rPr>
          <w:b/>
          <w:bCs/>
        </w:rPr>
        <w:t>3,757 miliarde de euro</w:t>
      </w:r>
      <w:r>
        <w:t xml:space="preserve"> (2020: 798 milioane €). </w:t>
      </w:r>
      <w:r w:rsidRPr="009F1A42">
        <w:rPr>
          <w:b/>
          <w:bCs/>
        </w:rPr>
        <w:t>Marja EBT</w:t>
      </w:r>
      <w:r>
        <w:t xml:space="preserve"> a companiei a fost de </w:t>
      </w:r>
      <w:r w:rsidRPr="009F1A42">
        <w:rPr>
          <w:b/>
          <w:bCs/>
        </w:rPr>
        <w:t>14,0%</w:t>
      </w:r>
      <w:r>
        <w:t xml:space="preserve"> (2020: 3,4%). </w:t>
      </w:r>
      <w:r w:rsidRPr="009F1A42">
        <w:rPr>
          <w:b/>
          <w:bCs/>
        </w:rPr>
        <w:t>Profitul net al grupului</w:t>
      </w:r>
      <w:r>
        <w:t xml:space="preserve"> s-a ridicat la </w:t>
      </w:r>
      <w:r w:rsidRPr="009F1A42">
        <w:rPr>
          <w:b/>
          <w:bCs/>
        </w:rPr>
        <w:t>2,833 miliarde de euro</w:t>
      </w:r>
      <w:r>
        <w:t xml:space="preserve"> (2020: 574 milioane €).</w:t>
      </w:r>
    </w:p>
    <w:p w14:paraId="3CC240D0" w14:textId="77777777" w:rsidR="004D4359" w:rsidRDefault="004D4359" w:rsidP="004D4359">
      <w:pPr>
        <w:spacing w:line="360" w:lineRule="auto"/>
        <w:outlineLvl w:val="0"/>
      </w:pPr>
    </w:p>
    <w:p w14:paraId="033D34C5" w14:textId="063B4EA9" w:rsidR="004D4359" w:rsidRDefault="004D4359" w:rsidP="004D4359">
      <w:pPr>
        <w:spacing w:line="360" w:lineRule="auto"/>
        <w:outlineLvl w:val="0"/>
      </w:pPr>
      <w:r>
        <w:t xml:space="preserve">"Rentabilitatea este un aspect-cheie al călătoriei noastre de transformare. Puterea noastră </w:t>
      </w:r>
      <w:proofErr w:type="spellStart"/>
      <w:r>
        <w:t>opera</w:t>
      </w:r>
      <w:r w:rsidR="00EA05BB">
        <w:t>ţ</w:t>
      </w:r>
      <w:r>
        <w:t>ională</w:t>
      </w:r>
      <w:proofErr w:type="spellEnd"/>
      <w:r>
        <w:t xml:space="preserve"> ne permite să gestionăm </w:t>
      </w:r>
      <w:proofErr w:type="spellStart"/>
      <w:r>
        <w:t>mi</w:t>
      </w:r>
      <w:r w:rsidR="00EA05BB">
        <w:t>ş</w:t>
      </w:r>
      <w:r>
        <w:t>carea</w:t>
      </w:r>
      <w:proofErr w:type="spellEnd"/>
      <w:r>
        <w:t xml:space="preserve"> către o lume a </w:t>
      </w:r>
      <w:proofErr w:type="spellStart"/>
      <w:r>
        <w:t>mobilită</w:t>
      </w:r>
      <w:r w:rsidR="00EA05BB">
        <w:t>ţ</w:t>
      </w:r>
      <w:r>
        <w:t>ii</w:t>
      </w:r>
      <w:proofErr w:type="spellEnd"/>
      <w:r>
        <w:t xml:space="preserve"> durabile, conectată digital. Având în vedere acest obiectiv, investim în mod special în sisteme de propulsie cu emisii reduse </w:t>
      </w:r>
      <w:proofErr w:type="spellStart"/>
      <w:r w:rsidR="00EA05BB">
        <w:t>ş</w:t>
      </w:r>
      <w:r>
        <w:t>i</w:t>
      </w:r>
      <w:proofErr w:type="spellEnd"/>
      <w:r>
        <w:t xml:space="preserve"> în produse </w:t>
      </w:r>
      <w:proofErr w:type="spellStart"/>
      <w:r w:rsidR="00EA05BB">
        <w:t>ş</w:t>
      </w:r>
      <w:r>
        <w:t>i</w:t>
      </w:r>
      <w:proofErr w:type="spellEnd"/>
      <w:r>
        <w:t xml:space="preserve"> echipamente foarte inovatoare </w:t>
      </w:r>
      <w:proofErr w:type="spellStart"/>
      <w:r w:rsidR="00EA05BB">
        <w:t>ş</w:t>
      </w:r>
      <w:r>
        <w:t>i</w:t>
      </w:r>
      <w:proofErr w:type="spellEnd"/>
      <w:r>
        <w:t xml:space="preserve"> atractive. În plus, continuăm să ne eficientizăm procesele </w:t>
      </w:r>
      <w:proofErr w:type="spellStart"/>
      <w:r w:rsidR="00EA05BB">
        <w:t>ş</w:t>
      </w:r>
      <w:r>
        <w:t>i</w:t>
      </w:r>
      <w:proofErr w:type="spellEnd"/>
      <w:r>
        <w:t xml:space="preserve"> structurile pentru a </w:t>
      </w:r>
      <w:proofErr w:type="spellStart"/>
      <w:r>
        <w:t>cre</w:t>
      </w:r>
      <w:r w:rsidR="00EA05BB">
        <w:t>ş</w:t>
      </w:r>
      <w:r>
        <w:t>te</w:t>
      </w:r>
      <w:proofErr w:type="spellEnd"/>
      <w:r>
        <w:t xml:space="preserve"> </w:t>
      </w:r>
      <w:proofErr w:type="spellStart"/>
      <w:r>
        <w:t>performan</w:t>
      </w:r>
      <w:r w:rsidR="00EA05BB">
        <w:t>ţ</w:t>
      </w:r>
      <w:r>
        <w:t>a</w:t>
      </w:r>
      <w:proofErr w:type="spellEnd"/>
      <w:r>
        <w:t xml:space="preserve">", a declarat </w:t>
      </w:r>
      <w:r w:rsidRPr="009F1A42">
        <w:rPr>
          <w:b/>
          <w:bCs/>
        </w:rPr>
        <w:t xml:space="preserve">Dr. Nicolas Peter, membru al Consiliului de </w:t>
      </w:r>
      <w:proofErr w:type="spellStart"/>
      <w:r w:rsidRPr="009F1A42">
        <w:rPr>
          <w:b/>
          <w:bCs/>
        </w:rPr>
        <w:t>Administra</w:t>
      </w:r>
      <w:r w:rsidR="00EA05BB">
        <w:rPr>
          <w:b/>
          <w:bCs/>
        </w:rPr>
        <w:t>ţ</w:t>
      </w:r>
      <w:r w:rsidRPr="009F1A42">
        <w:rPr>
          <w:b/>
          <w:bCs/>
        </w:rPr>
        <w:t>ie</w:t>
      </w:r>
      <w:proofErr w:type="spellEnd"/>
      <w:r w:rsidRPr="009F1A42">
        <w:rPr>
          <w:b/>
          <w:bCs/>
        </w:rPr>
        <w:t xml:space="preserve"> al BMW AG, responsabil pentru </w:t>
      </w:r>
      <w:proofErr w:type="spellStart"/>
      <w:r w:rsidRPr="009F1A42">
        <w:rPr>
          <w:b/>
          <w:bCs/>
        </w:rPr>
        <w:t>finan</w:t>
      </w:r>
      <w:r w:rsidR="00EA05BB">
        <w:rPr>
          <w:b/>
          <w:bCs/>
        </w:rPr>
        <w:t>ţ</w:t>
      </w:r>
      <w:r w:rsidRPr="009F1A42">
        <w:rPr>
          <w:b/>
          <w:bCs/>
        </w:rPr>
        <w:t>e</w:t>
      </w:r>
      <w:proofErr w:type="spellEnd"/>
      <w:r>
        <w:t>, vineri la München.</w:t>
      </w:r>
    </w:p>
    <w:p w14:paraId="5E1E2ECC" w14:textId="77777777" w:rsidR="004D4359" w:rsidRDefault="004D4359" w:rsidP="004D4359">
      <w:pPr>
        <w:spacing w:line="360" w:lineRule="auto"/>
        <w:outlineLvl w:val="0"/>
      </w:pPr>
    </w:p>
    <w:p w14:paraId="0501CC8F" w14:textId="77777777" w:rsidR="009F1A42" w:rsidRDefault="009F1A42">
      <w:pPr>
        <w:tabs>
          <w:tab w:val="clear" w:pos="454"/>
          <w:tab w:val="clear" w:pos="4706"/>
        </w:tabs>
        <w:spacing w:line="240" w:lineRule="auto"/>
      </w:pPr>
      <w:r>
        <w:br w:type="page"/>
      </w:r>
    </w:p>
    <w:p w14:paraId="46F64205" w14:textId="79EC40FE" w:rsidR="004D4359" w:rsidRPr="009F1A42" w:rsidRDefault="004D4359" w:rsidP="004D4359">
      <w:pPr>
        <w:spacing w:line="360" w:lineRule="auto"/>
        <w:outlineLvl w:val="0"/>
        <w:rPr>
          <w:b/>
          <w:bCs/>
        </w:rPr>
      </w:pPr>
      <w:proofErr w:type="spellStart"/>
      <w:r w:rsidRPr="009F1A42">
        <w:rPr>
          <w:b/>
          <w:bCs/>
        </w:rPr>
        <w:lastRenderedPageBreak/>
        <w:t>Cre</w:t>
      </w:r>
      <w:r w:rsidR="00EA05BB">
        <w:rPr>
          <w:b/>
          <w:bCs/>
        </w:rPr>
        <w:t>ş</w:t>
      </w:r>
      <w:r w:rsidRPr="009F1A42">
        <w:rPr>
          <w:b/>
          <w:bCs/>
        </w:rPr>
        <w:t>tere</w:t>
      </w:r>
      <w:proofErr w:type="spellEnd"/>
      <w:r w:rsidRPr="009F1A42">
        <w:rPr>
          <w:b/>
          <w:bCs/>
        </w:rPr>
        <w:t xml:space="preserve"> dinamică a vânzărilor pentru toate mărcile grupului</w:t>
      </w:r>
    </w:p>
    <w:p w14:paraId="704F9899" w14:textId="16EB5183" w:rsidR="004D4359" w:rsidRDefault="004D4359" w:rsidP="004D4359">
      <w:pPr>
        <w:spacing w:line="360" w:lineRule="auto"/>
        <w:outlineLvl w:val="0"/>
      </w:pPr>
      <w:r>
        <w:t xml:space="preserve">Volumul mai mare de vânzări în primul trimestru al anului 2021 a dus la </w:t>
      </w:r>
      <w:proofErr w:type="spellStart"/>
      <w:r>
        <w:t>cre</w:t>
      </w:r>
      <w:r w:rsidR="00EA05BB">
        <w:t>ş</w:t>
      </w:r>
      <w:r>
        <w:t>teri</w:t>
      </w:r>
      <w:proofErr w:type="spellEnd"/>
      <w:r>
        <w:t xml:space="preserve"> corespunzătoare ale veniturilor </w:t>
      </w:r>
      <w:proofErr w:type="spellStart"/>
      <w:r w:rsidR="00EA05BB">
        <w:t>ş</w:t>
      </w:r>
      <w:r>
        <w:t>i</w:t>
      </w:r>
      <w:proofErr w:type="spellEnd"/>
      <w:r>
        <w:t xml:space="preserve"> </w:t>
      </w:r>
      <w:r w:rsidR="0036145E">
        <w:t>profitului</w:t>
      </w:r>
      <w:r>
        <w:t xml:space="preserve"> din segmentul auto.</w:t>
      </w:r>
    </w:p>
    <w:p w14:paraId="389E1D2B" w14:textId="77777777" w:rsidR="004D4359" w:rsidRDefault="004D4359" w:rsidP="004D4359">
      <w:pPr>
        <w:spacing w:line="360" w:lineRule="auto"/>
        <w:outlineLvl w:val="0"/>
      </w:pPr>
    </w:p>
    <w:p w14:paraId="24D1D091" w14:textId="4E7077CF" w:rsidR="004D4359" w:rsidRDefault="004D4359" w:rsidP="004D4359">
      <w:pPr>
        <w:spacing w:line="360" w:lineRule="auto"/>
        <w:outlineLvl w:val="0"/>
      </w:pPr>
      <w:r>
        <w:t xml:space="preserve">Livrările la nivel mondial de automobile ale </w:t>
      </w:r>
      <w:r w:rsidRPr="009F1A42">
        <w:rPr>
          <w:b/>
          <w:bCs/>
        </w:rPr>
        <w:t>mărcii BMW</w:t>
      </w:r>
      <w:r>
        <w:t xml:space="preserve"> au totalizat </w:t>
      </w:r>
      <w:r w:rsidRPr="009F1A42">
        <w:rPr>
          <w:b/>
          <w:bCs/>
        </w:rPr>
        <w:t xml:space="preserve">560.543 de </w:t>
      </w:r>
      <w:proofErr w:type="spellStart"/>
      <w:r w:rsidRPr="009F1A42">
        <w:rPr>
          <w:b/>
          <w:bCs/>
        </w:rPr>
        <w:t>unită</w:t>
      </w:r>
      <w:r w:rsidR="00EA05BB">
        <w:rPr>
          <w:b/>
          <w:bCs/>
        </w:rPr>
        <w:t>ţ</w:t>
      </w:r>
      <w:r w:rsidRPr="009F1A42">
        <w:rPr>
          <w:b/>
          <w:bCs/>
        </w:rPr>
        <w:t>i</w:t>
      </w:r>
      <w:proofErr w:type="spellEnd"/>
      <w:r>
        <w:t xml:space="preserve"> (2020: 411.809; +36,1%). Datele au inclus </w:t>
      </w:r>
      <w:proofErr w:type="spellStart"/>
      <w:r>
        <w:t>contribu</w:t>
      </w:r>
      <w:r w:rsidR="00EA05BB">
        <w:t>ţ</w:t>
      </w:r>
      <w:r>
        <w:t>ii</w:t>
      </w:r>
      <w:proofErr w:type="spellEnd"/>
      <w:r>
        <w:t xml:space="preserve"> excelente de la gamele de mare succes BMW Seria 5 </w:t>
      </w:r>
      <w:proofErr w:type="spellStart"/>
      <w:r w:rsidR="00EA05BB">
        <w:t>ş</w:t>
      </w:r>
      <w:r>
        <w:t>i</w:t>
      </w:r>
      <w:proofErr w:type="spellEnd"/>
      <w:r>
        <w:t xml:space="preserve"> BMW Seria 3, ambele înregistrând o </w:t>
      </w:r>
      <w:proofErr w:type="spellStart"/>
      <w:r>
        <w:t>cre</w:t>
      </w:r>
      <w:r w:rsidR="00EA05BB">
        <w:t>ş</w:t>
      </w:r>
      <w:r>
        <w:t>tere</w:t>
      </w:r>
      <w:proofErr w:type="spellEnd"/>
      <w:r>
        <w:t xml:space="preserve"> de peste 40% de la un an la altul. Modelele populare ale familiei X au fost, de asemenea, foarte solicitate în această perioadă de trei luni.</w:t>
      </w:r>
    </w:p>
    <w:p w14:paraId="203B0B44" w14:textId="77777777" w:rsidR="004D4359" w:rsidRDefault="004D4359" w:rsidP="004D4359">
      <w:pPr>
        <w:spacing w:line="360" w:lineRule="auto"/>
        <w:outlineLvl w:val="0"/>
      </w:pPr>
    </w:p>
    <w:p w14:paraId="142BF936" w14:textId="1B75E33B" w:rsidR="004D4359" w:rsidRDefault="004D4359" w:rsidP="004D4359">
      <w:pPr>
        <w:spacing w:line="360" w:lineRule="auto"/>
        <w:outlineLvl w:val="0"/>
      </w:pPr>
      <w:r>
        <w:t xml:space="preserve">Cu </w:t>
      </w:r>
      <w:r w:rsidRPr="009F1A42">
        <w:rPr>
          <w:b/>
          <w:bCs/>
        </w:rPr>
        <w:t xml:space="preserve">74.683 de </w:t>
      </w:r>
      <w:proofErr w:type="spellStart"/>
      <w:r w:rsidRPr="009F1A42">
        <w:rPr>
          <w:b/>
          <w:bCs/>
        </w:rPr>
        <w:t>unită</w:t>
      </w:r>
      <w:r w:rsidR="00EA05BB">
        <w:rPr>
          <w:b/>
          <w:bCs/>
        </w:rPr>
        <w:t>ţ</w:t>
      </w:r>
      <w:r w:rsidRPr="009F1A42">
        <w:rPr>
          <w:b/>
          <w:bCs/>
        </w:rPr>
        <w:t>i</w:t>
      </w:r>
      <w:proofErr w:type="spellEnd"/>
      <w:r>
        <w:t xml:space="preserve">, vânzările </w:t>
      </w:r>
      <w:r w:rsidRPr="009F1A42">
        <w:rPr>
          <w:b/>
          <w:bCs/>
        </w:rPr>
        <w:t>mărcii MINI</w:t>
      </w:r>
      <w:r>
        <w:t xml:space="preserve"> au fost cu 16% mai mari decât cu un an mai devreme (2020: 64.449; +15,9%). Cererea pentru MINI Countryman a fost extrem de mare, cu livrări în </w:t>
      </w:r>
      <w:proofErr w:type="spellStart"/>
      <w:r>
        <w:t>cre</w:t>
      </w:r>
      <w:r w:rsidR="00EA05BB">
        <w:t>ş</w:t>
      </w:r>
      <w:r>
        <w:t>tere</w:t>
      </w:r>
      <w:proofErr w:type="spellEnd"/>
      <w:r>
        <w:t xml:space="preserve"> cu peste o treime (+35,9%), precum </w:t>
      </w:r>
      <w:proofErr w:type="spellStart"/>
      <w:r w:rsidR="00EA05BB">
        <w:t>ş</w:t>
      </w:r>
      <w:r>
        <w:t>i</w:t>
      </w:r>
      <w:proofErr w:type="spellEnd"/>
      <w:r>
        <w:t xml:space="preserve"> pentru modelele John Cooper Works (+20,5%).</w:t>
      </w:r>
    </w:p>
    <w:p w14:paraId="7604475C" w14:textId="77777777" w:rsidR="004D4359" w:rsidRDefault="004D4359" w:rsidP="004D4359">
      <w:pPr>
        <w:spacing w:line="360" w:lineRule="auto"/>
        <w:outlineLvl w:val="0"/>
      </w:pPr>
    </w:p>
    <w:p w14:paraId="1D327DD9" w14:textId="149B1A0A" w:rsidR="004D4359" w:rsidRDefault="004D4359" w:rsidP="004D4359">
      <w:pPr>
        <w:spacing w:line="360" w:lineRule="auto"/>
        <w:outlineLvl w:val="0"/>
      </w:pPr>
      <w:r w:rsidRPr="009F1A42">
        <w:rPr>
          <w:b/>
          <w:bCs/>
        </w:rPr>
        <w:t xml:space="preserve">Rolls-Royce Motor </w:t>
      </w:r>
      <w:proofErr w:type="spellStart"/>
      <w:r w:rsidRPr="009F1A42">
        <w:rPr>
          <w:b/>
          <w:bCs/>
        </w:rPr>
        <w:t>Cars</w:t>
      </w:r>
      <w:proofErr w:type="spellEnd"/>
      <w:r>
        <w:t xml:space="preserve"> a livrat </w:t>
      </w:r>
      <w:r w:rsidRPr="009F1A42">
        <w:rPr>
          <w:b/>
          <w:bCs/>
        </w:rPr>
        <w:t xml:space="preserve">1.380 de automobile </w:t>
      </w:r>
      <w:proofErr w:type="spellStart"/>
      <w:r>
        <w:t>clien</w:t>
      </w:r>
      <w:r w:rsidR="00EA05BB">
        <w:t>ţ</w:t>
      </w:r>
      <w:r>
        <w:t>ilor</w:t>
      </w:r>
      <w:proofErr w:type="spellEnd"/>
      <w:r>
        <w:t xml:space="preserve">, cel mai mare număr atins vreodată într-un singur trimestru (2020: 853; +61,8%), China, SUA </w:t>
      </w:r>
      <w:proofErr w:type="spellStart"/>
      <w:r w:rsidR="00EA05BB">
        <w:t>ş</w:t>
      </w:r>
      <w:r>
        <w:t>i</w:t>
      </w:r>
      <w:proofErr w:type="spellEnd"/>
      <w:r>
        <w:t xml:space="preserve"> regiunea Asia-Pacific fiind cei mai mari contribuabili la această </w:t>
      </w:r>
      <w:proofErr w:type="spellStart"/>
      <w:r>
        <w:t>cre</w:t>
      </w:r>
      <w:r w:rsidR="00EA05BB">
        <w:t>ş</w:t>
      </w:r>
      <w:r>
        <w:t>tere</w:t>
      </w:r>
      <w:proofErr w:type="spellEnd"/>
      <w:r>
        <w:t>.</w:t>
      </w:r>
    </w:p>
    <w:p w14:paraId="3512B730" w14:textId="77777777" w:rsidR="004D4359" w:rsidRDefault="004D4359" w:rsidP="004D4359">
      <w:pPr>
        <w:spacing w:line="360" w:lineRule="auto"/>
        <w:outlineLvl w:val="0"/>
      </w:pPr>
    </w:p>
    <w:p w14:paraId="2A0A7F9C" w14:textId="77777777" w:rsidR="004D4359" w:rsidRPr="009F1A42" w:rsidRDefault="004D4359" w:rsidP="004D4359">
      <w:pPr>
        <w:spacing w:line="360" w:lineRule="auto"/>
        <w:outlineLvl w:val="0"/>
        <w:rPr>
          <w:b/>
          <w:bCs/>
        </w:rPr>
      </w:pPr>
      <w:r w:rsidRPr="009F1A42">
        <w:rPr>
          <w:b/>
          <w:bCs/>
        </w:rPr>
        <w:t>Livrări mai mari în toate regiunile importante ale lumii</w:t>
      </w:r>
    </w:p>
    <w:p w14:paraId="6FCE4EF9" w14:textId="3FCCCA74" w:rsidR="004D4359" w:rsidRDefault="004D4359" w:rsidP="004D4359">
      <w:pPr>
        <w:spacing w:line="360" w:lineRule="auto"/>
        <w:outlineLvl w:val="0"/>
      </w:pPr>
      <w:r>
        <w:t xml:space="preserve">În </w:t>
      </w:r>
      <w:r w:rsidRPr="009F1A42">
        <w:rPr>
          <w:b/>
          <w:bCs/>
        </w:rPr>
        <w:t>Europa</w:t>
      </w:r>
      <w:r>
        <w:t xml:space="preserve">, numărul automobilelor livrate de BMW Group a crescut solid cu 8,1%, până la 239.018 </w:t>
      </w:r>
      <w:proofErr w:type="spellStart"/>
      <w:r>
        <w:t>unită</w:t>
      </w:r>
      <w:r w:rsidR="00EA05BB">
        <w:t>ţ</w:t>
      </w:r>
      <w:r>
        <w:t>i</w:t>
      </w:r>
      <w:proofErr w:type="spellEnd"/>
      <w:r>
        <w:t xml:space="preserve"> (2020: 221.024), în ciuda efectelor adverse ale pandemiei de coronavirus.</w:t>
      </w:r>
    </w:p>
    <w:p w14:paraId="58B8955A" w14:textId="77777777" w:rsidR="004D4359" w:rsidRDefault="004D4359" w:rsidP="004D4359">
      <w:pPr>
        <w:spacing w:line="360" w:lineRule="auto"/>
        <w:outlineLvl w:val="0"/>
      </w:pPr>
    </w:p>
    <w:p w14:paraId="3C4670F1" w14:textId="5FF251F9" w:rsidR="004D4359" w:rsidRDefault="004D4359" w:rsidP="004D4359">
      <w:pPr>
        <w:spacing w:line="360" w:lineRule="auto"/>
        <w:outlineLvl w:val="0"/>
      </w:pPr>
      <w:proofErr w:type="spellStart"/>
      <w:r>
        <w:t>Clien</w:t>
      </w:r>
      <w:r w:rsidR="00EA05BB">
        <w:t>ţ</w:t>
      </w:r>
      <w:r>
        <w:t>ilor</w:t>
      </w:r>
      <w:proofErr w:type="spellEnd"/>
      <w:r>
        <w:t xml:space="preserve"> din </w:t>
      </w:r>
      <w:r w:rsidRPr="009F1A42">
        <w:rPr>
          <w:b/>
          <w:bCs/>
        </w:rPr>
        <w:t>Germania</w:t>
      </w:r>
      <w:r>
        <w:t xml:space="preserve"> li s-au livrat </w:t>
      </w:r>
      <w:r w:rsidRPr="009F1A42">
        <w:rPr>
          <w:b/>
          <w:bCs/>
        </w:rPr>
        <w:t xml:space="preserve">62.696 de </w:t>
      </w:r>
      <w:proofErr w:type="spellStart"/>
      <w:r w:rsidRPr="009F1A42">
        <w:rPr>
          <w:b/>
          <w:bCs/>
        </w:rPr>
        <w:t>unită</w:t>
      </w:r>
      <w:r w:rsidR="00EA05BB">
        <w:rPr>
          <w:b/>
          <w:bCs/>
        </w:rPr>
        <w:t>ţ</w:t>
      </w:r>
      <w:r w:rsidRPr="009F1A42">
        <w:rPr>
          <w:b/>
          <w:bCs/>
        </w:rPr>
        <w:t>i</w:t>
      </w:r>
      <w:proofErr w:type="spellEnd"/>
      <w:r>
        <w:t xml:space="preserve"> (2020: 66.004; -5,0%), iar celor din </w:t>
      </w:r>
      <w:r w:rsidRPr="009F1A42">
        <w:rPr>
          <w:b/>
          <w:bCs/>
        </w:rPr>
        <w:t xml:space="preserve">Marea Britanie 42.413 </w:t>
      </w:r>
      <w:proofErr w:type="spellStart"/>
      <w:r w:rsidRPr="009F1A42">
        <w:rPr>
          <w:b/>
          <w:bCs/>
        </w:rPr>
        <w:t>unită</w:t>
      </w:r>
      <w:r w:rsidR="00EA05BB">
        <w:rPr>
          <w:b/>
          <w:bCs/>
        </w:rPr>
        <w:t>ţ</w:t>
      </w:r>
      <w:r w:rsidRPr="009F1A42">
        <w:rPr>
          <w:b/>
          <w:bCs/>
        </w:rPr>
        <w:t>i</w:t>
      </w:r>
      <w:proofErr w:type="spellEnd"/>
      <w:r>
        <w:t xml:space="preserve"> (2020: 44.474; -4,6%). În alte </w:t>
      </w:r>
      <w:proofErr w:type="spellStart"/>
      <w:r w:rsidR="00EA05BB">
        <w:t>ţ</w:t>
      </w:r>
      <w:r>
        <w:t>ări</w:t>
      </w:r>
      <w:proofErr w:type="spellEnd"/>
      <w:r>
        <w:t xml:space="preserve"> </w:t>
      </w:r>
      <w:proofErr w:type="spellStart"/>
      <w:r w:rsidR="00EA05BB">
        <w:t>ş</w:t>
      </w:r>
      <w:r>
        <w:t>i</w:t>
      </w:r>
      <w:proofErr w:type="spellEnd"/>
      <w:r>
        <w:t xml:space="preserve"> regiuni din Europa, precum </w:t>
      </w:r>
      <w:proofErr w:type="spellStart"/>
      <w:r>
        <w:t>Fran</w:t>
      </w:r>
      <w:r w:rsidR="00EA05BB">
        <w:t>ţ</w:t>
      </w:r>
      <w:r>
        <w:t>a</w:t>
      </w:r>
      <w:proofErr w:type="spellEnd"/>
      <w:r>
        <w:t xml:space="preserve">, Italia </w:t>
      </w:r>
      <w:proofErr w:type="spellStart"/>
      <w:r w:rsidR="00EA05BB">
        <w:t>ş</w:t>
      </w:r>
      <w:r>
        <w:t>i</w:t>
      </w:r>
      <w:proofErr w:type="spellEnd"/>
      <w:r>
        <w:t xml:space="preserve"> nordul Europei, BMW Group a înregistrat o </w:t>
      </w:r>
      <w:proofErr w:type="spellStart"/>
      <w:r>
        <w:t>cre</w:t>
      </w:r>
      <w:r w:rsidR="00EA05BB">
        <w:t>ş</w:t>
      </w:r>
      <w:r>
        <w:t>tere</w:t>
      </w:r>
      <w:proofErr w:type="spellEnd"/>
      <w:r>
        <w:t xml:space="preserve"> a volumului vânzărilor de peste 10% de la an la an.</w:t>
      </w:r>
    </w:p>
    <w:p w14:paraId="75679FD2" w14:textId="77777777" w:rsidR="004D4359" w:rsidRDefault="004D4359" w:rsidP="004D4359">
      <w:pPr>
        <w:spacing w:line="360" w:lineRule="auto"/>
        <w:outlineLvl w:val="0"/>
      </w:pPr>
    </w:p>
    <w:p w14:paraId="236B2610" w14:textId="1A5C7C1C" w:rsidR="004D4359" w:rsidRDefault="004D4359" w:rsidP="004D4359">
      <w:pPr>
        <w:spacing w:line="360" w:lineRule="auto"/>
        <w:outlineLvl w:val="0"/>
      </w:pPr>
      <w:r>
        <w:t xml:space="preserve">Livrările către </w:t>
      </w:r>
      <w:proofErr w:type="spellStart"/>
      <w:r>
        <w:t>clien</w:t>
      </w:r>
      <w:r w:rsidR="00EA05BB">
        <w:t>ţ</w:t>
      </w:r>
      <w:r>
        <w:t>ii</w:t>
      </w:r>
      <w:proofErr w:type="spellEnd"/>
      <w:r>
        <w:t xml:space="preserve"> din </w:t>
      </w:r>
      <w:r w:rsidRPr="009F1A42">
        <w:rPr>
          <w:b/>
          <w:bCs/>
        </w:rPr>
        <w:t>America</w:t>
      </w:r>
      <w:r>
        <w:t xml:space="preserve"> au crescut la </w:t>
      </w:r>
      <w:r w:rsidRPr="009F1A42">
        <w:rPr>
          <w:b/>
          <w:bCs/>
        </w:rPr>
        <w:t xml:space="preserve">96.352 de </w:t>
      </w:r>
      <w:proofErr w:type="spellStart"/>
      <w:r w:rsidRPr="009F1A42">
        <w:rPr>
          <w:b/>
          <w:bCs/>
        </w:rPr>
        <w:t>unită</w:t>
      </w:r>
      <w:r w:rsidR="00EA05BB">
        <w:rPr>
          <w:b/>
          <w:bCs/>
        </w:rPr>
        <w:t>ţ</w:t>
      </w:r>
      <w:r w:rsidRPr="009F1A42">
        <w:rPr>
          <w:b/>
          <w:bCs/>
        </w:rPr>
        <w:t>i</w:t>
      </w:r>
      <w:proofErr w:type="spellEnd"/>
      <w:r>
        <w:t xml:space="preserve"> (2020: 82.078; +17,4%) pe măsură ce </w:t>
      </w:r>
      <w:proofErr w:type="spellStart"/>
      <w:r>
        <w:t>pie</w:t>
      </w:r>
      <w:r w:rsidR="00EA05BB">
        <w:t>ţ</w:t>
      </w:r>
      <w:r>
        <w:t>ele</w:t>
      </w:r>
      <w:proofErr w:type="spellEnd"/>
      <w:r>
        <w:t xml:space="preserve"> au continuat să </w:t>
      </w:r>
      <w:proofErr w:type="spellStart"/>
      <w:r>
        <w:t>î</w:t>
      </w:r>
      <w:r w:rsidR="00EA05BB">
        <w:t>ş</w:t>
      </w:r>
      <w:r>
        <w:t>i</w:t>
      </w:r>
      <w:proofErr w:type="spellEnd"/>
      <w:r>
        <w:t xml:space="preserve"> revină, mai ales în </w:t>
      </w:r>
      <w:r w:rsidRPr="009F1A42">
        <w:rPr>
          <w:b/>
          <w:bCs/>
        </w:rPr>
        <w:t>SUA</w:t>
      </w:r>
      <w:r>
        <w:t xml:space="preserve">, unde </w:t>
      </w:r>
      <w:r>
        <w:lastRenderedPageBreak/>
        <w:t xml:space="preserve">vânzările au crescut cu mai mult de o cincime până la </w:t>
      </w:r>
      <w:r w:rsidRPr="009F1A42">
        <w:rPr>
          <w:b/>
          <w:bCs/>
        </w:rPr>
        <w:t xml:space="preserve">78.067 de </w:t>
      </w:r>
      <w:proofErr w:type="spellStart"/>
      <w:r w:rsidRPr="009F1A42">
        <w:rPr>
          <w:b/>
          <w:bCs/>
        </w:rPr>
        <w:t>unită</w:t>
      </w:r>
      <w:r w:rsidR="00EA05BB">
        <w:rPr>
          <w:b/>
          <w:bCs/>
        </w:rPr>
        <w:t>ţ</w:t>
      </w:r>
      <w:r w:rsidRPr="009F1A42">
        <w:rPr>
          <w:b/>
          <w:bCs/>
        </w:rPr>
        <w:t>i</w:t>
      </w:r>
      <w:proofErr w:type="spellEnd"/>
      <w:r>
        <w:t xml:space="preserve"> (2020: 64.956; +20,2%).</w:t>
      </w:r>
    </w:p>
    <w:p w14:paraId="60A00781" w14:textId="77777777" w:rsidR="004D4359" w:rsidRDefault="004D4359" w:rsidP="004D4359">
      <w:pPr>
        <w:spacing w:line="360" w:lineRule="auto"/>
        <w:outlineLvl w:val="0"/>
      </w:pPr>
    </w:p>
    <w:p w14:paraId="764CDBF1" w14:textId="306AB133" w:rsidR="004D4359" w:rsidRDefault="004D4359" w:rsidP="004D4359">
      <w:pPr>
        <w:spacing w:line="360" w:lineRule="auto"/>
        <w:outlineLvl w:val="0"/>
      </w:pPr>
      <w:r>
        <w:t xml:space="preserve">În </w:t>
      </w:r>
      <w:r w:rsidRPr="009F1A42">
        <w:rPr>
          <w:b/>
          <w:bCs/>
        </w:rPr>
        <w:t>Asia</w:t>
      </w:r>
      <w:r>
        <w:t xml:space="preserve">, BMW Group a livrat un total de </w:t>
      </w:r>
      <w:r w:rsidRPr="009F1A42">
        <w:rPr>
          <w:b/>
          <w:bCs/>
        </w:rPr>
        <w:t xml:space="preserve">287.697 de </w:t>
      </w:r>
      <w:proofErr w:type="spellStart"/>
      <w:r w:rsidRPr="009F1A42">
        <w:rPr>
          <w:b/>
          <w:bCs/>
        </w:rPr>
        <w:t>unită</w:t>
      </w:r>
      <w:r w:rsidR="00EA05BB">
        <w:rPr>
          <w:b/>
          <w:bCs/>
        </w:rPr>
        <w:t>ţ</w:t>
      </w:r>
      <w:r w:rsidRPr="009F1A42">
        <w:rPr>
          <w:b/>
          <w:bCs/>
        </w:rPr>
        <w:t>i</w:t>
      </w:r>
      <w:proofErr w:type="spellEnd"/>
      <w:r>
        <w:t xml:space="preserve">, în </w:t>
      </w:r>
      <w:proofErr w:type="spellStart"/>
      <w:r>
        <w:t>cre</w:t>
      </w:r>
      <w:r w:rsidR="00EA05BB">
        <w:t>ş</w:t>
      </w:r>
      <w:r>
        <w:t>tere</w:t>
      </w:r>
      <w:proofErr w:type="spellEnd"/>
      <w:r>
        <w:t xml:space="preserve"> cu 77% </w:t>
      </w:r>
      <w:proofErr w:type="spellStart"/>
      <w:r>
        <w:t>fa</w:t>
      </w:r>
      <w:r w:rsidR="00EA05BB">
        <w:t>ţ</w:t>
      </w:r>
      <w:r>
        <w:t>ă</w:t>
      </w:r>
      <w:proofErr w:type="spellEnd"/>
      <w:r>
        <w:t xml:space="preserve"> de </w:t>
      </w:r>
      <w:proofErr w:type="spellStart"/>
      <w:r>
        <w:t>acela</w:t>
      </w:r>
      <w:r w:rsidR="00EA05BB">
        <w:t>ş</w:t>
      </w:r>
      <w:r>
        <w:t>i</w:t>
      </w:r>
      <w:proofErr w:type="spellEnd"/>
      <w:r>
        <w:t xml:space="preserve"> trimestru din anul trecut </w:t>
      </w:r>
      <w:proofErr w:type="spellStart"/>
      <w:r w:rsidR="00EA05BB">
        <w:t>ş</w:t>
      </w:r>
      <w:r>
        <w:t>i</w:t>
      </w:r>
      <w:proofErr w:type="spellEnd"/>
      <w:r>
        <w:t xml:space="preserve"> un nou maxim istoric (2020: 162.940; +76,6%). Datele de vânzări pentru </w:t>
      </w:r>
      <w:r w:rsidRPr="009F1A42">
        <w:rPr>
          <w:b/>
          <w:bCs/>
        </w:rPr>
        <w:t>China</w:t>
      </w:r>
      <w:r>
        <w:t xml:space="preserve"> aproape s-au dublat de la an la an, totalizând </w:t>
      </w:r>
      <w:r w:rsidRPr="009F1A42">
        <w:rPr>
          <w:b/>
          <w:bCs/>
        </w:rPr>
        <w:t xml:space="preserve">230.193 </w:t>
      </w:r>
      <w:proofErr w:type="spellStart"/>
      <w:r w:rsidRPr="009F1A42">
        <w:rPr>
          <w:b/>
          <w:bCs/>
        </w:rPr>
        <w:t>unită</w:t>
      </w:r>
      <w:r w:rsidR="00EA05BB">
        <w:rPr>
          <w:b/>
          <w:bCs/>
        </w:rPr>
        <w:t>ţ</w:t>
      </w:r>
      <w:r w:rsidRPr="009F1A42">
        <w:rPr>
          <w:b/>
          <w:bCs/>
        </w:rPr>
        <w:t>i</w:t>
      </w:r>
      <w:proofErr w:type="spellEnd"/>
      <w:r>
        <w:t xml:space="preserve"> (2020: 116.577; +97,5%), </w:t>
      </w:r>
      <w:proofErr w:type="spellStart"/>
      <w:r w:rsidR="0036145E">
        <w:t>creşterea</w:t>
      </w:r>
      <w:proofErr w:type="spellEnd"/>
      <w:r w:rsidR="0036145E">
        <w:t xml:space="preserve"> procentuală mare </w:t>
      </w:r>
      <w:proofErr w:type="spellStart"/>
      <w:r w:rsidR="0036145E">
        <w:t>refelectând</w:t>
      </w:r>
      <w:proofErr w:type="spellEnd"/>
      <w:r>
        <w:t xml:space="preserve"> </w:t>
      </w:r>
      <w:proofErr w:type="spellStart"/>
      <w:r w:rsidR="0036145E">
        <w:t>şi</w:t>
      </w:r>
      <w:proofErr w:type="spellEnd"/>
      <w:r>
        <w:t xml:space="preserve"> </w:t>
      </w:r>
      <w:proofErr w:type="spellStart"/>
      <w:r>
        <w:t>performan</w:t>
      </w:r>
      <w:r w:rsidR="00EA05BB">
        <w:t>ţ</w:t>
      </w:r>
      <w:r>
        <w:t>a</w:t>
      </w:r>
      <w:proofErr w:type="spellEnd"/>
      <w:r>
        <w:t xml:space="preserve"> mai slabă din anul precedent.</w:t>
      </w:r>
    </w:p>
    <w:p w14:paraId="7D9EA4F5" w14:textId="77777777" w:rsidR="004D4359" w:rsidRDefault="004D4359" w:rsidP="004D4359">
      <w:pPr>
        <w:spacing w:line="360" w:lineRule="auto"/>
        <w:outlineLvl w:val="0"/>
      </w:pPr>
    </w:p>
    <w:p w14:paraId="4A2B474F" w14:textId="20F5202B" w:rsidR="004D4359" w:rsidRPr="009F1A42" w:rsidRDefault="004D4359" w:rsidP="004D4359">
      <w:pPr>
        <w:spacing w:line="360" w:lineRule="auto"/>
        <w:outlineLvl w:val="0"/>
        <w:rPr>
          <w:b/>
          <w:bCs/>
        </w:rPr>
      </w:pPr>
      <w:r w:rsidRPr="009F1A42">
        <w:rPr>
          <w:b/>
          <w:bCs/>
        </w:rPr>
        <w:t xml:space="preserve">Segmentul Auto înregistrează o </w:t>
      </w:r>
      <w:proofErr w:type="spellStart"/>
      <w:r w:rsidRPr="009F1A42">
        <w:rPr>
          <w:b/>
          <w:bCs/>
        </w:rPr>
        <w:t>cre</w:t>
      </w:r>
      <w:r w:rsidR="00EA05BB">
        <w:rPr>
          <w:b/>
          <w:bCs/>
        </w:rPr>
        <w:t>ş</w:t>
      </w:r>
      <w:r w:rsidRPr="009F1A42">
        <w:rPr>
          <w:b/>
          <w:bCs/>
        </w:rPr>
        <w:t>tere</w:t>
      </w:r>
      <w:proofErr w:type="spellEnd"/>
      <w:r w:rsidRPr="009F1A42">
        <w:rPr>
          <w:b/>
          <w:bCs/>
        </w:rPr>
        <w:t xml:space="preserve"> ridicată a veniturilor</w:t>
      </w:r>
    </w:p>
    <w:p w14:paraId="795B88B9" w14:textId="085189AF" w:rsidR="004D4359" w:rsidRDefault="004D4359" w:rsidP="004D4359">
      <w:pPr>
        <w:spacing w:line="360" w:lineRule="auto"/>
        <w:outlineLvl w:val="0"/>
      </w:pPr>
      <w:r w:rsidRPr="009F1A42">
        <w:rPr>
          <w:b/>
          <w:bCs/>
        </w:rPr>
        <w:t>Veniturile</w:t>
      </w:r>
      <w:r>
        <w:t xml:space="preserve"> segmentului s-au ridicat la </w:t>
      </w:r>
      <w:r w:rsidRPr="009F1A42">
        <w:rPr>
          <w:b/>
          <w:bCs/>
        </w:rPr>
        <w:t>22,762 miliarde de euro</w:t>
      </w:r>
      <w:r>
        <w:t xml:space="preserve"> în primul trimestru (2020: 17,989 miliarde €; +26,5%, ajustat la monedă +30,4%), aspect determinat în principal de </w:t>
      </w:r>
      <w:proofErr w:type="spellStart"/>
      <w:r>
        <w:t>tendin</w:t>
      </w:r>
      <w:r w:rsidR="00EA05BB">
        <w:t>ţ</w:t>
      </w:r>
      <w:r>
        <w:t>a</w:t>
      </w:r>
      <w:proofErr w:type="spellEnd"/>
      <w:r>
        <w:t xml:space="preserve"> ascendentă continuă a volumului vânzărilor. În plus, efectele pozitive ale </w:t>
      </w:r>
      <w:proofErr w:type="spellStart"/>
      <w:r>
        <w:t>mixului</w:t>
      </w:r>
      <w:proofErr w:type="spellEnd"/>
      <w:r>
        <w:t xml:space="preserve"> de produse datorate vânzărilor mai mari ale modelelor X5 </w:t>
      </w:r>
      <w:proofErr w:type="spellStart"/>
      <w:r w:rsidR="00EA05BB">
        <w:t>ş</w:t>
      </w:r>
      <w:r>
        <w:t>i</w:t>
      </w:r>
      <w:proofErr w:type="spellEnd"/>
      <w:r>
        <w:t xml:space="preserve"> X6, printre alte modele</w:t>
      </w:r>
      <w:r w:rsidR="0036145E">
        <w:t xml:space="preserve"> </w:t>
      </w:r>
      <w:r>
        <w:t>au stimulat veniturile. Veniturile generate de joint-venture-</w:t>
      </w:r>
      <w:proofErr w:type="spellStart"/>
      <w:r>
        <w:t>ul</w:t>
      </w:r>
      <w:proofErr w:type="spellEnd"/>
      <w:r>
        <w:t xml:space="preserve"> chinez BMW </w:t>
      </w:r>
      <w:proofErr w:type="spellStart"/>
      <w:r>
        <w:t>Brilliance</w:t>
      </w:r>
      <w:proofErr w:type="spellEnd"/>
      <w:r>
        <w:t xml:space="preserve"> </w:t>
      </w:r>
      <w:proofErr w:type="spellStart"/>
      <w:r>
        <w:t>Automotive</w:t>
      </w:r>
      <w:proofErr w:type="spellEnd"/>
      <w:r>
        <w:t xml:space="preserve"> au crescut </w:t>
      </w:r>
      <w:proofErr w:type="spellStart"/>
      <w:r w:rsidR="00EA05BB">
        <w:t>ş</w:t>
      </w:r>
      <w:r>
        <w:t>i</w:t>
      </w:r>
      <w:proofErr w:type="spellEnd"/>
      <w:r>
        <w:t xml:space="preserve"> ele </w:t>
      </w:r>
      <w:proofErr w:type="spellStart"/>
      <w:r w:rsidR="0036145E">
        <w:t>faţă</w:t>
      </w:r>
      <w:proofErr w:type="spellEnd"/>
      <w:r w:rsidR="0036145E">
        <w:t xml:space="preserve"> de nivelul anului precedent</w:t>
      </w:r>
      <w:r>
        <w:t>.</w:t>
      </w:r>
    </w:p>
    <w:p w14:paraId="4799180B" w14:textId="77777777" w:rsidR="004D4359" w:rsidRDefault="004D4359" w:rsidP="004D4359">
      <w:pPr>
        <w:spacing w:line="360" w:lineRule="auto"/>
        <w:outlineLvl w:val="0"/>
      </w:pPr>
    </w:p>
    <w:p w14:paraId="573C3B22" w14:textId="6BBF1054" w:rsidR="004D4359" w:rsidRDefault="0036145E" w:rsidP="004D4359">
      <w:pPr>
        <w:spacing w:line="360" w:lineRule="auto"/>
        <w:outlineLvl w:val="0"/>
      </w:pPr>
      <w:r>
        <w:rPr>
          <w:b/>
          <w:bCs/>
        </w:rPr>
        <w:t xml:space="preserve">Nivelul </w:t>
      </w:r>
      <w:r w:rsidR="004D4359" w:rsidRPr="009F1A42">
        <w:rPr>
          <w:b/>
          <w:bCs/>
        </w:rPr>
        <w:t>EBIT a</w:t>
      </w:r>
      <w:r>
        <w:rPr>
          <w:b/>
          <w:bCs/>
        </w:rPr>
        <w:t>l</w:t>
      </w:r>
      <w:r w:rsidR="004D4359" w:rsidRPr="009F1A42">
        <w:rPr>
          <w:b/>
          <w:bCs/>
        </w:rPr>
        <w:t xml:space="preserve"> segmentului</w:t>
      </w:r>
      <w:r w:rsidR="004D4359">
        <w:t xml:space="preserve"> s-a ridicat la </w:t>
      </w:r>
      <w:r w:rsidR="004D4359" w:rsidRPr="009F1A42">
        <w:rPr>
          <w:b/>
          <w:bCs/>
        </w:rPr>
        <w:t>2,236 miliarde de euro</w:t>
      </w:r>
      <w:r w:rsidR="004D4359">
        <w:t xml:space="preserve"> (2020: 229 milioane €), iar </w:t>
      </w:r>
      <w:r w:rsidR="004D4359" w:rsidRPr="009F1A42">
        <w:rPr>
          <w:b/>
          <w:bCs/>
        </w:rPr>
        <w:t>profitul brut al segmentului</w:t>
      </w:r>
      <w:r w:rsidR="004D4359">
        <w:t xml:space="preserve"> la </w:t>
      </w:r>
      <w:r w:rsidR="004D4359" w:rsidRPr="009F1A42">
        <w:rPr>
          <w:b/>
          <w:bCs/>
        </w:rPr>
        <w:t>2,776 miliarde de euro</w:t>
      </w:r>
      <w:r w:rsidR="004D4359">
        <w:t xml:space="preserve"> (2020: 80 milioane €). </w:t>
      </w:r>
      <w:r w:rsidR="004D4359" w:rsidRPr="009F1A42">
        <w:rPr>
          <w:b/>
          <w:bCs/>
        </w:rPr>
        <w:t>Marja EBIT</w:t>
      </w:r>
      <w:r w:rsidR="004D4359">
        <w:t xml:space="preserve"> a ajuns la </w:t>
      </w:r>
      <w:r w:rsidR="004D4359" w:rsidRPr="009F1A42">
        <w:rPr>
          <w:b/>
          <w:bCs/>
        </w:rPr>
        <w:t>9,8%</w:t>
      </w:r>
      <w:r w:rsidR="004D4359">
        <w:t xml:space="preserve"> </w:t>
      </w:r>
      <w:proofErr w:type="spellStart"/>
      <w:r w:rsidR="00EA05BB">
        <w:t>ş</w:t>
      </w:r>
      <w:r w:rsidR="004D4359">
        <w:t>i</w:t>
      </w:r>
      <w:proofErr w:type="spellEnd"/>
      <w:r w:rsidR="004D4359">
        <w:t>, prin urmare, în intervalul-</w:t>
      </w:r>
      <w:proofErr w:type="spellStart"/>
      <w:r w:rsidR="00EA05BB">
        <w:t>ţ</w:t>
      </w:r>
      <w:r w:rsidR="004D4359">
        <w:t>intă</w:t>
      </w:r>
      <w:proofErr w:type="spellEnd"/>
      <w:r w:rsidR="004D4359">
        <w:t xml:space="preserve"> definit pe termen lung (2020: 1,3%).</w:t>
      </w:r>
    </w:p>
    <w:p w14:paraId="3CB558B9" w14:textId="77777777" w:rsidR="004D4359" w:rsidRDefault="004D4359" w:rsidP="004D4359">
      <w:pPr>
        <w:spacing w:line="360" w:lineRule="auto"/>
        <w:outlineLvl w:val="0"/>
      </w:pPr>
    </w:p>
    <w:p w14:paraId="14199517" w14:textId="031BD80F" w:rsidR="004D4359" w:rsidRDefault="004D4359" w:rsidP="004D4359">
      <w:pPr>
        <w:spacing w:line="360" w:lineRule="auto"/>
        <w:outlineLvl w:val="0"/>
      </w:pPr>
      <w:r w:rsidRPr="009F1A42">
        <w:rPr>
          <w:b/>
          <w:bCs/>
        </w:rPr>
        <w:t xml:space="preserve">Cash </w:t>
      </w:r>
      <w:proofErr w:type="spellStart"/>
      <w:r w:rsidRPr="009F1A42">
        <w:rPr>
          <w:b/>
          <w:bCs/>
        </w:rPr>
        <w:t>flow</w:t>
      </w:r>
      <w:proofErr w:type="spellEnd"/>
      <w:r w:rsidRPr="009F1A42">
        <w:rPr>
          <w:b/>
          <w:bCs/>
        </w:rPr>
        <w:t xml:space="preserve"> liber</w:t>
      </w:r>
      <w:r>
        <w:t xml:space="preserve"> generat de segmentul Auto a crescut la </w:t>
      </w:r>
      <w:r w:rsidRPr="009F1A42">
        <w:rPr>
          <w:b/>
          <w:bCs/>
        </w:rPr>
        <w:t>2,522 miliarde de euro</w:t>
      </w:r>
      <w:r>
        <w:t xml:space="preserve">, reflectând în principal </w:t>
      </w:r>
      <w:r w:rsidR="0036145E">
        <w:t>profitul</w:t>
      </w:r>
      <w:r>
        <w:t xml:space="preserve"> brut </w:t>
      </w:r>
      <w:proofErr w:type="spellStart"/>
      <w:r>
        <w:t>îmbunătă</w:t>
      </w:r>
      <w:r w:rsidR="00EA05BB">
        <w:t>ţ</w:t>
      </w:r>
      <w:r>
        <w:t>it</w:t>
      </w:r>
      <w:proofErr w:type="spellEnd"/>
      <w:r>
        <w:t xml:space="preserve"> </w:t>
      </w:r>
      <w:proofErr w:type="spellStart"/>
      <w:r w:rsidR="00EA05BB">
        <w:t>ş</w:t>
      </w:r>
      <w:r>
        <w:t>i</w:t>
      </w:r>
      <w:proofErr w:type="spellEnd"/>
      <w:r>
        <w:t xml:space="preserve"> o gestionare riguroasă continuă a </w:t>
      </w:r>
      <w:r w:rsidR="0036145E">
        <w:t>resurselor financiare</w:t>
      </w:r>
      <w:r>
        <w:t>.</w:t>
      </w:r>
    </w:p>
    <w:p w14:paraId="34794BB4" w14:textId="77777777" w:rsidR="004D4359" w:rsidRDefault="004D4359" w:rsidP="004D4359">
      <w:pPr>
        <w:spacing w:line="360" w:lineRule="auto"/>
        <w:outlineLvl w:val="0"/>
      </w:pPr>
    </w:p>
    <w:p w14:paraId="2C5A02A5" w14:textId="71117D41" w:rsidR="004D4359" w:rsidRPr="009F1A42" w:rsidRDefault="004D4359" w:rsidP="004D4359">
      <w:pPr>
        <w:spacing w:line="360" w:lineRule="auto"/>
        <w:outlineLvl w:val="0"/>
        <w:rPr>
          <w:b/>
          <w:bCs/>
        </w:rPr>
      </w:pPr>
      <w:r w:rsidRPr="009F1A42">
        <w:rPr>
          <w:b/>
          <w:bCs/>
        </w:rPr>
        <w:t xml:space="preserve">Financial Services: </w:t>
      </w:r>
      <w:proofErr w:type="spellStart"/>
      <w:r w:rsidRPr="009F1A42">
        <w:rPr>
          <w:b/>
          <w:bCs/>
        </w:rPr>
        <w:t>cre</w:t>
      </w:r>
      <w:r w:rsidR="00EA05BB">
        <w:rPr>
          <w:b/>
          <w:bCs/>
        </w:rPr>
        <w:t>ş</w:t>
      </w:r>
      <w:r w:rsidRPr="009F1A42">
        <w:rPr>
          <w:b/>
          <w:bCs/>
        </w:rPr>
        <w:t>tere</w:t>
      </w:r>
      <w:proofErr w:type="spellEnd"/>
      <w:r w:rsidRPr="009F1A42">
        <w:rPr>
          <w:b/>
          <w:bCs/>
        </w:rPr>
        <w:t xml:space="preserve"> solidă a noilor contracte cu </w:t>
      </w:r>
      <w:proofErr w:type="spellStart"/>
      <w:r w:rsidRPr="009F1A42">
        <w:rPr>
          <w:b/>
          <w:bCs/>
        </w:rPr>
        <w:t>clien</w:t>
      </w:r>
      <w:r w:rsidR="00EA05BB">
        <w:rPr>
          <w:b/>
          <w:bCs/>
        </w:rPr>
        <w:t>ţ</w:t>
      </w:r>
      <w:r w:rsidRPr="009F1A42">
        <w:rPr>
          <w:b/>
          <w:bCs/>
        </w:rPr>
        <w:t>ii</w:t>
      </w:r>
      <w:proofErr w:type="spellEnd"/>
      <w:r w:rsidRPr="009F1A42">
        <w:rPr>
          <w:b/>
          <w:bCs/>
        </w:rPr>
        <w:t xml:space="preserve"> retail</w:t>
      </w:r>
    </w:p>
    <w:p w14:paraId="14244E02" w14:textId="72143EAC" w:rsidR="004D4359" w:rsidRDefault="004D4359" w:rsidP="004D4359">
      <w:pPr>
        <w:spacing w:line="360" w:lineRule="auto"/>
        <w:outlineLvl w:val="0"/>
      </w:pPr>
      <w:r>
        <w:t xml:space="preserve">În total, </w:t>
      </w:r>
      <w:r w:rsidRPr="009F1A42">
        <w:rPr>
          <w:b/>
          <w:bCs/>
        </w:rPr>
        <w:t xml:space="preserve">489.066 noi contracte de </w:t>
      </w:r>
      <w:proofErr w:type="spellStart"/>
      <w:r w:rsidRPr="009F1A42">
        <w:rPr>
          <w:b/>
          <w:bCs/>
        </w:rPr>
        <w:t>finan</w:t>
      </w:r>
      <w:r w:rsidR="00EA05BB">
        <w:rPr>
          <w:b/>
          <w:bCs/>
        </w:rPr>
        <w:t>ţ</w:t>
      </w:r>
      <w:r w:rsidRPr="009F1A42">
        <w:rPr>
          <w:b/>
          <w:bCs/>
        </w:rPr>
        <w:t>are</w:t>
      </w:r>
      <w:proofErr w:type="spellEnd"/>
      <w:r w:rsidRPr="009F1A42">
        <w:rPr>
          <w:b/>
          <w:bCs/>
        </w:rPr>
        <w:t xml:space="preserve"> </w:t>
      </w:r>
      <w:proofErr w:type="spellStart"/>
      <w:r w:rsidR="00EA05BB">
        <w:rPr>
          <w:b/>
          <w:bCs/>
        </w:rPr>
        <w:t>ş</w:t>
      </w:r>
      <w:r w:rsidRPr="009F1A42">
        <w:rPr>
          <w:b/>
          <w:bCs/>
        </w:rPr>
        <w:t>i</w:t>
      </w:r>
      <w:proofErr w:type="spellEnd"/>
      <w:r w:rsidRPr="009F1A42">
        <w:rPr>
          <w:b/>
          <w:bCs/>
        </w:rPr>
        <w:t xml:space="preserve"> leasing</w:t>
      </w:r>
      <w:r>
        <w:t xml:space="preserve"> au fost semnate cu </w:t>
      </w:r>
      <w:proofErr w:type="spellStart"/>
      <w:r>
        <w:t>clien</w:t>
      </w:r>
      <w:r w:rsidR="00EA05BB">
        <w:t>ţ</w:t>
      </w:r>
      <w:r>
        <w:t>ii</w:t>
      </w:r>
      <w:proofErr w:type="spellEnd"/>
      <w:r>
        <w:t xml:space="preserve"> retail în primul trimestru al anului 2021, în </w:t>
      </w:r>
      <w:proofErr w:type="spellStart"/>
      <w:r>
        <w:t>cre</w:t>
      </w:r>
      <w:r w:rsidR="00EA05BB">
        <w:t>ş</w:t>
      </w:r>
      <w:r>
        <w:t>tere</w:t>
      </w:r>
      <w:proofErr w:type="spellEnd"/>
      <w:r>
        <w:t xml:space="preserve"> solidă cu 8,8% </w:t>
      </w:r>
      <w:proofErr w:type="spellStart"/>
      <w:r>
        <w:t>fa</w:t>
      </w:r>
      <w:r w:rsidR="00EA05BB">
        <w:t>ţ</w:t>
      </w:r>
      <w:r>
        <w:t>ă</w:t>
      </w:r>
      <w:proofErr w:type="spellEnd"/>
      <w:r>
        <w:t xml:space="preserve"> de un an mai devreme (2020: 449.687), în principal datorită </w:t>
      </w:r>
      <w:proofErr w:type="spellStart"/>
      <w:r>
        <w:t>cre</w:t>
      </w:r>
      <w:r w:rsidR="00EA05BB">
        <w:t>ş</w:t>
      </w:r>
      <w:r>
        <w:t>terii</w:t>
      </w:r>
      <w:proofErr w:type="spellEnd"/>
      <w:r>
        <w:t xml:space="preserve"> accentuate a </w:t>
      </w:r>
      <w:proofErr w:type="spellStart"/>
      <w:r>
        <w:t>activită</w:t>
      </w:r>
      <w:r w:rsidR="00EA05BB">
        <w:t>ţ</w:t>
      </w:r>
      <w:r>
        <w:t>ii</w:t>
      </w:r>
      <w:proofErr w:type="spellEnd"/>
      <w:r>
        <w:t xml:space="preserve"> de </w:t>
      </w:r>
      <w:proofErr w:type="spellStart"/>
      <w:r>
        <w:t>finan</w:t>
      </w:r>
      <w:r w:rsidR="00EA05BB">
        <w:t>ţ</w:t>
      </w:r>
      <w:r>
        <w:t>are</w:t>
      </w:r>
      <w:proofErr w:type="spellEnd"/>
      <w:r>
        <w:t xml:space="preserve"> a creditelor (+15,2%), în special în China. </w:t>
      </w:r>
      <w:r w:rsidRPr="009F1A42">
        <w:rPr>
          <w:b/>
          <w:bCs/>
        </w:rPr>
        <w:t xml:space="preserve">Volumul total de noi </w:t>
      </w:r>
      <w:r w:rsidRPr="009F1A42">
        <w:rPr>
          <w:b/>
          <w:bCs/>
        </w:rPr>
        <w:lastRenderedPageBreak/>
        <w:t xml:space="preserve">contracte de </w:t>
      </w:r>
      <w:proofErr w:type="spellStart"/>
      <w:r w:rsidRPr="009F1A42">
        <w:rPr>
          <w:b/>
          <w:bCs/>
        </w:rPr>
        <w:t>finan</w:t>
      </w:r>
      <w:r w:rsidR="00EA05BB">
        <w:rPr>
          <w:b/>
          <w:bCs/>
        </w:rPr>
        <w:t>ţ</w:t>
      </w:r>
      <w:r w:rsidRPr="009F1A42">
        <w:rPr>
          <w:b/>
          <w:bCs/>
        </w:rPr>
        <w:t>are</w:t>
      </w:r>
      <w:proofErr w:type="spellEnd"/>
      <w:r w:rsidRPr="009F1A42">
        <w:rPr>
          <w:b/>
          <w:bCs/>
        </w:rPr>
        <w:t xml:space="preserve"> </w:t>
      </w:r>
      <w:proofErr w:type="spellStart"/>
      <w:r w:rsidR="00EA05BB">
        <w:rPr>
          <w:b/>
          <w:bCs/>
        </w:rPr>
        <w:t>ş</w:t>
      </w:r>
      <w:r w:rsidRPr="009F1A42">
        <w:rPr>
          <w:b/>
          <w:bCs/>
        </w:rPr>
        <w:t>i</w:t>
      </w:r>
      <w:proofErr w:type="spellEnd"/>
      <w:r w:rsidRPr="009F1A42">
        <w:rPr>
          <w:b/>
          <w:bCs/>
        </w:rPr>
        <w:t xml:space="preserve"> leasing</w:t>
      </w:r>
      <w:r>
        <w:t xml:space="preserve"> încheiate cu </w:t>
      </w:r>
      <w:proofErr w:type="spellStart"/>
      <w:r>
        <w:t>clien</w:t>
      </w:r>
      <w:r w:rsidR="00EA05BB">
        <w:t>ţ</w:t>
      </w:r>
      <w:r>
        <w:t>ii</w:t>
      </w:r>
      <w:proofErr w:type="spellEnd"/>
      <w:r>
        <w:t xml:space="preserve"> retail a crescut cu 9,1%, până la </w:t>
      </w:r>
      <w:r w:rsidRPr="009F1A42">
        <w:rPr>
          <w:b/>
          <w:bCs/>
        </w:rPr>
        <w:t>15,351 miliarde de euro</w:t>
      </w:r>
      <w:r>
        <w:t xml:space="preserve"> (2020: 14.075 miliarde €).</w:t>
      </w:r>
    </w:p>
    <w:p w14:paraId="4FD162F1" w14:textId="77777777" w:rsidR="004D4359" w:rsidRDefault="004D4359" w:rsidP="004D4359">
      <w:pPr>
        <w:spacing w:line="360" w:lineRule="auto"/>
        <w:outlineLvl w:val="0"/>
      </w:pPr>
    </w:p>
    <w:p w14:paraId="2ECD8494" w14:textId="7E7FB6CA" w:rsidR="004D4359" w:rsidRPr="009F1A42" w:rsidRDefault="004D4359" w:rsidP="004D4359">
      <w:pPr>
        <w:spacing w:line="360" w:lineRule="auto"/>
        <w:outlineLvl w:val="0"/>
        <w:rPr>
          <w:b/>
          <w:bCs/>
        </w:rPr>
      </w:pPr>
      <w:proofErr w:type="spellStart"/>
      <w:r w:rsidRPr="009F1A42">
        <w:rPr>
          <w:b/>
          <w:bCs/>
        </w:rPr>
        <w:t>Îmbunătă</w:t>
      </w:r>
      <w:r w:rsidR="00EA05BB">
        <w:rPr>
          <w:b/>
          <w:bCs/>
        </w:rPr>
        <w:t>ţ</w:t>
      </w:r>
      <w:r w:rsidRPr="009F1A42">
        <w:rPr>
          <w:b/>
          <w:bCs/>
        </w:rPr>
        <w:t>ire</w:t>
      </w:r>
      <w:proofErr w:type="spellEnd"/>
      <w:r w:rsidRPr="009F1A42">
        <w:rPr>
          <w:b/>
          <w:bCs/>
        </w:rPr>
        <w:t xml:space="preserve"> semnificativă a </w:t>
      </w:r>
      <w:proofErr w:type="spellStart"/>
      <w:r w:rsidRPr="009F1A42">
        <w:rPr>
          <w:b/>
          <w:bCs/>
        </w:rPr>
        <w:t>câ</w:t>
      </w:r>
      <w:r w:rsidR="00EA05BB">
        <w:rPr>
          <w:b/>
          <w:bCs/>
        </w:rPr>
        <w:t>ş</w:t>
      </w:r>
      <w:r w:rsidRPr="009F1A42">
        <w:rPr>
          <w:b/>
          <w:bCs/>
        </w:rPr>
        <w:t>tigurilor</w:t>
      </w:r>
      <w:proofErr w:type="spellEnd"/>
      <w:r w:rsidRPr="009F1A42">
        <w:rPr>
          <w:b/>
          <w:bCs/>
        </w:rPr>
        <w:t xml:space="preserve"> din segmentul Financial Services</w:t>
      </w:r>
    </w:p>
    <w:p w14:paraId="1D63F11E" w14:textId="4A55795E" w:rsidR="004D4359" w:rsidRDefault="004D4359" w:rsidP="004D4359">
      <w:pPr>
        <w:spacing w:line="360" w:lineRule="auto"/>
        <w:outlineLvl w:val="0"/>
      </w:pPr>
      <w:r w:rsidRPr="009F1A42">
        <w:rPr>
          <w:b/>
          <w:bCs/>
        </w:rPr>
        <w:t>Veniturile</w:t>
      </w:r>
      <w:r>
        <w:t xml:space="preserve"> generate de </w:t>
      </w:r>
      <w:r w:rsidRPr="009F1A42">
        <w:rPr>
          <w:b/>
          <w:bCs/>
        </w:rPr>
        <w:t>segmentul Financial Services</w:t>
      </w:r>
      <w:r>
        <w:t xml:space="preserve"> în primul trimestru au crescut </w:t>
      </w:r>
      <w:proofErr w:type="spellStart"/>
      <w:r>
        <w:t>u</w:t>
      </w:r>
      <w:r w:rsidR="00EA05BB">
        <w:t>ş</w:t>
      </w:r>
      <w:r>
        <w:t>or</w:t>
      </w:r>
      <w:proofErr w:type="spellEnd"/>
      <w:r>
        <w:t xml:space="preserve"> la </w:t>
      </w:r>
      <w:r w:rsidRPr="009F1A42">
        <w:rPr>
          <w:b/>
          <w:bCs/>
        </w:rPr>
        <w:t>7,906 miliarde de euro</w:t>
      </w:r>
      <w:r>
        <w:t xml:space="preserve"> (2020: 7,598 miliarde €; +4,1%) ca urmare a efectelor pozitive din afaceri cu automobile de leasing la </w:t>
      </w:r>
      <w:proofErr w:type="spellStart"/>
      <w:r>
        <w:t>sfâr</w:t>
      </w:r>
      <w:r w:rsidR="00EA05BB">
        <w:t>ş</w:t>
      </w:r>
      <w:r>
        <w:t>itul</w:t>
      </w:r>
      <w:proofErr w:type="spellEnd"/>
      <w:r>
        <w:t xml:space="preserve"> contractului.</w:t>
      </w:r>
    </w:p>
    <w:p w14:paraId="1E25CD17" w14:textId="77777777" w:rsidR="004D4359" w:rsidRDefault="004D4359" w:rsidP="004D4359">
      <w:pPr>
        <w:spacing w:line="360" w:lineRule="auto"/>
        <w:outlineLvl w:val="0"/>
      </w:pPr>
    </w:p>
    <w:p w14:paraId="2B399FE2" w14:textId="3432A061" w:rsidR="004D4359" w:rsidRDefault="0036145E" w:rsidP="004D4359">
      <w:pPr>
        <w:spacing w:line="360" w:lineRule="auto"/>
        <w:outlineLvl w:val="0"/>
      </w:pPr>
      <w:r>
        <w:t>Veniturile</w:t>
      </w:r>
      <w:r w:rsidR="004D4359">
        <w:t xml:space="preserve"> s-au </w:t>
      </w:r>
      <w:proofErr w:type="spellStart"/>
      <w:r w:rsidR="004D4359">
        <w:t>îmbunătă</w:t>
      </w:r>
      <w:r w:rsidR="00EA05BB">
        <w:t>ţ</w:t>
      </w:r>
      <w:r w:rsidR="004D4359">
        <w:t>it</w:t>
      </w:r>
      <w:proofErr w:type="spellEnd"/>
      <w:r w:rsidR="004D4359">
        <w:t xml:space="preserve"> </w:t>
      </w:r>
      <w:proofErr w:type="spellStart"/>
      <w:r w:rsidR="00EA05BB">
        <w:t>ş</w:t>
      </w:r>
      <w:r w:rsidR="004D4359">
        <w:t>i</w:t>
      </w:r>
      <w:proofErr w:type="spellEnd"/>
      <w:r w:rsidR="004D4359">
        <w:t xml:space="preserve"> mai </w:t>
      </w:r>
      <w:proofErr w:type="spellStart"/>
      <w:r w:rsidR="004D4359">
        <w:t>pronun</w:t>
      </w:r>
      <w:r w:rsidR="00EA05BB">
        <w:t>ţ</w:t>
      </w:r>
      <w:r w:rsidR="004D4359">
        <w:t>at</w:t>
      </w:r>
      <w:proofErr w:type="spellEnd"/>
      <w:r w:rsidR="004D4359">
        <w:t xml:space="preserve">, în mare parte datorită </w:t>
      </w:r>
      <w:proofErr w:type="spellStart"/>
      <w:r w:rsidR="004D4359">
        <w:t>situa</w:t>
      </w:r>
      <w:r w:rsidR="00EA05BB">
        <w:t>ţ</w:t>
      </w:r>
      <w:r w:rsidR="004D4359">
        <w:t>iei</w:t>
      </w:r>
      <w:proofErr w:type="spellEnd"/>
      <w:r w:rsidR="004D4359">
        <w:t xml:space="preserve"> de risc </w:t>
      </w:r>
      <w:proofErr w:type="spellStart"/>
      <w:r w:rsidR="004D4359">
        <w:t>îmbunătă</w:t>
      </w:r>
      <w:r w:rsidR="00EA05BB">
        <w:t>ţ</w:t>
      </w:r>
      <w:r w:rsidR="004D4359">
        <w:t>ite</w:t>
      </w:r>
      <w:proofErr w:type="spellEnd"/>
      <w:r w:rsidR="004D4359">
        <w:t xml:space="preserve">, pe de o parte, </w:t>
      </w:r>
      <w:proofErr w:type="spellStart"/>
      <w:r w:rsidR="00EA05BB">
        <w:t>ş</w:t>
      </w:r>
      <w:r w:rsidR="004D4359">
        <w:t>i</w:t>
      </w:r>
      <w:proofErr w:type="spellEnd"/>
      <w:r w:rsidR="004D4359">
        <w:t xml:space="preserve"> veniturilor mai mari din vânzarea automobilelor de leasing returnate, pe de altă parte, în special pe </w:t>
      </w:r>
      <w:proofErr w:type="spellStart"/>
      <w:r w:rsidR="004D4359">
        <w:t>pia</w:t>
      </w:r>
      <w:r w:rsidR="00EA05BB">
        <w:t>ţ</w:t>
      </w:r>
      <w:r w:rsidR="004D4359">
        <w:t>a</w:t>
      </w:r>
      <w:proofErr w:type="spellEnd"/>
      <w:r w:rsidR="004D4359">
        <w:t xml:space="preserve"> SUA, </w:t>
      </w:r>
      <w:r w:rsidR="004D4359" w:rsidRPr="009F1A42">
        <w:rPr>
          <w:b/>
          <w:bCs/>
        </w:rPr>
        <w:t>profitul brut</w:t>
      </w:r>
      <w:r w:rsidR="004D4359">
        <w:t xml:space="preserve"> al segmentului crescând la </w:t>
      </w:r>
      <w:r w:rsidR="004D4359" w:rsidRPr="009F1A42">
        <w:rPr>
          <w:b/>
          <w:bCs/>
        </w:rPr>
        <w:t>787 milioane de euro</w:t>
      </w:r>
      <w:r w:rsidR="004D4359">
        <w:t xml:space="preserve"> (2020: 484 milioane €; +62,6%). Segmentul Financial Services asigură provizioane continue </w:t>
      </w:r>
      <w:proofErr w:type="spellStart"/>
      <w:r w:rsidR="00EA05BB">
        <w:t>ş</w:t>
      </w:r>
      <w:r w:rsidR="004D4359">
        <w:t>i</w:t>
      </w:r>
      <w:proofErr w:type="spellEnd"/>
      <w:r w:rsidR="004D4359">
        <w:t xml:space="preserve"> cuprinzătoare pentru a </w:t>
      </w:r>
      <w:proofErr w:type="spellStart"/>
      <w:r w:rsidR="00EA05BB">
        <w:t>ţ</w:t>
      </w:r>
      <w:r w:rsidR="004D4359">
        <w:t>ine</w:t>
      </w:r>
      <w:proofErr w:type="spellEnd"/>
      <w:r w:rsidR="004D4359">
        <w:t xml:space="preserve"> seama de riscurile semnificative ale afacerii. Evaluările actuale confirmă faptul că valoarea reziduală </w:t>
      </w:r>
      <w:proofErr w:type="spellStart"/>
      <w:r w:rsidR="00EA05BB">
        <w:t>ş</w:t>
      </w:r>
      <w:r w:rsidR="004D4359">
        <w:t>i</w:t>
      </w:r>
      <w:proofErr w:type="spellEnd"/>
      <w:r w:rsidR="004D4359">
        <w:t xml:space="preserve"> riscurile de credit sunt acoperite în mod corespunzător.</w:t>
      </w:r>
    </w:p>
    <w:p w14:paraId="5CB7613D" w14:textId="77777777" w:rsidR="004D4359" w:rsidRDefault="004D4359" w:rsidP="004D4359">
      <w:pPr>
        <w:spacing w:line="360" w:lineRule="auto"/>
        <w:outlineLvl w:val="0"/>
      </w:pPr>
    </w:p>
    <w:p w14:paraId="021A4D96" w14:textId="77777777" w:rsidR="004D4359" w:rsidRPr="009F1A42" w:rsidRDefault="004D4359" w:rsidP="004D4359">
      <w:pPr>
        <w:spacing w:line="360" w:lineRule="auto"/>
        <w:outlineLvl w:val="0"/>
        <w:rPr>
          <w:b/>
          <w:bCs/>
        </w:rPr>
      </w:pPr>
      <w:r w:rsidRPr="009F1A42">
        <w:rPr>
          <w:b/>
          <w:bCs/>
        </w:rPr>
        <w:t>Se estimează că restul anului rămâne volatil</w:t>
      </w:r>
    </w:p>
    <w:p w14:paraId="461F2099" w14:textId="17D86826" w:rsidR="004D4359" w:rsidRDefault="004D4359" w:rsidP="004D4359">
      <w:pPr>
        <w:spacing w:line="360" w:lineRule="auto"/>
        <w:outlineLvl w:val="0"/>
      </w:pPr>
      <w:r>
        <w:t xml:space="preserve">Pandemia de coronavirus va continua să </w:t>
      </w:r>
      <w:proofErr w:type="spellStart"/>
      <w:r>
        <w:t>influen</w:t>
      </w:r>
      <w:r w:rsidR="00EA05BB">
        <w:t>ţ</w:t>
      </w:r>
      <w:r>
        <w:t>eze</w:t>
      </w:r>
      <w:proofErr w:type="spellEnd"/>
      <w:r>
        <w:t xml:space="preserve"> cursul afacerilor pentru BMW Group pe parcursul </w:t>
      </w:r>
      <w:proofErr w:type="spellStart"/>
      <w:r>
        <w:t>exerci</w:t>
      </w:r>
      <w:r w:rsidR="00EA05BB">
        <w:t>ţ</w:t>
      </w:r>
      <w:r>
        <w:t>iului</w:t>
      </w:r>
      <w:proofErr w:type="spellEnd"/>
      <w:r>
        <w:t xml:space="preserve"> financiar curent - atât direct, cât </w:t>
      </w:r>
      <w:proofErr w:type="spellStart"/>
      <w:r w:rsidR="00EA05BB">
        <w:t>ş</w:t>
      </w:r>
      <w:r>
        <w:t>i</w:t>
      </w:r>
      <w:proofErr w:type="spellEnd"/>
      <w:r>
        <w:t xml:space="preserve"> indirect. Cu toate acestea, măsurile de vaccinare luate la nivel mondial ar trebui să aibă un efect pozitiv asupra </w:t>
      </w:r>
      <w:proofErr w:type="spellStart"/>
      <w:r>
        <w:t>situa</w:t>
      </w:r>
      <w:r w:rsidR="00EA05BB">
        <w:t>ţ</w:t>
      </w:r>
      <w:r>
        <w:t>iei</w:t>
      </w:r>
      <w:proofErr w:type="spellEnd"/>
      <w:r>
        <w:t xml:space="preserve"> </w:t>
      </w:r>
      <w:proofErr w:type="spellStart"/>
      <w:r w:rsidR="00EA05BB">
        <w:t>ş</w:t>
      </w:r>
      <w:r>
        <w:t>i</w:t>
      </w:r>
      <w:proofErr w:type="spellEnd"/>
      <w:r>
        <w:t xml:space="preserve"> să reducă din ce în ce mai mult impactul negativ al pandemiei asupra </w:t>
      </w:r>
      <w:proofErr w:type="spellStart"/>
      <w:r>
        <w:t>cre</w:t>
      </w:r>
      <w:r w:rsidR="00EA05BB">
        <w:t>ş</w:t>
      </w:r>
      <w:r>
        <w:t>terii</w:t>
      </w:r>
      <w:proofErr w:type="spellEnd"/>
      <w:r>
        <w:t xml:space="preserve"> economice mondiale. </w:t>
      </w:r>
      <w:r w:rsidR="0036145E">
        <w:t xml:space="preserve">Chiar </w:t>
      </w:r>
      <w:proofErr w:type="spellStart"/>
      <w:r w:rsidR="0036145E">
        <w:t>şi</w:t>
      </w:r>
      <w:proofErr w:type="spellEnd"/>
      <w:r w:rsidR="0036145E">
        <w:t xml:space="preserve"> </w:t>
      </w:r>
      <w:proofErr w:type="spellStart"/>
      <w:r w:rsidR="0036145E">
        <w:t>aşa</w:t>
      </w:r>
      <w:proofErr w:type="spellEnd"/>
      <w:r>
        <w:t xml:space="preserve"> </w:t>
      </w:r>
      <w:proofErr w:type="spellStart"/>
      <w:r>
        <w:t>consecin</w:t>
      </w:r>
      <w:r w:rsidR="00EA05BB">
        <w:t>ţ</w:t>
      </w:r>
      <w:r>
        <w:t>ele</w:t>
      </w:r>
      <w:proofErr w:type="spellEnd"/>
      <w:r>
        <w:t xml:space="preserve"> negative pentru BMW Group nu pot fi excluse în cursul anului. Mai mult, </w:t>
      </w:r>
      <w:proofErr w:type="spellStart"/>
      <w:r>
        <w:t>cre</w:t>
      </w:r>
      <w:r w:rsidR="00EA05BB">
        <w:t>ş</w:t>
      </w:r>
      <w:r>
        <w:t>terea</w:t>
      </w:r>
      <w:proofErr w:type="spellEnd"/>
      <w:r>
        <w:t xml:space="preserve"> </w:t>
      </w:r>
      <w:proofErr w:type="spellStart"/>
      <w:r>
        <w:t>pre</w:t>
      </w:r>
      <w:r w:rsidR="00EA05BB">
        <w:t>ţ</w:t>
      </w:r>
      <w:r>
        <w:t>urilor</w:t>
      </w:r>
      <w:proofErr w:type="spellEnd"/>
      <w:r>
        <w:t xml:space="preserve"> la materiile prime ar putea avea un impact diminuator asupra </w:t>
      </w:r>
      <w:r w:rsidR="0036145E">
        <w:t>profiturilor</w:t>
      </w:r>
      <w:r>
        <w:t xml:space="preserve"> viitoare. Având în vedere mediul dinamic actual, BMW Group </w:t>
      </w:r>
      <w:proofErr w:type="spellStart"/>
      <w:r>
        <w:t>î</w:t>
      </w:r>
      <w:r w:rsidR="00EA05BB">
        <w:t>ş</w:t>
      </w:r>
      <w:r>
        <w:t>i</w:t>
      </w:r>
      <w:proofErr w:type="spellEnd"/>
      <w:r>
        <w:t xml:space="preserve"> reafirmă perspectivele pentru întregul an, </w:t>
      </w:r>
      <w:proofErr w:type="spellStart"/>
      <w:r>
        <w:t>a</w:t>
      </w:r>
      <w:r w:rsidR="00EA05BB">
        <w:t>ş</w:t>
      </w:r>
      <w:r>
        <w:t>teptând</w:t>
      </w:r>
      <w:proofErr w:type="spellEnd"/>
      <w:r>
        <w:t xml:space="preserve"> ca </w:t>
      </w:r>
      <w:proofErr w:type="spellStart"/>
      <w:r>
        <w:t>performan</w:t>
      </w:r>
      <w:r w:rsidR="00EA05BB">
        <w:t>ţ</w:t>
      </w:r>
      <w:r>
        <w:t>a</w:t>
      </w:r>
      <w:proofErr w:type="spellEnd"/>
      <w:r>
        <w:t xml:space="preserve"> afacerii să </w:t>
      </w:r>
      <w:proofErr w:type="spellStart"/>
      <w:r>
        <w:t>î</w:t>
      </w:r>
      <w:r w:rsidR="00EA05BB">
        <w:t>ş</w:t>
      </w:r>
      <w:r>
        <w:t>i</w:t>
      </w:r>
      <w:proofErr w:type="spellEnd"/>
      <w:r>
        <w:t xml:space="preserve"> continue dezvoltarea pozitivă. Noile modele </w:t>
      </w:r>
      <w:proofErr w:type="spellStart"/>
      <w:r w:rsidR="00EA05BB">
        <w:t>ş</w:t>
      </w:r>
      <w:r>
        <w:t>i</w:t>
      </w:r>
      <w:proofErr w:type="spellEnd"/>
      <w:r>
        <w:t xml:space="preserve"> serviciile digitale care acoperă diverse aspecte ale </w:t>
      </w:r>
      <w:proofErr w:type="spellStart"/>
      <w:r>
        <w:t>mobilită</w:t>
      </w:r>
      <w:r w:rsidR="00EA05BB">
        <w:t>ţ</w:t>
      </w:r>
      <w:r>
        <w:t>ii</w:t>
      </w:r>
      <w:proofErr w:type="spellEnd"/>
      <w:r>
        <w:t xml:space="preserve"> individuale sunt de </w:t>
      </w:r>
      <w:proofErr w:type="spellStart"/>
      <w:r>
        <w:t>a</w:t>
      </w:r>
      <w:r w:rsidR="00EA05BB">
        <w:t>ş</w:t>
      </w:r>
      <w:r>
        <w:t>teptat</w:t>
      </w:r>
      <w:proofErr w:type="spellEnd"/>
      <w:r>
        <w:t xml:space="preserve"> să asigure </w:t>
      </w:r>
      <w:proofErr w:type="spellStart"/>
      <w:r>
        <w:t>men</w:t>
      </w:r>
      <w:r w:rsidR="00EA05BB">
        <w:t>ţ</w:t>
      </w:r>
      <w:r>
        <w:t>inerea</w:t>
      </w:r>
      <w:proofErr w:type="spellEnd"/>
      <w:r>
        <w:t xml:space="preserve"> unei cereri </w:t>
      </w:r>
      <w:proofErr w:type="spellStart"/>
      <w:r>
        <w:t>sus</w:t>
      </w:r>
      <w:r w:rsidR="00EA05BB">
        <w:t>ţ</w:t>
      </w:r>
      <w:r>
        <w:t>inute</w:t>
      </w:r>
      <w:proofErr w:type="spellEnd"/>
      <w:r>
        <w:t xml:space="preserve">. Prin urmare, se anticipează că profitul brut al companiei va </w:t>
      </w:r>
      <w:proofErr w:type="spellStart"/>
      <w:r>
        <w:t>cre</w:t>
      </w:r>
      <w:r w:rsidR="00EA05BB">
        <w:t>ş</w:t>
      </w:r>
      <w:r>
        <w:t>te</w:t>
      </w:r>
      <w:proofErr w:type="spellEnd"/>
      <w:r>
        <w:t xml:space="preserve"> semnificativ în perioada de </w:t>
      </w:r>
      <w:r w:rsidR="0036145E">
        <w:t>următoare</w:t>
      </w:r>
      <w:r>
        <w:t>.</w:t>
      </w:r>
    </w:p>
    <w:p w14:paraId="333274C3" w14:textId="77777777" w:rsidR="004D4359" w:rsidRDefault="004D4359" w:rsidP="004D4359">
      <w:pPr>
        <w:spacing w:line="360" w:lineRule="auto"/>
        <w:outlineLvl w:val="0"/>
      </w:pPr>
    </w:p>
    <w:p w14:paraId="31B62BE4" w14:textId="5285E7C9" w:rsidR="004D4359" w:rsidRDefault="004D4359" w:rsidP="004D4359">
      <w:pPr>
        <w:spacing w:line="360" w:lineRule="auto"/>
        <w:outlineLvl w:val="0"/>
      </w:pPr>
      <w:r w:rsidRPr="009F1A42">
        <w:rPr>
          <w:b/>
          <w:bCs/>
        </w:rPr>
        <w:lastRenderedPageBreak/>
        <w:t>Segmentul Auto</w:t>
      </w:r>
      <w:r>
        <w:t xml:space="preserve"> va înregistra o </w:t>
      </w:r>
      <w:proofErr w:type="spellStart"/>
      <w:r>
        <w:t>cre</w:t>
      </w:r>
      <w:r w:rsidR="00EA05BB">
        <w:t>ş</w:t>
      </w:r>
      <w:r>
        <w:t>tere</w:t>
      </w:r>
      <w:proofErr w:type="spellEnd"/>
      <w:r>
        <w:t xml:space="preserve"> solidă de la an la altul a numărului de automobile BMW, MINI </w:t>
      </w:r>
      <w:proofErr w:type="spellStart"/>
      <w:r w:rsidR="00EA05BB">
        <w:t>ş</w:t>
      </w:r>
      <w:r>
        <w:t>i</w:t>
      </w:r>
      <w:proofErr w:type="spellEnd"/>
      <w:r>
        <w:t xml:space="preserve"> Rolls-Royce livrate </w:t>
      </w:r>
      <w:proofErr w:type="spellStart"/>
      <w:r>
        <w:t>clien</w:t>
      </w:r>
      <w:r w:rsidR="00EA05BB">
        <w:t>ţ</w:t>
      </w:r>
      <w:r>
        <w:t>ilor</w:t>
      </w:r>
      <w:proofErr w:type="spellEnd"/>
      <w:r>
        <w:t xml:space="preserve">. Marja EBIT a segmentului este stabilită să se </w:t>
      </w:r>
      <w:proofErr w:type="spellStart"/>
      <w:r>
        <w:t>îmbunătă</w:t>
      </w:r>
      <w:r w:rsidR="00EA05BB">
        <w:t>ţ</w:t>
      </w:r>
      <w:r>
        <w:t>ească</w:t>
      </w:r>
      <w:proofErr w:type="spellEnd"/>
      <w:r>
        <w:t xml:space="preserve"> semnificativ </w:t>
      </w:r>
      <w:proofErr w:type="spellStart"/>
      <w:r>
        <w:t>fa</w:t>
      </w:r>
      <w:r w:rsidR="00EA05BB">
        <w:t>ţ</w:t>
      </w:r>
      <w:r>
        <w:t>ă</w:t>
      </w:r>
      <w:proofErr w:type="spellEnd"/>
      <w:r>
        <w:t xml:space="preserve"> de valoarea anului precedent </w:t>
      </w:r>
      <w:proofErr w:type="spellStart"/>
      <w:r w:rsidR="00EA05BB">
        <w:t>ş</w:t>
      </w:r>
      <w:r>
        <w:t>i</w:t>
      </w:r>
      <w:proofErr w:type="spellEnd"/>
      <w:r>
        <w:t xml:space="preserve"> să ajungă la limita superioară a intervalului de prognoză între 6 </w:t>
      </w:r>
      <w:proofErr w:type="spellStart"/>
      <w:r w:rsidR="00EA05BB">
        <w:t>ş</w:t>
      </w:r>
      <w:r>
        <w:t>i</w:t>
      </w:r>
      <w:proofErr w:type="spellEnd"/>
      <w:r>
        <w:t xml:space="preserve"> 8%, segmentul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îmbunătă</w:t>
      </w:r>
      <w:r w:rsidR="00EA05BB">
        <w:t>ţ</w:t>
      </w:r>
      <w:r>
        <w:t>ind</w:t>
      </w:r>
      <w:proofErr w:type="spellEnd"/>
      <w:r>
        <w:t xml:space="preserve"> astfel semnificativ. Cash </w:t>
      </w:r>
      <w:proofErr w:type="spellStart"/>
      <w:r>
        <w:t>flow</w:t>
      </w:r>
      <w:proofErr w:type="spellEnd"/>
      <w:r>
        <w:t xml:space="preserve"> liber al segmentului va </w:t>
      </w:r>
      <w:proofErr w:type="spellStart"/>
      <w:r>
        <w:t>depă</w:t>
      </w:r>
      <w:r w:rsidR="00EA05BB">
        <w:t>ş</w:t>
      </w:r>
      <w:r>
        <w:t>i</w:t>
      </w:r>
      <w:proofErr w:type="spellEnd"/>
      <w:r>
        <w:t xml:space="preserve"> probabil 4 miliarde de euro pe parcursul întregului an.</w:t>
      </w:r>
    </w:p>
    <w:p w14:paraId="34BE9582" w14:textId="77777777" w:rsidR="004D4359" w:rsidRDefault="004D4359" w:rsidP="004D4359">
      <w:pPr>
        <w:spacing w:line="360" w:lineRule="auto"/>
        <w:outlineLvl w:val="0"/>
      </w:pPr>
    </w:p>
    <w:p w14:paraId="0E7A613D" w14:textId="5DF3364D" w:rsidR="004D4359" w:rsidRDefault="004D4359" w:rsidP="004D4359">
      <w:pPr>
        <w:spacing w:line="360" w:lineRule="auto"/>
        <w:outlineLvl w:val="0"/>
      </w:pPr>
      <w:r>
        <w:t xml:space="preserve">În </w:t>
      </w:r>
      <w:r w:rsidRPr="009F1A42">
        <w:rPr>
          <w:b/>
          <w:bCs/>
        </w:rPr>
        <w:t>segmentul Financial Services</w:t>
      </w:r>
      <w:r>
        <w:t>, se estimează că rentabilitatea capitalului propriu (</w:t>
      </w:r>
      <w:proofErr w:type="spellStart"/>
      <w:r>
        <w:t>RoE</w:t>
      </w:r>
      <w:proofErr w:type="spellEnd"/>
      <w:r>
        <w:t xml:space="preserve">) va fi spre limita superioară a intervalului cuprins între 12 </w:t>
      </w:r>
      <w:proofErr w:type="spellStart"/>
      <w:r w:rsidR="00EA05BB">
        <w:t>ş</w:t>
      </w:r>
      <w:r>
        <w:t>i</w:t>
      </w:r>
      <w:proofErr w:type="spellEnd"/>
      <w:r>
        <w:t xml:space="preserve"> 15%.</w:t>
      </w:r>
    </w:p>
    <w:p w14:paraId="07F11FCE" w14:textId="77777777" w:rsidR="004D4359" w:rsidRDefault="004D4359" w:rsidP="004D4359">
      <w:pPr>
        <w:spacing w:line="360" w:lineRule="auto"/>
        <w:outlineLvl w:val="0"/>
      </w:pPr>
    </w:p>
    <w:p w14:paraId="485DCF9E" w14:textId="701D3E48" w:rsidR="004D4359" w:rsidRDefault="004D4359" w:rsidP="004D4359">
      <w:pPr>
        <w:spacing w:line="360" w:lineRule="auto"/>
        <w:outlineLvl w:val="0"/>
      </w:pPr>
      <w:r>
        <w:t xml:space="preserve">Se </w:t>
      </w:r>
      <w:proofErr w:type="spellStart"/>
      <w:r>
        <w:t>a</w:t>
      </w:r>
      <w:r w:rsidR="00EA05BB">
        <w:t>ş</w:t>
      </w:r>
      <w:r>
        <w:t>teaptă</w:t>
      </w:r>
      <w:proofErr w:type="spellEnd"/>
      <w:r>
        <w:t xml:space="preserve"> ca </w:t>
      </w:r>
      <w:r w:rsidRPr="009F1A42">
        <w:rPr>
          <w:b/>
          <w:bCs/>
        </w:rPr>
        <w:t>segmentul Moto</w:t>
      </w:r>
      <w:r>
        <w:t xml:space="preserve"> să înregistreze o </w:t>
      </w:r>
      <w:proofErr w:type="spellStart"/>
      <w:r>
        <w:t>cre</w:t>
      </w:r>
      <w:r w:rsidR="00EA05BB">
        <w:t>ş</w:t>
      </w:r>
      <w:r>
        <w:t>tere</w:t>
      </w:r>
      <w:proofErr w:type="spellEnd"/>
      <w:r>
        <w:t xml:space="preserve"> solidă a livrărilor către </w:t>
      </w:r>
      <w:proofErr w:type="spellStart"/>
      <w:r>
        <w:t>clien</w:t>
      </w:r>
      <w:r w:rsidR="00EA05BB">
        <w:t>ţ</w:t>
      </w:r>
      <w:r>
        <w:t>i</w:t>
      </w:r>
      <w:proofErr w:type="spellEnd"/>
      <w:r>
        <w:t>. Se estimează că marja EBIT se va încadra într-un interval-</w:t>
      </w:r>
      <w:proofErr w:type="spellStart"/>
      <w:r w:rsidR="00EA05BB">
        <w:t>ţ</w:t>
      </w:r>
      <w:r>
        <w:t>intă</w:t>
      </w:r>
      <w:proofErr w:type="spellEnd"/>
      <w:r>
        <w:t xml:space="preserve"> de 8-10%, </w:t>
      </w:r>
      <w:proofErr w:type="spellStart"/>
      <w:r>
        <w:t>permi</w:t>
      </w:r>
      <w:r w:rsidR="00EA05BB">
        <w:t>ţ</w:t>
      </w:r>
      <w:r>
        <w:t>ând</w:t>
      </w:r>
      <w:proofErr w:type="spellEnd"/>
      <w:r>
        <w:t xml:space="preserve"> segmentului să înregistreze un nivel </w:t>
      </w:r>
      <w:proofErr w:type="spellStart"/>
      <w:r>
        <w:t>RoCE</w:t>
      </w:r>
      <w:proofErr w:type="spellEnd"/>
      <w:r>
        <w:t xml:space="preserve"> semnificativ mai ridicat decât un an mai devreme.</w:t>
      </w:r>
    </w:p>
    <w:p w14:paraId="51F2B990" w14:textId="77777777" w:rsidR="004D4359" w:rsidRDefault="004D4359" w:rsidP="004D4359">
      <w:pPr>
        <w:spacing w:line="360" w:lineRule="auto"/>
        <w:outlineLvl w:val="0"/>
      </w:pPr>
    </w:p>
    <w:p w14:paraId="67C5A8FE" w14:textId="55397834" w:rsidR="004D4359" w:rsidRDefault="004D4359" w:rsidP="004D4359">
      <w:pPr>
        <w:spacing w:line="360" w:lineRule="auto"/>
        <w:outlineLvl w:val="0"/>
      </w:pPr>
      <w:r>
        <w:t xml:space="preserve">De asemenea, BMW Group </w:t>
      </w:r>
      <w:proofErr w:type="spellStart"/>
      <w:r>
        <w:t>î</w:t>
      </w:r>
      <w:r w:rsidR="00EA05BB">
        <w:t>ş</w:t>
      </w:r>
      <w:r>
        <w:t>i</w:t>
      </w:r>
      <w:proofErr w:type="spellEnd"/>
      <w:r>
        <w:t xml:space="preserve"> reafirmă prognoza pentru </w:t>
      </w:r>
      <w:r w:rsidRPr="009F1A42">
        <w:rPr>
          <w:b/>
          <w:bCs/>
        </w:rPr>
        <w:t xml:space="preserve">indicatorii de </w:t>
      </w:r>
      <w:proofErr w:type="spellStart"/>
      <w:r w:rsidRPr="009F1A42">
        <w:rPr>
          <w:b/>
          <w:bCs/>
        </w:rPr>
        <w:t>performan</w:t>
      </w:r>
      <w:r w:rsidR="00EA05BB">
        <w:rPr>
          <w:b/>
          <w:bCs/>
        </w:rPr>
        <w:t>ţ</w:t>
      </w:r>
      <w:r w:rsidRPr="009F1A42">
        <w:rPr>
          <w:b/>
          <w:bCs/>
        </w:rPr>
        <w:t>ă</w:t>
      </w:r>
      <w:proofErr w:type="spellEnd"/>
      <w:r w:rsidRPr="009F1A42">
        <w:rPr>
          <w:b/>
          <w:bCs/>
        </w:rPr>
        <w:t xml:space="preserve"> nefinanciari</w:t>
      </w:r>
      <w:r>
        <w:t xml:space="preserve">. În </w:t>
      </w:r>
      <w:proofErr w:type="spellStart"/>
      <w:r>
        <w:t>consecin</w:t>
      </w:r>
      <w:r w:rsidR="00EA05BB">
        <w:t>ţ</w:t>
      </w:r>
      <w:r>
        <w:t>ă</w:t>
      </w:r>
      <w:proofErr w:type="spellEnd"/>
      <w:r>
        <w:t xml:space="preserve">, se </w:t>
      </w:r>
      <w:proofErr w:type="spellStart"/>
      <w:r>
        <w:t>a</w:t>
      </w:r>
      <w:r w:rsidR="00EA05BB">
        <w:t>ş</w:t>
      </w:r>
      <w:r>
        <w:t>teaptă</w:t>
      </w:r>
      <w:proofErr w:type="spellEnd"/>
      <w:r>
        <w:t xml:space="preserve"> </w:t>
      </w:r>
      <w:r w:rsidR="0036145E">
        <w:t xml:space="preserve">o </w:t>
      </w:r>
      <w:proofErr w:type="spellStart"/>
      <w:r w:rsidR="0036145E">
        <w:t>creştere</w:t>
      </w:r>
      <w:proofErr w:type="spellEnd"/>
      <w:r w:rsidR="0036145E">
        <w:t xml:space="preserve"> </w:t>
      </w:r>
      <w:proofErr w:type="spellStart"/>
      <w:r w:rsidR="0036145E">
        <w:t>uşoară</w:t>
      </w:r>
      <w:proofErr w:type="spellEnd"/>
      <w:r w:rsidR="0036145E">
        <w:t xml:space="preserve"> a</w:t>
      </w:r>
      <w:r>
        <w:t xml:space="preserve"> </w:t>
      </w:r>
      <w:proofErr w:type="spellStart"/>
      <w:r>
        <w:t>propor</w:t>
      </w:r>
      <w:r w:rsidR="00EA05BB">
        <w:t>ţ</w:t>
      </w:r>
      <w:r>
        <w:t>i</w:t>
      </w:r>
      <w:r w:rsidR="0036145E">
        <w:t>ei</w:t>
      </w:r>
      <w:proofErr w:type="spellEnd"/>
      <w:r>
        <w:t xml:space="preserve"> femeilor în </w:t>
      </w:r>
      <w:proofErr w:type="spellStart"/>
      <w:r>
        <w:t>func</w:t>
      </w:r>
      <w:r w:rsidR="00EA05BB">
        <w:t>ţ</w:t>
      </w:r>
      <w:r>
        <w:t>iile</w:t>
      </w:r>
      <w:proofErr w:type="spellEnd"/>
      <w:r>
        <w:t xml:space="preserve"> de conducere. În </w:t>
      </w:r>
      <w:proofErr w:type="spellStart"/>
      <w:r>
        <w:t>acela</w:t>
      </w:r>
      <w:r w:rsidR="00EA05BB">
        <w:t>ş</w:t>
      </w:r>
      <w:r>
        <w:t>i</w:t>
      </w:r>
      <w:proofErr w:type="spellEnd"/>
      <w:r>
        <w:t xml:space="preserve"> timp, BMW Group vizează o</w:t>
      </w:r>
      <w:r w:rsidR="0036145E">
        <w:t xml:space="preserve"> nouă</w:t>
      </w:r>
      <w:r>
        <w:t xml:space="preserve"> reducere semnificativă a emisiilor de carbon generate de flota sa de automobile noi. Potrivit prognozelor actuale, emisiile de carbon per automobil produs se </w:t>
      </w:r>
      <w:proofErr w:type="spellStart"/>
      <w:r>
        <w:t>a</w:t>
      </w:r>
      <w:r w:rsidR="00EA05BB">
        <w:t>ş</w:t>
      </w:r>
      <w:r>
        <w:t>teaptă</w:t>
      </w:r>
      <w:proofErr w:type="spellEnd"/>
      <w:r>
        <w:t xml:space="preserve"> să scadă moderat.</w:t>
      </w:r>
    </w:p>
    <w:p w14:paraId="24F116C1" w14:textId="77777777" w:rsidR="004D4359" w:rsidRDefault="004D4359" w:rsidP="004D4359">
      <w:pPr>
        <w:spacing w:line="360" w:lineRule="auto"/>
        <w:outlineLvl w:val="0"/>
      </w:pPr>
    </w:p>
    <w:p w14:paraId="22B5132D" w14:textId="0E398DA1" w:rsidR="004C7C97" w:rsidRPr="006728B3" w:rsidRDefault="004D4359" w:rsidP="004D4359">
      <w:pPr>
        <w:spacing w:line="360" w:lineRule="auto"/>
        <w:outlineLvl w:val="0"/>
      </w:pPr>
      <w:r>
        <w:t xml:space="preserve">Obiectivele companiei pentru anul acesta urmează să fie îndeplinite cu o </w:t>
      </w:r>
      <w:proofErr w:type="spellStart"/>
      <w:r w:rsidRPr="009F1A42">
        <w:rPr>
          <w:b/>
          <w:bCs/>
        </w:rPr>
        <w:t>for</w:t>
      </w:r>
      <w:r w:rsidR="00EA05BB">
        <w:rPr>
          <w:b/>
          <w:bCs/>
        </w:rPr>
        <w:t>ţ</w:t>
      </w:r>
      <w:r w:rsidRPr="009F1A42">
        <w:rPr>
          <w:b/>
          <w:bCs/>
        </w:rPr>
        <w:t>ă</w:t>
      </w:r>
      <w:proofErr w:type="spellEnd"/>
      <w:r w:rsidRPr="009F1A42">
        <w:rPr>
          <w:b/>
          <w:bCs/>
        </w:rPr>
        <w:t xml:space="preserve"> de muncă </w:t>
      </w:r>
      <w:r w:rsidR="0036145E">
        <w:rPr>
          <w:b/>
          <w:bCs/>
        </w:rPr>
        <w:t xml:space="preserve">redusă </w:t>
      </w:r>
      <w:proofErr w:type="spellStart"/>
      <w:r w:rsidR="0036145E">
        <w:rPr>
          <w:b/>
          <w:bCs/>
        </w:rPr>
        <w:t>uşor</w:t>
      </w:r>
      <w:proofErr w:type="spellEnd"/>
      <w:r>
        <w:t xml:space="preserve">. Incertitudinea permanentă - în special în ceea ce </w:t>
      </w:r>
      <w:proofErr w:type="spellStart"/>
      <w:r>
        <w:t>prive</w:t>
      </w:r>
      <w:r w:rsidR="00EA05BB">
        <w:t>ş</w:t>
      </w:r>
      <w:r>
        <w:t>te</w:t>
      </w:r>
      <w:proofErr w:type="spellEnd"/>
      <w:r>
        <w:t xml:space="preserve"> </w:t>
      </w:r>
      <w:proofErr w:type="spellStart"/>
      <w:r>
        <w:t>evolu</w:t>
      </w:r>
      <w:r w:rsidR="00EA05BB">
        <w:t>ţ</w:t>
      </w:r>
      <w:r>
        <w:t>ia</w:t>
      </w:r>
      <w:proofErr w:type="spellEnd"/>
      <w:r>
        <w:t xml:space="preserve"> ulterioară a pandemiei de coronavirus, </w:t>
      </w:r>
      <w:proofErr w:type="spellStart"/>
      <w:r>
        <w:t>evolu</w:t>
      </w:r>
      <w:r w:rsidR="00EA05BB">
        <w:t>ţ</w:t>
      </w:r>
      <w:r>
        <w:t>iile</w:t>
      </w:r>
      <w:proofErr w:type="spellEnd"/>
      <w:r>
        <w:t xml:space="preserve"> macroeconomice </w:t>
      </w:r>
      <w:proofErr w:type="spellStart"/>
      <w:r w:rsidR="00EA05BB">
        <w:t>ş</w:t>
      </w:r>
      <w:r>
        <w:t>i</w:t>
      </w:r>
      <w:proofErr w:type="spellEnd"/>
      <w:r>
        <w:t xml:space="preserve"> politice, precum </w:t>
      </w:r>
      <w:proofErr w:type="spellStart"/>
      <w:r w:rsidR="00EA05BB">
        <w:t>ş</w:t>
      </w:r>
      <w:r>
        <w:t>i</w:t>
      </w:r>
      <w:proofErr w:type="spellEnd"/>
      <w:r>
        <w:t xml:space="preserve"> politicile comerciale </w:t>
      </w:r>
      <w:proofErr w:type="spellStart"/>
      <w:r w:rsidR="00EA05BB">
        <w:t>ş</w:t>
      </w:r>
      <w:r>
        <w:t>i</w:t>
      </w:r>
      <w:proofErr w:type="spellEnd"/>
      <w:r>
        <w:t xml:space="preserve"> vamale </w:t>
      </w:r>
      <w:proofErr w:type="spellStart"/>
      <w:r>
        <w:t>interna</w:t>
      </w:r>
      <w:r w:rsidR="00EA05BB">
        <w:t>ţ</w:t>
      </w:r>
      <w:r>
        <w:t>ionale</w:t>
      </w:r>
      <w:proofErr w:type="spellEnd"/>
      <w:r>
        <w:t xml:space="preserve"> - ar putea avea un impact negativ asupra </w:t>
      </w:r>
      <w:proofErr w:type="spellStart"/>
      <w:r>
        <w:t>condi</w:t>
      </w:r>
      <w:r w:rsidR="00EA05BB">
        <w:t>ţ</w:t>
      </w:r>
      <w:r>
        <w:t>iilor</w:t>
      </w:r>
      <w:proofErr w:type="spellEnd"/>
      <w:r>
        <w:t xml:space="preserve"> economice din multe regiuni. Aceste </w:t>
      </w:r>
      <w:proofErr w:type="spellStart"/>
      <w:r>
        <w:t>eventualită</w:t>
      </w:r>
      <w:r w:rsidR="00EA05BB">
        <w:t>ţ</w:t>
      </w:r>
      <w:r>
        <w:t>i</w:t>
      </w:r>
      <w:proofErr w:type="spellEnd"/>
      <w:r>
        <w:t xml:space="preserve"> ar putea limita </w:t>
      </w:r>
      <w:proofErr w:type="spellStart"/>
      <w:r>
        <w:t>cre</w:t>
      </w:r>
      <w:r w:rsidR="00EA05BB">
        <w:t>ş</w:t>
      </w:r>
      <w:r>
        <w:t>terea</w:t>
      </w:r>
      <w:proofErr w:type="spellEnd"/>
      <w:r>
        <w:t xml:space="preserve"> economică </w:t>
      </w:r>
      <w:proofErr w:type="spellStart"/>
      <w:r w:rsidR="00EA05BB">
        <w:t>ş</w:t>
      </w:r>
      <w:r>
        <w:t>i</w:t>
      </w:r>
      <w:proofErr w:type="spellEnd"/>
      <w:r>
        <w:t xml:space="preserve">, prin urmare, ar putea avea un impact semnificativ asupra </w:t>
      </w:r>
      <w:proofErr w:type="spellStart"/>
      <w:r>
        <w:t>performan</w:t>
      </w:r>
      <w:r w:rsidR="00EA05BB">
        <w:t>ţ</w:t>
      </w:r>
      <w:r>
        <w:t>ei</w:t>
      </w:r>
      <w:proofErr w:type="spellEnd"/>
      <w:r>
        <w:t xml:space="preserve"> de afaceri a BMW Group.</w:t>
      </w:r>
    </w:p>
    <w:p w14:paraId="17AD75E6" w14:textId="0C5AA921" w:rsidR="004D4359" w:rsidRDefault="004D4359">
      <w:pPr>
        <w:tabs>
          <w:tab w:val="clear" w:pos="454"/>
          <w:tab w:val="clear" w:pos="4706"/>
        </w:tabs>
        <w:spacing w:line="240" w:lineRule="auto"/>
      </w:pPr>
      <w:r>
        <w:br w:type="page"/>
      </w:r>
    </w:p>
    <w:tbl>
      <w:tblPr>
        <w:tblStyle w:val="TableGrid"/>
        <w:tblW w:w="7938" w:type="dxa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701"/>
      </w:tblGrid>
      <w:tr w:rsidR="004D4359" w:rsidRPr="004D4359" w14:paraId="018DEC81" w14:textId="77777777" w:rsidTr="004D4359">
        <w:tc>
          <w:tcPr>
            <w:tcW w:w="2835" w:type="dxa"/>
            <w:vAlign w:val="center"/>
          </w:tcPr>
          <w:p w14:paraId="7D8E4E29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sz w:val="18"/>
                <w:szCs w:val="18"/>
              </w:rPr>
              <w:lastRenderedPageBreak/>
              <w:t>BMW Group - privire de ansamblu</w:t>
            </w:r>
          </w:p>
        </w:tc>
        <w:tc>
          <w:tcPr>
            <w:tcW w:w="1701" w:type="dxa"/>
            <w:vAlign w:val="center"/>
          </w:tcPr>
          <w:p w14:paraId="575983CA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Trimestrul I 2021</w:t>
            </w:r>
          </w:p>
        </w:tc>
        <w:tc>
          <w:tcPr>
            <w:tcW w:w="1701" w:type="dxa"/>
            <w:vAlign w:val="center"/>
          </w:tcPr>
          <w:p w14:paraId="2021B0D4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Trimestrul I 2020</w:t>
            </w:r>
          </w:p>
        </w:tc>
        <w:tc>
          <w:tcPr>
            <w:tcW w:w="1701" w:type="dxa"/>
            <w:vAlign w:val="center"/>
          </w:tcPr>
          <w:p w14:paraId="478983B1" w14:textId="0C5DA6A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proofErr w:type="spellStart"/>
            <w:r w:rsidRPr="004D4359">
              <w:rPr>
                <w:rFonts w:cs="BMWType V2 Light"/>
                <w:b/>
                <w:bCs/>
                <w:sz w:val="18"/>
                <w:szCs w:val="18"/>
              </w:rPr>
              <w:t>Evolu</w:t>
            </w:r>
            <w:r w:rsidR="00EA05BB">
              <w:rPr>
                <w:rFonts w:cs="BMWType V2 Light"/>
                <w:b/>
                <w:bCs/>
                <w:sz w:val="18"/>
                <w:szCs w:val="18"/>
              </w:rPr>
              <w:t>ţ</w:t>
            </w:r>
            <w:r w:rsidRPr="004D4359">
              <w:rPr>
                <w:rFonts w:cs="BMWType V2 Light"/>
                <w:b/>
                <w:bCs/>
                <w:sz w:val="18"/>
                <w:szCs w:val="18"/>
              </w:rPr>
              <w:t>ie</w:t>
            </w:r>
            <w:proofErr w:type="spellEnd"/>
            <w:r w:rsidRPr="004D4359">
              <w:rPr>
                <w:rFonts w:cs="BMWType V2 Light"/>
                <w:b/>
                <w:bCs/>
                <w:sz w:val="18"/>
                <w:szCs w:val="18"/>
              </w:rPr>
              <w:t xml:space="preserve"> (%)</w:t>
            </w:r>
          </w:p>
        </w:tc>
      </w:tr>
      <w:tr w:rsidR="004D4359" w:rsidRPr="004D4359" w14:paraId="555EBDF9" w14:textId="77777777" w:rsidTr="00CF3358">
        <w:tc>
          <w:tcPr>
            <w:tcW w:w="2835" w:type="dxa"/>
            <w:vAlign w:val="center"/>
          </w:tcPr>
          <w:p w14:paraId="3CB6C41D" w14:textId="440DE9E6" w:rsidR="004D4359" w:rsidRPr="004D4359" w:rsidRDefault="004D4359" w:rsidP="004D4359">
            <w:pPr>
              <w:spacing w:line="240" w:lineRule="auto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sz w:val="18"/>
                <w:szCs w:val="18"/>
              </w:rPr>
              <w:t xml:space="preserve">Livrări către </w:t>
            </w:r>
            <w:proofErr w:type="spellStart"/>
            <w:r w:rsidRPr="004D4359">
              <w:rPr>
                <w:rFonts w:cs="BMWType V2 Light"/>
                <w:b/>
                <w:sz w:val="18"/>
                <w:szCs w:val="18"/>
              </w:rPr>
              <w:t>clien</w:t>
            </w:r>
            <w:r w:rsidR="00EA05BB">
              <w:rPr>
                <w:rFonts w:cs="BMWType V2 Light"/>
                <w:b/>
                <w:sz w:val="18"/>
                <w:szCs w:val="18"/>
              </w:rPr>
              <w:t>ţ</w:t>
            </w:r>
            <w:r w:rsidRPr="004D4359">
              <w:rPr>
                <w:rFonts w:cs="BMWType V2 Light"/>
                <w:b/>
                <w:sz w:val="18"/>
                <w:szCs w:val="18"/>
              </w:rPr>
              <w:t>i</w:t>
            </w:r>
            <w:proofErr w:type="spellEnd"/>
          </w:p>
        </w:tc>
        <w:tc>
          <w:tcPr>
            <w:tcW w:w="5103" w:type="dxa"/>
            <w:gridSpan w:val="3"/>
            <w:vAlign w:val="center"/>
          </w:tcPr>
          <w:p w14:paraId="4A8E6FAB" w14:textId="6E5AA9A1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</w:p>
        </w:tc>
      </w:tr>
      <w:tr w:rsidR="004D4359" w:rsidRPr="004D4359" w14:paraId="39F41789" w14:textId="77777777" w:rsidTr="004D4359">
        <w:tc>
          <w:tcPr>
            <w:tcW w:w="2835" w:type="dxa"/>
            <w:vAlign w:val="center"/>
          </w:tcPr>
          <w:p w14:paraId="2EAAE4E8" w14:textId="0C0F94B2" w:rsidR="004D4359" w:rsidRPr="004D4359" w:rsidRDefault="004D4359" w:rsidP="004D4359">
            <w:pPr>
              <w:spacing w:line="240" w:lineRule="auto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sz w:val="18"/>
                <w:szCs w:val="18"/>
              </w:rPr>
              <w:t>Automobile</w:t>
            </w:r>
            <w:r w:rsidRPr="004D4359">
              <w:rPr>
                <w:rFonts w:cs="BMWType V2 Light"/>
                <w:sz w:val="18"/>
                <w:szCs w:val="18"/>
                <w:vertAlign w:val="superscript"/>
              </w:rPr>
              <w:t>1</w:t>
            </w:r>
            <w:r w:rsidRPr="004D4359">
              <w:rPr>
                <w:rFonts w:cs="BMWType V2 Light"/>
                <w:sz w:val="18"/>
                <w:szCs w:val="18"/>
              </w:rPr>
              <w:t xml:space="preserve"> (</w:t>
            </w:r>
            <w:proofErr w:type="spellStart"/>
            <w:r w:rsidRPr="004D4359">
              <w:rPr>
                <w:rFonts w:cs="BMWType V2 Light"/>
                <w:sz w:val="18"/>
                <w:szCs w:val="18"/>
              </w:rPr>
              <w:t>unită</w:t>
            </w:r>
            <w:r w:rsidR="00EA05BB">
              <w:rPr>
                <w:rFonts w:cs="BMWType V2 Light"/>
                <w:sz w:val="18"/>
                <w:szCs w:val="18"/>
              </w:rPr>
              <w:t>ţ</w:t>
            </w:r>
            <w:r w:rsidRPr="004D4359">
              <w:rPr>
                <w:rFonts w:cs="BMWType V2 Light"/>
                <w:sz w:val="18"/>
                <w:szCs w:val="18"/>
              </w:rPr>
              <w:t>i</w:t>
            </w:r>
            <w:proofErr w:type="spellEnd"/>
            <w:r w:rsidRPr="004D4359">
              <w:rPr>
                <w:rFonts w:cs="BMWType V2 Light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6D1C5DE3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636.606</w:t>
            </w:r>
          </w:p>
        </w:tc>
        <w:tc>
          <w:tcPr>
            <w:tcW w:w="1701" w:type="dxa"/>
            <w:vAlign w:val="center"/>
          </w:tcPr>
          <w:p w14:paraId="744AC3D9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477.111</w:t>
            </w:r>
          </w:p>
        </w:tc>
        <w:tc>
          <w:tcPr>
            <w:tcW w:w="1701" w:type="dxa"/>
            <w:vAlign w:val="center"/>
          </w:tcPr>
          <w:p w14:paraId="73485BBB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33.4</w:t>
            </w:r>
          </w:p>
        </w:tc>
      </w:tr>
      <w:tr w:rsidR="004D4359" w:rsidRPr="004D4359" w14:paraId="180C6EC9" w14:textId="77777777" w:rsidTr="004D4359">
        <w:tc>
          <w:tcPr>
            <w:tcW w:w="2835" w:type="dxa"/>
            <w:vAlign w:val="center"/>
          </w:tcPr>
          <w:p w14:paraId="6437AD52" w14:textId="34AC4FED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 xml:space="preserve">Din care: </w:t>
            </w:r>
            <w:r w:rsidRPr="004D4359">
              <w:rPr>
                <w:rFonts w:cs="BMWType V2 Light"/>
                <w:sz w:val="18"/>
                <w:szCs w:val="18"/>
              </w:rPr>
              <w:br/>
              <w:t>BMW</w:t>
            </w:r>
            <w:r w:rsidRPr="004D4359">
              <w:rPr>
                <w:rFonts w:cs="BMWType V2 Light"/>
                <w:sz w:val="18"/>
                <w:szCs w:val="18"/>
                <w:vertAlign w:val="superscript"/>
              </w:rPr>
              <w:t>1</w:t>
            </w:r>
            <w:r w:rsidRPr="004D4359">
              <w:rPr>
                <w:rFonts w:cs="BMWType V2 Light"/>
                <w:sz w:val="18"/>
                <w:szCs w:val="18"/>
              </w:rPr>
              <w:t xml:space="preserve"> (</w:t>
            </w:r>
            <w:proofErr w:type="spellStart"/>
            <w:r w:rsidRPr="004D4359">
              <w:rPr>
                <w:rFonts w:cs="BMWType V2 Light"/>
                <w:sz w:val="18"/>
                <w:szCs w:val="18"/>
              </w:rPr>
              <w:t>unită</w:t>
            </w:r>
            <w:r w:rsidR="00EA05BB">
              <w:rPr>
                <w:rFonts w:cs="BMWType V2 Light"/>
                <w:sz w:val="18"/>
                <w:szCs w:val="18"/>
              </w:rPr>
              <w:t>ţ</w:t>
            </w:r>
            <w:r w:rsidRPr="004D4359">
              <w:rPr>
                <w:rFonts w:cs="BMWType V2 Light"/>
                <w:sz w:val="18"/>
                <w:szCs w:val="18"/>
              </w:rPr>
              <w:t>i</w:t>
            </w:r>
            <w:proofErr w:type="spellEnd"/>
            <w:r w:rsidRPr="004D4359">
              <w:rPr>
                <w:rFonts w:cs="BMWType V2 Light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70118BA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560.543</w:t>
            </w:r>
          </w:p>
        </w:tc>
        <w:tc>
          <w:tcPr>
            <w:tcW w:w="1701" w:type="dxa"/>
            <w:vAlign w:val="center"/>
          </w:tcPr>
          <w:p w14:paraId="101E6DAB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411.809</w:t>
            </w:r>
          </w:p>
        </w:tc>
        <w:tc>
          <w:tcPr>
            <w:tcW w:w="1701" w:type="dxa"/>
            <w:vAlign w:val="center"/>
          </w:tcPr>
          <w:p w14:paraId="7A61E148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36.1</w:t>
            </w:r>
          </w:p>
        </w:tc>
      </w:tr>
      <w:tr w:rsidR="004D4359" w:rsidRPr="004D4359" w14:paraId="7482D31A" w14:textId="77777777" w:rsidTr="004D4359">
        <w:tc>
          <w:tcPr>
            <w:tcW w:w="2835" w:type="dxa"/>
            <w:vAlign w:val="center"/>
          </w:tcPr>
          <w:p w14:paraId="3002D097" w14:textId="28118832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MINI</w:t>
            </w:r>
            <w:r w:rsidRPr="004D4359">
              <w:rPr>
                <w:rFonts w:cs="BMWType V2 Light"/>
                <w:sz w:val="18"/>
                <w:szCs w:val="18"/>
                <w:vertAlign w:val="superscript"/>
              </w:rPr>
              <w:t>1</w:t>
            </w:r>
            <w:r w:rsidRPr="004D4359">
              <w:rPr>
                <w:rFonts w:cs="BMWType V2 Light"/>
                <w:sz w:val="18"/>
                <w:szCs w:val="18"/>
              </w:rPr>
              <w:t xml:space="preserve"> (</w:t>
            </w:r>
            <w:proofErr w:type="spellStart"/>
            <w:r w:rsidRPr="004D4359">
              <w:rPr>
                <w:rFonts w:cs="BMWType V2 Light"/>
                <w:sz w:val="18"/>
                <w:szCs w:val="18"/>
              </w:rPr>
              <w:t>unită</w:t>
            </w:r>
            <w:r w:rsidR="00EA05BB">
              <w:rPr>
                <w:rFonts w:cs="BMWType V2 Light"/>
                <w:sz w:val="18"/>
                <w:szCs w:val="18"/>
              </w:rPr>
              <w:t>ţ</w:t>
            </w:r>
            <w:r w:rsidRPr="004D4359">
              <w:rPr>
                <w:rFonts w:cs="BMWType V2 Light"/>
                <w:sz w:val="18"/>
                <w:szCs w:val="18"/>
              </w:rPr>
              <w:t>i</w:t>
            </w:r>
            <w:proofErr w:type="spellEnd"/>
            <w:r w:rsidRPr="004D4359">
              <w:rPr>
                <w:rFonts w:cs="BMWType V2 Light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7708F3D7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74.683</w:t>
            </w:r>
          </w:p>
        </w:tc>
        <w:tc>
          <w:tcPr>
            <w:tcW w:w="1701" w:type="dxa"/>
            <w:vAlign w:val="center"/>
          </w:tcPr>
          <w:p w14:paraId="2D7F67C8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64.449</w:t>
            </w:r>
          </w:p>
        </w:tc>
        <w:tc>
          <w:tcPr>
            <w:tcW w:w="1701" w:type="dxa"/>
            <w:vAlign w:val="center"/>
          </w:tcPr>
          <w:p w14:paraId="0BBD340F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15.9</w:t>
            </w:r>
          </w:p>
        </w:tc>
      </w:tr>
      <w:tr w:rsidR="004D4359" w:rsidRPr="004D4359" w14:paraId="295BB635" w14:textId="77777777" w:rsidTr="004D4359">
        <w:tc>
          <w:tcPr>
            <w:tcW w:w="2835" w:type="dxa"/>
            <w:vAlign w:val="center"/>
          </w:tcPr>
          <w:p w14:paraId="59E97A5D" w14:textId="51AD6613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Rolls-Royce</w:t>
            </w:r>
            <w:r w:rsidRPr="004D4359">
              <w:rPr>
                <w:rFonts w:cs="BMWType V2 Light"/>
                <w:sz w:val="18"/>
                <w:szCs w:val="18"/>
                <w:vertAlign w:val="superscript"/>
              </w:rPr>
              <w:t>1</w:t>
            </w:r>
            <w:r w:rsidRPr="004D4359">
              <w:rPr>
                <w:rFonts w:cs="BMWType V2 Light"/>
                <w:sz w:val="18"/>
                <w:szCs w:val="18"/>
              </w:rPr>
              <w:t xml:space="preserve"> (</w:t>
            </w:r>
            <w:proofErr w:type="spellStart"/>
            <w:r w:rsidRPr="004D4359">
              <w:rPr>
                <w:rFonts w:cs="BMWType V2 Light"/>
                <w:sz w:val="18"/>
                <w:szCs w:val="18"/>
              </w:rPr>
              <w:t>unită</w:t>
            </w:r>
            <w:r w:rsidR="00EA05BB">
              <w:rPr>
                <w:rFonts w:cs="BMWType V2 Light"/>
                <w:sz w:val="18"/>
                <w:szCs w:val="18"/>
              </w:rPr>
              <w:t>ţ</w:t>
            </w:r>
            <w:r w:rsidRPr="004D4359">
              <w:rPr>
                <w:rFonts w:cs="BMWType V2 Light"/>
                <w:sz w:val="18"/>
                <w:szCs w:val="18"/>
              </w:rPr>
              <w:t>i</w:t>
            </w:r>
            <w:proofErr w:type="spellEnd"/>
            <w:r w:rsidRPr="004D4359">
              <w:rPr>
                <w:rFonts w:cs="BMWType V2 Light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6D082D9B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1.380</w:t>
            </w:r>
          </w:p>
        </w:tc>
        <w:tc>
          <w:tcPr>
            <w:tcW w:w="1701" w:type="dxa"/>
            <w:vAlign w:val="center"/>
          </w:tcPr>
          <w:p w14:paraId="6DCA7BC2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853</w:t>
            </w:r>
          </w:p>
        </w:tc>
        <w:tc>
          <w:tcPr>
            <w:tcW w:w="1701" w:type="dxa"/>
            <w:vAlign w:val="center"/>
          </w:tcPr>
          <w:p w14:paraId="0BFAA369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61.8</w:t>
            </w:r>
          </w:p>
        </w:tc>
      </w:tr>
      <w:tr w:rsidR="004D4359" w:rsidRPr="004D4359" w14:paraId="67BA56BE" w14:textId="77777777" w:rsidTr="004D4359">
        <w:tc>
          <w:tcPr>
            <w:tcW w:w="2835" w:type="dxa"/>
            <w:vAlign w:val="center"/>
          </w:tcPr>
          <w:p w14:paraId="3E69D889" w14:textId="050F3B70" w:rsidR="004D4359" w:rsidRPr="004D4359" w:rsidRDefault="004D4359" w:rsidP="004D4359">
            <w:pPr>
              <w:spacing w:line="240" w:lineRule="auto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sz w:val="18"/>
                <w:szCs w:val="18"/>
              </w:rPr>
              <w:t>Motociclete</w:t>
            </w:r>
            <w:r w:rsidRPr="004D4359">
              <w:rPr>
                <w:rFonts w:cs="BMWType V2 Light"/>
                <w:sz w:val="18"/>
                <w:szCs w:val="18"/>
              </w:rPr>
              <w:t xml:space="preserve"> (</w:t>
            </w:r>
            <w:proofErr w:type="spellStart"/>
            <w:r w:rsidRPr="004D4359">
              <w:rPr>
                <w:rFonts w:cs="BMWType V2 Light"/>
                <w:sz w:val="18"/>
                <w:szCs w:val="18"/>
              </w:rPr>
              <w:t>unită</w:t>
            </w:r>
            <w:r w:rsidR="00EA05BB">
              <w:rPr>
                <w:rFonts w:cs="BMWType V2 Light"/>
                <w:sz w:val="18"/>
                <w:szCs w:val="18"/>
              </w:rPr>
              <w:t>ţ</w:t>
            </w:r>
            <w:r w:rsidRPr="004D4359">
              <w:rPr>
                <w:rFonts w:cs="BMWType V2 Light"/>
                <w:sz w:val="18"/>
                <w:szCs w:val="18"/>
              </w:rPr>
              <w:t>i</w:t>
            </w:r>
            <w:proofErr w:type="spellEnd"/>
            <w:r w:rsidRPr="004D4359">
              <w:rPr>
                <w:rFonts w:cs="BMWType V2 Light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7DA4CBF8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42.592</w:t>
            </w:r>
          </w:p>
        </w:tc>
        <w:tc>
          <w:tcPr>
            <w:tcW w:w="1701" w:type="dxa"/>
            <w:vAlign w:val="center"/>
          </w:tcPr>
          <w:p w14:paraId="3631DEE2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34.774</w:t>
            </w:r>
          </w:p>
        </w:tc>
        <w:tc>
          <w:tcPr>
            <w:tcW w:w="1701" w:type="dxa"/>
            <w:vAlign w:val="center"/>
          </w:tcPr>
          <w:p w14:paraId="32404C42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22.5</w:t>
            </w:r>
          </w:p>
        </w:tc>
      </w:tr>
      <w:tr w:rsidR="004D4359" w:rsidRPr="004D4359" w14:paraId="4383E054" w14:textId="77777777" w:rsidTr="004D4359">
        <w:tc>
          <w:tcPr>
            <w:tcW w:w="2835" w:type="dxa"/>
            <w:vAlign w:val="center"/>
          </w:tcPr>
          <w:p w14:paraId="729E9DE6" w14:textId="1381673E" w:rsidR="004D4359" w:rsidRPr="004D4359" w:rsidRDefault="004D4359" w:rsidP="004D4359">
            <w:pPr>
              <w:spacing w:line="240" w:lineRule="auto"/>
              <w:rPr>
                <w:rFonts w:cs="BMWType V2 Light"/>
                <w:b/>
                <w:bCs/>
                <w:sz w:val="18"/>
                <w:szCs w:val="18"/>
              </w:rPr>
            </w:pPr>
            <w:proofErr w:type="spellStart"/>
            <w:r w:rsidRPr="004D4359">
              <w:rPr>
                <w:rFonts w:cs="BMWType V2 Light"/>
                <w:b/>
                <w:sz w:val="18"/>
                <w:szCs w:val="18"/>
              </w:rPr>
              <w:t>For</w:t>
            </w:r>
            <w:r w:rsidR="00EA05BB">
              <w:rPr>
                <w:rFonts w:cs="BMWType V2 Light"/>
                <w:b/>
                <w:sz w:val="18"/>
                <w:szCs w:val="18"/>
              </w:rPr>
              <w:t>ţ</w:t>
            </w:r>
            <w:r w:rsidRPr="004D4359">
              <w:rPr>
                <w:rFonts w:cs="BMWType V2 Light"/>
                <w:b/>
                <w:sz w:val="18"/>
                <w:szCs w:val="18"/>
              </w:rPr>
              <w:t>ă</w:t>
            </w:r>
            <w:proofErr w:type="spellEnd"/>
            <w:r w:rsidRPr="004D4359">
              <w:rPr>
                <w:rFonts w:cs="BMWType V2 Light"/>
                <w:b/>
                <w:sz w:val="18"/>
                <w:szCs w:val="18"/>
              </w:rPr>
              <w:t xml:space="preserve"> de muncă</w:t>
            </w:r>
            <w:r w:rsidRPr="004D4359">
              <w:rPr>
                <w:rFonts w:cs="BMWType V2 Light"/>
                <w:sz w:val="18"/>
                <w:szCs w:val="18"/>
              </w:rPr>
              <w:t xml:space="preserve"> (la 31.12.2020)</w:t>
            </w:r>
          </w:p>
        </w:tc>
        <w:tc>
          <w:tcPr>
            <w:tcW w:w="1701" w:type="dxa"/>
            <w:vAlign w:val="center"/>
          </w:tcPr>
          <w:p w14:paraId="4A1C6974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120.726</w:t>
            </w:r>
          </w:p>
        </w:tc>
        <w:tc>
          <w:tcPr>
            <w:tcW w:w="1701" w:type="dxa"/>
            <w:vAlign w:val="center"/>
          </w:tcPr>
          <w:p w14:paraId="3F066C5E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126.016</w:t>
            </w:r>
          </w:p>
        </w:tc>
        <w:tc>
          <w:tcPr>
            <w:tcW w:w="1701" w:type="dxa"/>
            <w:vAlign w:val="center"/>
          </w:tcPr>
          <w:p w14:paraId="74783B32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-4.22</w:t>
            </w:r>
          </w:p>
        </w:tc>
      </w:tr>
      <w:tr w:rsidR="004D4359" w:rsidRPr="004D4359" w14:paraId="45D31AD4" w14:textId="77777777" w:rsidTr="004D4359">
        <w:tc>
          <w:tcPr>
            <w:tcW w:w="2835" w:type="dxa"/>
            <w:vAlign w:val="center"/>
          </w:tcPr>
          <w:p w14:paraId="3541D766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 xml:space="preserve">Marjă EBIT </w:t>
            </w:r>
            <w:r w:rsidRPr="004D4359">
              <w:rPr>
                <w:rFonts w:cs="BMWType V2 Light"/>
                <w:sz w:val="18"/>
                <w:szCs w:val="18"/>
                <w:u w:val="single"/>
              </w:rPr>
              <w:t>segment auto</w:t>
            </w:r>
            <w:r w:rsidRPr="004D4359">
              <w:rPr>
                <w:rFonts w:cs="BMWType V2 Light"/>
                <w:sz w:val="18"/>
                <w:szCs w:val="18"/>
              </w:rPr>
              <w:t xml:space="preserve"> (%)</w:t>
            </w:r>
          </w:p>
        </w:tc>
        <w:tc>
          <w:tcPr>
            <w:tcW w:w="1701" w:type="dxa"/>
            <w:vAlign w:val="center"/>
          </w:tcPr>
          <w:p w14:paraId="39F13893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9,8</w:t>
            </w:r>
          </w:p>
        </w:tc>
        <w:tc>
          <w:tcPr>
            <w:tcW w:w="1701" w:type="dxa"/>
            <w:vAlign w:val="center"/>
          </w:tcPr>
          <w:p w14:paraId="7614350B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1,3</w:t>
            </w:r>
          </w:p>
        </w:tc>
        <w:tc>
          <w:tcPr>
            <w:tcW w:w="1701" w:type="dxa"/>
            <w:vAlign w:val="center"/>
          </w:tcPr>
          <w:p w14:paraId="0043D871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 xml:space="preserve">8.5 % </w:t>
            </w:r>
            <w:proofErr w:type="spellStart"/>
            <w:r w:rsidRPr="004D4359">
              <w:rPr>
                <w:rFonts w:cs="BMWType V2 Light"/>
                <w:sz w:val="18"/>
                <w:szCs w:val="18"/>
              </w:rPr>
              <w:t>points</w:t>
            </w:r>
            <w:proofErr w:type="spellEnd"/>
          </w:p>
        </w:tc>
      </w:tr>
      <w:tr w:rsidR="004D4359" w:rsidRPr="004D4359" w14:paraId="72DDDA8A" w14:textId="77777777" w:rsidTr="004D4359">
        <w:tc>
          <w:tcPr>
            <w:tcW w:w="2835" w:type="dxa"/>
            <w:vAlign w:val="center"/>
          </w:tcPr>
          <w:p w14:paraId="4EB8FE33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 xml:space="preserve">Marjă EBIT </w:t>
            </w:r>
            <w:r w:rsidRPr="004D4359">
              <w:rPr>
                <w:rFonts w:cs="BMWType V2 Light"/>
                <w:sz w:val="18"/>
                <w:szCs w:val="18"/>
                <w:u w:val="single"/>
              </w:rPr>
              <w:t>segment moto</w:t>
            </w:r>
            <w:r w:rsidRPr="004D4359">
              <w:rPr>
                <w:rFonts w:cs="BMWType V2 Light"/>
                <w:sz w:val="18"/>
                <w:szCs w:val="18"/>
              </w:rPr>
              <w:t xml:space="preserve"> (%)</w:t>
            </w:r>
          </w:p>
        </w:tc>
        <w:tc>
          <w:tcPr>
            <w:tcW w:w="1701" w:type="dxa"/>
            <w:vAlign w:val="center"/>
          </w:tcPr>
          <w:p w14:paraId="29FCC1D2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17,9</w:t>
            </w:r>
          </w:p>
        </w:tc>
        <w:tc>
          <w:tcPr>
            <w:tcW w:w="1701" w:type="dxa"/>
            <w:vAlign w:val="center"/>
          </w:tcPr>
          <w:p w14:paraId="60A46037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12,9</w:t>
            </w:r>
          </w:p>
        </w:tc>
        <w:tc>
          <w:tcPr>
            <w:tcW w:w="1701" w:type="dxa"/>
            <w:vAlign w:val="center"/>
          </w:tcPr>
          <w:p w14:paraId="1D0C1066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 xml:space="preserve">5 % </w:t>
            </w:r>
            <w:proofErr w:type="spellStart"/>
            <w:r w:rsidRPr="004D4359">
              <w:rPr>
                <w:rFonts w:cs="BMWType V2 Light"/>
                <w:sz w:val="18"/>
                <w:szCs w:val="18"/>
              </w:rPr>
              <w:t>points</w:t>
            </w:r>
            <w:proofErr w:type="spellEnd"/>
          </w:p>
        </w:tc>
      </w:tr>
      <w:tr w:rsidR="004D4359" w:rsidRPr="004D4359" w14:paraId="09555E9F" w14:textId="77777777" w:rsidTr="004D4359">
        <w:tc>
          <w:tcPr>
            <w:tcW w:w="2835" w:type="dxa"/>
            <w:vAlign w:val="center"/>
          </w:tcPr>
          <w:p w14:paraId="4415D6E5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sz w:val="18"/>
                <w:szCs w:val="18"/>
              </w:rPr>
              <w:t>Rentabilitate brută a vânzărilor</w:t>
            </w:r>
            <w:r w:rsidRPr="004D4359">
              <w:rPr>
                <w:rFonts w:cs="BMWType V2 Light"/>
                <w:bCs/>
                <w:sz w:val="18"/>
                <w:szCs w:val="18"/>
                <w:vertAlign w:val="superscript"/>
              </w:rPr>
              <w:t>2</w:t>
            </w:r>
            <w:r w:rsidRPr="004D4359">
              <w:rPr>
                <w:rFonts w:cs="BMWType V2 Light"/>
                <w:b/>
                <w:sz w:val="18"/>
                <w:szCs w:val="18"/>
              </w:rPr>
              <w:t xml:space="preserve"> </w:t>
            </w:r>
            <w:r w:rsidRPr="004D4359">
              <w:rPr>
                <w:rFonts w:cs="BMWType V2 Light"/>
                <w:bCs/>
                <w:sz w:val="18"/>
                <w:szCs w:val="18"/>
              </w:rPr>
              <w:t>(%)</w:t>
            </w:r>
          </w:p>
        </w:tc>
        <w:tc>
          <w:tcPr>
            <w:tcW w:w="1701" w:type="dxa"/>
            <w:vAlign w:val="center"/>
          </w:tcPr>
          <w:p w14:paraId="14E1E549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14,0</w:t>
            </w:r>
          </w:p>
        </w:tc>
        <w:tc>
          <w:tcPr>
            <w:tcW w:w="1701" w:type="dxa"/>
            <w:vAlign w:val="center"/>
          </w:tcPr>
          <w:p w14:paraId="3925F00C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3,4</w:t>
            </w:r>
          </w:p>
        </w:tc>
        <w:tc>
          <w:tcPr>
            <w:tcW w:w="1701" w:type="dxa"/>
            <w:vAlign w:val="center"/>
          </w:tcPr>
          <w:p w14:paraId="7F76BD9E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 xml:space="preserve">10.6 % </w:t>
            </w:r>
            <w:proofErr w:type="spellStart"/>
            <w:r w:rsidRPr="004D4359">
              <w:rPr>
                <w:rFonts w:cs="BMWType V2 Light"/>
                <w:b/>
                <w:bCs/>
                <w:sz w:val="18"/>
                <w:szCs w:val="18"/>
              </w:rPr>
              <w:t>points</w:t>
            </w:r>
            <w:proofErr w:type="spellEnd"/>
          </w:p>
        </w:tc>
      </w:tr>
      <w:tr w:rsidR="004D4359" w:rsidRPr="004D4359" w14:paraId="73A1DF4D" w14:textId="77777777" w:rsidTr="004D4359">
        <w:tc>
          <w:tcPr>
            <w:tcW w:w="2835" w:type="dxa"/>
            <w:vAlign w:val="center"/>
          </w:tcPr>
          <w:p w14:paraId="2B1BB5EE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sz w:val="18"/>
                <w:szCs w:val="18"/>
              </w:rPr>
              <w:t>Venituri</w:t>
            </w:r>
            <w:r w:rsidRPr="004D4359">
              <w:rPr>
                <w:rFonts w:cs="BMWType V2 Light"/>
                <w:sz w:val="18"/>
                <w:szCs w:val="18"/>
              </w:rPr>
              <w:t xml:space="preserve"> (miliarde €)</w:t>
            </w:r>
          </w:p>
        </w:tc>
        <w:tc>
          <w:tcPr>
            <w:tcW w:w="1701" w:type="dxa"/>
            <w:vAlign w:val="center"/>
          </w:tcPr>
          <w:p w14:paraId="611F3FD4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26,778</w:t>
            </w:r>
          </w:p>
        </w:tc>
        <w:tc>
          <w:tcPr>
            <w:tcW w:w="1701" w:type="dxa"/>
            <w:vAlign w:val="center"/>
          </w:tcPr>
          <w:p w14:paraId="06E09617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23,252</w:t>
            </w:r>
          </w:p>
        </w:tc>
        <w:tc>
          <w:tcPr>
            <w:tcW w:w="1701" w:type="dxa"/>
            <w:vAlign w:val="center"/>
          </w:tcPr>
          <w:p w14:paraId="70EA9D4F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15.2</w:t>
            </w:r>
          </w:p>
        </w:tc>
      </w:tr>
      <w:tr w:rsidR="004D4359" w:rsidRPr="004D4359" w14:paraId="6762F22E" w14:textId="77777777" w:rsidTr="004D4359">
        <w:tc>
          <w:tcPr>
            <w:tcW w:w="2835" w:type="dxa"/>
            <w:vAlign w:val="center"/>
          </w:tcPr>
          <w:p w14:paraId="240073B4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Din care:</w:t>
            </w:r>
            <w:r w:rsidRPr="004D4359">
              <w:rPr>
                <w:rFonts w:cs="BMWType V2 Light"/>
                <w:sz w:val="18"/>
                <w:szCs w:val="18"/>
              </w:rPr>
              <w:br/>
              <w:t>Automobile (miliarde €)</w:t>
            </w:r>
          </w:p>
        </w:tc>
        <w:tc>
          <w:tcPr>
            <w:tcW w:w="1701" w:type="dxa"/>
            <w:vAlign w:val="center"/>
          </w:tcPr>
          <w:p w14:paraId="40637511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22,762</w:t>
            </w:r>
          </w:p>
        </w:tc>
        <w:tc>
          <w:tcPr>
            <w:tcW w:w="1701" w:type="dxa"/>
            <w:vAlign w:val="center"/>
          </w:tcPr>
          <w:p w14:paraId="428EDB40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17,989</w:t>
            </w:r>
          </w:p>
        </w:tc>
        <w:tc>
          <w:tcPr>
            <w:tcW w:w="1701" w:type="dxa"/>
            <w:vAlign w:val="center"/>
          </w:tcPr>
          <w:p w14:paraId="7D7E0A6D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26.5</w:t>
            </w:r>
          </w:p>
        </w:tc>
      </w:tr>
      <w:tr w:rsidR="004D4359" w:rsidRPr="004D4359" w14:paraId="06564FD0" w14:textId="77777777" w:rsidTr="004D4359">
        <w:tc>
          <w:tcPr>
            <w:tcW w:w="2835" w:type="dxa"/>
            <w:vAlign w:val="center"/>
          </w:tcPr>
          <w:p w14:paraId="59F1AED8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Motociclete (milioane €)</w:t>
            </w:r>
          </w:p>
        </w:tc>
        <w:tc>
          <w:tcPr>
            <w:tcW w:w="1701" w:type="dxa"/>
            <w:vAlign w:val="center"/>
          </w:tcPr>
          <w:p w14:paraId="27CD7008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753</w:t>
            </w:r>
          </w:p>
        </w:tc>
        <w:tc>
          <w:tcPr>
            <w:tcW w:w="1701" w:type="dxa"/>
            <w:vAlign w:val="center"/>
          </w:tcPr>
          <w:p w14:paraId="0F4FBB66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557</w:t>
            </w:r>
          </w:p>
        </w:tc>
        <w:tc>
          <w:tcPr>
            <w:tcW w:w="1701" w:type="dxa"/>
            <w:vAlign w:val="center"/>
          </w:tcPr>
          <w:p w14:paraId="00D4FF64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35.2</w:t>
            </w:r>
          </w:p>
        </w:tc>
      </w:tr>
      <w:tr w:rsidR="004D4359" w:rsidRPr="004D4359" w14:paraId="5AA2C4A9" w14:textId="77777777" w:rsidTr="004D4359">
        <w:tc>
          <w:tcPr>
            <w:tcW w:w="2835" w:type="dxa"/>
            <w:vAlign w:val="center"/>
          </w:tcPr>
          <w:p w14:paraId="38407FAF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Financial Services (miliarde €)</w:t>
            </w:r>
          </w:p>
        </w:tc>
        <w:tc>
          <w:tcPr>
            <w:tcW w:w="1701" w:type="dxa"/>
            <w:vAlign w:val="center"/>
          </w:tcPr>
          <w:p w14:paraId="1D6F267D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7,906</w:t>
            </w:r>
          </w:p>
        </w:tc>
        <w:tc>
          <w:tcPr>
            <w:tcW w:w="1701" w:type="dxa"/>
            <w:vAlign w:val="center"/>
          </w:tcPr>
          <w:p w14:paraId="4C244FB1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7,598</w:t>
            </w:r>
          </w:p>
        </w:tc>
        <w:tc>
          <w:tcPr>
            <w:tcW w:w="1701" w:type="dxa"/>
            <w:vAlign w:val="center"/>
          </w:tcPr>
          <w:p w14:paraId="281221AD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4.1</w:t>
            </w:r>
          </w:p>
        </w:tc>
      </w:tr>
      <w:tr w:rsidR="004D4359" w:rsidRPr="004D4359" w14:paraId="2C91C4BA" w14:textId="77777777" w:rsidTr="004D4359">
        <w:tc>
          <w:tcPr>
            <w:tcW w:w="2835" w:type="dxa"/>
            <w:vAlign w:val="center"/>
          </w:tcPr>
          <w:p w14:paraId="315F66EE" w14:textId="673DC3DC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 xml:space="preserve">Alte </w:t>
            </w:r>
            <w:proofErr w:type="spellStart"/>
            <w:r w:rsidRPr="004D4359">
              <w:rPr>
                <w:rFonts w:cs="BMWType V2 Light"/>
                <w:sz w:val="18"/>
                <w:szCs w:val="18"/>
              </w:rPr>
              <w:t>entită</w:t>
            </w:r>
            <w:r w:rsidR="00EA05BB">
              <w:rPr>
                <w:rFonts w:cs="BMWType V2 Light"/>
                <w:sz w:val="18"/>
                <w:szCs w:val="18"/>
              </w:rPr>
              <w:t>ţ</w:t>
            </w:r>
            <w:r w:rsidRPr="004D4359">
              <w:rPr>
                <w:rFonts w:cs="BMWType V2 Light"/>
                <w:sz w:val="18"/>
                <w:szCs w:val="18"/>
              </w:rPr>
              <w:t>i</w:t>
            </w:r>
            <w:proofErr w:type="spellEnd"/>
            <w:r w:rsidRPr="004D4359">
              <w:rPr>
                <w:rFonts w:cs="BMWType V2 Light"/>
                <w:sz w:val="18"/>
                <w:szCs w:val="18"/>
              </w:rPr>
              <w:t xml:space="preserve"> (milioane €)</w:t>
            </w:r>
          </w:p>
        </w:tc>
        <w:tc>
          <w:tcPr>
            <w:tcW w:w="1701" w:type="dxa"/>
            <w:vAlign w:val="center"/>
          </w:tcPr>
          <w:p w14:paraId="33FC82A4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792CA0AC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401CD12F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-</w:t>
            </w:r>
          </w:p>
        </w:tc>
      </w:tr>
      <w:tr w:rsidR="004D4359" w:rsidRPr="004D4359" w14:paraId="75878CFE" w14:textId="77777777" w:rsidTr="004D4359">
        <w:tc>
          <w:tcPr>
            <w:tcW w:w="2835" w:type="dxa"/>
            <w:vAlign w:val="center"/>
          </w:tcPr>
          <w:p w14:paraId="6F34E670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Eliminări (miliarde €)</w:t>
            </w:r>
          </w:p>
        </w:tc>
        <w:tc>
          <w:tcPr>
            <w:tcW w:w="1701" w:type="dxa"/>
            <w:vAlign w:val="center"/>
          </w:tcPr>
          <w:p w14:paraId="5B7952D8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-4,644</w:t>
            </w:r>
          </w:p>
        </w:tc>
        <w:tc>
          <w:tcPr>
            <w:tcW w:w="1701" w:type="dxa"/>
            <w:vAlign w:val="center"/>
          </w:tcPr>
          <w:p w14:paraId="586C018F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-2,893</w:t>
            </w:r>
          </w:p>
        </w:tc>
        <w:tc>
          <w:tcPr>
            <w:tcW w:w="1701" w:type="dxa"/>
            <w:vAlign w:val="center"/>
          </w:tcPr>
          <w:p w14:paraId="4284A3AA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60.5</w:t>
            </w:r>
          </w:p>
        </w:tc>
      </w:tr>
      <w:tr w:rsidR="004D4359" w:rsidRPr="004D4359" w14:paraId="444507F4" w14:textId="77777777" w:rsidTr="004D4359">
        <w:tc>
          <w:tcPr>
            <w:tcW w:w="2835" w:type="dxa"/>
            <w:vAlign w:val="center"/>
          </w:tcPr>
          <w:p w14:paraId="6C38DD1D" w14:textId="72B953EA" w:rsidR="004D4359" w:rsidRPr="004D4359" w:rsidRDefault="004D4359" w:rsidP="004D4359">
            <w:pPr>
              <w:spacing w:line="240" w:lineRule="auto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sz w:val="18"/>
                <w:szCs w:val="18"/>
              </w:rPr>
              <w:t xml:space="preserve">Profit anterior </w:t>
            </w:r>
            <w:proofErr w:type="spellStart"/>
            <w:r w:rsidRPr="004D4359">
              <w:rPr>
                <w:rFonts w:cs="BMWType V2 Light"/>
                <w:b/>
                <w:sz w:val="18"/>
                <w:szCs w:val="18"/>
              </w:rPr>
              <w:t>exerci</w:t>
            </w:r>
            <w:r w:rsidR="00EA05BB">
              <w:rPr>
                <w:rFonts w:cs="BMWType V2 Light"/>
                <w:b/>
                <w:sz w:val="18"/>
                <w:szCs w:val="18"/>
              </w:rPr>
              <w:t>ţ</w:t>
            </w:r>
            <w:r w:rsidRPr="004D4359">
              <w:rPr>
                <w:rFonts w:cs="BMWType V2 Light"/>
                <w:b/>
                <w:sz w:val="18"/>
                <w:szCs w:val="18"/>
              </w:rPr>
              <w:t>iului</w:t>
            </w:r>
            <w:proofErr w:type="spellEnd"/>
            <w:r w:rsidRPr="004D4359">
              <w:rPr>
                <w:rFonts w:cs="BMWType V2 Light"/>
                <w:b/>
                <w:sz w:val="18"/>
                <w:szCs w:val="18"/>
              </w:rPr>
              <w:t xml:space="preserve"> financiar (EBIT)</w:t>
            </w:r>
            <w:r w:rsidRPr="004D4359">
              <w:rPr>
                <w:rFonts w:cs="BMWType V2 Light"/>
                <w:sz w:val="18"/>
                <w:szCs w:val="18"/>
              </w:rPr>
              <w:t xml:space="preserve"> (miliarde €)</w:t>
            </w:r>
          </w:p>
        </w:tc>
        <w:tc>
          <w:tcPr>
            <w:tcW w:w="1701" w:type="dxa"/>
            <w:vAlign w:val="center"/>
          </w:tcPr>
          <w:p w14:paraId="5C8790A7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3,025</w:t>
            </w:r>
          </w:p>
        </w:tc>
        <w:tc>
          <w:tcPr>
            <w:tcW w:w="1701" w:type="dxa"/>
            <w:vAlign w:val="center"/>
          </w:tcPr>
          <w:p w14:paraId="57C53EE4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1,375</w:t>
            </w:r>
          </w:p>
        </w:tc>
        <w:tc>
          <w:tcPr>
            <w:tcW w:w="1701" w:type="dxa"/>
            <w:vAlign w:val="center"/>
          </w:tcPr>
          <w:p w14:paraId="450AA411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120.0</w:t>
            </w:r>
          </w:p>
        </w:tc>
      </w:tr>
      <w:tr w:rsidR="004D4359" w:rsidRPr="004D4359" w14:paraId="45D6F74E" w14:textId="77777777" w:rsidTr="004D4359">
        <w:tc>
          <w:tcPr>
            <w:tcW w:w="2835" w:type="dxa"/>
            <w:vAlign w:val="center"/>
          </w:tcPr>
          <w:p w14:paraId="274EE512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Din care:</w:t>
            </w:r>
            <w:r w:rsidRPr="004D4359">
              <w:rPr>
                <w:rFonts w:cs="BMWType V2 Light"/>
                <w:sz w:val="18"/>
                <w:szCs w:val="18"/>
              </w:rPr>
              <w:br/>
              <w:t>Automobile (milioane €)</w:t>
            </w:r>
          </w:p>
        </w:tc>
        <w:tc>
          <w:tcPr>
            <w:tcW w:w="1701" w:type="dxa"/>
            <w:vAlign w:val="center"/>
          </w:tcPr>
          <w:p w14:paraId="18B6BDAE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2.236</w:t>
            </w:r>
          </w:p>
        </w:tc>
        <w:tc>
          <w:tcPr>
            <w:tcW w:w="1701" w:type="dxa"/>
            <w:vAlign w:val="center"/>
          </w:tcPr>
          <w:p w14:paraId="35978365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229</w:t>
            </w:r>
          </w:p>
        </w:tc>
        <w:tc>
          <w:tcPr>
            <w:tcW w:w="1701" w:type="dxa"/>
            <w:vAlign w:val="center"/>
          </w:tcPr>
          <w:p w14:paraId="1098829A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-</w:t>
            </w:r>
          </w:p>
        </w:tc>
      </w:tr>
      <w:tr w:rsidR="004D4359" w:rsidRPr="004D4359" w14:paraId="1FF12D7E" w14:textId="77777777" w:rsidTr="004D4359">
        <w:tc>
          <w:tcPr>
            <w:tcW w:w="2835" w:type="dxa"/>
            <w:vAlign w:val="center"/>
          </w:tcPr>
          <w:p w14:paraId="62DA4F5D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Motociclete (milioane €)</w:t>
            </w:r>
          </w:p>
        </w:tc>
        <w:tc>
          <w:tcPr>
            <w:tcW w:w="1701" w:type="dxa"/>
            <w:vAlign w:val="center"/>
          </w:tcPr>
          <w:p w14:paraId="6C238F6E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135</w:t>
            </w:r>
          </w:p>
        </w:tc>
        <w:tc>
          <w:tcPr>
            <w:tcW w:w="1701" w:type="dxa"/>
            <w:vAlign w:val="center"/>
          </w:tcPr>
          <w:p w14:paraId="2B425756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72</w:t>
            </w:r>
          </w:p>
        </w:tc>
        <w:tc>
          <w:tcPr>
            <w:tcW w:w="1701" w:type="dxa"/>
            <w:vAlign w:val="center"/>
          </w:tcPr>
          <w:p w14:paraId="2B1D5922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87.5</w:t>
            </w:r>
          </w:p>
        </w:tc>
      </w:tr>
      <w:tr w:rsidR="004D4359" w:rsidRPr="004D4359" w14:paraId="76BFACC1" w14:textId="77777777" w:rsidTr="004D4359">
        <w:tc>
          <w:tcPr>
            <w:tcW w:w="2835" w:type="dxa"/>
            <w:vAlign w:val="center"/>
          </w:tcPr>
          <w:p w14:paraId="026B00D6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Financial Services (milioane €)</w:t>
            </w:r>
          </w:p>
        </w:tc>
        <w:tc>
          <w:tcPr>
            <w:tcW w:w="1701" w:type="dxa"/>
            <w:vAlign w:val="center"/>
          </w:tcPr>
          <w:p w14:paraId="5E0BBED9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767</w:t>
            </w:r>
          </w:p>
        </w:tc>
        <w:tc>
          <w:tcPr>
            <w:tcW w:w="1701" w:type="dxa"/>
            <w:vAlign w:val="center"/>
          </w:tcPr>
          <w:p w14:paraId="03A57204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542</w:t>
            </w:r>
          </w:p>
        </w:tc>
        <w:tc>
          <w:tcPr>
            <w:tcW w:w="1701" w:type="dxa"/>
            <w:vAlign w:val="center"/>
          </w:tcPr>
          <w:p w14:paraId="7D13AC23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41.5</w:t>
            </w:r>
          </w:p>
        </w:tc>
      </w:tr>
      <w:tr w:rsidR="004D4359" w:rsidRPr="004D4359" w14:paraId="6DE92E42" w14:textId="77777777" w:rsidTr="004D4359">
        <w:tc>
          <w:tcPr>
            <w:tcW w:w="2835" w:type="dxa"/>
            <w:vAlign w:val="center"/>
          </w:tcPr>
          <w:p w14:paraId="325353A3" w14:textId="70D4819F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 xml:space="preserve">Alte </w:t>
            </w:r>
            <w:proofErr w:type="spellStart"/>
            <w:r w:rsidRPr="004D4359">
              <w:rPr>
                <w:rFonts w:cs="BMWType V2 Light"/>
                <w:sz w:val="18"/>
                <w:szCs w:val="18"/>
              </w:rPr>
              <w:t>entită</w:t>
            </w:r>
            <w:r w:rsidR="00EA05BB">
              <w:rPr>
                <w:rFonts w:cs="BMWType V2 Light"/>
                <w:sz w:val="18"/>
                <w:szCs w:val="18"/>
              </w:rPr>
              <w:t>ţ</w:t>
            </w:r>
            <w:r w:rsidRPr="004D4359">
              <w:rPr>
                <w:rFonts w:cs="BMWType V2 Light"/>
                <w:sz w:val="18"/>
                <w:szCs w:val="18"/>
              </w:rPr>
              <w:t>i</w:t>
            </w:r>
            <w:proofErr w:type="spellEnd"/>
            <w:r w:rsidRPr="004D4359">
              <w:rPr>
                <w:rFonts w:cs="BMWType V2 Light"/>
                <w:sz w:val="18"/>
                <w:szCs w:val="18"/>
              </w:rPr>
              <w:t xml:space="preserve"> (milioane €)</w:t>
            </w:r>
          </w:p>
        </w:tc>
        <w:tc>
          <w:tcPr>
            <w:tcW w:w="1701" w:type="dxa"/>
            <w:vAlign w:val="center"/>
          </w:tcPr>
          <w:p w14:paraId="41BC60DE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-6</w:t>
            </w:r>
          </w:p>
        </w:tc>
        <w:tc>
          <w:tcPr>
            <w:tcW w:w="1701" w:type="dxa"/>
            <w:vAlign w:val="center"/>
          </w:tcPr>
          <w:p w14:paraId="72DCF784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12</w:t>
            </w:r>
          </w:p>
        </w:tc>
        <w:tc>
          <w:tcPr>
            <w:tcW w:w="1701" w:type="dxa"/>
            <w:vAlign w:val="center"/>
          </w:tcPr>
          <w:p w14:paraId="22107F1D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-</w:t>
            </w:r>
          </w:p>
        </w:tc>
      </w:tr>
      <w:tr w:rsidR="004D4359" w:rsidRPr="004D4359" w14:paraId="3FCE11CB" w14:textId="77777777" w:rsidTr="004D4359">
        <w:tc>
          <w:tcPr>
            <w:tcW w:w="2835" w:type="dxa"/>
            <w:vAlign w:val="center"/>
          </w:tcPr>
          <w:p w14:paraId="25A0990F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Eliminări (milioane €)</w:t>
            </w:r>
          </w:p>
        </w:tc>
        <w:tc>
          <w:tcPr>
            <w:tcW w:w="1701" w:type="dxa"/>
            <w:vAlign w:val="center"/>
          </w:tcPr>
          <w:p w14:paraId="1D1C8A53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-107</w:t>
            </w:r>
          </w:p>
        </w:tc>
        <w:tc>
          <w:tcPr>
            <w:tcW w:w="1701" w:type="dxa"/>
            <w:vAlign w:val="center"/>
          </w:tcPr>
          <w:p w14:paraId="6AF35CA1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520</w:t>
            </w:r>
          </w:p>
        </w:tc>
        <w:tc>
          <w:tcPr>
            <w:tcW w:w="1701" w:type="dxa"/>
            <w:vAlign w:val="center"/>
          </w:tcPr>
          <w:p w14:paraId="15357B76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-</w:t>
            </w:r>
          </w:p>
        </w:tc>
      </w:tr>
      <w:tr w:rsidR="004D4359" w:rsidRPr="004D4359" w14:paraId="181434EA" w14:textId="77777777" w:rsidTr="004D4359">
        <w:tc>
          <w:tcPr>
            <w:tcW w:w="2835" w:type="dxa"/>
            <w:vAlign w:val="center"/>
          </w:tcPr>
          <w:p w14:paraId="5F8D6DDD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sz w:val="18"/>
                <w:szCs w:val="18"/>
              </w:rPr>
              <w:t>Profit brut (EBT)</w:t>
            </w:r>
            <w:r w:rsidRPr="004D4359">
              <w:rPr>
                <w:rFonts w:cs="BMWType V2 Light"/>
                <w:sz w:val="18"/>
                <w:szCs w:val="18"/>
              </w:rPr>
              <w:t xml:space="preserve"> (milioane €)</w:t>
            </w:r>
          </w:p>
        </w:tc>
        <w:tc>
          <w:tcPr>
            <w:tcW w:w="1701" w:type="dxa"/>
            <w:vAlign w:val="center"/>
          </w:tcPr>
          <w:p w14:paraId="4FBC9E50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3.757</w:t>
            </w:r>
          </w:p>
        </w:tc>
        <w:tc>
          <w:tcPr>
            <w:tcW w:w="1701" w:type="dxa"/>
            <w:vAlign w:val="center"/>
          </w:tcPr>
          <w:p w14:paraId="1212338A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798</w:t>
            </w:r>
          </w:p>
        </w:tc>
        <w:tc>
          <w:tcPr>
            <w:tcW w:w="1701" w:type="dxa"/>
            <w:vAlign w:val="center"/>
          </w:tcPr>
          <w:p w14:paraId="5F4FEBC1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-</w:t>
            </w:r>
          </w:p>
        </w:tc>
      </w:tr>
      <w:tr w:rsidR="004D4359" w:rsidRPr="004D4359" w14:paraId="421305F8" w14:textId="77777777" w:rsidTr="004D4359">
        <w:tc>
          <w:tcPr>
            <w:tcW w:w="2835" w:type="dxa"/>
            <w:vAlign w:val="center"/>
          </w:tcPr>
          <w:p w14:paraId="5A3EBAC4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Din care:</w:t>
            </w:r>
            <w:r w:rsidRPr="004D4359">
              <w:rPr>
                <w:rFonts w:cs="BMWType V2 Light"/>
                <w:sz w:val="18"/>
                <w:szCs w:val="18"/>
              </w:rPr>
              <w:br/>
              <w:t>Automobile (milioane €)</w:t>
            </w:r>
          </w:p>
        </w:tc>
        <w:tc>
          <w:tcPr>
            <w:tcW w:w="1701" w:type="dxa"/>
            <w:vAlign w:val="center"/>
          </w:tcPr>
          <w:p w14:paraId="338FCF2A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2,776</w:t>
            </w:r>
          </w:p>
        </w:tc>
        <w:tc>
          <w:tcPr>
            <w:tcW w:w="1701" w:type="dxa"/>
            <w:vAlign w:val="center"/>
          </w:tcPr>
          <w:p w14:paraId="2F0B4F8E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80</w:t>
            </w:r>
          </w:p>
        </w:tc>
        <w:tc>
          <w:tcPr>
            <w:tcW w:w="1701" w:type="dxa"/>
            <w:vAlign w:val="center"/>
          </w:tcPr>
          <w:p w14:paraId="5FF7D77F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-</w:t>
            </w:r>
          </w:p>
        </w:tc>
      </w:tr>
      <w:tr w:rsidR="004D4359" w:rsidRPr="004D4359" w14:paraId="44D9871D" w14:textId="77777777" w:rsidTr="004D4359">
        <w:tc>
          <w:tcPr>
            <w:tcW w:w="2835" w:type="dxa"/>
            <w:vAlign w:val="center"/>
          </w:tcPr>
          <w:p w14:paraId="6ED8C4F8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Motociclete (milioane €)</w:t>
            </w:r>
          </w:p>
        </w:tc>
        <w:tc>
          <w:tcPr>
            <w:tcW w:w="1701" w:type="dxa"/>
            <w:vAlign w:val="center"/>
          </w:tcPr>
          <w:p w14:paraId="0D09620C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135</w:t>
            </w:r>
          </w:p>
        </w:tc>
        <w:tc>
          <w:tcPr>
            <w:tcW w:w="1701" w:type="dxa"/>
            <w:vAlign w:val="center"/>
          </w:tcPr>
          <w:p w14:paraId="3C0314E4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72</w:t>
            </w:r>
          </w:p>
        </w:tc>
        <w:tc>
          <w:tcPr>
            <w:tcW w:w="1701" w:type="dxa"/>
            <w:vAlign w:val="center"/>
          </w:tcPr>
          <w:p w14:paraId="5D4540F3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87.5</w:t>
            </w:r>
          </w:p>
        </w:tc>
      </w:tr>
      <w:tr w:rsidR="004D4359" w:rsidRPr="004D4359" w14:paraId="121FC11D" w14:textId="77777777" w:rsidTr="004D4359">
        <w:tc>
          <w:tcPr>
            <w:tcW w:w="2835" w:type="dxa"/>
            <w:vAlign w:val="center"/>
          </w:tcPr>
          <w:p w14:paraId="68213F65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Financial Services (milioane €)</w:t>
            </w:r>
          </w:p>
        </w:tc>
        <w:tc>
          <w:tcPr>
            <w:tcW w:w="1701" w:type="dxa"/>
            <w:vAlign w:val="center"/>
          </w:tcPr>
          <w:p w14:paraId="5E89FA0E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787</w:t>
            </w:r>
          </w:p>
        </w:tc>
        <w:tc>
          <w:tcPr>
            <w:tcW w:w="1701" w:type="dxa"/>
            <w:vAlign w:val="center"/>
          </w:tcPr>
          <w:p w14:paraId="6E4AC84B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484</w:t>
            </w:r>
          </w:p>
        </w:tc>
        <w:tc>
          <w:tcPr>
            <w:tcW w:w="1701" w:type="dxa"/>
            <w:vAlign w:val="center"/>
          </w:tcPr>
          <w:p w14:paraId="45F2E3F3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62.6</w:t>
            </w:r>
          </w:p>
        </w:tc>
      </w:tr>
      <w:tr w:rsidR="004D4359" w:rsidRPr="004D4359" w14:paraId="5E7F204B" w14:textId="77777777" w:rsidTr="004D4359">
        <w:tc>
          <w:tcPr>
            <w:tcW w:w="2835" w:type="dxa"/>
            <w:vAlign w:val="center"/>
          </w:tcPr>
          <w:p w14:paraId="67403539" w14:textId="24714E24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 xml:space="preserve">Alte </w:t>
            </w:r>
            <w:proofErr w:type="spellStart"/>
            <w:r w:rsidRPr="004D4359">
              <w:rPr>
                <w:rFonts w:cs="BMWType V2 Light"/>
                <w:sz w:val="18"/>
                <w:szCs w:val="18"/>
              </w:rPr>
              <w:t>entită</w:t>
            </w:r>
            <w:r w:rsidR="00EA05BB">
              <w:rPr>
                <w:rFonts w:cs="BMWType V2 Light"/>
                <w:sz w:val="18"/>
                <w:szCs w:val="18"/>
              </w:rPr>
              <w:t>ţ</w:t>
            </w:r>
            <w:r w:rsidRPr="004D4359">
              <w:rPr>
                <w:rFonts w:cs="BMWType V2 Light"/>
                <w:sz w:val="18"/>
                <w:szCs w:val="18"/>
              </w:rPr>
              <w:t>i</w:t>
            </w:r>
            <w:proofErr w:type="spellEnd"/>
            <w:r w:rsidRPr="004D4359">
              <w:rPr>
                <w:rFonts w:cs="BMWType V2 Light"/>
                <w:sz w:val="18"/>
                <w:szCs w:val="18"/>
              </w:rPr>
              <w:t xml:space="preserve"> (milioane €)</w:t>
            </w:r>
          </w:p>
        </w:tc>
        <w:tc>
          <w:tcPr>
            <w:tcW w:w="1701" w:type="dxa"/>
            <w:vAlign w:val="center"/>
          </w:tcPr>
          <w:p w14:paraId="2546B4AF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141</w:t>
            </w:r>
          </w:p>
        </w:tc>
        <w:tc>
          <w:tcPr>
            <w:tcW w:w="1701" w:type="dxa"/>
            <w:vAlign w:val="center"/>
          </w:tcPr>
          <w:p w14:paraId="248E6369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-344</w:t>
            </w:r>
          </w:p>
        </w:tc>
        <w:tc>
          <w:tcPr>
            <w:tcW w:w="1701" w:type="dxa"/>
            <w:vAlign w:val="center"/>
          </w:tcPr>
          <w:p w14:paraId="058871B7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-</w:t>
            </w:r>
          </w:p>
        </w:tc>
      </w:tr>
      <w:tr w:rsidR="004D4359" w:rsidRPr="004D4359" w14:paraId="36233481" w14:textId="77777777" w:rsidTr="004D4359">
        <w:tc>
          <w:tcPr>
            <w:tcW w:w="2835" w:type="dxa"/>
            <w:vAlign w:val="center"/>
          </w:tcPr>
          <w:p w14:paraId="4E06BA88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Eliminări (milioane €)</w:t>
            </w:r>
          </w:p>
        </w:tc>
        <w:tc>
          <w:tcPr>
            <w:tcW w:w="1701" w:type="dxa"/>
            <w:vAlign w:val="center"/>
          </w:tcPr>
          <w:p w14:paraId="732ED2B6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-82</w:t>
            </w:r>
          </w:p>
        </w:tc>
        <w:tc>
          <w:tcPr>
            <w:tcW w:w="1701" w:type="dxa"/>
            <w:vAlign w:val="center"/>
          </w:tcPr>
          <w:p w14:paraId="6656921E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506</w:t>
            </w:r>
          </w:p>
        </w:tc>
        <w:tc>
          <w:tcPr>
            <w:tcW w:w="1701" w:type="dxa"/>
            <w:vAlign w:val="center"/>
          </w:tcPr>
          <w:p w14:paraId="2230686F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sz w:val="18"/>
                <w:szCs w:val="18"/>
              </w:rPr>
            </w:pPr>
            <w:r w:rsidRPr="004D4359">
              <w:rPr>
                <w:rFonts w:cs="BMWType V2 Light"/>
                <w:sz w:val="18"/>
                <w:szCs w:val="18"/>
              </w:rPr>
              <w:t>-</w:t>
            </w:r>
          </w:p>
        </w:tc>
      </w:tr>
      <w:tr w:rsidR="004D4359" w:rsidRPr="004D4359" w14:paraId="45204871" w14:textId="77777777" w:rsidTr="004D4359">
        <w:tc>
          <w:tcPr>
            <w:tcW w:w="2835" w:type="dxa"/>
            <w:vAlign w:val="center"/>
          </w:tcPr>
          <w:p w14:paraId="7FA20BF5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sz w:val="18"/>
                <w:szCs w:val="18"/>
              </w:rPr>
              <w:t xml:space="preserve">Impozit pe profit </w:t>
            </w:r>
            <w:r w:rsidRPr="004D4359">
              <w:rPr>
                <w:rFonts w:cs="BMWType V2 Light"/>
                <w:sz w:val="18"/>
                <w:szCs w:val="18"/>
              </w:rPr>
              <w:t>(milioane €)</w:t>
            </w:r>
          </w:p>
        </w:tc>
        <w:tc>
          <w:tcPr>
            <w:tcW w:w="1701" w:type="dxa"/>
            <w:vAlign w:val="center"/>
          </w:tcPr>
          <w:p w14:paraId="06B1A0B5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-924</w:t>
            </w:r>
          </w:p>
        </w:tc>
        <w:tc>
          <w:tcPr>
            <w:tcW w:w="1701" w:type="dxa"/>
            <w:vAlign w:val="center"/>
          </w:tcPr>
          <w:p w14:paraId="676EE60A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-224</w:t>
            </w:r>
          </w:p>
        </w:tc>
        <w:tc>
          <w:tcPr>
            <w:tcW w:w="1701" w:type="dxa"/>
            <w:vAlign w:val="center"/>
          </w:tcPr>
          <w:p w14:paraId="247C06DE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-</w:t>
            </w:r>
          </w:p>
        </w:tc>
      </w:tr>
      <w:tr w:rsidR="004D4359" w:rsidRPr="004D4359" w14:paraId="0C44EC14" w14:textId="77777777" w:rsidTr="004D4359">
        <w:tc>
          <w:tcPr>
            <w:tcW w:w="2835" w:type="dxa"/>
            <w:vAlign w:val="center"/>
          </w:tcPr>
          <w:p w14:paraId="0287F012" w14:textId="77777777" w:rsidR="004D4359" w:rsidRPr="004D4359" w:rsidRDefault="004D4359" w:rsidP="004D4359">
            <w:pPr>
              <w:spacing w:line="240" w:lineRule="auto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sz w:val="18"/>
                <w:szCs w:val="18"/>
              </w:rPr>
              <w:t>Profit net</w:t>
            </w:r>
            <w:r w:rsidRPr="004D4359">
              <w:rPr>
                <w:rFonts w:cs="BMWType V2 Light"/>
                <w:sz w:val="18"/>
                <w:szCs w:val="18"/>
              </w:rPr>
              <w:t xml:space="preserve"> (milioane €)</w:t>
            </w:r>
          </w:p>
        </w:tc>
        <w:tc>
          <w:tcPr>
            <w:tcW w:w="1701" w:type="dxa"/>
            <w:vAlign w:val="center"/>
          </w:tcPr>
          <w:p w14:paraId="34118DEC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2,833</w:t>
            </w:r>
          </w:p>
        </w:tc>
        <w:tc>
          <w:tcPr>
            <w:tcW w:w="1701" w:type="dxa"/>
            <w:vAlign w:val="center"/>
          </w:tcPr>
          <w:p w14:paraId="207E7719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574</w:t>
            </w:r>
          </w:p>
        </w:tc>
        <w:tc>
          <w:tcPr>
            <w:tcW w:w="1701" w:type="dxa"/>
            <w:vAlign w:val="center"/>
          </w:tcPr>
          <w:p w14:paraId="2EABB4D4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-</w:t>
            </w:r>
          </w:p>
        </w:tc>
      </w:tr>
      <w:tr w:rsidR="004D4359" w:rsidRPr="004D4359" w14:paraId="79C2FA31" w14:textId="77777777" w:rsidTr="004D4359">
        <w:tc>
          <w:tcPr>
            <w:tcW w:w="2835" w:type="dxa"/>
            <w:vAlign w:val="center"/>
          </w:tcPr>
          <w:p w14:paraId="4B21848C" w14:textId="6FBBDA24" w:rsidR="004D4359" w:rsidRPr="004D4359" w:rsidRDefault="004D4359" w:rsidP="004D4359">
            <w:pPr>
              <w:spacing w:line="240" w:lineRule="auto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sz w:val="18"/>
                <w:szCs w:val="18"/>
              </w:rPr>
              <w:t xml:space="preserve">Venituri per </w:t>
            </w:r>
            <w:proofErr w:type="spellStart"/>
            <w:r w:rsidRPr="004D4359">
              <w:rPr>
                <w:rFonts w:cs="BMWType V2 Light"/>
                <w:b/>
                <w:sz w:val="18"/>
                <w:szCs w:val="18"/>
              </w:rPr>
              <w:t>ac</w:t>
            </w:r>
            <w:r w:rsidR="00EA05BB">
              <w:rPr>
                <w:rFonts w:cs="BMWType V2 Light"/>
                <w:b/>
                <w:sz w:val="18"/>
                <w:szCs w:val="18"/>
              </w:rPr>
              <w:t>ţ</w:t>
            </w:r>
            <w:r w:rsidRPr="004D4359">
              <w:rPr>
                <w:rFonts w:cs="BMWType V2 Light"/>
                <w:b/>
                <w:sz w:val="18"/>
                <w:szCs w:val="18"/>
              </w:rPr>
              <w:t>iune</w:t>
            </w:r>
            <w:proofErr w:type="spellEnd"/>
            <w:r w:rsidRPr="004D4359">
              <w:rPr>
                <w:rFonts w:cs="BMWType V2 Light"/>
                <w:b/>
                <w:sz w:val="18"/>
                <w:szCs w:val="18"/>
              </w:rPr>
              <w:t xml:space="preserve"> </w:t>
            </w:r>
            <w:r w:rsidRPr="004D4359">
              <w:rPr>
                <w:rFonts w:cs="BMWType V2 Light"/>
                <w:sz w:val="18"/>
                <w:szCs w:val="18"/>
                <w:vertAlign w:val="superscript"/>
              </w:rPr>
              <w:t>(ordinară/</w:t>
            </w:r>
            <w:proofErr w:type="spellStart"/>
            <w:r w:rsidRPr="004D4359">
              <w:rPr>
                <w:rFonts w:cs="BMWType V2 Light"/>
                <w:sz w:val="18"/>
                <w:szCs w:val="18"/>
                <w:vertAlign w:val="superscript"/>
              </w:rPr>
              <w:t>preferen</w:t>
            </w:r>
            <w:r w:rsidR="00EA05BB">
              <w:rPr>
                <w:rFonts w:cs="BMWType V2 Light"/>
                <w:sz w:val="18"/>
                <w:szCs w:val="18"/>
                <w:vertAlign w:val="superscript"/>
              </w:rPr>
              <w:t>ţ</w:t>
            </w:r>
            <w:r w:rsidRPr="004D4359">
              <w:rPr>
                <w:rFonts w:cs="BMWType V2 Light"/>
                <w:sz w:val="18"/>
                <w:szCs w:val="18"/>
                <w:vertAlign w:val="superscript"/>
              </w:rPr>
              <w:t>ială</w:t>
            </w:r>
            <w:proofErr w:type="spellEnd"/>
            <w:r w:rsidRPr="004D4359">
              <w:rPr>
                <w:rFonts w:cs="BMWType V2 Light"/>
                <w:sz w:val="18"/>
                <w:szCs w:val="18"/>
                <w:vertAlign w:val="superscript"/>
              </w:rPr>
              <w:t>)</w:t>
            </w:r>
            <w:r w:rsidRPr="004D4359">
              <w:rPr>
                <w:rFonts w:cs="BMWType V2 Light"/>
                <w:sz w:val="18"/>
                <w:szCs w:val="18"/>
              </w:rPr>
              <w:t xml:space="preserve"> (€)</w:t>
            </w:r>
          </w:p>
        </w:tc>
        <w:tc>
          <w:tcPr>
            <w:tcW w:w="1701" w:type="dxa"/>
            <w:vAlign w:val="center"/>
          </w:tcPr>
          <w:p w14:paraId="5FE6BB0F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4.26/4.26</w:t>
            </w:r>
          </w:p>
        </w:tc>
        <w:tc>
          <w:tcPr>
            <w:tcW w:w="1701" w:type="dxa"/>
            <w:vAlign w:val="center"/>
          </w:tcPr>
          <w:p w14:paraId="31A3243D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0.84/0.84</w:t>
            </w:r>
          </w:p>
        </w:tc>
        <w:tc>
          <w:tcPr>
            <w:tcW w:w="1701" w:type="dxa"/>
            <w:vAlign w:val="center"/>
          </w:tcPr>
          <w:p w14:paraId="5AB20051" w14:textId="77777777" w:rsidR="004D4359" w:rsidRPr="004D4359" w:rsidRDefault="004D4359" w:rsidP="004D4359">
            <w:pPr>
              <w:spacing w:line="240" w:lineRule="auto"/>
              <w:jc w:val="center"/>
              <w:rPr>
                <w:rFonts w:cs="BMWType V2 Light"/>
                <w:b/>
                <w:bCs/>
                <w:sz w:val="18"/>
                <w:szCs w:val="18"/>
              </w:rPr>
            </w:pPr>
            <w:r w:rsidRPr="004D4359">
              <w:rPr>
                <w:rFonts w:cs="BMWType V2 Light"/>
                <w:b/>
                <w:bCs/>
                <w:sz w:val="18"/>
                <w:szCs w:val="18"/>
              </w:rPr>
              <w:t>-/-</w:t>
            </w:r>
          </w:p>
        </w:tc>
      </w:tr>
    </w:tbl>
    <w:p w14:paraId="75A894EB" w14:textId="70F97BB2" w:rsidR="004D4359" w:rsidRDefault="004D4359" w:rsidP="004D4359">
      <w:pPr>
        <w:spacing w:line="360" w:lineRule="auto"/>
        <w:outlineLvl w:val="0"/>
      </w:pPr>
      <w:r w:rsidRPr="004D4359">
        <w:rPr>
          <w:vertAlign w:val="superscript"/>
        </w:rPr>
        <w:t>1</w:t>
      </w:r>
      <w:r>
        <w:t xml:space="preserve"> În legătură cu o revizuire a vânzărilor sale </w:t>
      </w:r>
      <w:proofErr w:type="spellStart"/>
      <w:r w:rsidR="00EA05BB">
        <w:t>ş</w:t>
      </w:r>
      <w:r>
        <w:t>i</w:t>
      </w:r>
      <w:proofErr w:type="spellEnd"/>
      <w:r>
        <w:t xml:space="preserve"> a practicilor de raportare aferente, BMW Group a examinat datele anterioare privind livrările de automobile </w:t>
      </w:r>
      <w:proofErr w:type="spellStart"/>
      <w:r w:rsidR="00EA05BB">
        <w:t>ş</w:t>
      </w:r>
      <w:r>
        <w:t>i</w:t>
      </w:r>
      <w:proofErr w:type="spellEnd"/>
      <w:r>
        <w:t xml:space="preserve"> a stabilit că anumite livrări nu au fost raportate în perioadele corecte. BMW Group a revizuit datele privind livrările de automobile retrospectiv pentru anii anteriori. </w:t>
      </w:r>
      <w:proofErr w:type="spellStart"/>
      <w:r>
        <w:t>Informa</w:t>
      </w:r>
      <w:r w:rsidR="00EA05BB">
        <w:t>ţ</w:t>
      </w:r>
      <w:r>
        <w:t>ii</w:t>
      </w:r>
      <w:proofErr w:type="spellEnd"/>
      <w:r>
        <w:t xml:space="preserve"> suplimentare pe această temă pot fi găsite în Raportul BMW Group 202, la paginile 128 </w:t>
      </w:r>
      <w:proofErr w:type="spellStart"/>
      <w:r w:rsidR="00EA05BB">
        <w:t>ş</w:t>
      </w:r>
      <w:r>
        <w:t>i</w:t>
      </w:r>
      <w:proofErr w:type="spellEnd"/>
      <w:r>
        <w:t xml:space="preserve"> 129.</w:t>
      </w:r>
    </w:p>
    <w:p w14:paraId="5F65E2B2" w14:textId="77777777" w:rsidR="004D4359" w:rsidRDefault="004D4359" w:rsidP="004D4359">
      <w:pPr>
        <w:spacing w:line="360" w:lineRule="auto"/>
        <w:outlineLvl w:val="0"/>
      </w:pPr>
      <w:r w:rsidRPr="004D4359">
        <w:rPr>
          <w:vertAlign w:val="superscript"/>
        </w:rPr>
        <w:t>2</w:t>
      </w:r>
      <w:r>
        <w:t xml:space="preserve"> Profitul brut al companiei ca procent din veniturile companiei.</w:t>
      </w:r>
    </w:p>
    <w:p w14:paraId="62B6B315" w14:textId="77777777" w:rsidR="004D4359" w:rsidRDefault="004D4359" w:rsidP="004D4359">
      <w:pPr>
        <w:spacing w:line="360" w:lineRule="auto"/>
        <w:outlineLvl w:val="0"/>
      </w:pPr>
    </w:p>
    <w:p w14:paraId="16012677" w14:textId="33859F4F" w:rsidR="004D4359" w:rsidRPr="004D4359" w:rsidRDefault="004D4359" w:rsidP="004D4359">
      <w:pPr>
        <w:spacing w:line="360" w:lineRule="auto"/>
        <w:outlineLvl w:val="0"/>
        <w:rPr>
          <w:b/>
          <w:bCs/>
        </w:rPr>
      </w:pPr>
      <w:r w:rsidRPr="004D4359">
        <w:rPr>
          <w:b/>
          <w:bCs/>
        </w:rPr>
        <w:lastRenderedPageBreak/>
        <w:t xml:space="preserve">GLOSAR - explicarea principalelor indici de </w:t>
      </w:r>
      <w:proofErr w:type="spellStart"/>
      <w:r w:rsidRPr="004D4359">
        <w:rPr>
          <w:b/>
          <w:bCs/>
        </w:rPr>
        <w:t>performan</w:t>
      </w:r>
      <w:r w:rsidR="00EA05BB">
        <w:rPr>
          <w:b/>
          <w:bCs/>
        </w:rPr>
        <w:t>ţ</w:t>
      </w:r>
      <w:r w:rsidRPr="004D4359">
        <w:rPr>
          <w:b/>
          <w:bCs/>
        </w:rPr>
        <w:t>ă</w:t>
      </w:r>
      <w:proofErr w:type="spellEnd"/>
    </w:p>
    <w:p w14:paraId="452D640B" w14:textId="77777777" w:rsidR="004D4359" w:rsidRPr="004D4359" w:rsidRDefault="004D4359" w:rsidP="004D4359">
      <w:pPr>
        <w:spacing w:line="360" w:lineRule="auto"/>
        <w:outlineLvl w:val="0"/>
        <w:rPr>
          <w:b/>
          <w:bCs/>
        </w:rPr>
      </w:pPr>
      <w:r w:rsidRPr="004D4359">
        <w:rPr>
          <w:b/>
          <w:bCs/>
        </w:rPr>
        <w:t>Livrări</w:t>
      </w:r>
    </w:p>
    <w:p w14:paraId="7963D867" w14:textId="128D8685" w:rsidR="004D4359" w:rsidRDefault="004D4359" w:rsidP="004D4359">
      <w:pPr>
        <w:spacing w:line="360" w:lineRule="auto"/>
        <w:outlineLvl w:val="0"/>
      </w:pPr>
      <w:r>
        <w:t xml:space="preserve">Un automobil nou sau folosit va fi înregistrat ca livrare odată ce este înmânat utilizatorului final. Afacerile cu </w:t>
      </w:r>
      <w:proofErr w:type="spellStart"/>
      <w:r>
        <w:t>clien</w:t>
      </w:r>
      <w:r w:rsidR="00EA05BB">
        <w:t>ţ</w:t>
      </w:r>
      <w:r>
        <w:t>ii</w:t>
      </w:r>
      <w:proofErr w:type="spellEnd"/>
      <w:r>
        <w:t xml:space="preserve"> retail includ </w:t>
      </w:r>
      <w:proofErr w:type="spellStart"/>
      <w:r w:rsidR="00EA05BB">
        <w:t>ş</w:t>
      </w:r>
      <w:r>
        <w:t>i</w:t>
      </w:r>
      <w:proofErr w:type="spellEnd"/>
      <w:r>
        <w:t xml:space="preserve"> </w:t>
      </w:r>
      <w:proofErr w:type="spellStart"/>
      <w:r>
        <w:t>de</w:t>
      </w:r>
      <w:r w:rsidR="00EA05BB">
        <w:t>ţ</w:t>
      </w:r>
      <w:r>
        <w:t>inătorii</w:t>
      </w:r>
      <w:proofErr w:type="spellEnd"/>
      <w:r>
        <w:t xml:space="preserve"> de leasing din contracte cu BMW Financial Services </w:t>
      </w:r>
      <w:proofErr w:type="spellStart"/>
      <w:r w:rsidR="00EA05BB">
        <w:t>ş</w:t>
      </w:r>
      <w:r>
        <w:t>i</w:t>
      </w:r>
      <w:proofErr w:type="spellEnd"/>
      <w:r>
        <w:t xml:space="preserve">, în SUA </w:t>
      </w:r>
      <w:proofErr w:type="spellStart"/>
      <w:r w:rsidR="00EA05BB">
        <w:t>ş</w:t>
      </w:r>
      <w:r>
        <w:t>i</w:t>
      </w:r>
      <w:proofErr w:type="spellEnd"/>
      <w:r>
        <w:t xml:space="preserve"> Canada, dealerii atunci când desemnează un automobil ca înlocuitor de service sau </w:t>
      </w:r>
      <w:proofErr w:type="spellStart"/>
      <w:r>
        <w:t>ma</w:t>
      </w:r>
      <w:r w:rsidR="00EA05BB">
        <w:t>ş</w:t>
      </w:r>
      <w:r>
        <w:t>ină</w:t>
      </w:r>
      <w:proofErr w:type="spellEnd"/>
      <w:r>
        <w:t xml:space="preserve"> </w:t>
      </w:r>
      <w:proofErr w:type="spellStart"/>
      <w:r>
        <w:t>demo</w:t>
      </w:r>
      <w:proofErr w:type="spellEnd"/>
      <w:r>
        <w:t xml:space="preserve">. În cazul automobilelor folosite, utilizatorii finali pot include dealerii </w:t>
      </w:r>
      <w:proofErr w:type="spellStart"/>
      <w:r w:rsidR="00EA05BB">
        <w:t>ş</w:t>
      </w:r>
      <w:r>
        <w:t>i</w:t>
      </w:r>
      <w:proofErr w:type="spellEnd"/>
      <w:r>
        <w:t xml:space="preserve"> alte </w:t>
      </w:r>
      <w:proofErr w:type="spellStart"/>
      <w:r>
        <w:t>ter</w:t>
      </w:r>
      <w:r w:rsidR="00EA05BB">
        <w:t>ţ</w:t>
      </w:r>
      <w:r>
        <w:t>e</w:t>
      </w:r>
      <w:proofErr w:type="spellEnd"/>
      <w:r>
        <w:t xml:space="preserve"> </w:t>
      </w:r>
      <w:proofErr w:type="spellStart"/>
      <w:r>
        <w:t>păr</w:t>
      </w:r>
      <w:r w:rsidR="00EA05BB">
        <w:t>ţ</w:t>
      </w:r>
      <w:r>
        <w:t>i</w:t>
      </w:r>
      <w:proofErr w:type="spellEnd"/>
      <w:r>
        <w:t xml:space="preserve"> când cumpără un automobil de companie la licita</w:t>
      </w:r>
      <w:r w:rsidR="00EA05BB">
        <w:t>ţ</w:t>
      </w:r>
      <w:r>
        <w:t xml:space="preserve">ie sau direct de la BMW Group. Automobilele desemnate pentru utilizatorul final care suferă o pierdere totală în tranzit sunt înregistrate tot ca livrări. Livrările pot fi făcute de BMW AG, de una dintre subsidiarele sale </w:t>
      </w:r>
      <w:proofErr w:type="spellStart"/>
      <w:r>
        <w:t>interna</w:t>
      </w:r>
      <w:r w:rsidR="00EA05BB">
        <w:t>ţ</w:t>
      </w:r>
      <w:r>
        <w:t>ionale</w:t>
      </w:r>
      <w:proofErr w:type="spellEnd"/>
      <w:r>
        <w:t xml:space="preserve">, un dealer BMW Group sau dealeri </w:t>
      </w:r>
      <w:proofErr w:type="spellStart"/>
      <w:r>
        <w:t>ter</w:t>
      </w:r>
      <w:r w:rsidR="00EA05BB">
        <w:t>ţ</w:t>
      </w:r>
      <w:r>
        <w:t>i</w:t>
      </w:r>
      <w:proofErr w:type="spellEnd"/>
      <w:r>
        <w:t xml:space="preserve"> </w:t>
      </w:r>
      <w:proofErr w:type="spellStart"/>
      <w:r>
        <w:t>independen</w:t>
      </w:r>
      <w:r w:rsidR="00EA05BB">
        <w:t>ţ</w:t>
      </w:r>
      <w:r>
        <w:t>i</w:t>
      </w:r>
      <w:proofErr w:type="spellEnd"/>
      <w:r>
        <w:t xml:space="preserve">. Marea majoritate a livrărilor - </w:t>
      </w:r>
      <w:proofErr w:type="spellStart"/>
      <w:r w:rsidR="00EA05BB">
        <w:t>ş</w:t>
      </w:r>
      <w:r>
        <w:t>i</w:t>
      </w:r>
      <w:proofErr w:type="spellEnd"/>
      <w:r>
        <w:t xml:space="preserve">, prin urmare, raportarea livrărilor către BMW Group - este făcută de dealeri </w:t>
      </w:r>
      <w:proofErr w:type="spellStart"/>
      <w:r>
        <w:t>ter</w:t>
      </w:r>
      <w:r w:rsidR="00EA05BB">
        <w:t>ţ</w:t>
      </w:r>
      <w:r>
        <w:t>i</w:t>
      </w:r>
      <w:proofErr w:type="spellEnd"/>
      <w:r>
        <w:t xml:space="preserve"> </w:t>
      </w:r>
      <w:proofErr w:type="spellStart"/>
      <w:r>
        <w:t>independen</w:t>
      </w:r>
      <w:r w:rsidR="00EA05BB">
        <w:t>ţ</w:t>
      </w:r>
      <w:r>
        <w:t>i</w:t>
      </w:r>
      <w:proofErr w:type="spellEnd"/>
      <w:r>
        <w:t>.</w:t>
      </w:r>
    </w:p>
    <w:p w14:paraId="0671E287" w14:textId="77777777" w:rsidR="004D4359" w:rsidRDefault="004D4359" w:rsidP="004D4359">
      <w:pPr>
        <w:spacing w:line="360" w:lineRule="auto"/>
        <w:outlineLvl w:val="0"/>
      </w:pPr>
    </w:p>
    <w:p w14:paraId="5A0C194D" w14:textId="77777777" w:rsidR="004D4359" w:rsidRPr="004D4359" w:rsidRDefault="004D4359" w:rsidP="004D4359">
      <w:pPr>
        <w:spacing w:line="360" w:lineRule="auto"/>
        <w:outlineLvl w:val="0"/>
        <w:rPr>
          <w:b/>
          <w:bCs/>
        </w:rPr>
      </w:pPr>
      <w:r w:rsidRPr="004D4359">
        <w:rPr>
          <w:b/>
          <w:bCs/>
        </w:rPr>
        <w:t>EBIT</w:t>
      </w:r>
    </w:p>
    <w:p w14:paraId="1D338B06" w14:textId="62E6B2CE" w:rsidR="004D4359" w:rsidRDefault="004D4359" w:rsidP="004D4359">
      <w:pPr>
        <w:spacing w:line="360" w:lineRule="auto"/>
        <w:outlineLvl w:val="0"/>
      </w:pPr>
      <w:r>
        <w:t xml:space="preserve">Profitul anterior/pierderea anterioară </w:t>
      </w:r>
      <w:proofErr w:type="spellStart"/>
      <w:r>
        <w:t>exerci</w:t>
      </w:r>
      <w:r w:rsidR="00EA05BB">
        <w:t>ţ</w:t>
      </w:r>
      <w:r>
        <w:t>iului</w:t>
      </w:r>
      <w:proofErr w:type="spellEnd"/>
      <w:r>
        <w:t xml:space="preserve"> financiar cuprinde veniturile, mai </w:t>
      </w:r>
      <w:proofErr w:type="spellStart"/>
      <w:r>
        <w:t>pu</w:t>
      </w:r>
      <w:r w:rsidR="00EA05BB">
        <w:t>ţ</w:t>
      </w:r>
      <w:r>
        <w:t>in</w:t>
      </w:r>
      <w:proofErr w:type="spellEnd"/>
      <w:r>
        <w:t xml:space="preserve"> costurile de vânzări, cheltuielile de vânzări </w:t>
      </w:r>
      <w:proofErr w:type="spellStart"/>
      <w:r w:rsidR="00EA05BB">
        <w:t>ş</w:t>
      </w:r>
      <w:r>
        <w:t>i</w:t>
      </w:r>
      <w:proofErr w:type="spellEnd"/>
      <w:r>
        <w:t xml:space="preserve"> administrative </w:t>
      </w:r>
      <w:proofErr w:type="spellStart"/>
      <w:r w:rsidR="00EA05BB">
        <w:t>ş</w:t>
      </w:r>
      <w:r>
        <w:t>i</w:t>
      </w:r>
      <w:proofErr w:type="spellEnd"/>
      <w:r>
        <w:t xml:space="preserve"> valoarea netă a altor venituri </w:t>
      </w:r>
      <w:proofErr w:type="spellStart"/>
      <w:r w:rsidR="00EA05BB">
        <w:t>ş</w:t>
      </w:r>
      <w:r>
        <w:t>i</w:t>
      </w:r>
      <w:proofErr w:type="spellEnd"/>
      <w:r>
        <w:t xml:space="preserve"> cheltuieli </w:t>
      </w:r>
      <w:proofErr w:type="spellStart"/>
      <w:r>
        <w:t>opera</w:t>
      </w:r>
      <w:r w:rsidR="00EA05BB">
        <w:t>ţ</w:t>
      </w:r>
      <w:r>
        <w:t>ionale</w:t>
      </w:r>
      <w:proofErr w:type="spellEnd"/>
      <w:r>
        <w:t>.</w:t>
      </w:r>
    </w:p>
    <w:p w14:paraId="5D6915CF" w14:textId="77777777" w:rsidR="004D4359" w:rsidRDefault="004D4359" w:rsidP="004D4359">
      <w:pPr>
        <w:spacing w:line="360" w:lineRule="auto"/>
        <w:outlineLvl w:val="0"/>
      </w:pPr>
    </w:p>
    <w:p w14:paraId="23767B9F" w14:textId="77777777" w:rsidR="004D4359" w:rsidRPr="004D4359" w:rsidRDefault="004D4359" w:rsidP="004D4359">
      <w:pPr>
        <w:spacing w:line="360" w:lineRule="auto"/>
        <w:outlineLvl w:val="0"/>
        <w:rPr>
          <w:b/>
          <w:bCs/>
        </w:rPr>
      </w:pPr>
      <w:r w:rsidRPr="004D4359">
        <w:rPr>
          <w:b/>
          <w:bCs/>
        </w:rPr>
        <w:t>Marja EBIT</w:t>
      </w:r>
    </w:p>
    <w:p w14:paraId="137138F0" w14:textId="285438A0" w:rsidR="004D4359" w:rsidRDefault="004D4359" w:rsidP="004D4359">
      <w:pPr>
        <w:spacing w:line="360" w:lineRule="auto"/>
        <w:outlineLvl w:val="0"/>
      </w:pPr>
      <w:r>
        <w:t xml:space="preserve">Profit/pierdere anterior </w:t>
      </w:r>
      <w:proofErr w:type="spellStart"/>
      <w:r>
        <w:t>exerci</w:t>
      </w:r>
      <w:r w:rsidR="00EA05BB">
        <w:t>ţ</w:t>
      </w:r>
      <w:r>
        <w:t>iului</w:t>
      </w:r>
      <w:proofErr w:type="spellEnd"/>
      <w:r>
        <w:t xml:space="preserve"> financiar ca procent din venituri.</w:t>
      </w:r>
    </w:p>
    <w:p w14:paraId="79A20F2C" w14:textId="77777777" w:rsidR="004D4359" w:rsidRDefault="004D4359" w:rsidP="004D4359">
      <w:pPr>
        <w:spacing w:line="360" w:lineRule="auto"/>
        <w:outlineLvl w:val="0"/>
      </w:pPr>
    </w:p>
    <w:p w14:paraId="592D0FD5" w14:textId="77777777" w:rsidR="004D4359" w:rsidRPr="004D4359" w:rsidRDefault="004D4359" w:rsidP="004D4359">
      <w:pPr>
        <w:spacing w:line="360" w:lineRule="auto"/>
        <w:outlineLvl w:val="0"/>
        <w:rPr>
          <w:b/>
          <w:bCs/>
        </w:rPr>
      </w:pPr>
      <w:r w:rsidRPr="004D4359">
        <w:rPr>
          <w:b/>
          <w:bCs/>
        </w:rPr>
        <w:t>EBT</w:t>
      </w:r>
    </w:p>
    <w:p w14:paraId="02B4D153" w14:textId="30C53A2B" w:rsidR="004D4359" w:rsidRDefault="004D4359" w:rsidP="004D4359">
      <w:pPr>
        <w:spacing w:line="360" w:lineRule="auto"/>
        <w:outlineLvl w:val="0"/>
      </w:pPr>
      <w:r>
        <w:t>EBIT plus rezultat financiar.</w:t>
      </w:r>
    </w:p>
    <w:p w14:paraId="3A45331B" w14:textId="77777777" w:rsidR="004D4359" w:rsidRPr="006728B3" w:rsidRDefault="004D4359" w:rsidP="004C7C97">
      <w:pPr>
        <w:spacing w:line="360" w:lineRule="auto"/>
        <w:outlineLvl w:val="0"/>
      </w:pPr>
    </w:p>
    <w:p w14:paraId="7490B625" w14:textId="3F74D033" w:rsidR="00A338AA" w:rsidRPr="006728B3" w:rsidRDefault="00A338AA" w:rsidP="00A338AA">
      <w:pPr>
        <w:spacing w:line="360" w:lineRule="auto"/>
        <w:outlineLvl w:val="0"/>
      </w:pPr>
      <w:r w:rsidRPr="006728B3">
        <w:t xml:space="preserve">Pentru </w:t>
      </w:r>
      <w:proofErr w:type="spellStart"/>
      <w:r w:rsidRPr="006728B3">
        <w:t>informa</w:t>
      </w:r>
      <w:r w:rsidR="00EA05BB">
        <w:t>ţ</w:t>
      </w:r>
      <w:r w:rsidRPr="006728B3">
        <w:t>ii</w:t>
      </w:r>
      <w:proofErr w:type="spellEnd"/>
      <w:r w:rsidRPr="006728B3">
        <w:t xml:space="preserve"> suplimentare, vă rugăm </w:t>
      </w:r>
      <w:proofErr w:type="spellStart"/>
      <w:r w:rsidRPr="006728B3">
        <w:t>contacta</w:t>
      </w:r>
      <w:r w:rsidR="00EA05BB">
        <w:t>ţ</w:t>
      </w:r>
      <w:r w:rsidRPr="006728B3">
        <w:t>i</w:t>
      </w:r>
      <w:proofErr w:type="spellEnd"/>
      <w:r w:rsidRPr="006728B3">
        <w:t>:</w:t>
      </w:r>
    </w:p>
    <w:p w14:paraId="6EA88F1E" w14:textId="77777777" w:rsidR="00A338AA" w:rsidRPr="006728B3" w:rsidRDefault="00A338AA" w:rsidP="00A338AA">
      <w:pPr>
        <w:spacing w:line="360" w:lineRule="auto"/>
        <w:outlineLvl w:val="0"/>
        <w:rPr>
          <w:b/>
        </w:rPr>
      </w:pPr>
      <w:r w:rsidRPr="006728B3">
        <w:rPr>
          <w:b/>
        </w:rPr>
        <w:t>BMW Group România</w:t>
      </w:r>
    </w:p>
    <w:p w14:paraId="53875E78" w14:textId="3FDE41C2" w:rsidR="00A338AA" w:rsidRPr="006728B3" w:rsidRDefault="00A338AA" w:rsidP="00A338AA">
      <w:pPr>
        <w:spacing w:line="360" w:lineRule="auto"/>
        <w:outlineLvl w:val="0"/>
        <w:rPr>
          <w:b/>
        </w:rPr>
      </w:pPr>
      <w:r w:rsidRPr="006728B3">
        <w:rPr>
          <w:b/>
        </w:rPr>
        <w:t xml:space="preserve">Alexandru </w:t>
      </w:r>
      <w:proofErr w:type="spellStart"/>
      <w:r w:rsidR="00EA05BB">
        <w:rPr>
          <w:b/>
        </w:rPr>
        <w:t>Ş</w:t>
      </w:r>
      <w:r w:rsidRPr="006728B3">
        <w:rPr>
          <w:b/>
        </w:rPr>
        <w:t>eremet</w:t>
      </w:r>
      <w:proofErr w:type="spellEnd"/>
    </w:p>
    <w:p w14:paraId="0B400314" w14:textId="77777777" w:rsidR="00A338AA" w:rsidRPr="006728B3" w:rsidRDefault="00A338AA" w:rsidP="00A338AA">
      <w:pPr>
        <w:spacing w:line="360" w:lineRule="auto"/>
        <w:outlineLvl w:val="0"/>
      </w:pPr>
      <w:r w:rsidRPr="006728B3">
        <w:t>Tel.: +40-726-266-224</w:t>
      </w:r>
    </w:p>
    <w:p w14:paraId="31C2D5CE" w14:textId="77777777" w:rsidR="00A338AA" w:rsidRPr="006728B3" w:rsidRDefault="00A338AA" w:rsidP="00A338AA">
      <w:pPr>
        <w:spacing w:line="360" w:lineRule="auto"/>
        <w:outlineLvl w:val="0"/>
      </w:pPr>
      <w:r w:rsidRPr="006728B3">
        <w:t xml:space="preserve">E-mail: </w:t>
      </w:r>
      <w:hyperlink r:id="rId7" w:history="1">
        <w:r w:rsidR="005B2EDA" w:rsidRPr="006728B3">
          <w:rPr>
            <w:rStyle w:val="Hyperlink"/>
          </w:rPr>
          <w:t>alexandru.seremet@bmwgroup.com</w:t>
        </w:r>
      </w:hyperlink>
    </w:p>
    <w:p w14:paraId="1A911AE0" w14:textId="77777777" w:rsidR="00A338AA" w:rsidRPr="006728B3" w:rsidRDefault="00A338AA" w:rsidP="00A338AA">
      <w:pPr>
        <w:spacing w:line="360" w:lineRule="auto"/>
        <w:outlineLvl w:val="0"/>
      </w:pPr>
    </w:p>
    <w:p w14:paraId="625FC25E" w14:textId="77777777" w:rsidR="004D4359" w:rsidRDefault="004D4359">
      <w:pPr>
        <w:tabs>
          <w:tab w:val="clear" w:pos="454"/>
          <w:tab w:val="clear" w:pos="4706"/>
        </w:tabs>
        <w:spacing w:line="240" w:lineRule="auto"/>
        <w:rPr>
          <w:b/>
        </w:rPr>
      </w:pPr>
      <w:r>
        <w:rPr>
          <w:b/>
        </w:rPr>
        <w:br w:type="page"/>
      </w:r>
    </w:p>
    <w:p w14:paraId="4BC0D173" w14:textId="2F0EB5C3" w:rsidR="00A338AA" w:rsidRPr="006728B3" w:rsidRDefault="00A338AA" w:rsidP="00A338AA">
      <w:pPr>
        <w:spacing w:line="360" w:lineRule="auto"/>
        <w:outlineLvl w:val="0"/>
        <w:rPr>
          <w:b/>
        </w:rPr>
      </w:pPr>
      <w:r w:rsidRPr="006728B3">
        <w:rPr>
          <w:b/>
        </w:rPr>
        <w:lastRenderedPageBreak/>
        <w:t>BMW Group</w:t>
      </w:r>
    </w:p>
    <w:p w14:paraId="3F300CF5" w14:textId="6F637415" w:rsidR="00262C35" w:rsidRDefault="00262C35" w:rsidP="00262C35">
      <w:pPr>
        <w:spacing w:line="360" w:lineRule="auto"/>
        <w:outlineLvl w:val="0"/>
      </w:pPr>
      <w:r>
        <w:t xml:space="preserve">Datorită celor patru mărci ale sale - BMW, MINI, Rolls-Royce </w:t>
      </w:r>
      <w:proofErr w:type="spellStart"/>
      <w:r w:rsidR="00EA05BB">
        <w:t>ş</w:t>
      </w:r>
      <w:r>
        <w:t>i</w:t>
      </w:r>
      <w:proofErr w:type="spellEnd"/>
      <w:r>
        <w:t xml:space="preserve"> BMW Motorrad -, BMW Group este liderul mondial al constructorilor premium de automobile </w:t>
      </w:r>
      <w:proofErr w:type="spellStart"/>
      <w:r w:rsidR="00EA05BB">
        <w:t>ş</w:t>
      </w:r>
      <w:r>
        <w:t>i</w:t>
      </w:r>
      <w:proofErr w:type="spellEnd"/>
      <w:r>
        <w:t xml:space="preserve"> motociclete </w:t>
      </w:r>
      <w:proofErr w:type="spellStart"/>
      <w:r w:rsidR="00EA05BB">
        <w:t>ş</w:t>
      </w:r>
      <w:r>
        <w:t>i</w:t>
      </w:r>
      <w:proofErr w:type="spellEnd"/>
      <w:r>
        <w:t xml:space="preserve"> oferă servicii financiare </w:t>
      </w:r>
      <w:proofErr w:type="spellStart"/>
      <w:r w:rsidR="00EA05BB">
        <w:t>ş</w:t>
      </w:r>
      <w:r>
        <w:t>i</w:t>
      </w:r>
      <w:proofErr w:type="spellEnd"/>
      <w:r>
        <w:t xml:space="preserve"> de mobilitate premium. </w:t>
      </w:r>
      <w:proofErr w:type="spellStart"/>
      <w:r>
        <w:t>Re</w:t>
      </w:r>
      <w:r w:rsidR="00EA05BB">
        <w:t>ţ</w:t>
      </w:r>
      <w:r>
        <w:t>eaua</w:t>
      </w:r>
      <w:proofErr w:type="spellEnd"/>
      <w:r>
        <w:t xml:space="preserve"> de </w:t>
      </w:r>
      <w:proofErr w:type="spellStart"/>
      <w:r>
        <w:t>produc</w:t>
      </w:r>
      <w:r w:rsidR="00EA05BB">
        <w:t>ţ</w:t>
      </w:r>
      <w:r>
        <w:t>ie</w:t>
      </w:r>
      <w:proofErr w:type="spellEnd"/>
      <w:r>
        <w:t xml:space="preserve"> a BMW Group cuprinde 31 de </w:t>
      </w:r>
      <w:proofErr w:type="spellStart"/>
      <w:r>
        <w:t>facilită</w:t>
      </w:r>
      <w:r w:rsidR="00EA05BB">
        <w:t>ţ</w:t>
      </w:r>
      <w:r>
        <w:t>i</w:t>
      </w:r>
      <w:proofErr w:type="spellEnd"/>
      <w:r>
        <w:t xml:space="preserve"> de </w:t>
      </w:r>
      <w:proofErr w:type="spellStart"/>
      <w:r>
        <w:t>produc</w:t>
      </w:r>
      <w:r w:rsidR="00EA05BB">
        <w:t>ţ</w:t>
      </w:r>
      <w:r>
        <w:t>ie</w:t>
      </w:r>
      <w:proofErr w:type="spellEnd"/>
      <w:r>
        <w:t xml:space="preserve"> </w:t>
      </w:r>
      <w:proofErr w:type="spellStart"/>
      <w:r w:rsidR="00EA05BB">
        <w:t>ş</w:t>
      </w:r>
      <w:r>
        <w:t>i</w:t>
      </w:r>
      <w:proofErr w:type="spellEnd"/>
      <w:r>
        <w:t xml:space="preserve"> asamblare în 15 </w:t>
      </w:r>
      <w:proofErr w:type="spellStart"/>
      <w:r w:rsidR="00EA05BB">
        <w:t>ţ</w:t>
      </w:r>
      <w:r>
        <w:t>ări</w:t>
      </w:r>
      <w:proofErr w:type="spellEnd"/>
      <w:r>
        <w:t xml:space="preserve">; compania are o </w:t>
      </w:r>
      <w:proofErr w:type="spellStart"/>
      <w:r>
        <w:t>re</w:t>
      </w:r>
      <w:r w:rsidR="00EA05BB">
        <w:t>ţ</w:t>
      </w:r>
      <w:r>
        <w:t>ea</w:t>
      </w:r>
      <w:proofErr w:type="spellEnd"/>
      <w:r>
        <w:t xml:space="preserve"> globală de vânzări în peste 140 de </w:t>
      </w:r>
      <w:proofErr w:type="spellStart"/>
      <w:r w:rsidR="00EA05BB">
        <w:t>ţ</w:t>
      </w:r>
      <w:r>
        <w:t>ări</w:t>
      </w:r>
      <w:proofErr w:type="spellEnd"/>
      <w:r>
        <w:t>.</w:t>
      </w:r>
    </w:p>
    <w:p w14:paraId="316DE739" w14:textId="77777777" w:rsidR="00262C35" w:rsidRDefault="00262C35" w:rsidP="00262C35">
      <w:pPr>
        <w:spacing w:line="360" w:lineRule="auto"/>
        <w:outlineLvl w:val="0"/>
      </w:pPr>
    </w:p>
    <w:p w14:paraId="604C55D7" w14:textId="43BDDCA4" w:rsidR="005B558F" w:rsidRDefault="005B558F" w:rsidP="005B558F">
      <w:pPr>
        <w:spacing w:line="360" w:lineRule="auto"/>
        <w:outlineLvl w:val="0"/>
      </w:pPr>
      <w:r>
        <w:t xml:space="preserve">În 2020, BMW Group a vândut, la nivel mondial, peste 2,3 milioane de automobile </w:t>
      </w:r>
      <w:proofErr w:type="spellStart"/>
      <w:r w:rsidR="00EA05BB">
        <w:t>ş</w:t>
      </w:r>
      <w:r>
        <w:t>i</w:t>
      </w:r>
      <w:proofErr w:type="spellEnd"/>
      <w:r>
        <w:t xml:space="preserve"> peste 169.000 de motociclete. În anul fiscal 2020, profitul brut a fost de 5,222 miliarde de euro, iar veniturile au fost de 98,990 miliarde de euro. La 31 decembrie 2020, BMW Group dispunea de o </w:t>
      </w:r>
      <w:proofErr w:type="spellStart"/>
      <w:r>
        <w:t>for</w:t>
      </w:r>
      <w:r w:rsidR="00EA05BB">
        <w:t>ţ</w:t>
      </w:r>
      <w:r>
        <w:t>ă</w:t>
      </w:r>
      <w:proofErr w:type="spellEnd"/>
      <w:r>
        <w:t xml:space="preserve"> de muncă de 120.726 de </w:t>
      </w:r>
      <w:proofErr w:type="spellStart"/>
      <w:r>
        <w:t>angaja</w:t>
      </w:r>
      <w:r w:rsidR="00EA05BB">
        <w:t>ţ</w:t>
      </w:r>
      <w:r>
        <w:t>i</w:t>
      </w:r>
      <w:proofErr w:type="spellEnd"/>
      <w:r>
        <w:t>.</w:t>
      </w:r>
    </w:p>
    <w:p w14:paraId="6B85F4AA" w14:textId="77777777" w:rsidR="005B558F" w:rsidRDefault="005B558F" w:rsidP="005B558F">
      <w:pPr>
        <w:spacing w:line="360" w:lineRule="auto"/>
        <w:outlineLvl w:val="0"/>
      </w:pPr>
    </w:p>
    <w:p w14:paraId="0D081C9D" w14:textId="19364E00" w:rsidR="00AD0824" w:rsidRDefault="005B558F" w:rsidP="005B558F">
      <w:pPr>
        <w:spacing w:line="360" w:lineRule="auto"/>
        <w:outlineLvl w:val="0"/>
      </w:pPr>
      <w:r>
        <w:t xml:space="preserve">Dintotdeauna, succesul BMW Group s-a bazat pe gândirea pe termen lung </w:t>
      </w:r>
      <w:proofErr w:type="spellStart"/>
      <w:r w:rsidR="00EA05BB">
        <w:t>ş</w:t>
      </w:r>
      <w:r>
        <w:t>i</w:t>
      </w:r>
      <w:proofErr w:type="spellEnd"/>
      <w:r>
        <w:t xml:space="preserve"> pe </w:t>
      </w:r>
      <w:proofErr w:type="spellStart"/>
      <w:r>
        <w:t>ac</w:t>
      </w:r>
      <w:r w:rsidR="00EA05BB">
        <w:t>ţ</w:t>
      </w:r>
      <w:r>
        <w:t>iunea</w:t>
      </w:r>
      <w:proofErr w:type="spellEnd"/>
      <w:r>
        <w:t xml:space="preserve"> responsabilă. Compania </w:t>
      </w:r>
      <w:proofErr w:type="spellStart"/>
      <w:r>
        <w:t>stabile</w:t>
      </w:r>
      <w:r w:rsidR="00EA05BB">
        <w:t>ş</w:t>
      </w:r>
      <w:r>
        <w:t>te</w:t>
      </w:r>
      <w:proofErr w:type="spellEnd"/>
      <w:r>
        <w:t xml:space="preserve"> traseul pentru viitor încă dintr-o fază incipientă </w:t>
      </w:r>
      <w:proofErr w:type="spellStart"/>
      <w:r w:rsidR="00EA05BB">
        <w:t>ş</w:t>
      </w:r>
      <w:r>
        <w:t>i</w:t>
      </w:r>
      <w:proofErr w:type="spellEnd"/>
      <w:r>
        <w:t xml:space="preserve"> în mod constant face ca dezvoltarea sustenabilă </w:t>
      </w:r>
      <w:proofErr w:type="spellStart"/>
      <w:r w:rsidR="00EA05BB">
        <w:t>ş</w:t>
      </w:r>
      <w:r>
        <w:t>i</w:t>
      </w:r>
      <w:proofErr w:type="spellEnd"/>
      <w:r>
        <w:t xml:space="preserve"> gestiunea eficientă a resurselor să fie o piesă centrală a </w:t>
      </w:r>
      <w:proofErr w:type="spellStart"/>
      <w:r>
        <w:t>direc</w:t>
      </w:r>
      <w:r w:rsidR="00EA05BB">
        <w:t>ţ</w:t>
      </w:r>
      <w:r>
        <w:t>iei</w:t>
      </w:r>
      <w:proofErr w:type="spellEnd"/>
      <w:r>
        <w:t xml:space="preserve"> sale strategice, de la </w:t>
      </w:r>
      <w:proofErr w:type="spellStart"/>
      <w:r>
        <w:t>lan</w:t>
      </w:r>
      <w:r w:rsidR="00EA05BB">
        <w:t>ţ</w:t>
      </w:r>
      <w:r>
        <w:t>ul</w:t>
      </w:r>
      <w:proofErr w:type="spellEnd"/>
      <w:r>
        <w:t xml:space="preserve"> de aprovizionare, trecând prin </w:t>
      </w:r>
      <w:proofErr w:type="spellStart"/>
      <w:r>
        <w:t>produc</w:t>
      </w:r>
      <w:r w:rsidR="00EA05BB">
        <w:t>ţ</w:t>
      </w:r>
      <w:r>
        <w:t>ie</w:t>
      </w:r>
      <w:proofErr w:type="spellEnd"/>
      <w:r>
        <w:t>, până la finalul fazei de utilizare a tuturor produselor sale.</w:t>
      </w:r>
    </w:p>
    <w:p w14:paraId="0B3E7A72" w14:textId="77777777" w:rsidR="00AD0824" w:rsidRDefault="00AD0824" w:rsidP="00AD0824">
      <w:pPr>
        <w:spacing w:line="360" w:lineRule="auto"/>
        <w:outlineLvl w:val="0"/>
      </w:pPr>
    </w:p>
    <w:p w14:paraId="76EC1EDC" w14:textId="77777777" w:rsidR="00AD0824" w:rsidRDefault="00F04182" w:rsidP="00AD0824">
      <w:pPr>
        <w:spacing w:line="360" w:lineRule="auto"/>
        <w:outlineLvl w:val="0"/>
      </w:pPr>
      <w:hyperlink r:id="rId8" w:history="1">
        <w:r w:rsidR="00AD0824" w:rsidRPr="005407BE">
          <w:rPr>
            <w:rStyle w:val="Hyperlink"/>
          </w:rPr>
          <w:t>www.bmwgroup.com</w:t>
        </w:r>
      </w:hyperlink>
      <w:r w:rsidR="00AD0824">
        <w:t xml:space="preserve">; </w:t>
      </w:r>
      <w:hyperlink r:id="rId9" w:history="1">
        <w:r w:rsidR="00AD0824" w:rsidRPr="005407BE">
          <w:rPr>
            <w:rStyle w:val="Hyperlink"/>
          </w:rPr>
          <w:t>www.bmw.ro</w:t>
        </w:r>
      </w:hyperlink>
    </w:p>
    <w:p w14:paraId="5B68C7A5" w14:textId="77777777" w:rsidR="00AD0824" w:rsidRDefault="00AD0824" w:rsidP="00AD0824">
      <w:pPr>
        <w:spacing w:line="360" w:lineRule="auto"/>
        <w:outlineLvl w:val="0"/>
      </w:pPr>
      <w:r>
        <w:t xml:space="preserve">Facebook: </w:t>
      </w:r>
      <w:hyperlink r:id="rId10" w:history="1">
        <w:r w:rsidRPr="005407BE">
          <w:rPr>
            <w:rStyle w:val="Hyperlink"/>
          </w:rPr>
          <w:t>http://www.facebook.com/BMW.Romania</w:t>
        </w:r>
      </w:hyperlink>
    </w:p>
    <w:p w14:paraId="5DBFEA2B" w14:textId="77777777" w:rsidR="008169B1" w:rsidRDefault="00AD0824" w:rsidP="00AD0824">
      <w:pPr>
        <w:spacing w:line="360" w:lineRule="auto"/>
        <w:outlineLvl w:val="0"/>
      </w:pPr>
      <w:r>
        <w:t xml:space="preserve">Twitter: </w:t>
      </w:r>
      <w:hyperlink r:id="rId11" w:history="1">
        <w:r w:rsidR="00DD272F">
          <w:rPr>
            <w:rStyle w:val="Hyperlink"/>
          </w:rPr>
          <w:t>http://twitter.com/bmwromania</w:t>
        </w:r>
      </w:hyperlink>
    </w:p>
    <w:p w14:paraId="26875CAC" w14:textId="77777777" w:rsidR="008169B1" w:rsidRDefault="00AD0824" w:rsidP="00AD0824">
      <w:pPr>
        <w:spacing w:line="360" w:lineRule="auto"/>
        <w:outlineLvl w:val="0"/>
      </w:pPr>
      <w:r>
        <w:t xml:space="preserve">YouTube: </w:t>
      </w:r>
      <w:hyperlink r:id="rId12" w:history="1">
        <w:r w:rsidRPr="005407BE">
          <w:rPr>
            <w:rStyle w:val="Hyperlink"/>
          </w:rPr>
          <w:t>http://www.youtube.com/bmwgroupromania</w:t>
        </w:r>
      </w:hyperlink>
    </w:p>
    <w:p w14:paraId="31FAFF49" w14:textId="77777777" w:rsidR="00487DDF" w:rsidRDefault="00487DDF" w:rsidP="00AD0824">
      <w:pPr>
        <w:spacing w:line="360" w:lineRule="auto"/>
        <w:outlineLvl w:val="0"/>
      </w:pPr>
      <w:r>
        <w:t xml:space="preserve">Instagram: </w:t>
      </w:r>
      <w:hyperlink r:id="rId13" w:history="1">
        <w:r w:rsidRPr="008006DF">
          <w:rPr>
            <w:rStyle w:val="Hyperlink"/>
          </w:rPr>
          <w:t>http://www.instagram.com/bmwromania</w:t>
        </w:r>
      </w:hyperlink>
    </w:p>
    <w:p w14:paraId="05207455" w14:textId="77777777" w:rsidR="008169B1" w:rsidRDefault="008169B1" w:rsidP="00AD0824">
      <w:pPr>
        <w:spacing w:line="360" w:lineRule="auto"/>
        <w:outlineLvl w:val="0"/>
      </w:pPr>
      <w:proofErr w:type="spellStart"/>
      <w:r>
        <w:t>Linke</w:t>
      </w:r>
      <w:r w:rsidR="00364C90">
        <w:t>d</w:t>
      </w:r>
      <w:r>
        <w:t>In</w:t>
      </w:r>
      <w:proofErr w:type="spellEnd"/>
      <w:r>
        <w:t xml:space="preserve">: </w:t>
      </w:r>
      <w:hyperlink r:id="rId14" w:history="1">
        <w:r w:rsidRPr="008006DF">
          <w:rPr>
            <w:rStyle w:val="Hyperlink"/>
          </w:rPr>
          <w:t>https://www.linkedin.com/company/bmwromania</w:t>
        </w:r>
      </w:hyperlink>
    </w:p>
    <w:p w14:paraId="403FCDF1" w14:textId="528530EC" w:rsidR="00A338AA" w:rsidRPr="00C672CD" w:rsidRDefault="00AD0824" w:rsidP="00C672CD">
      <w:pPr>
        <w:spacing w:line="360" w:lineRule="auto"/>
        <w:outlineLvl w:val="0"/>
        <w:rPr>
          <w:color w:val="0000FF"/>
          <w:u w:val="single"/>
        </w:rPr>
      </w:pPr>
      <w:r>
        <w:t>Site de presă:</w:t>
      </w:r>
      <w:r w:rsidR="004D4359">
        <w:t xml:space="preserve"> </w:t>
      </w:r>
      <w:hyperlink r:id="rId15" w:history="1">
        <w:r w:rsidR="00B326BB">
          <w:rPr>
            <w:rStyle w:val="Hyperlink"/>
          </w:rPr>
          <w:t>press.bmwgroup.com/</w:t>
        </w:r>
        <w:proofErr w:type="spellStart"/>
        <w:r w:rsidR="00B326BB">
          <w:rPr>
            <w:rStyle w:val="Hyperlink"/>
          </w:rPr>
          <w:t>romania</w:t>
        </w:r>
        <w:proofErr w:type="spellEnd"/>
      </w:hyperlink>
    </w:p>
    <w:sectPr w:rsidR="00A338AA" w:rsidRPr="00C672CD" w:rsidSect="00CE60C4">
      <w:headerReference w:type="default" r:id="rId16"/>
      <w:footerReference w:type="even" r:id="rId17"/>
      <w:headerReference w:type="first" r:id="rId18"/>
      <w:footerReference w:type="first" r:id="rId19"/>
      <w:footnotePr>
        <w:pos w:val="beneathText"/>
        <w:numRestart w:val="eachPage"/>
      </w:footnotePr>
      <w:type w:val="continuous"/>
      <w:pgSz w:w="11907" w:h="16840" w:code="9"/>
      <w:pgMar w:top="1814" w:right="1701" w:bottom="1361" w:left="2098" w:header="0" w:footer="567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FE14" w14:textId="77777777" w:rsidR="00F04182" w:rsidRDefault="00F04182">
      <w:r>
        <w:separator/>
      </w:r>
    </w:p>
  </w:endnote>
  <w:endnote w:type="continuationSeparator" w:id="0">
    <w:p w14:paraId="33752BEB" w14:textId="77777777" w:rsidR="00F04182" w:rsidRDefault="00F0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MWTypeLight">
    <w:altName w:val="Calibri"/>
    <w:charset w:val="00"/>
    <w:family w:val="swiss"/>
    <w:pitch w:val="variable"/>
    <w:sig w:usb0="80000027" w:usb1="00000000" w:usb2="00000000" w:usb3="00000000" w:csb0="00000093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MW Helvetica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MW Group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E955" w14:textId="77777777" w:rsidR="003213B6" w:rsidRDefault="001A0DEC">
    <w:pPr>
      <w:framePr w:wrap="around" w:vAnchor="text" w:hAnchor="margin" w:y="1"/>
    </w:pPr>
    <w:r>
      <w:fldChar w:fldCharType="begin"/>
    </w:r>
    <w:r w:rsidR="003213B6">
      <w:instrText xml:space="preserve">PAGE  </w:instrText>
    </w:r>
    <w:r>
      <w:fldChar w:fldCharType="end"/>
    </w:r>
  </w:p>
  <w:p w14:paraId="043A33B4" w14:textId="77777777" w:rsidR="003213B6" w:rsidRDefault="003213B6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136F" w14:textId="77777777" w:rsidR="003213B6" w:rsidRDefault="003213B6">
    <w:pPr>
      <w:spacing w:line="2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27D1D" w14:textId="77777777" w:rsidR="00F04182" w:rsidRDefault="00F04182">
      <w:r>
        <w:separator/>
      </w:r>
    </w:p>
  </w:footnote>
  <w:footnote w:type="continuationSeparator" w:id="0">
    <w:p w14:paraId="5C36F49A" w14:textId="77777777" w:rsidR="00F04182" w:rsidRDefault="00F04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97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3213B6" w:rsidRPr="005C03C8" w14:paraId="0B0B93B8" w14:textId="77777777" w:rsidTr="0064570D">
      <w:tc>
        <w:tcPr>
          <w:tcW w:w="1928" w:type="dxa"/>
        </w:tcPr>
        <w:p w14:paraId="0CE88028" w14:textId="77777777" w:rsidR="003213B6" w:rsidRPr="005C03C8" w:rsidRDefault="003213B6" w:rsidP="00DB467A">
          <w:pPr>
            <w:pStyle w:val="zzmarginalielightseite2"/>
            <w:framePr w:wrap="notBeside" w:x="99" w:y="1667"/>
          </w:pPr>
        </w:p>
      </w:tc>
      <w:tc>
        <w:tcPr>
          <w:tcW w:w="170" w:type="dxa"/>
        </w:tcPr>
        <w:p w14:paraId="4E893D78" w14:textId="77777777" w:rsidR="003213B6" w:rsidRPr="005C03C8" w:rsidRDefault="003213B6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  <w:vAlign w:val="center"/>
        </w:tcPr>
        <w:p w14:paraId="0208149E" w14:textId="77777777" w:rsidR="003213B6" w:rsidRPr="005C03C8" w:rsidRDefault="009A1F4B" w:rsidP="0029483B">
          <w:pPr>
            <w:pStyle w:val="Fliesstext"/>
            <w:framePr w:w="11340" w:hSpace="142" w:wrap="notBeside" w:vAnchor="page" w:hAnchor="page" w:x="99" w:y="1667" w:anchorLock="1"/>
            <w:rPr>
              <w:b/>
            </w:rPr>
          </w:pPr>
          <w:r w:rsidRPr="005C03C8">
            <w:br/>
          </w:r>
          <w:r w:rsidR="0029483B" w:rsidRPr="005C03C8">
            <w:rPr>
              <w:b/>
            </w:rPr>
            <w:t>Comunicat de presă</w:t>
          </w:r>
        </w:p>
      </w:tc>
    </w:tr>
    <w:tr w:rsidR="003213B6" w:rsidRPr="005C03C8" w14:paraId="22F27D52" w14:textId="77777777" w:rsidTr="0064570D">
      <w:tc>
        <w:tcPr>
          <w:tcW w:w="1928" w:type="dxa"/>
        </w:tcPr>
        <w:p w14:paraId="562EB4AA" w14:textId="77777777" w:rsidR="003213B6" w:rsidRPr="005C03C8" w:rsidRDefault="0029483B" w:rsidP="00DB467A">
          <w:pPr>
            <w:pStyle w:val="zzmarginalielightseite2"/>
            <w:framePr w:wrap="notBeside" w:x="99" w:y="1667"/>
            <w:spacing w:line="330" w:lineRule="exact"/>
          </w:pPr>
          <w:r w:rsidRPr="005C03C8">
            <w:t>Titlu</w:t>
          </w:r>
        </w:p>
      </w:tc>
      <w:tc>
        <w:tcPr>
          <w:tcW w:w="170" w:type="dxa"/>
        </w:tcPr>
        <w:p w14:paraId="58D5BEC8" w14:textId="77777777" w:rsidR="003213B6" w:rsidRPr="005C03C8" w:rsidRDefault="003213B6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  <w:vAlign w:val="center"/>
        </w:tcPr>
        <w:p w14:paraId="1B04D1D4" w14:textId="4F912095" w:rsidR="003213B6" w:rsidRPr="005C03C8" w:rsidRDefault="005D684D" w:rsidP="006744F9">
          <w:pPr>
            <w:pStyle w:val="Fliesstext"/>
            <w:framePr w:w="11340" w:hSpace="142" w:wrap="notBeside" w:vAnchor="page" w:hAnchor="page" w:x="99" w:y="1667" w:anchorLock="1"/>
            <w:rPr>
              <w:rFonts w:cs="BMWType V2 Light"/>
              <w:szCs w:val="22"/>
            </w:rPr>
          </w:pPr>
          <w:r w:rsidRPr="005D684D">
            <w:rPr>
              <w:rStyle w:val="Char0"/>
              <w:rFonts w:cs="BMWType V2 Light"/>
              <w:szCs w:val="22"/>
              <w:lang w:val="ro-RO"/>
            </w:rPr>
            <w:t xml:space="preserve">Primul trimestru: Transformare accelerată - consolidare semnificativă a afacerii </w:t>
          </w:r>
          <w:r w:rsidR="00B03AEF">
            <w:rPr>
              <w:rStyle w:val="Char0"/>
              <w:rFonts w:cs="BMWType V2 Light"/>
              <w:szCs w:val="22"/>
              <w:lang w:val="ro-RO"/>
            </w:rPr>
            <w:t>principale</w:t>
          </w:r>
        </w:p>
      </w:tc>
    </w:tr>
    <w:tr w:rsidR="003213B6" w:rsidRPr="005C03C8" w14:paraId="299A63E8" w14:textId="77777777" w:rsidTr="0064570D">
      <w:tc>
        <w:tcPr>
          <w:tcW w:w="1928" w:type="dxa"/>
        </w:tcPr>
        <w:p w14:paraId="4BBE7B52" w14:textId="77777777" w:rsidR="003213B6" w:rsidRPr="005C03C8" w:rsidRDefault="003213B6" w:rsidP="0029483B">
          <w:pPr>
            <w:pStyle w:val="zzmarginalielightseite2"/>
            <w:framePr w:wrap="notBeside" w:x="99" w:y="1667"/>
            <w:spacing w:line="330" w:lineRule="exact"/>
          </w:pPr>
          <w:r w:rsidRPr="005C03C8">
            <w:t>Pag</w:t>
          </w:r>
          <w:r w:rsidR="0029483B" w:rsidRPr="005C03C8">
            <w:t>ina</w:t>
          </w:r>
        </w:p>
      </w:tc>
      <w:tc>
        <w:tcPr>
          <w:tcW w:w="170" w:type="dxa"/>
        </w:tcPr>
        <w:p w14:paraId="658DCC08" w14:textId="77777777" w:rsidR="003213B6" w:rsidRPr="005C03C8" w:rsidRDefault="003213B6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  <w:vAlign w:val="center"/>
        </w:tcPr>
        <w:p w14:paraId="0BD9478B" w14:textId="77777777" w:rsidR="003213B6" w:rsidRPr="005C03C8" w:rsidRDefault="001A0DEC" w:rsidP="00DB467A">
          <w:pPr>
            <w:pStyle w:val="Fliesstext"/>
            <w:framePr w:w="11340" w:hSpace="142" w:wrap="notBeside" w:vAnchor="page" w:hAnchor="page" w:x="99" w:y="1667" w:anchorLock="1"/>
          </w:pPr>
          <w:r w:rsidRPr="005C03C8">
            <w:fldChar w:fldCharType="begin"/>
          </w:r>
          <w:r w:rsidR="009F3F04" w:rsidRPr="005C03C8">
            <w:instrText xml:space="preserve"> PAGE </w:instrText>
          </w:r>
          <w:r w:rsidRPr="005C03C8">
            <w:fldChar w:fldCharType="separate"/>
          </w:r>
          <w:r w:rsidR="00171521">
            <w:rPr>
              <w:noProof/>
            </w:rPr>
            <w:t>3</w:t>
          </w:r>
          <w:r w:rsidRPr="005C03C8">
            <w:fldChar w:fldCharType="end"/>
          </w:r>
        </w:p>
      </w:tc>
    </w:tr>
    <w:tr w:rsidR="003213B6" w:rsidRPr="005C03C8" w14:paraId="3EAEB261" w14:textId="77777777">
      <w:tc>
        <w:tcPr>
          <w:tcW w:w="1928" w:type="dxa"/>
          <w:vAlign w:val="bottom"/>
        </w:tcPr>
        <w:p w14:paraId="22F78EE7" w14:textId="77777777" w:rsidR="003213B6" w:rsidRPr="005C03C8" w:rsidRDefault="003213B6" w:rsidP="00DB467A">
          <w:pPr>
            <w:pStyle w:val="zzmarginalielightseite2"/>
            <w:framePr w:wrap="notBeside" w:x="99" w:y="1667"/>
          </w:pPr>
        </w:p>
        <w:p w14:paraId="0E3202AC" w14:textId="77777777" w:rsidR="003213B6" w:rsidRPr="005C03C8" w:rsidRDefault="003213B6" w:rsidP="00DB467A">
          <w:pPr>
            <w:pStyle w:val="zzmarginalielightseite2"/>
            <w:framePr w:wrap="notBeside" w:x="99" w:y="1667"/>
          </w:pPr>
        </w:p>
      </w:tc>
      <w:tc>
        <w:tcPr>
          <w:tcW w:w="170" w:type="dxa"/>
        </w:tcPr>
        <w:p w14:paraId="2F9D304A" w14:textId="77777777" w:rsidR="003213B6" w:rsidRPr="005C03C8" w:rsidRDefault="003213B6" w:rsidP="00DB467A">
          <w:pPr>
            <w:pStyle w:val="zzmarginalielightseite2"/>
            <w:framePr w:wrap="notBeside" w:x="99" w:y="1667"/>
          </w:pPr>
        </w:p>
      </w:tc>
      <w:tc>
        <w:tcPr>
          <w:tcW w:w="9299" w:type="dxa"/>
          <w:vAlign w:val="bottom"/>
        </w:tcPr>
        <w:p w14:paraId="3C525C60" w14:textId="77777777" w:rsidR="003213B6" w:rsidRPr="005C03C8" w:rsidRDefault="003213B6" w:rsidP="00DB467A">
          <w:pPr>
            <w:pStyle w:val="Fliesstext"/>
            <w:framePr w:w="11340" w:hSpace="142" w:wrap="notBeside" w:vAnchor="page" w:hAnchor="page" w:x="99" w:y="1667" w:anchorLock="1"/>
          </w:pPr>
        </w:p>
      </w:tc>
    </w:tr>
  </w:tbl>
  <w:p w14:paraId="4EFE1578" w14:textId="77777777" w:rsidR="003213B6" w:rsidRPr="005C03C8" w:rsidRDefault="00C672CD">
    <w:pPr>
      <w:pStyle w:val="zzbmw-group"/>
      <w:framePr w:w="0" w:hRule="auto" w:hSpace="0" w:wrap="auto" w:vAnchor="margin" w:hAnchor="text" w:xAlign="left" w:yAlign="inline"/>
    </w:pP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F9794BB" wp14:editId="153186C7">
              <wp:simplePos x="0" y="0"/>
              <wp:positionH relativeFrom="column">
                <wp:posOffset>4147820</wp:posOffset>
              </wp:positionH>
              <wp:positionV relativeFrom="paragraph">
                <wp:posOffset>363855</wp:posOffset>
              </wp:positionV>
              <wp:extent cx="1674000" cy="363600"/>
              <wp:effectExtent l="0" t="0" r="254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4000" cy="363600"/>
                        <a:chOff x="0" y="0"/>
                        <a:chExt cx="1674177" cy="364173"/>
                      </a:xfrm>
                    </wpg:grpSpPr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7200" y="23813"/>
                          <a:ext cx="62992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A picture containing drawing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763"/>
                          <a:ext cx="359410" cy="359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2" descr="A picture containing tabl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38237" y="0"/>
                          <a:ext cx="535940" cy="3594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A68C35" id="Group 7" o:spid="_x0000_s1026" style="position:absolute;margin-left:326.6pt;margin-top:28.65pt;width:131.8pt;height:28.65pt;z-index:251672576;mso-width-relative:margin;mso-height-relative:margin" coordsize="16741,364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pA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MgAAAABAAEAyAAAAAEAAThCSU0EJgAAAAAA&#10;DgAAAAAAAAAAAAA/gAAAOEJJTQQNAAAAAAAEAAAAHjhCSU0EGQAAAAAABAAAAB44QklNA/MAAAAA&#10;AAkAAAAAAAAAAAEAOEJJTScQAAAAAAAKAAEAAAAAAAAAAT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HYAAAAAUmdo&#10;dGxvbmcAAAB2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D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AXgAAAABSZ2h0bG9uZwAAAIw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IMWElDQ19QUk9GSUxFAAEBAAAMSExpbm8CEAAA&#10;bW50clJHQiBYWVogB84AAgAJAAYAMQAAYWNzcE1TRlQAAAAASUVDIHNSR0IAAAAAAAAAAAAAAAE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4572;top:238;width:6299;height:3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">
                <v:imagedata r:id="rId4" o:title=""/>
              </v:shape>
              <v:shape id="Picture 11" o:spid="_x0000_s1028" type="#_x0000_t75" alt="A picture containing drawing&#10;&#10;Description automatically generated" style="position:absolute;top:47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">
                <v:imagedata r:id="rId5" o:title="A picture containing drawing&#10;&#10;Description automatically generated"/>
              </v:shape>
              <v:shape id="Picture 12" o:spid="_x0000_s1029" type="#_x0000_t75" alt="A picture containing table&#10;&#10;Description automatically generated" style="position:absolute;left:11382;width:5359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">
                <v:imagedata r:id="rId6" o:title="A picture containing table&#10;&#10;Description automatically generated"/>
              </v:shape>
            </v:group>
          </w:pict>
        </mc:Fallback>
      </mc:AlternateContent>
    </w:r>
    <w:r w:rsidR="00CE60C4" w:rsidRPr="005C03C8">
      <w:rPr>
        <w:noProof/>
        <w:lang w:eastAsia="ro-RO"/>
      </w:rPr>
      <w:drawing>
        <wp:anchor distT="0" distB="0" distL="114300" distR="114300" simplePos="0" relativeHeight="251643904" behindDoc="1" locked="0" layoutInCell="1" allowOverlap="1" wp14:anchorId="280C46A7" wp14:editId="79FF3D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0" t="0" r="6350" b="1905"/>
          <wp:wrapTight wrapText="bothSides">
            <wp:wrapPolygon edited="0">
              <wp:start x="0" y="0"/>
              <wp:lineTo x="0" y="20571"/>
              <wp:lineTo x="21237" y="20571"/>
              <wp:lineTo x="21237" y="0"/>
              <wp:lineTo x="0" y="0"/>
            </wp:wrapPolygon>
          </wp:wrapTight>
          <wp:docPr id="2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0C4" w:rsidRPr="005C03C8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4FECDFFF" wp14:editId="4D5A199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Tight wrapText="bothSides">
                <wp:wrapPolygon edited="0">
                  <wp:start x="0" y="0"/>
                  <wp:lineTo x="0" y="19587"/>
                  <wp:lineTo x="21528" y="19587"/>
                  <wp:lineTo x="21528" y="0"/>
                  <wp:lineTo x="0" y="0"/>
                </wp:wrapPolygon>
              </wp:wrapTight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BD01C" w14:textId="77777777" w:rsidR="003213B6" w:rsidRPr="00207B19" w:rsidRDefault="004803ED" w:rsidP="00F5677A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Comunicare </w:t>
                          </w:r>
                          <w:proofErr w:type="spellStart"/>
                          <w:r w:rsidR="003213B6">
                            <w:rPr>
                              <w:sz w:val="24"/>
                            </w:rPr>
                            <w:t>Corporate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CDF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4.9pt;margin-top:60.95pt;width:462.05pt;height:19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" stroked="f">
              <v:textbox inset="0,0,0,0">
                <w:txbxContent>
                  <w:p w14:paraId="505BD01C" w14:textId="77777777" w:rsidR="003213B6" w:rsidRPr="00207B19" w:rsidRDefault="004803ED" w:rsidP="00F5677A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Comunicare </w:t>
                    </w:r>
                    <w:proofErr w:type="spellStart"/>
                    <w:r w:rsidR="003213B6">
                      <w:rPr>
                        <w:sz w:val="24"/>
                      </w:rPr>
                      <w:t>Corporate</w:t>
                    </w:r>
                    <w:proofErr w:type="spellEnd"/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060B" w14:textId="77777777" w:rsidR="003213B6" w:rsidRDefault="00C672CD">
    <w:pPr>
      <w:pStyle w:val="Header"/>
    </w:pP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1495B664" wp14:editId="4E82D4B2">
              <wp:simplePos x="0" y="0"/>
              <wp:positionH relativeFrom="column">
                <wp:posOffset>4149408</wp:posOffset>
              </wp:positionH>
              <wp:positionV relativeFrom="paragraph">
                <wp:posOffset>361950</wp:posOffset>
              </wp:positionV>
              <wp:extent cx="1674177" cy="364173"/>
              <wp:effectExtent l="0" t="0" r="254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4177" cy="364173"/>
                        <a:chOff x="0" y="0"/>
                        <a:chExt cx="1674177" cy="364173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7200" y="23813"/>
                          <a:ext cx="62992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A picture containing drawing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763"/>
                          <a:ext cx="359410" cy="359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 descr="A picture containing tabl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38237" y="0"/>
                          <a:ext cx="535940" cy="3594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2C8469" id="Group 5" o:spid="_x0000_s1026" style="position:absolute;margin-left:326.75pt;margin-top:28.5pt;width:131.8pt;height:28.7pt;z-index:251670528" coordsize="16741,364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HYAAAAAUmdodGxvbmcAAAB2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Dw/eHBhY2tldCBlbmQ9InciPz7/4gxYSUNDX1BST0ZJTEUAAQEAAAxITGlu&#10;bwIQAABtbnRyUkdCIFhZWiAHzgACAAkABgAxAABhY3NwTVNGVAAAAABJRUMgc1JHQgAAAAAAAAAA&#10;AAAAAA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pA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MgAAAABAAEAyAAAAAEAAThCSU0EJgAAAAAA&#10;DgAAAAAAAAAAAAA/gAAAOEJJTQQNAAAAAAAEAAAAHjhCSU0EGQAAAAAABAAAAB44QklNA/MAAAAA&#10;AAkAAAAAAAAAAAEAOEJJTScQAAAAAAAKAAEAAAAAAAAAAT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AXgAAAABSZ2h0bG9uZwAAAIw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IMWElDQ19QUk9GSUxFAAEBAAAMSExpbm8CEAAAbW50clJHQiBYWVog&#10;B84AAgAJAAYAMQAAYWNzcE1TRlQAAAAASUVDIHNSR0IAAAAAAAAAAAAAAAE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4572;top:238;width:6299;height:3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">
                <v:imagedata r:id="rId4" o:title=""/>
              </v:shape>
              <v:shape id="Picture 15" o:spid="_x0000_s1028" type="#_x0000_t75" alt="A picture containing drawing&#10;&#10;Description automatically generated" style="position:absolute;top:47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">
                <v:imagedata r:id="rId5" o:title="A picture containing drawing&#10;&#10;Description automatically generated"/>
              </v:shape>
              <v:shape id="Picture 1" o:spid="_x0000_s1029" type="#_x0000_t75" alt="A picture containing table&#10;&#10;Description automatically generated" style="position:absolute;left:11382;width:5359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">
                <v:imagedata r:id="rId6" o:title="A picture containing table&#10;&#10;Description automatically generated"/>
              </v:shape>
            </v:group>
          </w:pict>
        </mc:Fallback>
      </mc:AlternateContent>
    </w:r>
    <w:r w:rsidR="00CE60C4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0C269D9D" wp14:editId="4079478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FC63C" w14:textId="77777777" w:rsidR="003213B6" w:rsidRPr="00207B19" w:rsidRDefault="004803ED" w:rsidP="00906DB2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Comunicare </w:t>
                          </w:r>
                          <w:proofErr w:type="spellStart"/>
                          <w:r w:rsidR="003213B6">
                            <w:rPr>
                              <w:sz w:val="24"/>
                            </w:rPr>
                            <w:t>Corporate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69D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4.9pt;margin-top:60.95pt;width:462.05pt;height:19.8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" stroked="f">
              <v:textbox inset="0,0,0,0">
                <w:txbxContent>
                  <w:p w14:paraId="06CFC63C" w14:textId="77777777" w:rsidR="003213B6" w:rsidRPr="00207B19" w:rsidRDefault="004803ED" w:rsidP="00906DB2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Comunicare </w:t>
                    </w:r>
                    <w:proofErr w:type="spellStart"/>
                    <w:r w:rsidR="003213B6">
                      <w:rPr>
                        <w:sz w:val="24"/>
                      </w:rPr>
                      <w:t>Corporate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CE60C4">
      <w:rPr>
        <w:noProof/>
        <w:lang w:eastAsia="ro-RO"/>
      </w:rPr>
      <w:drawing>
        <wp:anchor distT="0" distB="0" distL="114300" distR="114300" simplePos="0" relativeHeight="251641856" behindDoc="1" locked="0" layoutInCell="1" allowOverlap="1" wp14:anchorId="07BB0348" wp14:editId="2C799BD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0" t="0" r="6350" b="1905"/>
          <wp:wrapTight wrapText="bothSides">
            <wp:wrapPolygon edited="0">
              <wp:start x="0" y="0"/>
              <wp:lineTo x="0" y="20571"/>
              <wp:lineTo x="21237" y="20571"/>
              <wp:lineTo x="21237" y="0"/>
              <wp:lineTo x="0" y="0"/>
            </wp:wrapPolygon>
          </wp:wrapTight>
          <wp:docPr id="4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22AB9"/>
    <w:multiLevelType w:val="hybridMultilevel"/>
    <w:tmpl w:val="D990261A"/>
    <w:lvl w:ilvl="0" w:tplc="A7EC8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6AF289F"/>
    <w:multiLevelType w:val="hybridMultilevel"/>
    <w:tmpl w:val="D7205D6A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45FAE"/>
    <w:multiLevelType w:val="hybridMultilevel"/>
    <w:tmpl w:val="87069196"/>
    <w:lvl w:ilvl="0" w:tplc="255CA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561FF2"/>
    <w:multiLevelType w:val="hybridMultilevel"/>
    <w:tmpl w:val="4508B166"/>
    <w:lvl w:ilvl="0" w:tplc="1B4ECB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E5A3EB7"/>
    <w:multiLevelType w:val="hybridMultilevel"/>
    <w:tmpl w:val="06C4F6E0"/>
    <w:lvl w:ilvl="0" w:tplc="1CE249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C2437"/>
    <w:multiLevelType w:val="hybridMultilevel"/>
    <w:tmpl w:val="808A90AA"/>
    <w:lvl w:ilvl="0" w:tplc="513A87BA">
      <w:start w:val="1"/>
      <w:numFmt w:val="decimal"/>
      <w:lvlText w:val="%1."/>
      <w:lvlJc w:val="left"/>
      <w:pPr>
        <w:ind w:left="720" w:hanging="360"/>
      </w:pPr>
      <w:rPr>
        <w:rFonts w:ascii="BMWType V2 Light" w:eastAsia="Arial Unicode MS" w:hAnsi="BMWType V2 Light" w:cs="Arial Unicode MS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E3FDA"/>
    <w:multiLevelType w:val="hybridMultilevel"/>
    <w:tmpl w:val="A36A8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07A42"/>
    <w:multiLevelType w:val="hybridMultilevel"/>
    <w:tmpl w:val="999C6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654DB"/>
    <w:multiLevelType w:val="hybridMultilevel"/>
    <w:tmpl w:val="88DAAD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D50B0"/>
    <w:multiLevelType w:val="hybridMultilevel"/>
    <w:tmpl w:val="F724D7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C4362"/>
    <w:multiLevelType w:val="hybridMultilevel"/>
    <w:tmpl w:val="F3C6BC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EF1503"/>
    <w:multiLevelType w:val="hybridMultilevel"/>
    <w:tmpl w:val="7B84E446"/>
    <w:lvl w:ilvl="0" w:tplc="DC5AF4B2">
      <w:start w:val="1"/>
      <w:numFmt w:val="decimal"/>
      <w:lvlText w:val="%1."/>
      <w:lvlJc w:val="left"/>
      <w:pPr>
        <w:ind w:left="720" w:hanging="360"/>
      </w:pPr>
      <w:rPr>
        <w:rFonts w:ascii="BMWType V2 Light" w:eastAsia="Arial Unicode MS" w:hAnsi="BMWType V2 Light" w:cs="Arial Unicode MS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63A8A"/>
    <w:multiLevelType w:val="hybridMultilevel"/>
    <w:tmpl w:val="8AF2E56E"/>
    <w:lvl w:ilvl="0" w:tplc="6BE481A8">
      <w:start w:val="1"/>
      <w:numFmt w:val="decimal"/>
      <w:lvlText w:val="%1."/>
      <w:lvlJc w:val="left"/>
      <w:pPr>
        <w:ind w:left="360" w:hanging="360"/>
      </w:pPr>
      <w:rPr>
        <w:rFonts w:ascii="BMWType V2 Light" w:eastAsia="Arial Unicode MS" w:hAnsi="BMWType V2 Light" w:cs="Arial Unicode MS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4D709D"/>
    <w:multiLevelType w:val="hybridMultilevel"/>
    <w:tmpl w:val="C886446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A239B"/>
    <w:multiLevelType w:val="hybridMultilevel"/>
    <w:tmpl w:val="7F066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D2E52"/>
    <w:multiLevelType w:val="hybridMultilevel"/>
    <w:tmpl w:val="89B0A4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012AA"/>
    <w:multiLevelType w:val="hybridMultilevel"/>
    <w:tmpl w:val="2FDEC9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A68E1"/>
    <w:multiLevelType w:val="hybridMultilevel"/>
    <w:tmpl w:val="5078922A"/>
    <w:lvl w:ilvl="0" w:tplc="8BEED2B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9504E3"/>
    <w:multiLevelType w:val="hybridMultilevel"/>
    <w:tmpl w:val="D6DE7A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5C3FF3"/>
    <w:multiLevelType w:val="hybridMultilevel"/>
    <w:tmpl w:val="5AB2E84E"/>
    <w:lvl w:ilvl="0" w:tplc="65749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5A326D"/>
    <w:multiLevelType w:val="hybridMultilevel"/>
    <w:tmpl w:val="0A9C450E"/>
    <w:lvl w:ilvl="0" w:tplc="34006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03F71"/>
    <w:multiLevelType w:val="hybridMultilevel"/>
    <w:tmpl w:val="B6F0C4D4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225B8"/>
    <w:multiLevelType w:val="multilevel"/>
    <w:tmpl w:val="555AB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1B91EB5"/>
    <w:multiLevelType w:val="hybridMultilevel"/>
    <w:tmpl w:val="794CEF78"/>
    <w:lvl w:ilvl="0" w:tplc="2A8464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9E4367"/>
    <w:multiLevelType w:val="hybridMultilevel"/>
    <w:tmpl w:val="176015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9724E4"/>
    <w:multiLevelType w:val="hybridMultilevel"/>
    <w:tmpl w:val="924AAF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742A1"/>
    <w:multiLevelType w:val="hybridMultilevel"/>
    <w:tmpl w:val="A188585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17"/>
  </w:num>
  <w:num w:numId="13">
    <w:abstractNumId w:val="24"/>
  </w:num>
  <w:num w:numId="14">
    <w:abstractNumId w:val="12"/>
  </w:num>
  <w:num w:numId="15">
    <w:abstractNumId w:val="20"/>
  </w:num>
  <w:num w:numId="16">
    <w:abstractNumId w:val="35"/>
  </w:num>
  <w:num w:numId="17">
    <w:abstractNumId w:val="36"/>
  </w:num>
  <w:num w:numId="18">
    <w:abstractNumId w:val="15"/>
  </w:num>
  <w:num w:numId="19">
    <w:abstractNumId w:val="23"/>
  </w:num>
  <w:num w:numId="20">
    <w:abstractNumId w:val="37"/>
  </w:num>
  <w:num w:numId="21">
    <w:abstractNumId w:val="21"/>
  </w:num>
  <w:num w:numId="22">
    <w:abstractNumId w:val="33"/>
  </w:num>
  <w:num w:numId="23">
    <w:abstractNumId w:val="30"/>
  </w:num>
  <w:num w:numId="24">
    <w:abstractNumId w:val="11"/>
  </w:num>
  <w:num w:numId="25">
    <w:abstractNumId w:val="32"/>
  </w:num>
  <w:num w:numId="26">
    <w:abstractNumId w:val="29"/>
  </w:num>
  <w:num w:numId="27">
    <w:abstractNumId w:val="22"/>
  </w:num>
  <w:num w:numId="28">
    <w:abstractNumId w:val="18"/>
  </w:num>
  <w:num w:numId="29">
    <w:abstractNumId w:val="27"/>
  </w:num>
  <w:num w:numId="30">
    <w:abstractNumId w:val="10"/>
  </w:num>
  <w:num w:numId="31">
    <w:abstractNumId w:val="13"/>
  </w:num>
  <w:num w:numId="32">
    <w:abstractNumId w:val="34"/>
  </w:num>
  <w:num w:numId="33">
    <w:abstractNumId w:val="26"/>
  </w:num>
  <w:num w:numId="34">
    <w:abstractNumId w:val="28"/>
  </w:num>
  <w:num w:numId="35">
    <w:abstractNumId w:val="19"/>
  </w:num>
  <w:num w:numId="36">
    <w:abstractNumId w:val="16"/>
  </w:num>
  <w:num w:numId="37">
    <w:abstractNumId w:val="1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D322C"/>
    <w:rsid w:val="000016C5"/>
    <w:rsid w:val="00001AC7"/>
    <w:rsid w:val="0000351F"/>
    <w:rsid w:val="00004429"/>
    <w:rsid w:val="000046C9"/>
    <w:rsid w:val="000075D2"/>
    <w:rsid w:val="00007B4E"/>
    <w:rsid w:val="0001046C"/>
    <w:rsid w:val="000110C3"/>
    <w:rsid w:val="000115AA"/>
    <w:rsid w:val="000129B3"/>
    <w:rsid w:val="00014F11"/>
    <w:rsid w:val="0001527F"/>
    <w:rsid w:val="00017801"/>
    <w:rsid w:val="000203BF"/>
    <w:rsid w:val="00020B83"/>
    <w:rsid w:val="00021888"/>
    <w:rsid w:val="000224C1"/>
    <w:rsid w:val="00022B8D"/>
    <w:rsid w:val="00023B16"/>
    <w:rsid w:val="00030111"/>
    <w:rsid w:val="00034658"/>
    <w:rsid w:val="000349A8"/>
    <w:rsid w:val="00035455"/>
    <w:rsid w:val="000359C2"/>
    <w:rsid w:val="00035DCA"/>
    <w:rsid w:val="00040872"/>
    <w:rsid w:val="00042406"/>
    <w:rsid w:val="00042499"/>
    <w:rsid w:val="00042AA5"/>
    <w:rsid w:val="00042ADF"/>
    <w:rsid w:val="00043623"/>
    <w:rsid w:val="00044746"/>
    <w:rsid w:val="00044D90"/>
    <w:rsid w:val="0004535C"/>
    <w:rsid w:val="000503AB"/>
    <w:rsid w:val="00050FC0"/>
    <w:rsid w:val="0005150B"/>
    <w:rsid w:val="00052488"/>
    <w:rsid w:val="000526DD"/>
    <w:rsid w:val="00052DB6"/>
    <w:rsid w:val="000542C0"/>
    <w:rsid w:val="00055FB9"/>
    <w:rsid w:val="0005641C"/>
    <w:rsid w:val="00056D73"/>
    <w:rsid w:val="000577A1"/>
    <w:rsid w:val="000620A7"/>
    <w:rsid w:val="00063A8E"/>
    <w:rsid w:val="00065335"/>
    <w:rsid w:val="000664D7"/>
    <w:rsid w:val="0006657A"/>
    <w:rsid w:val="0007027E"/>
    <w:rsid w:val="00071D2B"/>
    <w:rsid w:val="00072A9D"/>
    <w:rsid w:val="00073AB6"/>
    <w:rsid w:val="00073DE8"/>
    <w:rsid w:val="00074078"/>
    <w:rsid w:val="00074456"/>
    <w:rsid w:val="00074C6D"/>
    <w:rsid w:val="000759BA"/>
    <w:rsid w:val="000760A1"/>
    <w:rsid w:val="00076406"/>
    <w:rsid w:val="00077174"/>
    <w:rsid w:val="00077298"/>
    <w:rsid w:val="000805F9"/>
    <w:rsid w:val="00082CAA"/>
    <w:rsid w:val="0008345A"/>
    <w:rsid w:val="00084BC1"/>
    <w:rsid w:val="0008603A"/>
    <w:rsid w:val="00086992"/>
    <w:rsid w:val="000902A2"/>
    <w:rsid w:val="00093518"/>
    <w:rsid w:val="00093F79"/>
    <w:rsid w:val="00094B23"/>
    <w:rsid w:val="00094D55"/>
    <w:rsid w:val="00094F2A"/>
    <w:rsid w:val="00095812"/>
    <w:rsid w:val="00095FB6"/>
    <w:rsid w:val="0009759D"/>
    <w:rsid w:val="00097F68"/>
    <w:rsid w:val="000A08FF"/>
    <w:rsid w:val="000A14D9"/>
    <w:rsid w:val="000A1A04"/>
    <w:rsid w:val="000A230B"/>
    <w:rsid w:val="000A3027"/>
    <w:rsid w:val="000A36D3"/>
    <w:rsid w:val="000A4DB6"/>
    <w:rsid w:val="000A509E"/>
    <w:rsid w:val="000A5831"/>
    <w:rsid w:val="000A6C23"/>
    <w:rsid w:val="000A7324"/>
    <w:rsid w:val="000A7EEB"/>
    <w:rsid w:val="000B0279"/>
    <w:rsid w:val="000B0544"/>
    <w:rsid w:val="000B0583"/>
    <w:rsid w:val="000B167B"/>
    <w:rsid w:val="000B26CD"/>
    <w:rsid w:val="000B28E4"/>
    <w:rsid w:val="000B2BCF"/>
    <w:rsid w:val="000B2BF5"/>
    <w:rsid w:val="000B4044"/>
    <w:rsid w:val="000B4464"/>
    <w:rsid w:val="000B549B"/>
    <w:rsid w:val="000C0363"/>
    <w:rsid w:val="000C08AD"/>
    <w:rsid w:val="000C3F36"/>
    <w:rsid w:val="000C4745"/>
    <w:rsid w:val="000C5724"/>
    <w:rsid w:val="000C6537"/>
    <w:rsid w:val="000C6692"/>
    <w:rsid w:val="000C6CED"/>
    <w:rsid w:val="000C78BD"/>
    <w:rsid w:val="000D0037"/>
    <w:rsid w:val="000D2275"/>
    <w:rsid w:val="000D2CA7"/>
    <w:rsid w:val="000D4544"/>
    <w:rsid w:val="000D4685"/>
    <w:rsid w:val="000D54C2"/>
    <w:rsid w:val="000D5AEB"/>
    <w:rsid w:val="000D60F1"/>
    <w:rsid w:val="000D6A60"/>
    <w:rsid w:val="000D7428"/>
    <w:rsid w:val="000D752F"/>
    <w:rsid w:val="000D795D"/>
    <w:rsid w:val="000D7CD6"/>
    <w:rsid w:val="000E0F65"/>
    <w:rsid w:val="000E1DA8"/>
    <w:rsid w:val="000E2900"/>
    <w:rsid w:val="000E2FDE"/>
    <w:rsid w:val="000E314D"/>
    <w:rsid w:val="000E3DB1"/>
    <w:rsid w:val="000E4C79"/>
    <w:rsid w:val="000E58B1"/>
    <w:rsid w:val="000E5E26"/>
    <w:rsid w:val="000E5EF3"/>
    <w:rsid w:val="000F0435"/>
    <w:rsid w:val="000F24A4"/>
    <w:rsid w:val="000F4067"/>
    <w:rsid w:val="000F41C2"/>
    <w:rsid w:val="000F4235"/>
    <w:rsid w:val="000F5916"/>
    <w:rsid w:val="000F5F8F"/>
    <w:rsid w:val="00100B0D"/>
    <w:rsid w:val="00100CEC"/>
    <w:rsid w:val="0010265F"/>
    <w:rsid w:val="0010269B"/>
    <w:rsid w:val="00102CB2"/>
    <w:rsid w:val="001039D8"/>
    <w:rsid w:val="00104697"/>
    <w:rsid w:val="001057FB"/>
    <w:rsid w:val="00105C31"/>
    <w:rsid w:val="00107804"/>
    <w:rsid w:val="00107E53"/>
    <w:rsid w:val="0011027E"/>
    <w:rsid w:val="001106C9"/>
    <w:rsid w:val="00112F3A"/>
    <w:rsid w:val="00114E73"/>
    <w:rsid w:val="00115F41"/>
    <w:rsid w:val="00120ABD"/>
    <w:rsid w:val="00120F65"/>
    <w:rsid w:val="00121F69"/>
    <w:rsid w:val="00122693"/>
    <w:rsid w:val="001235DA"/>
    <w:rsid w:val="00124BDC"/>
    <w:rsid w:val="00125120"/>
    <w:rsid w:val="001255BF"/>
    <w:rsid w:val="00126ADB"/>
    <w:rsid w:val="00127A70"/>
    <w:rsid w:val="001300DC"/>
    <w:rsid w:val="00132432"/>
    <w:rsid w:val="00132A1A"/>
    <w:rsid w:val="001330F0"/>
    <w:rsid w:val="001346EF"/>
    <w:rsid w:val="001348BE"/>
    <w:rsid w:val="00134F5E"/>
    <w:rsid w:val="0013568F"/>
    <w:rsid w:val="001365AC"/>
    <w:rsid w:val="00136E75"/>
    <w:rsid w:val="0013704C"/>
    <w:rsid w:val="0014034C"/>
    <w:rsid w:val="0014068B"/>
    <w:rsid w:val="00140703"/>
    <w:rsid w:val="00140745"/>
    <w:rsid w:val="00142047"/>
    <w:rsid w:val="00142EAA"/>
    <w:rsid w:val="00144A99"/>
    <w:rsid w:val="00146FD0"/>
    <w:rsid w:val="0014736F"/>
    <w:rsid w:val="00150276"/>
    <w:rsid w:val="00151C6A"/>
    <w:rsid w:val="00152E82"/>
    <w:rsid w:val="001538AE"/>
    <w:rsid w:val="00154119"/>
    <w:rsid w:val="001543D4"/>
    <w:rsid w:val="0015548C"/>
    <w:rsid w:val="001569A3"/>
    <w:rsid w:val="00156D05"/>
    <w:rsid w:val="00157179"/>
    <w:rsid w:val="00157225"/>
    <w:rsid w:val="001607E9"/>
    <w:rsid w:val="00160DD2"/>
    <w:rsid w:val="00161344"/>
    <w:rsid w:val="001621EC"/>
    <w:rsid w:val="00162F97"/>
    <w:rsid w:val="00163A1C"/>
    <w:rsid w:val="00164630"/>
    <w:rsid w:val="00165132"/>
    <w:rsid w:val="00165280"/>
    <w:rsid w:val="001653E1"/>
    <w:rsid w:val="00166303"/>
    <w:rsid w:val="00171521"/>
    <w:rsid w:val="0017162D"/>
    <w:rsid w:val="0017266D"/>
    <w:rsid w:val="00174640"/>
    <w:rsid w:val="00174ED1"/>
    <w:rsid w:val="00177C08"/>
    <w:rsid w:val="00180EF6"/>
    <w:rsid w:val="001828FC"/>
    <w:rsid w:val="00183B19"/>
    <w:rsid w:val="00184FCF"/>
    <w:rsid w:val="001850BE"/>
    <w:rsid w:val="00191B2A"/>
    <w:rsid w:val="00193FFC"/>
    <w:rsid w:val="0019426D"/>
    <w:rsid w:val="0019669A"/>
    <w:rsid w:val="00196DA9"/>
    <w:rsid w:val="00196DBE"/>
    <w:rsid w:val="0019740F"/>
    <w:rsid w:val="00197426"/>
    <w:rsid w:val="001977B0"/>
    <w:rsid w:val="001A06BA"/>
    <w:rsid w:val="001A0DEC"/>
    <w:rsid w:val="001A2144"/>
    <w:rsid w:val="001A2F67"/>
    <w:rsid w:val="001A3ED9"/>
    <w:rsid w:val="001A5FF8"/>
    <w:rsid w:val="001A6C39"/>
    <w:rsid w:val="001A763A"/>
    <w:rsid w:val="001A7E87"/>
    <w:rsid w:val="001B00E5"/>
    <w:rsid w:val="001B152B"/>
    <w:rsid w:val="001B1F48"/>
    <w:rsid w:val="001B21BA"/>
    <w:rsid w:val="001B35CB"/>
    <w:rsid w:val="001B3AD9"/>
    <w:rsid w:val="001B41A2"/>
    <w:rsid w:val="001B4D2C"/>
    <w:rsid w:val="001B53AA"/>
    <w:rsid w:val="001B5495"/>
    <w:rsid w:val="001B56B6"/>
    <w:rsid w:val="001B69FC"/>
    <w:rsid w:val="001B6D43"/>
    <w:rsid w:val="001B7CAB"/>
    <w:rsid w:val="001C0740"/>
    <w:rsid w:val="001C144D"/>
    <w:rsid w:val="001C2658"/>
    <w:rsid w:val="001C3729"/>
    <w:rsid w:val="001C431F"/>
    <w:rsid w:val="001C51EA"/>
    <w:rsid w:val="001C69E2"/>
    <w:rsid w:val="001C7464"/>
    <w:rsid w:val="001C74E4"/>
    <w:rsid w:val="001C797A"/>
    <w:rsid w:val="001D3C14"/>
    <w:rsid w:val="001D3C29"/>
    <w:rsid w:val="001D65EB"/>
    <w:rsid w:val="001E1A25"/>
    <w:rsid w:val="001E1E1D"/>
    <w:rsid w:val="001E2243"/>
    <w:rsid w:val="001E225B"/>
    <w:rsid w:val="001E2282"/>
    <w:rsid w:val="001E281E"/>
    <w:rsid w:val="001E2CF8"/>
    <w:rsid w:val="001E49DB"/>
    <w:rsid w:val="001E720B"/>
    <w:rsid w:val="001E76A9"/>
    <w:rsid w:val="001F1E9D"/>
    <w:rsid w:val="001F273B"/>
    <w:rsid w:val="001F2925"/>
    <w:rsid w:val="001F36D1"/>
    <w:rsid w:val="001F398B"/>
    <w:rsid w:val="001F4BBC"/>
    <w:rsid w:val="001F5904"/>
    <w:rsid w:val="001F7459"/>
    <w:rsid w:val="00200293"/>
    <w:rsid w:val="002010B2"/>
    <w:rsid w:val="002031D7"/>
    <w:rsid w:val="00204074"/>
    <w:rsid w:val="00205587"/>
    <w:rsid w:val="0020767C"/>
    <w:rsid w:val="00210D06"/>
    <w:rsid w:val="00211952"/>
    <w:rsid w:val="00212437"/>
    <w:rsid w:val="00212447"/>
    <w:rsid w:val="00213805"/>
    <w:rsid w:val="002142C4"/>
    <w:rsid w:val="002144EF"/>
    <w:rsid w:val="00215033"/>
    <w:rsid w:val="002207CF"/>
    <w:rsid w:val="00221099"/>
    <w:rsid w:val="0022214F"/>
    <w:rsid w:val="002225C6"/>
    <w:rsid w:val="002234BA"/>
    <w:rsid w:val="00224335"/>
    <w:rsid w:val="00224EDA"/>
    <w:rsid w:val="00225583"/>
    <w:rsid w:val="002259B3"/>
    <w:rsid w:val="002270AA"/>
    <w:rsid w:val="00227BB6"/>
    <w:rsid w:val="0023083B"/>
    <w:rsid w:val="0023152A"/>
    <w:rsid w:val="00232061"/>
    <w:rsid w:val="00232325"/>
    <w:rsid w:val="0023707C"/>
    <w:rsid w:val="00240DA8"/>
    <w:rsid w:val="00241778"/>
    <w:rsid w:val="00243DE7"/>
    <w:rsid w:val="0024517E"/>
    <w:rsid w:val="0024745B"/>
    <w:rsid w:val="0025397B"/>
    <w:rsid w:val="00254246"/>
    <w:rsid w:val="002553A0"/>
    <w:rsid w:val="002553A6"/>
    <w:rsid w:val="002555BD"/>
    <w:rsid w:val="00256038"/>
    <w:rsid w:val="002600F9"/>
    <w:rsid w:val="00261470"/>
    <w:rsid w:val="0026262F"/>
    <w:rsid w:val="00262C35"/>
    <w:rsid w:val="00262C95"/>
    <w:rsid w:val="002672A8"/>
    <w:rsid w:val="00270A23"/>
    <w:rsid w:val="00271254"/>
    <w:rsid w:val="00272142"/>
    <w:rsid w:val="002725C1"/>
    <w:rsid w:val="00273628"/>
    <w:rsid w:val="00273FDD"/>
    <w:rsid w:val="00274D54"/>
    <w:rsid w:val="002751DB"/>
    <w:rsid w:val="00275EC5"/>
    <w:rsid w:val="00277367"/>
    <w:rsid w:val="002805D5"/>
    <w:rsid w:val="00282B49"/>
    <w:rsid w:val="00282FB8"/>
    <w:rsid w:val="00283217"/>
    <w:rsid w:val="00283E3A"/>
    <w:rsid w:val="00285A5B"/>
    <w:rsid w:val="00285B2D"/>
    <w:rsid w:val="00286004"/>
    <w:rsid w:val="002865D0"/>
    <w:rsid w:val="0029028B"/>
    <w:rsid w:val="00290D33"/>
    <w:rsid w:val="00290D57"/>
    <w:rsid w:val="00292CC0"/>
    <w:rsid w:val="00293724"/>
    <w:rsid w:val="00293F34"/>
    <w:rsid w:val="00294371"/>
    <w:rsid w:val="0029483B"/>
    <w:rsid w:val="002962BB"/>
    <w:rsid w:val="002963D5"/>
    <w:rsid w:val="00296AD2"/>
    <w:rsid w:val="002A008F"/>
    <w:rsid w:val="002A105A"/>
    <w:rsid w:val="002A1173"/>
    <w:rsid w:val="002A1E6E"/>
    <w:rsid w:val="002A2558"/>
    <w:rsid w:val="002A31CE"/>
    <w:rsid w:val="002A383C"/>
    <w:rsid w:val="002A3BAA"/>
    <w:rsid w:val="002A71AA"/>
    <w:rsid w:val="002A73CF"/>
    <w:rsid w:val="002A7FDD"/>
    <w:rsid w:val="002B23B0"/>
    <w:rsid w:val="002B2C94"/>
    <w:rsid w:val="002B2EEA"/>
    <w:rsid w:val="002B35F7"/>
    <w:rsid w:val="002B3AC1"/>
    <w:rsid w:val="002B4496"/>
    <w:rsid w:val="002B50ED"/>
    <w:rsid w:val="002B60F5"/>
    <w:rsid w:val="002B6759"/>
    <w:rsid w:val="002B6923"/>
    <w:rsid w:val="002B701F"/>
    <w:rsid w:val="002B75E9"/>
    <w:rsid w:val="002B7ED5"/>
    <w:rsid w:val="002C0A0D"/>
    <w:rsid w:val="002C0DBF"/>
    <w:rsid w:val="002C1147"/>
    <w:rsid w:val="002C1C52"/>
    <w:rsid w:val="002C2930"/>
    <w:rsid w:val="002C3818"/>
    <w:rsid w:val="002C41AD"/>
    <w:rsid w:val="002C42A1"/>
    <w:rsid w:val="002C43FE"/>
    <w:rsid w:val="002C454D"/>
    <w:rsid w:val="002C659B"/>
    <w:rsid w:val="002C7ADC"/>
    <w:rsid w:val="002D02EF"/>
    <w:rsid w:val="002D06D8"/>
    <w:rsid w:val="002D1079"/>
    <w:rsid w:val="002D2B1F"/>
    <w:rsid w:val="002D3E18"/>
    <w:rsid w:val="002D449E"/>
    <w:rsid w:val="002D599C"/>
    <w:rsid w:val="002D65D0"/>
    <w:rsid w:val="002D6D28"/>
    <w:rsid w:val="002E28E2"/>
    <w:rsid w:val="002E3607"/>
    <w:rsid w:val="002E3849"/>
    <w:rsid w:val="002E3A1E"/>
    <w:rsid w:val="002E466B"/>
    <w:rsid w:val="002E542D"/>
    <w:rsid w:val="002E5DF7"/>
    <w:rsid w:val="002E655A"/>
    <w:rsid w:val="002E69F4"/>
    <w:rsid w:val="002E7DB2"/>
    <w:rsid w:val="002F188B"/>
    <w:rsid w:val="002F1EFC"/>
    <w:rsid w:val="002F1FBF"/>
    <w:rsid w:val="002F39FD"/>
    <w:rsid w:val="002F4B23"/>
    <w:rsid w:val="002F5008"/>
    <w:rsid w:val="002F6CC0"/>
    <w:rsid w:val="002F73B4"/>
    <w:rsid w:val="002F773B"/>
    <w:rsid w:val="002F7DEA"/>
    <w:rsid w:val="0030049B"/>
    <w:rsid w:val="003016FA"/>
    <w:rsid w:val="00302025"/>
    <w:rsid w:val="003047D5"/>
    <w:rsid w:val="00305062"/>
    <w:rsid w:val="003053F1"/>
    <w:rsid w:val="003056F0"/>
    <w:rsid w:val="00306A54"/>
    <w:rsid w:val="003103AF"/>
    <w:rsid w:val="003111CC"/>
    <w:rsid w:val="00312AE3"/>
    <w:rsid w:val="00312F10"/>
    <w:rsid w:val="00312F8A"/>
    <w:rsid w:val="0031318E"/>
    <w:rsid w:val="0031394B"/>
    <w:rsid w:val="00314AC9"/>
    <w:rsid w:val="003150A1"/>
    <w:rsid w:val="003157EA"/>
    <w:rsid w:val="00316B80"/>
    <w:rsid w:val="003210E5"/>
    <w:rsid w:val="003213B6"/>
    <w:rsid w:val="003216DF"/>
    <w:rsid w:val="003222D5"/>
    <w:rsid w:val="00322D2E"/>
    <w:rsid w:val="003242D1"/>
    <w:rsid w:val="0032535C"/>
    <w:rsid w:val="00326453"/>
    <w:rsid w:val="00331A78"/>
    <w:rsid w:val="003321DB"/>
    <w:rsid w:val="00333EA9"/>
    <w:rsid w:val="00334DF3"/>
    <w:rsid w:val="003355A6"/>
    <w:rsid w:val="0033697B"/>
    <w:rsid w:val="00336A94"/>
    <w:rsid w:val="003372FB"/>
    <w:rsid w:val="00337A72"/>
    <w:rsid w:val="003408F3"/>
    <w:rsid w:val="00340B52"/>
    <w:rsid w:val="00340BD1"/>
    <w:rsid w:val="00340F35"/>
    <w:rsid w:val="0034103E"/>
    <w:rsid w:val="003415C3"/>
    <w:rsid w:val="00342E39"/>
    <w:rsid w:val="00344B6A"/>
    <w:rsid w:val="00344D9E"/>
    <w:rsid w:val="003453E9"/>
    <w:rsid w:val="00346C27"/>
    <w:rsid w:val="00347512"/>
    <w:rsid w:val="003477FF"/>
    <w:rsid w:val="00347D61"/>
    <w:rsid w:val="00350876"/>
    <w:rsid w:val="0035093A"/>
    <w:rsid w:val="003509E3"/>
    <w:rsid w:val="00350DA9"/>
    <w:rsid w:val="00350DD3"/>
    <w:rsid w:val="00351C75"/>
    <w:rsid w:val="00351E76"/>
    <w:rsid w:val="003520BE"/>
    <w:rsid w:val="00354D37"/>
    <w:rsid w:val="00354DFD"/>
    <w:rsid w:val="00355763"/>
    <w:rsid w:val="0035668A"/>
    <w:rsid w:val="00356CE1"/>
    <w:rsid w:val="003609C9"/>
    <w:rsid w:val="0036145E"/>
    <w:rsid w:val="00361E72"/>
    <w:rsid w:val="00362A3F"/>
    <w:rsid w:val="003634C8"/>
    <w:rsid w:val="00364947"/>
    <w:rsid w:val="00364C90"/>
    <w:rsid w:val="00365C25"/>
    <w:rsid w:val="00365ECA"/>
    <w:rsid w:val="00365FD0"/>
    <w:rsid w:val="003660FA"/>
    <w:rsid w:val="003665F6"/>
    <w:rsid w:val="0036782E"/>
    <w:rsid w:val="003700B5"/>
    <w:rsid w:val="00371D74"/>
    <w:rsid w:val="00372665"/>
    <w:rsid w:val="003741EF"/>
    <w:rsid w:val="00374633"/>
    <w:rsid w:val="00376BE5"/>
    <w:rsid w:val="003776BD"/>
    <w:rsid w:val="0037787F"/>
    <w:rsid w:val="00380AAF"/>
    <w:rsid w:val="00380BE7"/>
    <w:rsid w:val="00381149"/>
    <w:rsid w:val="0038164C"/>
    <w:rsid w:val="003822EC"/>
    <w:rsid w:val="00382503"/>
    <w:rsid w:val="00384D7C"/>
    <w:rsid w:val="00387F32"/>
    <w:rsid w:val="00390D09"/>
    <w:rsid w:val="00391659"/>
    <w:rsid w:val="00392BDE"/>
    <w:rsid w:val="00392CF6"/>
    <w:rsid w:val="003937FF"/>
    <w:rsid w:val="003938E3"/>
    <w:rsid w:val="00393E38"/>
    <w:rsid w:val="00395262"/>
    <w:rsid w:val="00396C45"/>
    <w:rsid w:val="00397909"/>
    <w:rsid w:val="003A00EF"/>
    <w:rsid w:val="003A1168"/>
    <w:rsid w:val="003A32A4"/>
    <w:rsid w:val="003A3520"/>
    <w:rsid w:val="003A3587"/>
    <w:rsid w:val="003A3A8A"/>
    <w:rsid w:val="003A3D5E"/>
    <w:rsid w:val="003A64A2"/>
    <w:rsid w:val="003A7160"/>
    <w:rsid w:val="003A7665"/>
    <w:rsid w:val="003B11E3"/>
    <w:rsid w:val="003B18F9"/>
    <w:rsid w:val="003B1C71"/>
    <w:rsid w:val="003B3F15"/>
    <w:rsid w:val="003B4614"/>
    <w:rsid w:val="003B7B8F"/>
    <w:rsid w:val="003C0216"/>
    <w:rsid w:val="003C14DD"/>
    <w:rsid w:val="003C19CF"/>
    <w:rsid w:val="003C1F69"/>
    <w:rsid w:val="003C2588"/>
    <w:rsid w:val="003C3EDC"/>
    <w:rsid w:val="003C7DD6"/>
    <w:rsid w:val="003D0D49"/>
    <w:rsid w:val="003D1905"/>
    <w:rsid w:val="003D296A"/>
    <w:rsid w:val="003D2BC8"/>
    <w:rsid w:val="003D30B7"/>
    <w:rsid w:val="003D322C"/>
    <w:rsid w:val="003D476F"/>
    <w:rsid w:val="003D57F6"/>
    <w:rsid w:val="003D5A83"/>
    <w:rsid w:val="003D5D21"/>
    <w:rsid w:val="003D6286"/>
    <w:rsid w:val="003D78B4"/>
    <w:rsid w:val="003D793C"/>
    <w:rsid w:val="003D7A5A"/>
    <w:rsid w:val="003E12EC"/>
    <w:rsid w:val="003E3A3F"/>
    <w:rsid w:val="003E3F54"/>
    <w:rsid w:val="003E5AC2"/>
    <w:rsid w:val="003E5B87"/>
    <w:rsid w:val="003E5CD6"/>
    <w:rsid w:val="003E6E23"/>
    <w:rsid w:val="003F0ADC"/>
    <w:rsid w:val="003F1300"/>
    <w:rsid w:val="003F143C"/>
    <w:rsid w:val="003F3C50"/>
    <w:rsid w:val="003F4917"/>
    <w:rsid w:val="003F5F21"/>
    <w:rsid w:val="003F6928"/>
    <w:rsid w:val="003F6CA6"/>
    <w:rsid w:val="00401CB6"/>
    <w:rsid w:val="00401DF4"/>
    <w:rsid w:val="00402FDB"/>
    <w:rsid w:val="004030A5"/>
    <w:rsid w:val="00403175"/>
    <w:rsid w:val="0040591C"/>
    <w:rsid w:val="00406A81"/>
    <w:rsid w:val="00406F5D"/>
    <w:rsid w:val="0040720F"/>
    <w:rsid w:val="004077C8"/>
    <w:rsid w:val="00410A06"/>
    <w:rsid w:val="00410B76"/>
    <w:rsid w:val="004116EF"/>
    <w:rsid w:val="00414196"/>
    <w:rsid w:val="0041750B"/>
    <w:rsid w:val="00420EBE"/>
    <w:rsid w:val="00421045"/>
    <w:rsid w:val="0042118B"/>
    <w:rsid w:val="00422F8C"/>
    <w:rsid w:val="00423AFA"/>
    <w:rsid w:val="00424A3E"/>
    <w:rsid w:val="00425785"/>
    <w:rsid w:val="00425B5A"/>
    <w:rsid w:val="00427D2B"/>
    <w:rsid w:val="0043204D"/>
    <w:rsid w:val="004334DC"/>
    <w:rsid w:val="004337BF"/>
    <w:rsid w:val="00433B79"/>
    <w:rsid w:val="00434B25"/>
    <w:rsid w:val="00434C4C"/>
    <w:rsid w:val="00436A0A"/>
    <w:rsid w:val="0043775C"/>
    <w:rsid w:val="004378CD"/>
    <w:rsid w:val="004408B1"/>
    <w:rsid w:val="00441E14"/>
    <w:rsid w:val="00443DA4"/>
    <w:rsid w:val="0044492C"/>
    <w:rsid w:val="00444B48"/>
    <w:rsid w:val="00445E1F"/>
    <w:rsid w:val="00446F17"/>
    <w:rsid w:val="004478FA"/>
    <w:rsid w:val="00450ABB"/>
    <w:rsid w:val="00452963"/>
    <w:rsid w:val="00453F26"/>
    <w:rsid w:val="00453FB9"/>
    <w:rsid w:val="00454454"/>
    <w:rsid w:val="004552DB"/>
    <w:rsid w:val="00455537"/>
    <w:rsid w:val="00456E7D"/>
    <w:rsid w:val="004570B7"/>
    <w:rsid w:val="00457513"/>
    <w:rsid w:val="00460235"/>
    <w:rsid w:val="004620E7"/>
    <w:rsid w:val="00462500"/>
    <w:rsid w:val="00464110"/>
    <w:rsid w:val="004647A7"/>
    <w:rsid w:val="00464F70"/>
    <w:rsid w:val="00467ADB"/>
    <w:rsid w:val="00471BAB"/>
    <w:rsid w:val="0047225E"/>
    <w:rsid w:val="00472421"/>
    <w:rsid w:val="0047329E"/>
    <w:rsid w:val="004733B7"/>
    <w:rsid w:val="00476CB6"/>
    <w:rsid w:val="00477256"/>
    <w:rsid w:val="004803ED"/>
    <w:rsid w:val="00480AB9"/>
    <w:rsid w:val="00484163"/>
    <w:rsid w:val="0048425B"/>
    <w:rsid w:val="00485193"/>
    <w:rsid w:val="00485F94"/>
    <w:rsid w:val="00486437"/>
    <w:rsid w:val="00487004"/>
    <w:rsid w:val="00487DDF"/>
    <w:rsid w:val="00487F7C"/>
    <w:rsid w:val="00491A38"/>
    <w:rsid w:val="004922FE"/>
    <w:rsid w:val="00492923"/>
    <w:rsid w:val="00493C91"/>
    <w:rsid w:val="004972AA"/>
    <w:rsid w:val="004A1ED3"/>
    <w:rsid w:val="004A2E51"/>
    <w:rsid w:val="004A333D"/>
    <w:rsid w:val="004A3A41"/>
    <w:rsid w:val="004A3B30"/>
    <w:rsid w:val="004A5139"/>
    <w:rsid w:val="004A5243"/>
    <w:rsid w:val="004A5332"/>
    <w:rsid w:val="004A5435"/>
    <w:rsid w:val="004A6E46"/>
    <w:rsid w:val="004A7C82"/>
    <w:rsid w:val="004B1607"/>
    <w:rsid w:val="004B1725"/>
    <w:rsid w:val="004B19BA"/>
    <w:rsid w:val="004B1B09"/>
    <w:rsid w:val="004B20A1"/>
    <w:rsid w:val="004B28BA"/>
    <w:rsid w:val="004B2A82"/>
    <w:rsid w:val="004B2DE7"/>
    <w:rsid w:val="004B3538"/>
    <w:rsid w:val="004B3668"/>
    <w:rsid w:val="004B45CC"/>
    <w:rsid w:val="004B48EF"/>
    <w:rsid w:val="004B4ADA"/>
    <w:rsid w:val="004B4F94"/>
    <w:rsid w:val="004C096F"/>
    <w:rsid w:val="004C3A10"/>
    <w:rsid w:val="004C5B84"/>
    <w:rsid w:val="004C639C"/>
    <w:rsid w:val="004C6722"/>
    <w:rsid w:val="004C6D69"/>
    <w:rsid w:val="004C71DF"/>
    <w:rsid w:val="004C7C97"/>
    <w:rsid w:val="004D04F0"/>
    <w:rsid w:val="004D1464"/>
    <w:rsid w:val="004D28F7"/>
    <w:rsid w:val="004D3C42"/>
    <w:rsid w:val="004D4359"/>
    <w:rsid w:val="004D4A4E"/>
    <w:rsid w:val="004D7837"/>
    <w:rsid w:val="004D7B6D"/>
    <w:rsid w:val="004E0806"/>
    <w:rsid w:val="004E0A3F"/>
    <w:rsid w:val="004E3CCC"/>
    <w:rsid w:val="004E48AC"/>
    <w:rsid w:val="004E4A21"/>
    <w:rsid w:val="004E63A0"/>
    <w:rsid w:val="004F0677"/>
    <w:rsid w:val="004F0BC7"/>
    <w:rsid w:val="004F104E"/>
    <w:rsid w:val="004F1360"/>
    <w:rsid w:val="004F1643"/>
    <w:rsid w:val="004F18F8"/>
    <w:rsid w:val="004F1EFF"/>
    <w:rsid w:val="004F2267"/>
    <w:rsid w:val="004F3867"/>
    <w:rsid w:val="004F51B3"/>
    <w:rsid w:val="0050019A"/>
    <w:rsid w:val="005009A9"/>
    <w:rsid w:val="00500D3E"/>
    <w:rsid w:val="00500E5B"/>
    <w:rsid w:val="00502973"/>
    <w:rsid w:val="005041D8"/>
    <w:rsid w:val="005044FC"/>
    <w:rsid w:val="00505148"/>
    <w:rsid w:val="0050647B"/>
    <w:rsid w:val="005078C0"/>
    <w:rsid w:val="005116DC"/>
    <w:rsid w:val="00511AFF"/>
    <w:rsid w:val="00511C2B"/>
    <w:rsid w:val="00511DB5"/>
    <w:rsid w:val="00513006"/>
    <w:rsid w:val="00514F06"/>
    <w:rsid w:val="005150D7"/>
    <w:rsid w:val="005164F4"/>
    <w:rsid w:val="005177BC"/>
    <w:rsid w:val="00517B1B"/>
    <w:rsid w:val="00521F5A"/>
    <w:rsid w:val="00522073"/>
    <w:rsid w:val="005230FE"/>
    <w:rsid w:val="00523616"/>
    <w:rsid w:val="00524167"/>
    <w:rsid w:val="0052579A"/>
    <w:rsid w:val="0052729B"/>
    <w:rsid w:val="00527CBF"/>
    <w:rsid w:val="00531497"/>
    <w:rsid w:val="005325F4"/>
    <w:rsid w:val="00533E5A"/>
    <w:rsid w:val="0053469C"/>
    <w:rsid w:val="0053529A"/>
    <w:rsid w:val="00535C09"/>
    <w:rsid w:val="005360A4"/>
    <w:rsid w:val="00536C65"/>
    <w:rsid w:val="005408D0"/>
    <w:rsid w:val="00540C95"/>
    <w:rsid w:val="00541069"/>
    <w:rsid w:val="00541427"/>
    <w:rsid w:val="005436ED"/>
    <w:rsid w:val="005443BF"/>
    <w:rsid w:val="00544AA2"/>
    <w:rsid w:val="005451F1"/>
    <w:rsid w:val="00545473"/>
    <w:rsid w:val="0054690C"/>
    <w:rsid w:val="00546E52"/>
    <w:rsid w:val="005479AE"/>
    <w:rsid w:val="00550DAB"/>
    <w:rsid w:val="0055328A"/>
    <w:rsid w:val="0055435D"/>
    <w:rsid w:val="00554F52"/>
    <w:rsid w:val="0055506B"/>
    <w:rsid w:val="005554AA"/>
    <w:rsid w:val="00555D90"/>
    <w:rsid w:val="005565B8"/>
    <w:rsid w:val="00557204"/>
    <w:rsid w:val="00560241"/>
    <w:rsid w:val="00561495"/>
    <w:rsid w:val="00561D3C"/>
    <w:rsid w:val="00563D6E"/>
    <w:rsid w:val="00564BE1"/>
    <w:rsid w:val="00565091"/>
    <w:rsid w:val="00565524"/>
    <w:rsid w:val="00565B68"/>
    <w:rsid w:val="00566A9C"/>
    <w:rsid w:val="00572A50"/>
    <w:rsid w:val="00575322"/>
    <w:rsid w:val="00577375"/>
    <w:rsid w:val="00577D24"/>
    <w:rsid w:val="00581A7E"/>
    <w:rsid w:val="00583115"/>
    <w:rsid w:val="005848BC"/>
    <w:rsid w:val="00584924"/>
    <w:rsid w:val="00585AF3"/>
    <w:rsid w:val="005860E2"/>
    <w:rsid w:val="00586336"/>
    <w:rsid w:val="00586480"/>
    <w:rsid w:val="005866C4"/>
    <w:rsid w:val="00590EC0"/>
    <w:rsid w:val="00591199"/>
    <w:rsid w:val="005913A0"/>
    <w:rsid w:val="0059213F"/>
    <w:rsid w:val="005923A5"/>
    <w:rsid w:val="0059249C"/>
    <w:rsid w:val="005927C7"/>
    <w:rsid w:val="005929AA"/>
    <w:rsid w:val="00593B24"/>
    <w:rsid w:val="00595590"/>
    <w:rsid w:val="00596463"/>
    <w:rsid w:val="00596710"/>
    <w:rsid w:val="00597ABB"/>
    <w:rsid w:val="00597B71"/>
    <w:rsid w:val="005A10B2"/>
    <w:rsid w:val="005A3D82"/>
    <w:rsid w:val="005A58C8"/>
    <w:rsid w:val="005A6CE7"/>
    <w:rsid w:val="005B03AD"/>
    <w:rsid w:val="005B11AD"/>
    <w:rsid w:val="005B1CAB"/>
    <w:rsid w:val="005B2909"/>
    <w:rsid w:val="005B2DA0"/>
    <w:rsid w:val="005B2EDA"/>
    <w:rsid w:val="005B4368"/>
    <w:rsid w:val="005B558F"/>
    <w:rsid w:val="005B6D1E"/>
    <w:rsid w:val="005B738B"/>
    <w:rsid w:val="005C0119"/>
    <w:rsid w:val="005C02E9"/>
    <w:rsid w:val="005C03C8"/>
    <w:rsid w:val="005C1671"/>
    <w:rsid w:val="005C1E21"/>
    <w:rsid w:val="005C2909"/>
    <w:rsid w:val="005C3473"/>
    <w:rsid w:val="005C3C36"/>
    <w:rsid w:val="005C4657"/>
    <w:rsid w:val="005C47F0"/>
    <w:rsid w:val="005C4890"/>
    <w:rsid w:val="005C5522"/>
    <w:rsid w:val="005C5C06"/>
    <w:rsid w:val="005C6250"/>
    <w:rsid w:val="005C6575"/>
    <w:rsid w:val="005D3CE1"/>
    <w:rsid w:val="005D453E"/>
    <w:rsid w:val="005D52A5"/>
    <w:rsid w:val="005D5D36"/>
    <w:rsid w:val="005D6742"/>
    <w:rsid w:val="005D684D"/>
    <w:rsid w:val="005D6C64"/>
    <w:rsid w:val="005D6CD7"/>
    <w:rsid w:val="005D76C7"/>
    <w:rsid w:val="005E0855"/>
    <w:rsid w:val="005E11CB"/>
    <w:rsid w:val="005E208C"/>
    <w:rsid w:val="005E212A"/>
    <w:rsid w:val="005E2D36"/>
    <w:rsid w:val="005E3B20"/>
    <w:rsid w:val="005E3FB5"/>
    <w:rsid w:val="005E59B9"/>
    <w:rsid w:val="005E5CF1"/>
    <w:rsid w:val="005E6AAC"/>
    <w:rsid w:val="005F0F7F"/>
    <w:rsid w:val="005F1A65"/>
    <w:rsid w:val="005F2245"/>
    <w:rsid w:val="005F252E"/>
    <w:rsid w:val="005F2744"/>
    <w:rsid w:val="005F4CCB"/>
    <w:rsid w:val="005F5452"/>
    <w:rsid w:val="005F7AB7"/>
    <w:rsid w:val="00601AF5"/>
    <w:rsid w:val="00601C99"/>
    <w:rsid w:val="0060212C"/>
    <w:rsid w:val="00602BAF"/>
    <w:rsid w:val="006055A1"/>
    <w:rsid w:val="00605B92"/>
    <w:rsid w:val="00606995"/>
    <w:rsid w:val="00607934"/>
    <w:rsid w:val="0061017A"/>
    <w:rsid w:val="006106B7"/>
    <w:rsid w:val="0061488B"/>
    <w:rsid w:val="00615523"/>
    <w:rsid w:val="00616434"/>
    <w:rsid w:val="00616469"/>
    <w:rsid w:val="006168EC"/>
    <w:rsid w:val="00617678"/>
    <w:rsid w:val="006201E6"/>
    <w:rsid w:val="00621952"/>
    <w:rsid w:val="0062203F"/>
    <w:rsid w:val="00623D6A"/>
    <w:rsid w:val="00624621"/>
    <w:rsid w:val="00625228"/>
    <w:rsid w:val="00625702"/>
    <w:rsid w:val="006257C9"/>
    <w:rsid w:val="0062692B"/>
    <w:rsid w:val="00627AE9"/>
    <w:rsid w:val="00627FD9"/>
    <w:rsid w:val="0063004A"/>
    <w:rsid w:val="0063062E"/>
    <w:rsid w:val="006308EF"/>
    <w:rsid w:val="00631319"/>
    <w:rsid w:val="0063169D"/>
    <w:rsid w:val="006322DE"/>
    <w:rsid w:val="00632441"/>
    <w:rsid w:val="00632D37"/>
    <w:rsid w:val="00633429"/>
    <w:rsid w:val="0063383F"/>
    <w:rsid w:val="006358B0"/>
    <w:rsid w:val="00636112"/>
    <w:rsid w:val="006377BD"/>
    <w:rsid w:val="00641E30"/>
    <w:rsid w:val="006432DD"/>
    <w:rsid w:val="0064471C"/>
    <w:rsid w:val="00645091"/>
    <w:rsid w:val="0064570D"/>
    <w:rsid w:val="006471BB"/>
    <w:rsid w:val="00650C59"/>
    <w:rsid w:val="00651DB8"/>
    <w:rsid w:val="0065213F"/>
    <w:rsid w:val="0065271A"/>
    <w:rsid w:val="00652D99"/>
    <w:rsid w:val="006539E9"/>
    <w:rsid w:val="006547A2"/>
    <w:rsid w:val="006547D3"/>
    <w:rsid w:val="00655E51"/>
    <w:rsid w:val="006561F1"/>
    <w:rsid w:val="00656CD5"/>
    <w:rsid w:val="00657554"/>
    <w:rsid w:val="006606E6"/>
    <w:rsid w:val="00660954"/>
    <w:rsid w:val="00660EC7"/>
    <w:rsid w:val="00661460"/>
    <w:rsid w:val="00662D5E"/>
    <w:rsid w:val="00663715"/>
    <w:rsid w:val="00664BEB"/>
    <w:rsid w:val="00666DE3"/>
    <w:rsid w:val="006678B4"/>
    <w:rsid w:val="00670AD9"/>
    <w:rsid w:val="00670F2C"/>
    <w:rsid w:val="006728B3"/>
    <w:rsid w:val="00673091"/>
    <w:rsid w:val="0067310E"/>
    <w:rsid w:val="006744F9"/>
    <w:rsid w:val="006767C5"/>
    <w:rsid w:val="006769F7"/>
    <w:rsid w:val="006770B3"/>
    <w:rsid w:val="006771A8"/>
    <w:rsid w:val="006810F1"/>
    <w:rsid w:val="006820FD"/>
    <w:rsid w:val="00682B62"/>
    <w:rsid w:val="00683654"/>
    <w:rsid w:val="006845C3"/>
    <w:rsid w:val="00686000"/>
    <w:rsid w:val="006869C2"/>
    <w:rsid w:val="00687EE0"/>
    <w:rsid w:val="006921AE"/>
    <w:rsid w:val="00692F18"/>
    <w:rsid w:val="006935B0"/>
    <w:rsid w:val="0069558C"/>
    <w:rsid w:val="0069577D"/>
    <w:rsid w:val="00695C09"/>
    <w:rsid w:val="0069715B"/>
    <w:rsid w:val="006A02F2"/>
    <w:rsid w:val="006A132A"/>
    <w:rsid w:val="006A251C"/>
    <w:rsid w:val="006A2DD1"/>
    <w:rsid w:val="006A309A"/>
    <w:rsid w:val="006A6A4C"/>
    <w:rsid w:val="006A773D"/>
    <w:rsid w:val="006A7965"/>
    <w:rsid w:val="006B18DA"/>
    <w:rsid w:val="006B265A"/>
    <w:rsid w:val="006B288E"/>
    <w:rsid w:val="006B2D4C"/>
    <w:rsid w:val="006B3C02"/>
    <w:rsid w:val="006B40C3"/>
    <w:rsid w:val="006B56EC"/>
    <w:rsid w:val="006B6DA8"/>
    <w:rsid w:val="006C42E7"/>
    <w:rsid w:val="006C582D"/>
    <w:rsid w:val="006C611F"/>
    <w:rsid w:val="006C7DF1"/>
    <w:rsid w:val="006D0714"/>
    <w:rsid w:val="006D08AA"/>
    <w:rsid w:val="006D0DDA"/>
    <w:rsid w:val="006D137C"/>
    <w:rsid w:val="006D2888"/>
    <w:rsid w:val="006D3E01"/>
    <w:rsid w:val="006D51DD"/>
    <w:rsid w:val="006D5920"/>
    <w:rsid w:val="006D7A46"/>
    <w:rsid w:val="006E03DF"/>
    <w:rsid w:val="006E0589"/>
    <w:rsid w:val="006E0740"/>
    <w:rsid w:val="006E123E"/>
    <w:rsid w:val="006E21AC"/>
    <w:rsid w:val="006E223B"/>
    <w:rsid w:val="006E358E"/>
    <w:rsid w:val="006E47E2"/>
    <w:rsid w:val="006F0121"/>
    <w:rsid w:val="006F213A"/>
    <w:rsid w:val="006F3C85"/>
    <w:rsid w:val="006F43A7"/>
    <w:rsid w:val="006F550D"/>
    <w:rsid w:val="006F57FC"/>
    <w:rsid w:val="006F7CBB"/>
    <w:rsid w:val="006F7EA2"/>
    <w:rsid w:val="00700A19"/>
    <w:rsid w:val="007031B7"/>
    <w:rsid w:val="00705FCF"/>
    <w:rsid w:val="007061AD"/>
    <w:rsid w:val="00706901"/>
    <w:rsid w:val="00706AB3"/>
    <w:rsid w:val="007101DF"/>
    <w:rsid w:val="00710524"/>
    <w:rsid w:val="00710CCB"/>
    <w:rsid w:val="0071312A"/>
    <w:rsid w:val="007133A7"/>
    <w:rsid w:val="00714791"/>
    <w:rsid w:val="00717D49"/>
    <w:rsid w:val="00720CDF"/>
    <w:rsid w:val="007215D4"/>
    <w:rsid w:val="00722E65"/>
    <w:rsid w:val="00724060"/>
    <w:rsid w:val="00726300"/>
    <w:rsid w:val="00726A96"/>
    <w:rsid w:val="007277BE"/>
    <w:rsid w:val="00727936"/>
    <w:rsid w:val="007300B4"/>
    <w:rsid w:val="0073060D"/>
    <w:rsid w:val="007316CE"/>
    <w:rsid w:val="00734DA9"/>
    <w:rsid w:val="007356AF"/>
    <w:rsid w:val="00735BDE"/>
    <w:rsid w:val="00736759"/>
    <w:rsid w:val="007415B7"/>
    <w:rsid w:val="00741B77"/>
    <w:rsid w:val="0074214B"/>
    <w:rsid w:val="0074289C"/>
    <w:rsid w:val="007437B2"/>
    <w:rsid w:val="007449A1"/>
    <w:rsid w:val="00745AF8"/>
    <w:rsid w:val="00745D4A"/>
    <w:rsid w:val="00746C24"/>
    <w:rsid w:val="00746D0C"/>
    <w:rsid w:val="007526EC"/>
    <w:rsid w:val="00752D56"/>
    <w:rsid w:val="0075372E"/>
    <w:rsid w:val="007539DE"/>
    <w:rsid w:val="00753FB1"/>
    <w:rsid w:val="00754DC6"/>
    <w:rsid w:val="00755923"/>
    <w:rsid w:val="00756C31"/>
    <w:rsid w:val="0075702C"/>
    <w:rsid w:val="00757B1E"/>
    <w:rsid w:val="00760311"/>
    <w:rsid w:val="0076055D"/>
    <w:rsid w:val="00761DAC"/>
    <w:rsid w:val="00762AD3"/>
    <w:rsid w:val="007661AB"/>
    <w:rsid w:val="0077229B"/>
    <w:rsid w:val="00772989"/>
    <w:rsid w:val="007734F6"/>
    <w:rsid w:val="0077482E"/>
    <w:rsid w:val="0077491F"/>
    <w:rsid w:val="00780F24"/>
    <w:rsid w:val="00782522"/>
    <w:rsid w:val="007830A8"/>
    <w:rsid w:val="00783809"/>
    <w:rsid w:val="00784653"/>
    <w:rsid w:val="007851EE"/>
    <w:rsid w:val="0078538A"/>
    <w:rsid w:val="007854D1"/>
    <w:rsid w:val="007871E7"/>
    <w:rsid w:val="00790826"/>
    <w:rsid w:val="00790898"/>
    <w:rsid w:val="00790F46"/>
    <w:rsid w:val="0079297A"/>
    <w:rsid w:val="007934B7"/>
    <w:rsid w:val="00793985"/>
    <w:rsid w:val="00794326"/>
    <w:rsid w:val="0079577F"/>
    <w:rsid w:val="007A0258"/>
    <w:rsid w:val="007A0517"/>
    <w:rsid w:val="007A0B71"/>
    <w:rsid w:val="007A16A2"/>
    <w:rsid w:val="007A3B11"/>
    <w:rsid w:val="007A5548"/>
    <w:rsid w:val="007A5EC6"/>
    <w:rsid w:val="007A60FC"/>
    <w:rsid w:val="007A6447"/>
    <w:rsid w:val="007A668F"/>
    <w:rsid w:val="007A6C2C"/>
    <w:rsid w:val="007A6FE5"/>
    <w:rsid w:val="007A779E"/>
    <w:rsid w:val="007B1B1F"/>
    <w:rsid w:val="007B6D1B"/>
    <w:rsid w:val="007B6E8D"/>
    <w:rsid w:val="007C30BA"/>
    <w:rsid w:val="007C4CCA"/>
    <w:rsid w:val="007C66C4"/>
    <w:rsid w:val="007C6F9F"/>
    <w:rsid w:val="007C7564"/>
    <w:rsid w:val="007C7B15"/>
    <w:rsid w:val="007D0A3D"/>
    <w:rsid w:val="007D0BAA"/>
    <w:rsid w:val="007D0C88"/>
    <w:rsid w:val="007D0EC3"/>
    <w:rsid w:val="007D1046"/>
    <w:rsid w:val="007D20F4"/>
    <w:rsid w:val="007D2415"/>
    <w:rsid w:val="007D2BF8"/>
    <w:rsid w:val="007D35E8"/>
    <w:rsid w:val="007D6A0E"/>
    <w:rsid w:val="007D708C"/>
    <w:rsid w:val="007D73F5"/>
    <w:rsid w:val="007E0966"/>
    <w:rsid w:val="007E24AF"/>
    <w:rsid w:val="007E4513"/>
    <w:rsid w:val="007E49CE"/>
    <w:rsid w:val="007E56F4"/>
    <w:rsid w:val="007E69BB"/>
    <w:rsid w:val="007E6E11"/>
    <w:rsid w:val="007E7223"/>
    <w:rsid w:val="007E7AE4"/>
    <w:rsid w:val="007F07A0"/>
    <w:rsid w:val="007F143E"/>
    <w:rsid w:val="007F2DA4"/>
    <w:rsid w:val="007F3FBC"/>
    <w:rsid w:val="007F6681"/>
    <w:rsid w:val="007F6CEF"/>
    <w:rsid w:val="008011A5"/>
    <w:rsid w:val="00801340"/>
    <w:rsid w:val="008017D3"/>
    <w:rsid w:val="00802974"/>
    <w:rsid w:val="00803AD7"/>
    <w:rsid w:val="00803BD0"/>
    <w:rsid w:val="00804EF7"/>
    <w:rsid w:val="00806494"/>
    <w:rsid w:val="00807D14"/>
    <w:rsid w:val="00810C1E"/>
    <w:rsid w:val="00811F56"/>
    <w:rsid w:val="00814425"/>
    <w:rsid w:val="00814F47"/>
    <w:rsid w:val="008169B1"/>
    <w:rsid w:val="00816D7B"/>
    <w:rsid w:val="008208AC"/>
    <w:rsid w:val="0082106B"/>
    <w:rsid w:val="0082290C"/>
    <w:rsid w:val="00823293"/>
    <w:rsid w:val="00823F1F"/>
    <w:rsid w:val="00824D77"/>
    <w:rsid w:val="008268E9"/>
    <w:rsid w:val="0083195F"/>
    <w:rsid w:val="00833EAB"/>
    <w:rsid w:val="0083403F"/>
    <w:rsid w:val="00840E15"/>
    <w:rsid w:val="00841EFD"/>
    <w:rsid w:val="00843245"/>
    <w:rsid w:val="008440BB"/>
    <w:rsid w:val="008458FC"/>
    <w:rsid w:val="00845E7D"/>
    <w:rsid w:val="008467A9"/>
    <w:rsid w:val="00846A76"/>
    <w:rsid w:val="00846C42"/>
    <w:rsid w:val="00847FB0"/>
    <w:rsid w:val="00851F28"/>
    <w:rsid w:val="00854167"/>
    <w:rsid w:val="0085506D"/>
    <w:rsid w:val="00855305"/>
    <w:rsid w:val="008572BE"/>
    <w:rsid w:val="008573F5"/>
    <w:rsid w:val="00857C70"/>
    <w:rsid w:val="00857D89"/>
    <w:rsid w:val="008602B5"/>
    <w:rsid w:val="00860E76"/>
    <w:rsid w:val="00861018"/>
    <w:rsid w:val="008616A0"/>
    <w:rsid w:val="008617DF"/>
    <w:rsid w:val="00861C14"/>
    <w:rsid w:val="00862500"/>
    <w:rsid w:val="00864CD4"/>
    <w:rsid w:val="008654BE"/>
    <w:rsid w:val="00865CE6"/>
    <w:rsid w:val="00866229"/>
    <w:rsid w:val="008671B0"/>
    <w:rsid w:val="00872E08"/>
    <w:rsid w:val="008737F2"/>
    <w:rsid w:val="00876652"/>
    <w:rsid w:val="0087693C"/>
    <w:rsid w:val="008800C5"/>
    <w:rsid w:val="00881973"/>
    <w:rsid w:val="00882C38"/>
    <w:rsid w:val="008831FF"/>
    <w:rsid w:val="00883DA8"/>
    <w:rsid w:val="008844AD"/>
    <w:rsid w:val="00885087"/>
    <w:rsid w:val="00885582"/>
    <w:rsid w:val="00890612"/>
    <w:rsid w:val="00890AA2"/>
    <w:rsid w:val="00890FBE"/>
    <w:rsid w:val="008913B8"/>
    <w:rsid w:val="00892169"/>
    <w:rsid w:val="00893E1E"/>
    <w:rsid w:val="008940AE"/>
    <w:rsid w:val="008957D1"/>
    <w:rsid w:val="00895849"/>
    <w:rsid w:val="008959B0"/>
    <w:rsid w:val="008966AD"/>
    <w:rsid w:val="00897462"/>
    <w:rsid w:val="008977DC"/>
    <w:rsid w:val="008A12C1"/>
    <w:rsid w:val="008A1447"/>
    <w:rsid w:val="008A200C"/>
    <w:rsid w:val="008A2012"/>
    <w:rsid w:val="008A214B"/>
    <w:rsid w:val="008A2BDF"/>
    <w:rsid w:val="008A3211"/>
    <w:rsid w:val="008A42AB"/>
    <w:rsid w:val="008A58E7"/>
    <w:rsid w:val="008B0E53"/>
    <w:rsid w:val="008B6571"/>
    <w:rsid w:val="008B7E51"/>
    <w:rsid w:val="008B7E8B"/>
    <w:rsid w:val="008C1770"/>
    <w:rsid w:val="008C2DD6"/>
    <w:rsid w:val="008C4728"/>
    <w:rsid w:val="008C50E5"/>
    <w:rsid w:val="008C5F6F"/>
    <w:rsid w:val="008C62F9"/>
    <w:rsid w:val="008C6A98"/>
    <w:rsid w:val="008C6C5C"/>
    <w:rsid w:val="008C6CD5"/>
    <w:rsid w:val="008C7D4D"/>
    <w:rsid w:val="008C7FB0"/>
    <w:rsid w:val="008D0017"/>
    <w:rsid w:val="008D114A"/>
    <w:rsid w:val="008D1CD3"/>
    <w:rsid w:val="008D1FB8"/>
    <w:rsid w:val="008D2F9C"/>
    <w:rsid w:val="008D375D"/>
    <w:rsid w:val="008D4EC8"/>
    <w:rsid w:val="008D57F9"/>
    <w:rsid w:val="008E016F"/>
    <w:rsid w:val="008E2A64"/>
    <w:rsid w:val="008E3D1E"/>
    <w:rsid w:val="008E6203"/>
    <w:rsid w:val="008E6774"/>
    <w:rsid w:val="008E70D8"/>
    <w:rsid w:val="008F0FCA"/>
    <w:rsid w:val="008F1396"/>
    <w:rsid w:val="008F5CA1"/>
    <w:rsid w:val="00900D6A"/>
    <w:rsid w:val="00902A94"/>
    <w:rsid w:val="00903903"/>
    <w:rsid w:val="0090450D"/>
    <w:rsid w:val="00904B22"/>
    <w:rsid w:val="00905857"/>
    <w:rsid w:val="00906974"/>
    <w:rsid w:val="00906DB2"/>
    <w:rsid w:val="00910693"/>
    <w:rsid w:val="0091141B"/>
    <w:rsid w:val="009143A9"/>
    <w:rsid w:val="009147AC"/>
    <w:rsid w:val="009148C6"/>
    <w:rsid w:val="00914A31"/>
    <w:rsid w:val="00916851"/>
    <w:rsid w:val="00916CFF"/>
    <w:rsid w:val="00920258"/>
    <w:rsid w:val="00922720"/>
    <w:rsid w:val="00922908"/>
    <w:rsid w:val="00925AB5"/>
    <w:rsid w:val="00925C8D"/>
    <w:rsid w:val="00925DAD"/>
    <w:rsid w:val="00925E68"/>
    <w:rsid w:val="0092644F"/>
    <w:rsid w:val="00926F4D"/>
    <w:rsid w:val="00926F76"/>
    <w:rsid w:val="009273A7"/>
    <w:rsid w:val="00927681"/>
    <w:rsid w:val="00932C0C"/>
    <w:rsid w:val="00934C43"/>
    <w:rsid w:val="009354E8"/>
    <w:rsid w:val="0093588B"/>
    <w:rsid w:val="00937911"/>
    <w:rsid w:val="00940006"/>
    <w:rsid w:val="0094150F"/>
    <w:rsid w:val="009416B2"/>
    <w:rsid w:val="00941A30"/>
    <w:rsid w:val="00941D1B"/>
    <w:rsid w:val="00947310"/>
    <w:rsid w:val="009521A2"/>
    <w:rsid w:val="0095269B"/>
    <w:rsid w:val="009535C9"/>
    <w:rsid w:val="00953DD0"/>
    <w:rsid w:val="00954FF2"/>
    <w:rsid w:val="009551FA"/>
    <w:rsid w:val="00955C36"/>
    <w:rsid w:val="00956BCE"/>
    <w:rsid w:val="009577D8"/>
    <w:rsid w:val="00960515"/>
    <w:rsid w:val="00960E2F"/>
    <w:rsid w:val="0096114A"/>
    <w:rsid w:val="00962585"/>
    <w:rsid w:val="00962B74"/>
    <w:rsid w:val="00964487"/>
    <w:rsid w:val="009647F6"/>
    <w:rsid w:val="0096482F"/>
    <w:rsid w:val="00964855"/>
    <w:rsid w:val="0096646D"/>
    <w:rsid w:val="00966C82"/>
    <w:rsid w:val="0096700E"/>
    <w:rsid w:val="00967E47"/>
    <w:rsid w:val="009704F9"/>
    <w:rsid w:val="009705B2"/>
    <w:rsid w:val="00971753"/>
    <w:rsid w:val="0097187B"/>
    <w:rsid w:val="0097446A"/>
    <w:rsid w:val="00974C4C"/>
    <w:rsid w:val="00974F95"/>
    <w:rsid w:val="00975434"/>
    <w:rsid w:val="009754FF"/>
    <w:rsid w:val="0097577E"/>
    <w:rsid w:val="0097585C"/>
    <w:rsid w:val="00975F7F"/>
    <w:rsid w:val="009771CD"/>
    <w:rsid w:val="0098042B"/>
    <w:rsid w:val="009808FB"/>
    <w:rsid w:val="00980A0C"/>
    <w:rsid w:val="00981418"/>
    <w:rsid w:val="0098260F"/>
    <w:rsid w:val="009837FC"/>
    <w:rsid w:val="00985050"/>
    <w:rsid w:val="0098651A"/>
    <w:rsid w:val="0098653D"/>
    <w:rsid w:val="00986962"/>
    <w:rsid w:val="0098697B"/>
    <w:rsid w:val="00986BE5"/>
    <w:rsid w:val="00990980"/>
    <w:rsid w:val="0099111B"/>
    <w:rsid w:val="00992FBC"/>
    <w:rsid w:val="009932E8"/>
    <w:rsid w:val="00993399"/>
    <w:rsid w:val="0099544B"/>
    <w:rsid w:val="009A0253"/>
    <w:rsid w:val="009A0909"/>
    <w:rsid w:val="009A1605"/>
    <w:rsid w:val="009A1B31"/>
    <w:rsid w:val="009A1F4B"/>
    <w:rsid w:val="009A239A"/>
    <w:rsid w:val="009A34CE"/>
    <w:rsid w:val="009A3C98"/>
    <w:rsid w:val="009A5923"/>
    <w:rsid w:val="009A6451"/>
    <w:rsid w:val="009B0CC5"/>
    <w:rsid w:val="009B121C"/>
    <w:rsid w:val="009B2D7A"/>
    <w:rsid w:val="009B3600"/>
    <w:rsid w:val="009B39A2"/>
    <w:rsid w:val="009B4058"/>
    <w:rsid w:val="009B4C69"/>
    <w:rsid w:val="009B6CE6"/>
    <w:rsid w:val="009C1D39"/>
    <w:rsid w:val="009C272C"/>
    <w:rsid w:val="009C4815"/>
    <w:rsid w:val="009C5707"/>
    <w:rsid w:val="009C798D"/>
    <w:rsid w:val="009C7AC2"/>
    <w:rsid w:val="009D1454"/>
    <w:rsid w:val="009D2050"/>
    <w:rsid w:val="009D285F"/>
    <w:rsid w:val="009D4893"/>
    <w:rsid w:val="009D5723"/>
    <w:rsid w:val="009D57AA"/>
    <w:rsid w:val="009D646A"/>
    <w:rsid w:val="009D68D8"/>
    <w:rsid w:val="009D724A"/>
    <w:rsid w:val="009D754E"/>
    <w:rsid w:val="009D77CC"/>
    <w:rsid w:val="009E2B60"/>
    <w:rsid w:val="009E31A3"/>
    <w:rsid w:val="009E32D7"/>
    <w:rsid w:val="009E4FBA"/>
    <w:rsid w:val="009F05E1"/>
    <w:rsid w:val="009F1A42"/>
    <w:rsid w:val="009F1F42"/>
    <w:rsid w:val="009F2192"/>
    <w:rsid w:val="009F394D"/>
    <w:rsid w:val="009F3E33"/>
    <w:rsid w:val="009F3F04"/>
    <w:rsid w:val="009F40C3"/>
    <w:rsid w:val="009F4982"/>
    <w:rsid w:val="009F5104"/>
    <w:rsid w:val="009F547F"/>
    <w:rsid w:val="009F599E"/>
    <w:rsid w:val="009F5CA8"/>
    <w:rsid w:val="009F6022"/>
    <w:rsid w:val="009F6A97"/>
    <w:rsid w:val="009F7F9A"/>
    <w:rsid w:val="00A000FE"/>
    <w:rsid w:val="00A0015C"/>
    <w:rsid w:val="00A0037C"/>
    <w:rsid w:val="00A00EC5"/>
    <w:rsid w:val="00A01277"/>
    <w:rsid w:val="00A042D2"/>
    <w:rsid w:val="00A05496"/>
    <w:rsid w:val="00A07885"/>
    <w:rsid w:val="00A106B1"/>
    <w:rsid w:val="00A11DF9"/>
    <w:rsid w:val="00A1214C"/>
    <w:rsid w:val="00A12248"/>
    <w:rsid w:val="00A123B1"/>
    <w:rsid w:val="00A12E85"/>
    <w:rsid w:val="00A13AC7"/>
    <w:rsid w:val="00A1442C"/>
    <w:rsid w:val="00A14D5A"/>
    <w:rsid w:val="00A1541B"/>
    <w:rsid w:val="00A16843"/>
    <w:rsid w:val="00A16DB3"/>
    <w:rsid w:val="00A17767"/>
    <w:rsid w:val="00A17B9F"/>
    <w:rsid w:val="00A2339D"/>
    <w:rsid w:val="00A23E66"/>
    <w:rsid w:val="00A24CD5"/>
    <w:rsid w:val="00A253B8"/>
    <w:rsid w:val="00A25AF2"/>
    <w:rsid w:val="00A273A3"/>
    <w:rsid w:val="00A300F2"/>
    <w:rsid w:val="00A31A2B"/>
    <w:rsid w:val="00A32CAC"/>
    <w:rsid w:val="00A32FE4"/>
    <w:rsid w:val="00A33653"/>
    <w:rsid w:val="00A338AA"/>
    <w:rsid w:val="00A33BF8"/>
    <w:rsid w:val="00A36114"/>
    <w:rsid w:val="00A3644A"/>
    <w:rsid w:val="00A379B6"/>
    <w:rsid w:val="00A37D2A"/>
    <w:rsid w:val="00A404C4"/>
    <w:rsid w:val="00A410EA"/>
    <w:rsid w:val="00A4258B"/>
    <w:rsid w:val="00A4344D"/>
    <w:rsid w:val="00A45C4B"/>
    <w:rsid w:val="00A4602C"/>
    <w:rsid w:val="00A467C9"/>
    <w:rsid w:val="00A477DF"/>
    <w:rsid w:val="00A5098A"/>
    <w:rsid w:val="00A51813"/>
    <w:rsid w:val="00A51F5F"/>
    <w:rsid w:val="00A5262B"/>
    <w:rsid w:val="00A5345B"/>
    <w:rsid w:val="00A5374A"/>
    <w:rsid w:val="00A54007"/>
    <w:rsid w:val="00A541E9"/>
    <w:rsid w:val="00A57237"/>
    <w:rsid w:val="00A62140"/>
    <w:rsid w:val="00A62FB2"/>
    <w:rsid w:val="00A668A5"/>
    <w:rsid w:val="00A6735C"/>
    <w:rsid w:val="00A67654"/>
    <w:rsid w:val="00A704A9"/>
    <w:rsid w:val="00A704BF"/>
    <w:rsid w:val="00A71FB8"/>
    <w:rsid w:val="00A72C97"/>
    <w:rsid w:val="00A72D33"/>
    <w:rsid w:val="00A748F7"/>
    <w:rsid w:val="00A749C0"/>
    <w:rsid w:val="00A768B5"/>
    <w:rsid w:val="00A76A3E"/>
    <w:rsid w:val="00A77F22"/>
    <w:rsid w:val="00A80B3D"/>
    <w:rsid w:val="00A81596"/>
    <w:rsid w:val="00A82316"/>
    <w:rsid w:val="00A82EA8"/>
    <w:rsid w:val="00A82EF0"/>
    <w:rsid w:val="00A85F3F"/>
    <w:rsid w:val="00A862BF"/>
    <w:rsid w:val="00A906E8"/>
    <w:rsid w:val="00A907C5"/>
    <w:rsid w:val="00A92748"/>
    <w:rsid w:val="00A92D6D"/>
    <w:rsid w:val="00A9452D"/>
    <w:rsid w:val="00A95122"/>
    <w:rsid w:val="00A97404"/>
    <w:rsid w:val="00A9762E"/>
    <w:rsid w:val="00AA1AF0"/>
    <w:rsid w:val="00AA2C06"/>
    <w:rsid w:val="00AA4157"/>
    <w:rsid w:val="00AA47B7"/>
    <w:rsid w:val="00AA5CA0"/>
    <w:rsid w:val="00AA6BB5"/>
    <w:rsid w:val="00AA6CA0"/>
    <w:rsid w:val="00AA7614"/>
    <w:rsid w:val="00AA78A4"/>
    <w:rsid w:val="00AA7C04"/>
    <w:rsid w:val="00AA7D86"/>
    <w:rsid w:val="00AB040F"/>
    <w:rsid w:val="00AB05B0"/>
    <w:rsid w:val="00AB097F"/>
    <w:rsid w:val="00AB3645"/>
    <w:rsid w:val="00AB48CA"/>
    <w:rsid w:val="00AB519E"/>
    <w:rsid w:val="00AB5AB3"/>
    <w:rsid w:val="00AB7970"/>
    <w:rsid w:val="00AC0784"/>
    <w:rsid w:val="00AC0E80"/>
    <w:rsid w:val="00AC2664"/>
    <w:rsid w:val="00AC2939"/>
    <w:rsid w:val="00AC2B25"/>
    <w:rsid w:val="00AC5564"/>
    <w:rsid w:val="00AC7735"/>
    <w:rsid w:val="00AC7CFA"/>
    <w:rsid w:val="00AD0085"/>
    <w:rsid w:val="00AD014D"/>
    <w:rsid w:val="00AD0269"/>
    <w:rsid w:val="00AD0824"/>
    <w:rsid w:val="00AD12B3"/>
    <w:rsid w:val="00AD1426"/>
    <w:rsid w:val="00AD1728"/>
    <w:rsid w:val="00AD2532"/>
    <w:rsid w:val="00AD2652"/>
    <w:rsid w:val="00AD3CC7"/>
    <w:rsid w:val="00AD40CB"/>
    <w:rsid w:val="00AD4701"/>
    <w:rsid w:val="00AD52D9"/>
    <w:rsid w:val="00AD5585"/>
    <w:rsid w:val="00AD61D9"/>
    <w:rsid w:val="00AD737A"/>
    <w:rsid w:val="00AD79E3"/>
    <w:rsid w:val="00AE0A15"/>
    <w:rsid w:val="00AE0CD4"/>
    <w:rsid w:val="00AE1054"/>
    <w:rsid w:val="00AE1426"/>
    <w:rsid w:val="00AE2833"/>
    <w:rsid w:val="00AE3D33"/>
    <w:rsid w:val="00AE652E"/>
    <w:rsid w:val="00AE6A3D"/>
    <w:rsid w:val="00AE70AD"/>
    <w:rsid w:val="00AF0367"/>
    <w:rsid w:val="00AF13C6"/>
    <w:rsid w:val="00AF4F80"/>
    <w:rsid w:val="00B00437"/>
    <w:rsid w:val="00B0072A"/>
    <w:rsid w:val="00B013F9"/>
    <w:rsid w:val="00B02441"/>
    <w:rsid w:val="00B026F5"/>
    <w:rsid w:val="00B0300C"/>
    <w:rsid w:val="00B03A8A"/>
    <w:rsid w:val="00B03AEF"/>
    <w:rsid w:val="00B040A0"/>
    <w:rsid w:val="00B047E3"/>
    <w:rsid w:val="00B04E40"/>
    <w:rsid w:val="00B054EE"/>
    <w:rsid w:val="00B05D4C"/>
    <w:rsid w:val="00B06971"/>
    <w:rsid w:val="00B06F90"/>
    <w:rsid w:val="00B07735"/>
    <w:rsid w:val="00B113DC"/>
    <w:rsid w:val="00B127CB"/>
    <w:rsid w:val="00B12CCF"/>
    <w:rsid w:val="00B1440E"/>
    <w:rsid w:val="00B15AB8"/>
    <w:rsid w:val="00B15C34"/>
    <w:rsid w:val="00B1717D"/>
    <w:rsid w:val="00B172A5"/>
    <w:rsid w:val="00B225B0"/>
    <w:rsid w:val="00B22AE5"/>
    <w:rsid w:val="00B22E05"/>
    <w:rsid w:val="00B235F1"/>
    <w:rsid w:val="00B2397C"/>
    <w:rsid w:val="00B23A73"/>
    <w:rsid w:val="00B2451E"/>
    <w:rsid w:val="00B24DCD"/>
    <w:rsid w:val="00B258E5"/>
    <w:rsid w:val="00B26051"/>
    <w:rsid w:val="00B2722F"/>
    <w:rsid w:val="00B27897"/>
    <w:rsid w:val="00B30501"/>
    <w:rsid w:val="00B326BB"/>
    <w:rsid w:val="00B327B4"/>
    <w:rsid w:val="00B32A5D"/>
    <w:rsid w:val="00B32ED2"/>
    <w:rsid w:val="00B33A7A"/>
    <w:rsid w:val="00B33E3E"/>
    <w:rsid w:val="00B3486E"/>
    <w:rsid w:val="00B40333"/>
    <w:rsid w:val="00B40CF6"/>
    <w:rsid w:val="00B41150"/>
    <w:rsid w:val="00B414DC"/>
    <w:rsid w:val="00B41962"/>
    <w:rsid w:val="00B41C4B"/>
    <w:rsid w:val="00B426A2"/>
    <w:rsid w:val="00B42749"/>
    <w:rsid w:val="00B44787"/>
    <w:rsid w:val="00B45676"/>
    <w:rsid w:val="00B465EC"/>
    <w:rsid w:val="00B46D9F"/>
    <w:rsid w:val="00B47F62"/>
    <w:rsid w:val="00B506B5"/>
    <w:rsid w:val="00B51707"/>
    <w:rsid w:val="00B51C89"/>
    <w:rsid w:val="00B52306"/>
    <w:rsid w:val="00B533C3"/>
    <w:rsid w:val="00B54767"/>
    <w:rsid w:val="00B54B35"/>
    <w:rsid w:val="00B5521E"/>
    <w:rsid w:val="00B55394"/>
    <w:rsid w:val="00B566C0"/>
    <w:rsid w:val="00B569A0"/>
    <w:rsid w:val="00B6145C"/>
    <w:rsid w:val="00B63463"/>
    <w:rsid w:val="00B635FE"/>
    <w:rsid w:val="00B637CE"/>
    <w:rsid w:val="00B63A4C"/>
    <w:rsid w:val="00B64D05"/>
    <w:rsid w:val="00B70A31"/>
    <w:rsid w:val="00B73E10"/>
    <w:rsid w:val="00B76B3A"/>
    <w:rsid w:val="00B81456"/>
    <w:rsid w:val="00B83DE9"/>
    <w:rsid w:val="00B83F7D"/>
    <w:rsid w:val="00B84920"/>
    <w:rsid w:val="00B84E0D"/>
    <w:rsid w:val="00B855A0"/>
    <w:rsid w:val="00B856FE"/>
    <w:rsid w:val="00B85F68"/>
    <w:rsid w:val="00B90081"/>
    <w:rsid w:val="00B90B16"/>
    <w:rsid w:val="00B90B23"/>
    <w:rsid w:val="00B916F5"/>
    <w:rsid w:val="00B93384"/>
    <w:rsid w:val="00B9376D"/>
    <w:rsid w:val="00B95675"/>
    <w:rsid w:val="00B95B3D"/>
    <w:rsid w:val="00B97596"/>
    <w:rsid w:val="00BA1033"/>
    <w:rsid w:val="00BA1FBD"/>
    <w:rsid w:val="00BA2591"/>
    <w:rsid w:val="00BA35DF"/>
    <w:rsid w:val="00BA39BB"/>
    <w:rsid w:val="00BA3FFC"/>
    <w:rsid w:val="00BA4EF2"/>
    <w:rsid w:val="00BA5423"/>
    <w:rsid w:val="00BB2226"/>
    <w:rsid w:val="00BB2F1E"/>
    <w:rsid w:val="00BB393C"/>
    <w:rsid w:val="00BB457B"/>
    <w:rsid w:val="00BB7F40"/>
    <w:rsid w:val="00BC0039"/>
    <w:rsid w:val="00BC0AE5"/>
    <w:rsid w:val="00BC1451"/>
    <w:rsid w:val="00BC1C3A"/>
    <w:rsid w:val="00BC3879"/>
    <w:rsid w:val="00BC3CDC"/>
    <w:rsid w:val="00BC411C"/>
    <w:rsid w:val="00BC59F3"/>
    <w:rsid w:val="00BC5BE3"/>
    <w:rsid w:val="00BC65EA"/>
    <w:rsid w:val="00BD0A6A"/>
    <w:rsid w:val="00BD1922"/>
    <w:rsid w:val="00BD233F"/>
    <w:rsid w:val="00BD7332"/>
    <w:rsid w:val="00BE0B95"/>
    <w:rsid w:val="00BE2909"/>
    <w:rsid w:val="00BE2DBC"/>
    <w:rsid w:val="00BE3271"/>
    <w:rsid w:val="00BE37DE"/>
    <w:rsid w:val="00BE3852"/>
    <w:rsid w:val="00BE63A2"/>
    <w:rsid w:val="00BE6AC6"/>
    <w:rsid w:val="00BE71BD"/>
    <w:rsid w:val="00BE7A4A"/>
    <w:rsid w:val="00BF07C5"/>
    <w:rsid w:val="00BF1F5B"/>
    <w:rsid w:val="00BF34DC"/>
    <w:rsid w:val="00BF3DD5"/>
    <w:rsid w:val="00BF4324"/>
    <w:rsid w:val="00BF49B4"/>
    <w:rsid w:val="00BF5569"/>
    <w:rsid w:val="00BF601E"/>
    <w:rsid w:val="00BF6638"/>
    <w:rsid w:val="00BF7370"/>
    <w:rsid w:val="00BF7B33"/>
    <w:rsid w:val="00C01550"/>
    <w:rsid w:val="00C01624"/>
    <w:rsid w:val="00C01CE3"/>
    <w:rsid w:val="00C028ED"/>
    <w:rsid w:val="00C04811"/>
    <w:rsid w:val="00C04AD6"/>
    <w:rsid w:val="00C07EC5"/>
    <w:rsid w:val="00C1195E"/>
    <w:rsid w:val="00C11C52"/>
    <w:rsid w:val="00C11DEB"/>
    <w:rsid w:val="00C134B7"/>
    <w:rsid w:val="00C13603"/>
    <w:rsid w:val="00C136FF"/>
    <w:rsid w:val="00C13810"/>
    <w:rsid w:val="00C14A1C"/>
    <w:rsid w:val="00C1534A"/>
    <w:rsid w:val="00C20622"/>
    <w:rsid w:val="00C2131D"/>
    <w:rsid w:val="00C226EE"/>
    <w:rsid w:val="00C232C1"/>
    <w:rsid w:val="00C24A4E"/>
    <w:rsid w:val="00C259D3"/>
    <w:rsid w:val="00C26997"/>
    <w:rsid w:val="00C275C1"/>
    <w:rsid w:val="00C277C9"/>
    <w:rsid w:val="00C32634"/>
    <w:rsid w:val="00C32939"/>
    <w:rsid w:val="00C330F4"/>
    <w:rsid w:val="00C33138"/>
    <w:rsid w:val="00C34870"/>
    <w:rsid w:val="00C359A9"/>
    <w:rsid w:val="00C35A10"/>
    <w:rsid w:val="00C35E3C"/>
    <w:rsid w:val="00C36526"/>
    <w:rsid w:val="00C400EF"/>
    <w:rsid w:val="00C40317"/>
    <w:rsid w:val="00C41128"/>
    <w:rsid w:val="00C43F85"/>
    <w:rsid w:val="00C443A2"/>
    <w:rsid w:val="00C45E4C"/>
    <w:rsid w:val="00C46063"/>
    <w:rsid w:val="00C46733"/>
    <w:rsid w:val="00C4685B"/>
    <w:rsid w:val="00C46FDD"/>
    <w:rsid w:val="00C47640"/>
    <w:rsid w:val="00C5275E"/>
    <w:rsid w:val="00C5291F"/>
    <w:rsid w:val="00C53CE9"/>
    <w:rsid w:val="00C543C4"/>
    <w:rsid w:val="00C56568"/>
    <w:rsid w:val="00C565DB"/>
    <w:rsid w:val="00C56988"/>
    <w:rsid w:val="00C57975"/>
    <w:rsid w:val="00C61186"/>
    <w:rsid w:val="00C619DB"/>
    <w:rsid w:val="00C62714"/>
    <w:rsid w:val="00C62F2F"/>
    <w:rsid w:val="00C6486B"/>
    <w:rsid w:val="00C64A3F"/>
    <w:rsid w:val="00C64BAB"/>
    <w:rsid w:val="00C658DF"/>
    <w:rsid w:val="00C670B6"/>
    <w:rsid w:val="00C672CD"/>
    <w:rsid w:val="00C679A3"/>
    <w:rsid w:val="00C67F0B"/>
    <w:rsid w:val="00C70D11"/>
    <w:rsid w:val="00C70E34"/>
    <w:rsid w:val="00C71AF9"/>
    <w:rsid w:val="00C766DA"/>
    <w:rsid w:val="00C76F64"/>
    <w:rsid w:val="00C80AEC"/>
    <w:rsid w:val="00C818C7"/>
    <w:rsid w:val="00C82497"/>
    <w:rsid w:val="00C827A1"/>
    <w:rsid w:val="00C83A73"/>
    <w:rsid w:val="00C843B5"/>
    <w:rsid w:val="00C85652"/>
    <w:rsid w:val="00C85B70"/>
    <w:rsid w:val="00C9151B"/>
    <w:rsid w:val="00C9297A"/>
    <w:rsid w:val="00C93640"/>
    <w:rsid w:val="00C936A3"/>
    <w:rsid w:val="00C94EEF"/>
    <w:rsid w:val="00C95023"/>
    <w:rsid w:val="00C95FA3"/>
    <w:rsid w:val="00C97258"/>
    <w:rsid w:val="00C97952"/>
    <w:rsid w:val="00C97D77"/>
    <w:rsid w:val="00CA0743"/>
    <w:rsid w:val="00CA21D8"/>
    <w:rsid w:val="00CA229E"/>
    <w:rsid w:val="00CA2A88"/>
    <w:rsid w:val="00CA3685"/>
    <w:rsid w:val="00CA5955"/>
    <w:rsid w:val="00CA5F26"/>
    <w:rsid w:val="00CA6367"/>
    <w:rsid w:val="00CA6EFC"/>
    <w:rsid w:val="00CA7038"/>
    <w:rsid w:val="00CB07BE"/>
    <w:rsid w:val="00CB0873"/>
    <w:rsid w:val="00CB1882"/>
    <w:rsid w:val="00CB2C2B"/>
    <w:rsid w:val="00CB6BCE"/>
    <w:rsid w:val="00CB728A"/>
    <w:rsid w:val="00CC03CD"/>
    <w:rsid w:val="00CC3B61"/>
    <w:rsid w:val="00CC3FF2"/>
    <w:rsid w:val="00CC4011"/>
    <w:rsid w:val="00CC40C5"/>
    <w:rsid w:val="00CC4201"/>
    <w:rsid w:val="00CC42EB"/>
    <w:rsid w:val="00CC4A79"/>
    <w:rsid w:val="00CC5069"/>
    <w:rsid w:val="00CC588D"/>
    <w:rsid w:val="00CC6041"/>
    <w:rsid w:val="00CC6DEF"/>
    <w:rsid w:val="00CC76A8"/>
    <w:rsid w:val="00CD03FC"/>
    <w:rsid w:val="00CD2585"/>
    <w:rsid w:val="00CD25F7"/>
    <w:rsid w:val="00CD2F1B"/>
    <w:rsid w:val="00CD3F20"/>
    <w:rsid w:val="00CD5825"/>
    <w:rsid w:val="00CE1A5E"/>
    <w:rsid w:val="00CE1EB8"/>
    <w:rsid w:val="00CE21DB"/>
    <w:rsid w:val="00CE2E90"/>
    <w:rsid w:val="00CE3C51"/>
    <w:rsid w:val="00CE3F33"/>
    <w:rsid w:val="00CE584A"/>
    <w:rsid w:val="00CE5C21"/>
    <w:rsid w:val="00CE60C4"/>
    <w:rsid w:val="00CE63EA"/>
    <w:rsid w:val="00CE6FFE"/>
    <w:rsid w:val="00CE7BDE"/>
    <w:rsid w:val="00CF1A6B"/>
    <w:rsid w:val="00CF1B61"/>
    <w:rsid w:val="00CF21BD"/>
    <w:rsid w:val="00CF48A3"/>
    <w:rsid w:val="00CF581F"/>
    <w:rsid w:val="00CF7246"/>
    <w:rsid w:val="00D02AC6"/>
    <w:rsid w:val="00D032D4"/>
    <w:rsid w:val="00D05748"/>
    <w:rsid w:val="00D05AE9"/>
    <w:rsid w:val="00D075F1"/>
    <w:rsid w:val="00D10814"/>
    <w:rsid w:val="00D11F36"/>
    <w:rsid w:val="00D12050"/>
    <w:rsid w:val="00D1265D"/>
    <w:rsid w:val="00D1668B"/>
    <w:rsid w:val="00D17928"/>
    <w:rsid w:val="00D22546"/>
    <w:rsid w:val="00D23675"/>
    <w:rsid w:val="00D24B1B"/>
    <w:rsid w:val="00D25018"/>
    <w:rsid w:val="00D252C3"/>
    <w:rsid w:val="00D25339"/>
    <w:rsid w:val="00D25438"/>
    <w:rsid w:val="00D25F88"/>
    <w:rsid w:val="00D260CB"/>
    <w:rsid w:val="00D267AB"/>
    <w:rsid w:val="00D268BB"/>
    <w:rsid w:val="00D26E54"/>
    <w:rsid w:val="00D2735A"/>
    <w:rsid w:val="00D3144F"/>
    <w:rsid w:val="00D31619"/>
    <w:rsid w:val="00D3261C"/>
    <w:rsid w:val="00D3340D"/>
    <w:rsid w:val="00D334BD"/>
    <w:rsid w:val="00D3503D"/>
    <w:rsid w:val="00D357B9"/>
    <w:rsid w:val="00D35B7F"/>
    <w:rsid w:val="00D3699D"/>
    <w:rsid w:val="00D36ABF"/>
    <w:rsid w:val="00D378AF"/>
    <w:rsid w:val="00D4027C"/>
    <w:rsid w:val="00D42881"/>
    <w:rsid w:val="00D4569C"/>
    <w:rsid w:val="00D46462"/>
    <w:rsid w:val="00D467ED"/>
    <w:rsid w:val="00D478A4"/>
    <w:rsid w:val="00D524B8"/>
    <w:rsid w:val="00D5366E"/>
    <w:rsid w:val="00D53C3E"/>
    <w:rsid w:val="00D53D82"/>
    <w:rsid w:val="00D53DE5"/>
    <w:rsid w:val="00D54962"/>
    <w:rsid w:val="00D554AF"/>
    <w:rsid w:val="00D55546"/>
    <w:rsid w:val="00D5597D"/>
    <w:rsid w:val="00D606A7"/>
    <w:rsid w:val="00D61156"/>
    <w:rsid w:val="00D61CFE"/>
    <w:rsid w:val="00D621AE"/>
    <w:rsid w:val="00D62D70"/>
    <w:rsid w:val="00D62ED7"/>
    <w:rsid w:val="00D6369B"/>
    <w:rsid w:val="00D65E87"/>
    <w:rsid w:val="00D67A17"/>
    <w:rsid w:val="00D708D3"/>
    <w:rsid w:val="00D70AAD"/>
    <w:rsid w:val="00D71935"/>
    <w:rsid w:val="00D7220F"/>
    <w:rsid w:val="00D74B88"/>
    <w:rsid w:val="00D7540D"/>
    <w:rsid w:val="00D76BE1"/>
    <w:rsid w:val="00D77DEC"/>
    <w:rsid w:val="00D80574"/>
    <w:rsid w:val="00D805FA"/>
    <w:rsid w:val="00D80A92"/>
    <w:rsid w:val="00D80BD3"/>
    <w:rsid w:val="00D82AE4"/>
    <w:rsid w:val="00D82F84"/>
    <w:rsid w:val="00D8362B"/>
    <w:rsid w:val="00D846B3"/>
    <w:rsid w:val="00D846EF"/>
    <w:rsid w:val="00D850AA"/>
    <w:rsid w:val="00D8735F"/>
    <w:rsid w:val="00D8797F"/>
    <w:rsid w:val="00D908E6"/>
    <w:rsid w:val="00D90923"/>
    <w:rsid w:val="00D90B9F"/>
    <w:rsid w:val="00D91077"/>
    <w:rsid w:val="00D922FE"/>
    <w:rsid w:val="00D92C6F"/>
    <w:rsid w:val="00D93DBD"/>
    <w:rsid w:val="00D95DD3"/>
    <w:rsid w:val="00D976D0"/>
    <w:rsid w:val="00DA006F"/>
    <w:rsid w:val="00DA2763"/>
    <w:rsid w:val="00DA4412"/>
    <w:rsid w:val="00DA4FDB"/>
    <w:rsid w:val="00DA64B0"/>
    <w:rsid w:val="00DA679E"/>
    <w:rsid w:val="00DA6D7D"/>
    <w:rsid w:val="00DA7269"/>
    <w:rsid w:val="00DA7C43"/>
    <w:rsid w:val="00DA7E15"/>
    <w:rsid w:val="00DB1D3F"/>
    <w:rsid w:val="00DB467A"/>
    <w:rsid w:val="00DB49CA"/>
    <w:rsid w:val="00DB5C17"/>
    <w:rsid w:val="00DB662C"/>
    <w:rsid w:val="00DB794E"/>
    <w:rsid w:val="00DB7C10"/>
    <w:rsid w:val="00DC276E"/>
    <w:rsid w:val="00DD272F"/>
    <w:rsid w:val="00DD30F8"/>
    <w:rsid w:val="00DD353F"/>
    <w:rsid w:val="00DD6318"/>
    <w:rsid w:val="00DD6559"/>
    <w:rsid w:val="00DD70F2"/>
    <w:rsid w:val="00DE0E0C"/>
    <w:rsid w:val="00DE1E82"/>
    <w:rsid w:val="00DE315C"/>
    <w:rsid w:val="00DE335D"/>
    <w:rsid w:val="00DE5071"/>
    <w:rsid w:val="00DE6D15"/>
    <w:rsid w:val="00DE6E4E"/>
    <w:rsid w:val="00DE70A3"/>
    <w:rsid w:val="00DE7153"/>
    <w:rsid w:val="00DF0E2B"/>
    <w:rsid w:val="00DF148C"/>
    <w:rsid w:val="00DF20FE"/>
    <w:rsid w:val="00DF2159"/>
    <w:rsid w:val="00DF56C8"/>
    <w:rsid w:val="00DF57D7"/>
    <w:rsid w:val="00DF5D43"/>
    <w:rsid w:val="00DF6A18"/>
    <w:rsid w:val="00DF6D34"/>
    <w:rsid w:val="00DF6DFA"/>
    <w:rsid w:val="00DF73E7"/>
    <w:rsid w:val="00DF7658"/>
    <w:rsid w:val="00DF78B6"/>
    <w:rsid w:val="00DF7E5A"/>
    <w:rsid w:val="00E0001A"/>
    <w:rsid w:val="00E00CF9"/>
    <w:rsid w:val="00E02139"/>
    <w:rsid w:val="00E0456F"/>
    <w:rsid w:val="00E04B44"/>
    <w:rsid w:val="00E05AEC"/>
    <w:rsid w:val="00E063AF"/>
    <w:rsid w:val="00E06619"/>
    <w:rsid w:val="00E0690F"/>
    <w:rsid w:val="00E0741D"/>
    <w:rsid w:val="00E11344"/>
    <w:rsid w:val="00E12798"/>
    <w:rsid w:val="00E16135"/>
    <w:rsid w:val="00E1619A"/>
    <w:rsid w:val="00E16D04"/>
    <w:rsid w:val="00E2013C"/>
    <w:rsid w:val="00E21A18"/>
    <w:rsid w:val="00E21A55"/>
    <w:rsid w:val="00E21F05"/>
    <w:rsid w:val="00E21F10"/>
    <w:rsid w:val="00E23B14"/>
    <w:rsid w:val="00E255F0"/>
    <w:rsid w:val="00E25DFF"/>
    <w:rsid w:val="00E3014F"/>
    <w:rsid w:val="00E3140D"/>
    <w:rsid w:val="00E32437"/>
    <w:rsid w:val="00E34E1B"/>
    <w:rsid w:val="00E3582F"/>
    <w:rsid w:val="00E3623A"/>
    <w:rsid w:val="00E36BFC"/>
    <w:rsid w:val="00E36D04"/>
    <w:rsid w:val="00E372E0"/>
    <w:rsid w:val="00E37667"/>
    <w:rsid w:val="00E37EC8"/>
    <w:rsid w:val="00E40AEC"/>
    <w:rsid w:val="00E41208"/>
    <w:rsid w:val="00E4161F"/>
    <w:rsid w:val="00E41B90"/>
    <w:rsid w:val="00E41C69"/>
    <w:rsid w:val="00E41DD0"/>
    <w:rsid w:val="00E42210"/>
    <w:rsid w:val="00E4222A"/>
    <w:rsid w:val="00E422CF"/>
    <w:rsid w:val="00E42509"/>
    <w:rsid w:val="00E44E41"/>
    <w:rsid w:val="00E4637E"/>
    <w:rsid w:val="00E46482"/>
    <w:rsid w:val="00E467D7"/>
    <w:rsid w:val="00E46936"/>
    <w:rsid w:val="00E47D8C"/>
    <w:rsid w:val="00E5295E"/>
    <w:rsid w:val="00E53BBB"/>
    <w:rsid w:val="00E54464"/>
    <w:rsid w:val="00E5474E"/>
    <w:rsid w:val="00E55C35"/>
    <w:rsid w:val="00E57284"/>
    <w:rsid w:val="00E572CF"/>
    <w:rsid w:val="00E602D4"/>
    <w:rsid w:val="00E603C4"/>
    <w:rsid w:val="00E643B5"/>
    <w:rsid w:val="00E65559"/>
    <w:rsid w:val="00E65B5C"/>
    <w:rsid w:val="00E6644B"/>
    <w:rsid w:val="00E66555"/>
    <w:rsid w:val="00E71658"/>
    <w:rsid w:val="00E7179E"/>
    <w:rsid w:val="00E72258"/>
    <w:rsid w:val="00E72DBD"/>
    <w:rsid w:val="00E733F5"/>
    <w:rsid w:val="00E73C33"/>
    <w:rsid w:val="00E75121"/>
    <w:rsid w:val="00E7721D"/>
    <w:rsid w:val="00E804A2"/>
    <w:rsid w:val="00E80A69"/>
    <w:rsid w:val="00E80B81"/>
    <w:rsid w:val="00E8129C"/>
    <w:rsid w:val="00E815A2"/>
    <w:rsid w:val="00E83B3A"/>
    <w:rsid w:val="00E843C4"/>
    <w:rsid w:val="00E84DF9"/>
    <w:rsid w:val="00E861D8"/>
    <w:rsid w:val="00E87D63"/>
    <w:rsid w:val="00E9072A"/>
    <w:rsid w:val="00E93A79"/>
    <w:rsid w:val="00E94025"/>
    <w:rsid w:val="00E94D63"/>
    <w:rsid w:val="00E95122"/>
    <w:rsid w:val="00E97817"/>
    <w:rsid w:val="00E97F1A"/>
    <w:rsid w:val="00EA05BB"/>
    <w:rsid w:val="00EA085E"/>
    <w:rsid w:val="00EA1BFD"/>
    <w:rsid w:val="00EA24BF"/>
    <w:rsid w:val="00EA48E6"/>
    <w:rsid w:val="00EA49BA"/>
    <w:rsid w:val="00EA668F"/>
    <w:rsid w:val="00EA7254"/>
    <w:rsid w:val="00EA7629"/>
    <w:rsid w:val="00EB0DDE"/>
    <w:rsid w:val="00EB22EE"/>
    <w:rsid w:val="00EB260A"/>
    <w:rsid w:val="00EB28C1"/>
    <w:rsid w:val="00EB3E6B"/>
    <w:rsid w:val="00EB41FE"/>
    <w:rsid w:val="00EB653E"/>
    <w:rsid w:val="00EB68FF"/>
    <w:rsid w:val="00EB7CE8"/>
    <w:rsid w:val="00EC0EE4"/>
    <w:rsid w:val="00EC15BB"/>
    <w:rsid w:val="00EC2CCB"/>
    <w:rsid w:val="00EC34FE"/>
    <w:rsid w:val="00EC39E8"/>
    <w:rsid w:val="00EC41E9"/>
    <w:rsid w:val="00EC592A"/>
    <w:rsid w:val="00EC5ADD"/>
    <w:rsid w:val="00EC712B"/>
    <w:rsid w:val="00EC7D37"/>
    <w:rsid w:val="00ED018A"/>
    <w:rsid w:val="00ED02BF"/>
    <w:rsid w:val="00ED0A83"/>
    <w:rsid w:val="00ED16A0"/>
    <w:rsid w:val="00ED274E"/>
    <w:rsid w:val="00ED2E71"/>
    <w:rsid w:val="00ED3104"/>
    <w:rsid w:val="00ED3C1B"/>
    <w:rsid w:val="00ED4401"/>
    <w:rsid w:val="00ED6BED"/>
    <w:rsid w:val="00ED73FF"/>
    <w:rsid w:val="00ED7A7C"/>
    <w:rsid w:val="00EE0605"/>
    <w:rsid w:val="00EE0634"/>
    <w:rsid w:val="00EE07EE"/>
    <w:rsid w:val="00EE3B62"/>
    <w:rsid w:val="00EE3ED1"/>
    <w:rsid w:val="00EE4D33"/>
    <w:rsid w:val="00EE4D61"/>
    <w:rsid w:val="00EE51CD"/>
    <w:rsid w:val="00EE58F3"/>
    <w:rsid w:val="00EE7951"/>
    <w:rsid w:val="00EF16EB"/>
    <w:rsid w:val="00EF18D0"/>
    <w:rsid w:val="00EF1C3A"/>
    <w:rsid w:val="00EF1D70"/>
    <w:rsid w:val="00EF1FCD"/>
    <w:rsid w:val="00EF3AC1"/>
    <w:rsid w:val="00EF3B77"/>
    <w:rsid w:val="00EF3D5B"/>
    <w:rsid w:val="00EF54A6"/>
    <w:rsid w:val="00EF5B86"/>
    <w:rsid w:val="00EF70B1"/>
    <w:rsid w:val="00F001D5"/>
    <w:rsid w:val="00F00899"/>
    <w:rsid w:val="00F01528"/>
    <w:rsid w:val="00F0208D"/>
    <w:rsid w:val="00F025ED"/>
    <w:rsid w:val="00F04182"/>
    <w:rsid w:val="00F05431"/>
    <w:rsid w:val="00F0585E"/>
    <w:rsid w:val="00F1051D"/>
    <w:rsid w:val="00F1345C"/>
    <w:rsid w:val="00F13A5D"/>
    <w:rsid w:val="00F14741"/>
    <w:rsid w:val="00F16065"/>
    <w:rsid w:val="00F16070"/>
    <w:rsid w:val="00F1632B"/>
    <w:rsid w:val="00F16F77"/>
    <w:rsid w:val="00F21264"/>
    <w:rsid w:val="00F21F35"/>
    <w:rsid w:val="00F2314F"/>
    <w:rsid w:val="00F2371A"/>
    <w:rsid w:val="00F23ADB"/>
    <w:rsid w:val="00F24BA7"/>
    <w:rsid w:val="00F255B8"/>
    <w:rsid w:val="00F26BD6"/>
    <w:rsid w:val="00F27FF0"/>
    <w:rsid w:val="00F31F6F"/>
    <w:rsid w:val="00F32B05"/>
    <w:rsid w:val="00F340DC"/>
    <w:rsid w:val="00F34184"/>
    <w:rsid w:val="00F3556C"/>
    <w:rsid w:val="00F35CE1"/>
    <w:rsid w:val="00F419C3"/>
    <w:rsid w:val="00F41BD6"/>
    <w:rsid w:val="00F41C00"/>
    <w:rsid w:val="00F431B9"/>
    <w:rsid w:val="00F44BB4"/>
    <w:rsid w:val="00F44E6D"/>
    <w:rsid w:val="00F46157"/>
    <w:rsid w:val="00F46395"/>
    <w:rsid w:val="00F4767C"/>
    <w:rsid w:val="00F50DAA"/>
    <w:rsid w:val="00F51EE8"/>
    <w:rsid w:val="00F52629"/>
    <w:rsid w:val="00F54125"/>
    <w:rsid w:val="00F54B14"/>
    <w:rsid w:val="00F5677A"/>
    <w:rsid w:val="00F56A47"/>
    <w:rsid w:val="00F600A1"/>
    <w:rsid w:val="00F61CCD"/>
    <w:rsid w:val="00F62447"/>
    <w:rsid w:val="00F62894"/>
    <w:rsid w:val="00F63F6C"/>
    <w:rsid w:val="00F64D7F"/>
    <w:rsid w:val="00F65E8F"/>
    <w:rsid w:val="00F675D5"/>
    <w:rsid w:val="00F67C4F"/>
    <w:rsid w:val="00F70F82"/>
    <w:rsid w:val="00F7279D"/>
    <w:rsid w:val="00F741B4"/>
    <w:rsid w:val="00F74B9A"/>
    <w:rsid w:val="00F753ED"/>
    <w:rsid w:val="00F755E2"/>
    <w:rsid w:val="00F77BCA"/>
    <w:rsid w:val="00F81553"/>
    <w:rsid w:val="00F84711"/>
    <w:rsid w:val="00F85958"/>
    <w:rsid w:val="00F8615D"/>
    <w:rsid w:val="00F907F7"/>
    <w:rsid w:val="00F90ED2"/>
    <w:rsid w:val="00F90FEA"/>
    <w:rsid w:val="00F920CE"/>
    <w:rsid w:val="00F92DE9"/>
    <w:rsid w:val="00F93720"/>
    <w:rsid w:val="00F93D80"/>
    <w:rsid w:val="00F953F8"/>
    <w:rsid w:val="00F95B23"/>
    <w:rsid w:val="00F97854"/>
    <w:rsid w:val="00FA3461"/>
    <w:rsid w:val="00FA465D"/>
    <w:rsid w:val="00FA5553"/>
    <w:rsid w:val="00FA6189"/>
    <w:rsid w:val="00FA6507"/>
    <w:rsid w:val="00FB0E47"/>
    <w:rsid w:val="00FB286E"/>
    <w:rsid w:val="00FB3165"/>
    <w:rsid w:val="00FB4ABD"/>
    <w:rsid w:val="00FB4C91"/>
    <w:rsid w:val="00FB5511"/>
    <w:rsid w:val="00FB57D1"/>
    <w:rsid w:val="00FB65DD"/>
    <w:rsid w:val="00FB6AC3"/>
    <w:rsid w:val="00FB7E12"/>
    <w:rsid w:val="00FC0726"/>
    <w:rsid w:val="00FC202D"/>
    <w:rsid w:val="00FC5446"/>
    <w:rsid w:val="00FC6C3B"/>
    <w:rsid w:val="00FC6CD1"/>
    <w:rsid w:val="00FC7656"/>
    <w:rsid w:val="00FD10B2"/>
    <w:rsid w:val="00FD19D9"/>
    <w:rsid w:val="00FD3095"/>
    <w:rsid w:val="00FD39E7"/>
    <w:rsid w:val="00FD489E"/>
    <w:rsid w:val="00FD4C6B"/>
    <w:rsid w:val="00FD50BE"/>
    <w:rsid w:val="00FD7316"/>
    <w:rsid w:val="00FD768E"/>
    <w:rsid w:val="00FE0F04"/>
    <w:rsid w:val="00FE1847"/>
    <w:rsid w:val="00FE1E8F"/>
    <w:rsid w:val="00FE21BD"/>
    <w:rsid w:val="00FE2DCD"/>
    <w:rsid w:val="00FE38DA"/>
    <w:rsid w:val="00FF062C"/>
    <w:rsid w:val="00FF0EA1"/>
    <w:rsid w:val="00FF2574"/>
    <w:rsid w:val="00FF2ACA"/>
    <w:rsid w:val="00FF3D47"/>
    <w:rsid w:val="00FF4EDF"/>
    <w:rsid w:val="00FF6338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ADF50D"/>
  <w15:docId w15:val="{E9953DD0-E496-43C4-9EC0-EB1B42D2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 w:cs="Arial Unicode MS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qFormat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link w:val="TitleChar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paragraph" w:styleId="ListParagraph">
    <w:name w:val="List Paragraph"/>
    <w:basedOn w:val="Normal"/>
    <w:uiPriority w:val="34"/>
    <w:qFormat/>
    <w:rsid w:val="000B0583"/>
    <w:pPr>
      <w:tabs>
        <w:tab w:val="clear" w:pos="454"/>
        <w:tab w:val="clear" w:pos="4706"/>
      </w:tabs>
      <w:spacing w:line="240" w:lineRule="auto"/>
      <w:ind w:left="708"/>
    </w:pPr>
    <w:rPr>
      <w:szCs w:val="20"/>
    </w:rPr>
  </w:style>
  <w:style w:type="paragraph" w:styleId="NormalWeb">
    <w:name w:val="Normal (Web)"/>
    <w:basedOn w:val="Normal"/>
    <w:uiPriority w:val="99"/>
    <w:unhideWhenUsed/>
    <w:rsid w:val="00B013F9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B013F9"/>
    <w:rPr>
      <w:b/>
      <w:bCs/>
    </w:rPr>
  </w:style>
  <w:style w:type="character" w:styleId="FollowedHyperlink">
    <w:name w:val="FollowedHyperlink"/>
    <w:rsid w:val="002F1FBF"/>
    <w:rPr>
      <w:color w:val="800080"/>
      <w:u w:val="single"/>
    </w:rPr>
  </w:style>
  <w:style w:type="paragraph" w:styleId="NoSpacing">
    <w:name w:val="No Spacing"/>
    <w:uiPriority w:val="1"/>
    <w:qFormat/>
    <w:rsid w:val="00B44787"/>
    <w:rPr>
      <w:rFonts w:ascii="Calibri" w:eastAsia="Calibri" w:hAnsi="Calibri"/>
      <w:sz w:val="22"/>
      <w:szCs w:val="22"/>
      <w:lang w:val="de-DE" w:eastAsia="en-US"/>
    </w:rPr>
  </w:style>
  <w:style w:type="character" w:styleId="Emphasis">
    <w:name w:val="Emphasis"/>
    <w:uiPriority w:val="20"/>
    <w:qFormat/>
    <w:rsid w:val="00954FF2"/>
    <w:rPr>
      <w:b/>
      <w:bCs/>
      <w:i w:val="0"/>
      <w:iCs w:val="0"/>
    </w:rPr>
  </w:style>
  <w:style w:type="character" w:customStyle="1" w:styleId="st1">
    <w:name w:val="st1"/>
    <w:basedOn w:val="DefaultParagraphFont"/>
    <w:rsid w:val="00954FF2"/>
  </w:style>
  <w:style w:type="character" w:styleId="CommentReference">
    <w:name w:val="annotation reference"/>
    <w:rsid w:val="00B22A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2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B22AE5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B22AE5"/>
    <w:rPr>
      <w:b/>
      <w:bCs/>
    </w:rPr>
  </w:style>
  <w:style w:type="character" w:customStyle="1" w:styleId="CommentSubjectChar">
    <w:name w:val="Comment Subject Char"/>
    <w:link w:val="CommentSubject"/>
    <w:rsid w:val="00B22AE5"/>
    <w:rPr>
      <w:rFonts w:ascii="BMWType V2 Light" w:hAnsi="BMWType V2 Light"/>
      <w:b/>
      <w:bCs/>
    </w:rPr>
  </w:style>
  <w:style w:type="character" w:customStyle="1" w:styleId="TitleChar">
    <w:name w:val="Title Char"/>
    <w:link w:val="Title"/>
    <w:rsid w:val="009A1F4B"/>
    <w:rPr>
      <w:rFonts w:ascii="BMWType V2 Bold" w:hAnsi="BMWType V2 Bold" w:cs="Arial"/>
      <w:bCs/>
      <w:sz w:val="28"/>
      <w:szCs w:val="32"/>
    </w:rPr>
  </w:style>
  <w:style w:type="paragraph" w:customStyle="1" w:styleId="Default">
    <w:name w:val="Default"/>
    <w:rsid w:val="009A1F4B"/>
    <w:pPr>
      <w:autoSpaceDE w:val="0"/>
      <w:autoSpaceDN w:val="0"/>
      <w:adjustRightInd w:val="0"/>
    </w:pPr>
    <w:rPr>
      <w:rFonts w:ascii="BMW Group Light" w:hAnsi="BMW Group Light" w:cs="BMW Group Light"/>
      <w:color w:val="000000"/>
      <w:sz w:val="24"/>
      <w:szCs w:val="24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B5170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4D4359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3410">
                  <w:marLeft w:val="21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1062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0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group.com" TargetMode="External"/><Relationship Id="rId13" Type="http://schemas.openxmlformats.org/officeDocument/2006/relationships/hyperlink" Target="http://www.instagram.com/bmwromani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lexandru.seremet@bmwgroup.com" TargetMode="External"/><Relationship Id="rId12" Type="http://schemas.openxmlformats.org/officeDocument/2006/relationships/hyperlink" Target="http://www.youtube.com/bmwgroupromani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roman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ess.bmwgroup.com/romania" TargetMode="External"/><Relationship Id="rId10" Type="http://schemas.openxmlformats.org/officeDocument/2006/relationships/hyperlink" Target="http://www.facebook.com/BMW.Romani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bmw.ro" TargetMode="External"/><Relationship Id="rId14" Type="http://schemas.openxmlformats.org/officeDocument/2006/relationships/hyperlink" Target="https://www.linkedin.com/company/bmwromani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5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5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ha\Desktop\Desk%20work\BMW%20Romania\00_Template_comunicate\BMW%20Group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BMW Group.dotx</Template>
  <TotalTime>0</TotalTime>
  <Pages>13</Pages>
  <Words>3686</Words>
  <Characters>21385</Characters>
  <Application>Microsoft Office Word</Application>
  <DocSecurity>0</DocSecurity>
  <Lines>178</Lines>
  <Paragraphs>50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BMW Group</Company>
  <LinksUpToDate>false</LinksUpToDate>
  <CharactersWithSpaces>25021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Maximilian Hartung</dc:creator>
  <cp:lastModifiedBy>Maximilian Hartung</cp:lastModifiedBy>
  <cp:revision>4</cp:revision>
  <cp:lastPrinted>2014-03-25T14:31:00Z</cp:lastPrinted>
  <dcterms:created xsi:type="dcterms:W3CDTF">2021-05-07T10:29:00Z</dcterms:created>
  <dcterms:modified xsi:type="dcterms:W3CDTF">2021-05-07T11:08:00Z</dcterms:modified>
</cp:coreProperties>
</file>