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2E" w:rsidRPr="00282ABF" w:rsidRDefault="00313F9E" w:rsidP="00EA3E63">
      <w:pPr>
        <w:pStyle w:val="zzbmw-group"/>
        <w:framePr w:w="7046" w:wrap="around"/>
        <w:tabs>
          <w:tab w:val="clear" w:pos="454"/>
          <w:tab w:val="clear" w:pos="4706"/>
          <w:tab w:val="left" w:pos="284"/>
        </w:tabs>
        <w:rPr>
          <w:color w:val="FFFFFF"/>
          <w:lang w:val="en-GB"/>
        </w:rPr>
      </w:pPr>
      <w:r w:rsidRPr="00282ABF">
        <w:rPr>
          <w:rFonts w:cs="BMWType V2 Bold"/>
          <w:lang w:val="en-GB"/>
        </w:rPr>
        <w:t>BMW</w:t>
      </w:r>
      <w:r w:rsidRPr="00282ABF">
        <w:rPr>
          <w:rFonts w:cs="BMWType V2 Bold"/>
          <w:lang w:val="en-GB"/>
        </w:rPr>
        <w:br/>
      </w:r>
      <w:r w:rsidR="00AA5C38">
        <w:rPr>
          <w:rFonts w:cs="BMWType V2 Bold"/>
          <w:color w:val="808080"/>
          <w:lang w:val="en-GB"/>
        </w:rPr>
        <w:t>Corporate Communications</w:t>
      </w:r>
    </w:p>
    <w:p w:rsidR="00FE322E" w:rsidRPr="00282ABF" w:rsidRDefault="00BF6C04" w:rsidP="00FE322E">
      <w:pPr>
        <w:framePr w:w="1004" w:wrap="notBeside" w:vAnchor="page" w:hAnchor="page" w:x="10377" w:y="568"/>
        <w:spacing w:line="240" w:lineRule="atLeast"/>
        <w:rPr>
          <w:lang w:val="en-GB"/>
        </w:rPr>
      </w:pPr>
      <w:r>
        <w:rPr>
          <w:noProof/>
          <w:lang w:val="en-ZA" w:eastAsia="en-ZA"/>
        </w:rPr>
        <w:drawing>
          <wp:inline distT="0" distB="0" distL="0" distR="0">
            <wp:extent cx="638175" cy="638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9B7C96" w:rsidRPr="00DE6A1C" w:rsidRDefault="00313F9E" w:rsidP="00DE6A1C">
      <w:pPr>
        <w:pStyle w:val="Fliesstext"/>
        <w:tabs>
          <w:tab w:val="clear" w:pos="454"/>
          <w:tab w:val="clear" w:pos="4706"/>
        </w:tabs>
        <w:spacing w:line="360" w:lineRule="auto"/>
        <w:rPr>
          <w:rFonts w:ascii="BMWType V2 Regular" w:hAnsi="BMWType V2 Regular" w:cs="BMWType V2 Regular"/>
          <w:b/>
          <w:szCs w:val="22"/>
          <w:lang w:val="en-GB"/>
        </w:rPr>
      </w:pPr>
      <w:r w:rsidRPr="00DE6A1C">
        <w:rPr>
          <w:rFonts w:ascii="BMWType V2 Regular" w:hAnsi="BMWType V2 Regular" w:cs="BMWType V2 Regular"/>
          <w:b/>
          <w:szCs w:val="22"/>
          <w:lang w:val="en-GB"/>
        </w:rPr>
        <w:t xml:space="preserve">Press </w:t>
      </w:r>
      <w:r w:rsidR="00647814" w:rsidRPr="00DE6A1C">
        <w:rPr>
          <w:rFonts w:ascii="BMWType V2 Regular" w:hAnsi="BMWType V2 Regular" w:cs="BMWType V2 Regular"/>
          <w:b/>
          <w:szCs w:val="22"/>
          <w:lang w:val="en-GB"/>
        </w:rPr>
        <w:t>Release</w:t>
      </w:r>
    </w:p>
    <w:p w:rsidR="00DE6A1C" w:rsidRP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r w:rsidRPr="00DE6A1C">
        <w:rPr>
          <w:rFonts w:ascii="BMWType V2 Regular" w:eastAsia="Arial Unicode MS" w:hAnsi="BMWType V2 Regular" w:cs="BMWType V2 Regular"/>
          <w:color w:val="000000"/>
          <w:szCs w:val="22"/>
          <w:lang w:val="en-ZA" w:eastAsia="en-ZA"/>
        </w:rPr>
        <w:t>13 June 2012</w:t>
      </w:r>
    </w:p>
    <w:p w:rsidR="00DE6A1C" w:rsidRP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p>
    <w:p w:rsidR="00DE6A1C" w:rsidRP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r w:rsidRPr="00DE6A1C">
        <w:rPr>
          <w:rFonts w:ascii="BMWType V2 Regular" w:eastAsia="Arial Unicode MS" w:hAnsi="BMWType V2 Regular" w:cs="BMWType V2 Regular"/>
          <w:color w:val="000000"/>
          <w:szCs w:val="22"/>
          <w:lang w:val="en-ZA" w:eastAsia="en-ZA"/>
        </w:rPr>
        <w:t xml:space="preserve"> </w:t>
      </w:r>
      <w:r w:rsidRPr="00DE6A1C">
        <w:rPr>
          <w:rFonts w:ascii="BMWType V2 Regular" w:eastAsia="Arial Unicode MS" w:hAnsi="BMWType V2 Regular" w:cs="BMWType V2 Regular"/>
          <w:b/>
          <w:bCs/>
          <w:color w:val="000000"/>
          <w:szCs w:val="22"/>
          <w:lang w:val="en-ZA" w:eastAsia="en-ZA"/>
        </w:rPr>
        <w:t xml:space="preserve">BMW Group presents first BMW </w:t>
      </w:r>
      <w:proofErr w:type="spellStart"/>
      <w:r w:rsidRPr="00DE6A1C">
        <w:rPr>
          <w:rFonts w:ascii="BMWType V2 Regular" w:eastAsia="Arial Unicode MS" w:hAnsi="BMWType V2 Regular" w:cs="BMWType V2 Regular"/>
          <w:b/>
          <w:bCs/>
          <w:color w:val="000000"/>
          <w:szCs w:val="22"/>
          <w:lang w:val="en-ZA" w:eastAsia="en-ZA"/>
        </w:rPr>
        <w:t>i</w:t>
      </w:r>
      <w:proofErr w:type="spellEnd"/>
      <w:r w:rsidRPr="00DE6A1C">
        <w:rPr>
          <w:rFonts w:ascii="BMWType V2 Regular" w:eastAsia="Arial Unicode MS" w:hAnsi="BMWType V2 Regular" w:cs="BMWType V2 Regular"/>
          <w:b/>
          <w:bCs/>
          <w:color w:val="000000"/>
          <w:szCs w:val="22"/>
          <w:lang w:val="en-ZA" w:eastAsia="en-ZA"/>
        </w:rPr>
        <w:t xml:space="preserve"> Store worldwide in London </w:t>
      </w:r>
    </w:p>
    <w:p w:rsid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b/>
          <w:bCs/>
          <w:color w:val="000000"/>
          <w:szCs w:val="22"/>
          <w:lang w:val="en-ZA" w:eastAsia="en-ZA"/>
        </w:rPr>
      </w:pPr>
      <w:r w:rsidRPr="00DE6A1C">
        <w:rPr>
          <w:rFonts w:ascii="BMWType V2 Regular" w:eastAsia="Arial Unicode MS" w:hAnsi="BMWType V2 Regular" w:cs="BMWType V2 Regular"/>
          <w:b/>
          <w:bCs/>
          <w:color w:val="000000"/>
          <w:szCs w:val="22"/>
          <w:lang w:val="en-ZA" w:eastAsia="en-ZA"/>
        </w:rPr>
        <w:t xml:space="preserve">Robertson: Further demonstration of commitment to </w:t>
      </w:r>
      <w:proofErr w:type="spellStart"/>
      <w:r w:rsidRPr="00DE6A1C">
        <w:rPr>
          <w:rFonts w:ascii="BMWType V2 Regular" w:eastAsia="Arial Unicode MS" w:hAnsi="BMWType V2 Regular" w:cs="BMWType V2 Regular"/>
          <w:b/>
          <w:bCs/>
          <w:color w:val="000000"/>
          <w:szCs w:val="22"/>
          <w:lang w:val="en-ZA" w:eastAsia="en-ZA"/>
        </w:rPr>
        <w:t>electromobility</w:t>
      </w:r>
      <w:proofErr w:type="spellEnd"/>
      <w:r w:rsidRPr="00DE6A1C">
        <w:rPr>
          <w:rFonts w:ascii="BMWType V2 Regular" w:eastAsia="Arial Unicode MS" w:hAnsi="BMWType V2 Regular" w:cs="BMWType V2 Regular"/>
          <w:b/>
          <w:bCs/>
          <w:color w:val="000000"/>
          <w:szCs w:val="22"/>
          <w:lang w:val="en-ZA" w:eastAsia="en-ZA"/>
        </w:rPr>
        <w:t xml:space="preserve"> </w:t>
      </w:r>
    </w:p>
    <w:p w:rsidR="00DE6A1C" w:rsidRP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r w:rsidRPr="00DE6A1C">
        <w:rPr>
          <w:rFonts w:ascii="BMWType V2 Regular" w:eastAsia="Arial Unicode MS" w:hAnsi="BMWType V2 Regular" w:cs="BMWType V2 Regular"/>
          <w:b/>
          <w:bCs/>
          <w:color w:val="000000"/>
          <w:szCs w:val="22"/>
          <w:lang w:val="en-ZA" w:eastAsia="en-ZA"/>
        </w:rPr>
        <w:t>Munich/London</w:t>
      </w:r>
      <w:r w:rsidRPr="00DE6A1C">
        <w:rPr>
          <w:rFonts w:ascii="BMWType V2 Regular" w:eastAsia="Arial Unicode MS" w:hAnsi="BMWType V2 Regular" w:cs="BMWType V2 Regular"/>
          <w:color w:val="000000"/>
          <w:szCs w:val="22"/>
          <w:lang w:val="en-ZA" w:eastAsia="en-ZA"/>
        </w:rPr>
        <w:t xml:space="preserve">: Today, the BMW Group presented its first BMW </w:t>
      </w:r>
      <w:proofErr w:type="spellStart"/>
      <w:r w:rsidRPr="00DE6A1C">
        <w:rPr>
          <w:rFonts w:ascii="BMWType V2 Regular" w:eastAsia="Arial Unicode MS" w:hAnsi="BMWType V2 Regular" w:cs="BMWType V2 Regular"/>
          <w:color w:val="000000"/>
          <w:szCs w:val="22"/>
          <w:lang w:val="en-ZA" w:eastAsia="en-ZA"/>
        </w:rPr>
        <w:t>i</w:t>
      </w:r>
      <w:proofErr w:type="spellEnd"/>
      <w:r w:rsidRPr="00DE6A1C">
        <w:rPr>
          <w:rFonts w:ascii="BMWType V2 Regular" w:eastAsia="Arial Unicode MS" w:hAnsi="BMWType V2 Regular" w:cs="BMWType V2 Regular"/>
          <w:color w:val="000000"/>
          <w:szCs w:val="22"/>
          <w:lang w:val="en-ZA" w:eastAsia="en-ZA"/>
        </w:rPr>
        <w:t xml:space="preserve"> Store worldwide in London, unveiling a showroom that offers a completely new brand experience focused on sustainable mobility. BMW </w:t>
      </w:r>
      <w:proofErr w:type="spellStart"/>
      <w:r w:rsidRPr="00DE6A1C">
        <w:rPr>
          <w:rFonts w:ascii="BMWType V2 Regular" w:eastAsia="Arial Unicode MS" w:hAnsi="BMWType V2 Regular" w:cs="BMWType V2 Regular"/>
          <w:color w:val="000000"/>
          <w:szCs w:val="22"/>
          <w:lang w:val="en-ZA" w:eastAsia="en-ZA"/>
        </w:rPr>
        <w:t>i</w:t>
      </w:r>
      <w:proofErr w:type="spellEnd"/>
      <w:r w:rsidRPr="00DE6A1C">
        <w:rPr>
          <w:rFonts w:ascii="BMWType V2 Regular" w:eastAsia="Arial Unicode MS" w:hAnsi="BMWType V2 Regular" w:cs="BMWType V2 Regular"/>
          <w:color w:val="000000"/>
          <w:szCs w:val="22"/>
          <w:lang w:val="en-ZA" w:eastAsia="en-ZA"/>
        </w:rPr>
        <w:t xml:space="preserve"> Park Lane will officially open its doors on 25th July. </w:t>
      </w:r>
    </w:p>
    <w:p w:rsidR="00DE6A1C" w:rsidRP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p>
    <w:p w:rsidR="00DE6A1C" w:rsidRP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r w:rsidRPr="00DE6A1C">
        <w:rPr>
          <w:rFonts w:ascii="BMWType V2 Regular" w:eastAsia="Arial Unicode MS" w:hAnsi="BMWType V2 Regular" w:cs="BMWType V2 Regular"/>
          <w:color w:val="000000"/>
          <w:szCs w:val="22"/>
          <w:lang w:val="en-ZA" w:eastAsia="en-ZA"/>
        </w:rPr>
        <w:t xml:space="preserve">The event to preview the new BMW </w:t>
      </w:r>
      <w:proofErr w:type="spellStart"/>
      <w:r w:rsidRPr="00DE6A1C">
        <w:rPr>
          <w:rFonts w:ascii="BMWType V2 Regular" w:eastAsia="Arial Unicode MS" w:hAnsi="BMWType V2 Regular" w:cs="BMWType V2 Regular"/>
          <w:color w:val="000000"/>
          <w:szCs w:val="22"/>
          <w:lang w:val="en-ZA" w:eastAsia="en-ZA"/>
        </w:rPr>
        <w:t>i</w:t>
      </w:r>
      <w:proofErr w:type="spellEnd"/>
      <w:r w:rsidRPr="00DE6A1C">
        <w:rPr>
          <w:rFonts w:ascii="BMWType V2 Regular" w:eastAsia="Arial Unicode MS" w:hAnsi="BMWType V2 Regular" w:cs="BMWType V2 Regular"/>
          <w:color w:val="000000"/>
          <w:szCs w:val="22"/>
          <w:lang w:val="en-ZA" w:eastAsia="en-ZA"/>
        </w:rPr>
        <w:t xml:space="preserve"> Store was hosted by Ian Robertson, Member of the Board of Management of BMW AG, Sales and Marketing BMW. </w:t>
      </w:r>
    </w:p>
    <w:p w:rsid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r w:rsidRPr="00DE6A1C">
        <w:rPr>
          <w:rFonts w:ascii="BMWType V2 Regular" w:eastAsia="Arial Unicode MS" w:hAnsi="BMWType V2 Regular" w:cs="BMWType V2 Regular"/>
          <w:color w:val="000000"/>
          <w:szCs w:val="22"/>
          <w:lang w:val="en-ZA" w:eastAsia="en-ZA"/>
        </w:rPr>
        <w:t xml:space="preserve">Ian Robertson said: “BMW </w:t>
      </w:r>
      <w:proofErr w:type="spellStart"/>
      <w:r w:rsidRPr="00DE6A1C">
        <w:rPr>
          <w:rFonts w:ascii="BMWType V2 Regular" w:eastAsia="Arial Unicode MS" w:hAnsi="BMWType V2 Regular" w:cs="BMWType V2 Regular"/>
          <w:color w:val="000000"/>
          <w:szCs w:val="22"/>
          <w:lang w:val="en-ZA" w:eastAsia="en-ZA"/>
        </w:rPr>
        <w:t>i</w:t>
      </w:r>
      <w:proofErr w:type="spellEnd"/>
      <w:r w:rsidRPr="00DE6A1C">
        <w:rPr>
          <w:rFonts w:ascii="BMWType V2 Regular" w:eastAsia="Arial Unicode MS" w:hAnsi="BMWType V2 Regular" w:cs="BMWType V2 Regular"/>
          <w:color w:val="000000"/>
          <w:szCs w:val="22"/>
          <w:lang w:val="en-ZA" w:eastAsia="en-ZA"/>
        </w:rPr>
        <w:t xml:space="preserve"> Park Lane marks a completely new approach. Situated next to BMW Park Lane and MINI Park Lane, it gives people a perfect opportunity to learn more about </w:t>
      </w:r>
      <w:proofErr w:type="spellStart"/>
      <w:r w:rsidRPr="00DE6A1C">
        <w:rPr>
          <w:rFonts w:ascii="BMWType V2 Regular" w:eastAsia="Arial Unicode MS" w:hAnsi="BMWType V2 Regular" w:cs="BMWType V2 Regular"/>
          <w:color w:val="000000"/>
          <w:szCs w:val="22"/>
          <w:lang w:val="en-ZA" w:eastAsia="en-ZA"/>
        </w:rPr>
        <w:t>electromobility</w:t>
      </w:r>
      <w:proofErr w:type="spellEnd"/>
      <w:r w:rsidRPr="00DE6A1C">
        <w:rPr>
          <w:rFonts w:ascii="BMWType V2 Regular" w:eastAsia="Arial Unicode MS" w:hAnsi="BMWType V2 Regular" w:cs="BMWType V2 Regular"/>
          <w:color w:val="000000"/>
          <w:szCs w:val="22"/>
          <w:lang w:val="en-ZA" w:eastAsia="en-ZA"/>
        </w:rPr>
        <w:t xml:space="preserve"> and get close to our future electric and plug-in hybrid BMW </w:t>
      </w:r>
      <w:proofErr w:type="spellStart"/>
      <w:r w:rsidRPr="00DE6A1C">
        <w:rPr>
          <w:rFonts w:ascii="BMWType V2 Regular" w:eastAsia="Arial Unicode MS" w:hAnsi="BMWType V2 Regular" w:cs="BMWType V2 Regular"/>
          <w:color w:val="000000"/>
          <w:szCs w:val="22"/>
          <w:lang w:val="en-ZA" w:eastAsia="en-ZA"/>
        </w:rPr>
        <w:t>i</w:t>
      </w:r>
      <w:proofErr w:type="spellEnd"/>
      <w:r w:rsidRPr="00DE6A1C">
        <w:rPr>
          <w:rFonts w:ascii="BMWType V2 Regular" w:eastAsia="Arial Unicode MS" w:hAnsi="BMWType V2 Regular" w:cs="BMWType V2 Regular"/>
          <w:color w:val="000000"/>
          <w:szCs w:val="22"/>
          <w:lang w:val="en-ZA" w:eastAsia="en-ZA"/>
        </w:rPr>
        <w:t xml:space="preserve"> vehicles. This is a further demonstration of our commitment to </w:t>
      </w:r>
      <w:proofErr w:type="spellStart"/>
      <w:r w:rsidRPr="00DE6A1C">
        <w:rPr>
          <w:rFonts w:ascii="BMWType V2 Regular" w:eastAsia="Arial Unicode MS" w:hAnsi="BMWType V2 Regular" w:cs="BMWType V2 Regular"/>
          <w:color w:val="000000"/>
          <w:szCs w:val="22"/>
          <w:lang w:val="en-ZA" w:eastAsia="en-ZA"/>
        </w:rPr>
        <w:t>electromobility</w:t>
      </w:r>
      <w:proofErr w:type="spellEnd"/>
      <w:r w:rsidRPr="00DE6A1C">
        <w:rPr>
          <w:rFonts w:ascii="BMWType V2 Regular" w:eastAsia="Arial Unicode MS" w:hAnsi="BMWType V2 Regular" w:cs="BMWType V2 Regular"/>
          <w:color w:val="000000"/>
          <w:szCs w:val="22"/>
          <w:lang w:val="en-ZA" w:eastAsia="en-ZA"/>
        </w:rPr>
        <w:t xml:space="preserve">.” </w:t>
      </w:r>
    </w:p>
    <w:p w:rsidR="00DE6A1C" w:rsidRP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r w:rsidRPr="00DE6A1C">
        <w:rPr>
          <w:rFonts w:ascii="BMWType V2 Regular" w:eastAsia="Arial Unicode MS" w:hAnsi="BMWType V2 Regular" w:cs="BMWType V2 Regular"/>
          <w:color w:val="000000"/>
          <w:szCs w:val="22"/>
          <w:lang w:val="en-ZA" w:eastAsia="en-ZA"/>
        </w:rPr>
        <w:t xml:space="preserve">The opening of the new BMW </w:t>
      </w:r>
      <w:proofErr w:type="spellStart"/>
      <w:r w:rsidRPr="00DE6A1C">
        <w:rPr>
          <w:rFonts w:ascii="BMWType V2 Regular" w:eastAsia="Arial Unicode MS" w:hAnsi="BMWType V2 Regular" w:cs="BMWType V2 Regular"/>
          <w:color w:val="000000"/>
          <w:szCs w:val="22"/>
          <w:lang w:val="en-ZA" w:eastAsia="en-ZA"/>
        </w:rPr>
        <w:t>i</w:t>
      </w:r>
      <w:proofErr w:type="spellEnd"/>
      <w:r w:rsidRPr="00DE6A1C">
        <w:rPr>
          <w:rFonts w:ascii="BMWType V2 Regular" w:eastAsia="Arial Unicode MS" w:hAnsi="BMWType V2 Regular" w:cs="BMWType V2 Regular"/>
          <w:color w:val="000000"/>
          <w:szCs w:val="22"/>
          <w:lang w:val="en-ZA" w:eastAsia="en-ZA"/>
        </w:rPr>
        <w:t xml:space="preserve"> Store in the heart of London underscores the fact that customer needs are changing and that sustainable mobility is becoming an increasingly important part of the modern urban lifestyle. London was chosen as the venue for the first BMW </w:t>
      </w:r>
      <w:proofErr w:type="spellStart"/>
      <w:r w:rsidRPr="00DE6A1C">
        <w:rPr>
          <w:rFonts w:ascii="BMWType V2 Regular" w:eastAsia="Arial Unicode MS" w:hAnsi="BMWType V2 Regular" w:cs="BMWType V2 Regular"/>
          <w:color w:val="000000"/>
          <w:szCs w:val="22"/>
          <w:lang w:val="en-ZA" w:eastAsia="en-ZA"/>
        </w:rPr>
        <w:t>i</w:t>
      </w:r>
      <w:proofErr w:type="spellEnd"/>
      <w:r w:rsidRPr="00DE6A1C">
        <w:rPr>
          <w:rFonts w:ascii="BMWType V2 Regular" w:eastAsia="Arial Unicode MS" w:hAnsi="BMWType V2 Regular" w:cs="BMWType V2 Regular"/>
          <w:color w:val="000000"/>
          <w:szCs w:val="22"/>
          <w:lang w:val="en-ZA" w:eastAsia="en-ZA"/>
        </w:rPr>
        <w:t xml:space="preserve"> store because of its importance as Europe’s leading megacity and its influence as a global trend-setter. London, like many other cities around the world, faces environmental and traffic congestion challenges that require innovative and sustainable mobility solutions. </w:t>
      </w:r>
    </w:p>
    <w:p w:rsidR="00DE6A1C" w:rsidRPr="00DE6A1C" w:rsidRDefault="00DE6A1C" w:rsidP="00DE6A1C">
      <w:pPr>
        <w:tabs>
          <w:tab w:val="clear" w:pos="454"/>
          <w:tab w:val="clear" w:pos="4706"/>
        </w:tabs>
        <w:autoSpaceDE w:val="0"/>
        <w:autoSpaceDN w:val="0"/>
        <w:adjustRightInd w:val="0"/>
        <w:spacing w:line="360" w:lineRule="auto"/>
        <w:rPr>
          <w:rFonts w:ascii="BMWType V2 Regular" w:eastAsia="Arial Unicode MS" w:hAnsi="BMWType V2 Regular" w:cs="BMWType V2 Regular"/>
          <w:color w:val="000000"/>
          <w:szCs w:val="22"/>
          <w:lang w:val="en-ZA" w:eastAsia="en-ZA"/>
        </w:rPr>
      </w:pPr>
    </w:p>
    <w:p w:rsidR="00DE6A1C" w:rsidRDefault="00DE6A1C" w:rsidP="00DE6A1C">
      <w:pPr>
        <w:pStyle w:val="Fliesstext"/>
        <w:tabs>
          <w:tab w:val="clear" w:pos="454"/>
          <w:tab w:val="clear" w:pos="4706"/>
        </w:tabs>
        <w:spacing w:line="360" w:lineRule="auto"/>
        <w:rPr>
          <w:rFonts w:ascii="BMWType V2 Regular" w:eastAsia="Arial Unicode MS" w:hAnsi="BMWType V2 Regular" w:cs="BMWType V2 Regular"/>
          <w:color w:val="000000"/>
          <w:szCs w:val="22"/>
          <w:lang w:val="en-ZA" w:eastAsia="en-ZA"/>
        </w:rPr>
      </w:pPr>
      <w:r w:rsidRPr="00DE6A1C">
        <w:rPr>
          <w:rFonts w:ascii="BMWType V2 Regular" w:eastAsia="Arial Unicode MS" w:hAnsi="BMWType V2 Regular" w:cs="BMWType V2 Regular"/>
          <w:color w:val="000000"/>
          <w:szCs w:val="22"/>
          <w:lang w:val="en-ZA" w:eastAsia="en-ZA"/>
        </w:rPr>
        <w:t xml:space="preserve">Ian Robertson also presented an advanced version of the BMW i3 Concept with a revolutionary interior that uses sustainable natural materials. The BMW i3 Concept can be viewed at BMW </w:t>
      </w:r>
      <w:proofErr w:type="spellStart"/>
      <w:r w:rsidRPr="00DE6A1C">
        <w:rPr>
          <w:rFonts w:ascii="BMWType V2 Regular" w:eastAsia="Arial Unicode MS" w:hAnsi="BMWType V2 Regular" w:cs="BMWType V2 Regular"/>
          <w:color w:val="000000"/>
          <w:szCs w:val="22"/>
          <w:lang w:val="en-ZA" w:eastAsia="en-ZA"/>
        </w:rPr>
        <w:t>i</w:t>
      </w:r>
      <w:proofErr w:type="spellEnd"/>
      <w:r w:rsidRPr="00DE6A1C">
        <w:rPr>
          <w:rFonts w:ascii="BMWType V2 Regular" w:eastAsia="Arial Unicode MS" w:hAnsi="BMWType V2 Regular" w:cs="BMWType V2 Regular"/>
          <w:color w:val="000000"/>
          <w:szCs w:val="22"/>
          <w:lang w:val="en-ZA" w:eastAsia="en-ZA"/>
        </w:rPr>
        <w:t xml:space="preserve"> Park Lane, together with the BMW i8.</w:t>
      </w:r>
    </w:p>
    <w:p w:rsidR="00DE6A1C" w:rsidRPr="00DE6A1C" w:rsidRDefault="00DE6A1C" w:rsidP="00DE6A1C">
      <w:pPr>
        <w:pStyle w:val="Fliesstext"/>
        <w:tabs>
          <w:tab w:val="clear" w:pos="454"/>
          <w:tab w:val="clear" w:pos="4706"/>
        </w:tabs>
        <w:spacing w:line="360" w:lineRule="auto"/>
        <w:rPr>
          <w:rFonts w:ascii="BMWType V2 Regular" w:eastAsia="Arial Unicode MS"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color w:val="000000"/>
          <w:szCs w:val="22"/>
          <w:lang w:val="en-ZA" w:eastAsia="en-ZA"/>
        </w:rPr>
        <w:t>The BMW i3 – the BMW Group’s first fully-electric series production vehicle – will be available to customers from late 2013 and the BMW i8 in 2014.</w:t>
      </w: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color w:val="000000"/>
          <w:szCs w:val="22"/>
          <w:lang w:val="en-ZA" w:eastAsia="en-ZA"/>
        </w:rPr>
        <w:t xml:space="preserve"> In addition to the established sales channels through authorised dealers, new customer contact points such as a mobile sales force and online purchasing channels are under consideration. </w:t>
      </w:r>
    </w:p>
    <w:p w:rsidR="00DE6A1C" w:rsidRP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color w:val="000000"/>
          <w:szCs w:val="22"/>
          <w:lang w:val="en-ZA" w:eastAsia="en-ZA"/>
        </w:rPr>
        <w:t xml:space="preserve">In London, the BMW Group also presented for the first time in public the new 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w:t>
      </w:r>
      <w:proofErr w:type="spellStart"/>
      <w:r w:rsidRPr="00DE6A1C">
        <w:rPr>
          <w:rFonts w:ascii="BMWType V2 Regular" w:hAnsi="BMWType V2 Regular" w:cs="BMWType V2 Regular"/>
          <w:color w:val="000000"/>
          <w:szCs w:val="22"/>
          <w:lang w:val="en-ZA" w:eastAsia="en-ZA"/>
        </w:rPr>
        <w:t>Wallbox</w:t>
      </w:r>
      <w:proofErr w:type="spellEnd"/>
      <w:r w:rsidRPr="00DE6A1C">
        <w:rPr>
          <w:rFonts w:ascii="BMWType V2 Regular" w:hAnsi="BMWType V2 Regular" w:cs="BMWType V2 Regular"/>
          <w:color w:val="000000"/>
          <w:szCs w:val="22"/>
          <w:lang w:val="en-ZA" w:eastAsia="en-ZA"/>
        </w:rPr>
        <w:t xml:space="preserve"> charger which has been specially created for 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models. The 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w:t>
      </w:r>
      <w:proofErr w:type="spellStart"/>
      <w:r w:rsidRPr="00DE6A1C">
        <w:rPr>
          <w:rFonts w:ascii="BMWType V2 Regular" w:hAnsi="BMWType V2 Regular" w:cs="BMWType V2 Regular"/>
          <w:color w:val="000000"/>
          <w:szCs w:val="22"/>
          <w:lang w:val="en-ZA" w:eastAsia="en-ZA"/>
        </w:rPr>
        <w:t>Wallbox</w:t>
      </w:r>
      <w:proofErr w:type="spellEnd"/>
      <w:r w:rsidRPr="00DE6A1C">
        <w:rPr>
          <w:rFonts w:ascii="BMWType V2 Regular" w:hAnsi="BMWType V2 Regular" w:cs="BMWType V2 Regular"/>
          <w:color w:val="000000"/>
          <w:szCs w:val="22"/>
          <w:lang w:val="en-ZA" w:eastAsia="en-ZA"/>
        </w:rPr>
        <w:t xml:space="preserve"> has been designed to make home-charging particularly easy and efficient. </w:t>
      </w:r>
      <w:proofErr w:type="spellStart"/>
      <w:r w:rsidRPr="00DE6A1C">
        <w:rPr>
          <w:rFonts w:ascii="BMWType V2 Regular" w:hAnsi="BMWType V2 Regular" w:cs="BMWType V2 Regular"/>
          <w:color w:val="000000"/>
          <w:szCs w:val="22"/>
          <w:lang w:val="en-ZA" w:eastAsia="en-ZA"/>
        </w:rPr>
        <w:t>Wallbox</w:t>
      </w:r>
      <w:proofErr w:type="spellEnd"/>
      <w:r w:rsidRPr="00DE6A1C">
        <w:rPr>
          <w:rFonts w:ascii="BMWType V2 Regular" w:hAnsi="BMWType V2 Regular" w:cs="BMWType V2 Regular"/>
          <w:color w:val="000000"/>
          <w:szCs w:val="22"/>
          <w:lang w:val="en-ZA" w:eastAsia="en-ZA"/>
        </w:rPr>
        <w:t xml:space="preserve"> installation together with vehicle charging will be offered via selected 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partners. </w:t>
      </w:r>
    </w:p>
    <w:p w:rsidR="00DE6A1C" w:rsidRP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color w:val="000000"/>
          <w:szCs w:val="22"/>
          <w:lang w:val="en-ZA" w:eastAsia="en-ZA"/>
        </w:rPr>
        <w:t xml:space="preserve">Ian Robertson pointed out that most people still don’t have personal experience of what it means to drive or live with an electric car and therefore have many questions that need to be answered. He said: “The 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strategy addresses people’s e-mobility concerns with a holistic 360° approach”. </w:t>
      </w:r>
    </w:p>
    <w:p w:rsidR="00DE6A1C" w:rsidRP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P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color w:val="000000"/>
          <w:szCs w:val="22"/>
          <w:lang w:val="en-ZA" w:eastAsia="en-ZA"/>
        </w:rPr>
        <w:t xml:space="preserve">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will support customers with a four-pillar package which includes: </w:t>
      </w:r>
    </w:p>
    <w:p w:rsidR="00DE6A1C" w:rsidRPr="00DE6A1C" w:rsidRDefault="00DE6A1C" w:rsidP="00DE6A1C">
      <w:pPr>
        <w:numPr>
          <w:ilvl w:val="0"/>
          <w:numId w:val="19"/>
        </w:num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color w:val="000000"/>
          <w:szCs w:val="22"/>
          <w:lang w:val="en-ZA" w:eastAsia="en-ZA"/>
        </w:rPr>
        <w:t xml:space="preserve"> </w:t>
      </w:r>
      <w:r w:rsidRPr="00DE6A1C">
        <w:rPr>
          <w:rFonts w:ascii="BMWType V2 Regular" w:hAnsi="BMWType V2 Regular" w:cs="BMWType V2 Regular"/>
          <w:b/>
          <w:bCs/>
          <w:color w:val="000000"/>
          <w:szCs w:val="22"/>
          <w:lang w:val="en-ZA" w:eastAsia="en-ZA"/>
        </w:rPr>
        <w:t xml:space="preserve">Assistance Services </w:t>
      </w:r>
      <w:r w:rsidRPr="00DE6A1C">
        <w:rPr>
          <w:rFonts w:ascii="BMWType V2 Regular" w:hAnsi="BMWType V2 Regular" w:cs="BMWType V2 Regular"/>
          <w:color w:val="000000"/>
          <w:szCs w:val="22"/>
          <w:lang w:val="en-ZA" w:eastAsia="en-ZA"/>
        </w:rPr>
        <w:t xml:space="preserve">– Customers will be able to rely on services such as </w:t>
      </w:r>
      <w:proofErr w:type="spellStart"/>
      <w:r w:rsidRPr="00DE6A1C">
        <w:rPr>
          <w:rFonts w:ascii="BMWType V2 Regular" w:hAnsi="BMWType V2 Regular" w:cs="BMWType V2 Regular"/>
          <w:color w:val="000000"/>
          <w:szCs w:val="22"/>
          <w:lang w:val="en-ZA" w:eastAsia="en-ZA"/>
        </w:rPr>
        <w:t>ConnectedDrive</w:t>
      </w:r>
      <w:proofErr w:type="spellEnd"/>
      <w:r w:rsidRPr="00DE6A1C">
        <w:rPr>
          <w:rFonts w:ascii="BMWType V2 Regular" w:hAnsi="BMWType V2 Regular" w:cs="BMWType V2 Regular"/>
          <w:color w:val="000000"/>
          <w:szCs w:val="22"/>
          <w:lang w:val="en-ZA" w:eastAsia="en-ZA"/>
        </w:rPr>
        <w:t xml:space="preserve"> e-remote apps and future roadside services such as mobile recharging equipment </w:t>
      </w:r>
    </w:p>
    <w:p w:rsidR="00DE6A1C" w:rsidRPr="00DE6A1C" w:rsidRDefault="00DE6A1C" w:rsidP="00DE6A1C">
      <w:pPr>
        <w:numPr>
          <w:ilvl w:val="0"/>
          <w:numId w:val="19"/>
        </w:num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b/>
          <w:bCs/>
          <w:color w:val="000000"/>
          <w:szCs w:val="22"/>
          <w:lang w:val="en-ZA" w:eastAsia="en-ZA"/>
        </w:rPr>
        <w:t xml:space="preserve">Public charging </w:t>
      </w:r>
      <w:r w:rsidRPr="00DE6A1C">
        <w:rPr>
          <w:rFonts w:ascii="BMWType V2 Regular" w:hAnsi="BMWType V2 Regular" w:cs="BMWType V2 Regular"/>
          <w:color w:val="000000"/>
          <w:szCs w:val="22"/>
          <w:lang w:val="en-ZA" w:eastAsia="en-ZA"/>
        </w:rPr>
        <w:t xml:space="preserve">– 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will partner with public charging providers in all countries where 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models are introduced </w:t>
      </w:r>
    </w:p>
    <w:p w:rsidR="00DE6A1C" w:rsidRPr="00DE6A1C" w:rsidRDefault="00DE6A1C" w:rsidP="00DE6A1C">
      <w:pPr>
        <w:numPr>
          <w:ilvl w:val="0"/>
          <w:numId w:val="19"/>
        </w:num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b/>
          <w:bCs/>
          <w:color w:val="000000"/>
          <w:szCs w:val="22"/>
          <w:lang w:val="en-ZA" w:eastAsia="en-ZA"/>
        </w:rPr>
        <w:t xml:space="preserve">Home charging </w:t>
      </w:r>
      <w:r w:rsidRPr="00DE6A1C">
        <w:rPr>
          <w:rFonts w:ascii="BMWType V2 Regular" w:hAnsi="BMWType V2 Regular" w:cs="BMWType V2 Regular"/>
          <w:color w:val="000000"/>
          <w:szCs w:val="22"/>
          <w:lang w:val="en-ZA" w:eastAsia="en-ZA"/>
        </w:rPr>
        <w:t xml:space="preserve">with the 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w:t>
      </w:r>
      <w:proofErr w:type="spellStart"/>
      <w:r w:rsidRPr="00DE6A1C">
        <w:rPr>
          <w:rFonts w:ascii="BMWType V2 Regular" w:hAnsi="BMWType V2 Regular" w:cs="BMWType V2 Regular"/>
          <w:color w:val="000000"/>
          <w:szCs w:val="22"/>
          <w:lang w:val="en-ZA" w:eastAsia="en-ZA"/>
        </w:rPr>
        <w:t>Wallbox</w:t>
      </w:r>
      <w:proofErr w:type="spellEnd"/>
      <w:r w:rsidRPr="00DE6A1C">
        <w:rPr>
          <w:rFonts w:ascii="BMWType V2 Regular" w:hAnsi="BMWType V2 Regular" w:cs="BMWType V2 Regular"/>
          <w:color w:val="000000"/>
          <w:szCs w:val="22"/>
          <w:lang w:val="en-ZA" w:eastAsia="en-ZA"/>
        </w:rPr>
        <w:t xml:space="preserve"> </w:t>
      </w:r>
    </w:p>
    <w:p w:rsidR="00DE6A1C" w:rsidRPr="00DE6A1C" w:rsidRDefault="00DE6A1C" w:rsidP="00DE6A1C">
      <w:pPr>
        <w:numPr>
          <w:ilvl w:val="0"/>
          <w:numId w:val="19"/>
        </w:num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b/>
          <w:bCs/>
          <w:color w:val="000000"/>
          <w:szCs w:val="22"/>
          <w:lang w:val="en-ZA" w:eastAsia="en-ZA"/>
        </w:rPr>
        <w:t xml:space="preserve">Flexible mobility solutions </w:t>
      </w:r>
      <w:r w:rsidRPr="00DE6A1C">
        <w:rPr>
          <w:rFonts w:ascii="BMWType V2 Regular" w:hAnsi="BMWType V2 Regular" w:cs="BMWType V2 Regular"/>
          <w:color w:val="000000"/>
          <w:szCs w:val="22"/>
          <w:lang w:val="en-ZA" w:eastAsia="en-ZA"/>
        </w:rPr>
        <w:t xml:space="preserve">– Customers sometimes have mobility requirements which cannot be completely met by the range of an electric car. In such cases, 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will offer mobility options that enable longer distances to be covered – for example, through the loan on such occasions of a BMW powered by a conventional, fuel-efficient combustion engine. </w:t>
      </w:r>
    </w:p>
    <w:p w:rsidR="00DE6A1C" w:rsidRP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color w:val="000000"/>
          <w:szCs w:val="22"/>
          <w:lang w:val="en-ZA" w:eastAsia="en-ZA"/>
        </w:rPr>
        <w:t xml:space="preserve">In June, BMW </w:t>
      </w:r>
      <w:proofErr w:type="spellStart"/>
      <w:r w:rsidRPr="00DE6A1C">
        <w:rPr>
          <w:rFonts w:ascii="BMWType V2 Regular" w:hAnsi="BMWType V2 Regular" w:cs="BMWType V2 Regular"/>
          <w:color w:val="000000"/>
          <w:szCs w:val="22"/>
          <w:lang w:val="en-ZA" w:eastAsia="en-ZA"/>
        </w:rPr>
        <w:t>i</w:t>
      </w:r>
      <w:proofErr w:type="spellEnd"/>
      <w:r w:rsidRPr="00DE6A1C">
        <w:rPr>
          <w:rFonts w:ascii="BMWType V2 Regular" w:hAnsi="BMWType V2 Regular" w:cs="BMWType V2 Regular"/>
          <w:color w:val="000000"/>
          <w:szCs w:val="22"/>
          <w:lang w:val="en-ZA" w:eastAsia="en-ZA"/>
        </w:rPr>
        <w:t xml:space="preserve"> will kick off its “Born Electric” worldwide tour. This international communications </w:t>
      </w:r>
      <w:proofErr w:type="spellStart"/>
      <w:r w:rsidRPr="00DE6A1C">
        <w:rPr>
          <w:rFonts w:ascii="BMWType V2 Regular" w:hAnsi="BMWType V2 Regular" w:cs="BMWType V2 Regular"/>
          <w:color w:val="000000"/>
          <w:szCs w:val="22"/>
          <w:lang w:val="en-ZA" w:eastAsia="en-ZA"/>
        </w:rPr>
        <w:t>roadshow</w:t>
      </w:r>
      <w:proofErr w:type="spellEnd"/>
      <w:r w:rsidRPr="00DE6A1C">
        <w:rPr>
          <w:rFonts w:ascii="BMWType V2 Regular" w:hAnsi="BMWType V2 Regular" w:cs="BMWType V2 Regular"/>
          <w:color w:val="000000"/>
          <w:szCs w:val="22"/>
          <w:lang w:val="en-ZA" w:eastAsia="en-ZA"/>
        </w:rPr>
        <w:t xml:space="preserve"> will start shortly in Rome and </w:t>
      </w:r>
      <w:proofErr w:type="spellStart"/>
      <w:r w:rsidRPr="00DE6A1C">
        <w:rPr>
          <w:rFonts w:ascii="BMWType V2 Regular" w:hAnsi="BMWType V2 Regular" w:cs="BMWType V2 Regular"/>
          <w:color w:val="000000"/>
          <w:szCs w:val="22"/>
          <w:lang w:val="en-ZA" w:eastAsia="en-ZA"/>
        </w:rPr>
        <w:t>touch down</w:t>
      </w:r>
      <w:proofErr w:type="spellEnd"/>
      <w:r w:rsidRPr="00DE6A1C">
        <w:rPr>
          <w:rFonts w:ascii="BMWType V2 Regular" w:hAnsi="BMWType V2 Regular" w:cs="BMWType V2 Regular"/>
          <w:color w:val="000000"/>
          <w:szCs w:val="22"/>
          <w:lang w:val="en-ZA" w:eastAsia="en-ZA"/>
        </w:rPr>
        <w:t xml:space="preserve"> in Japan, then going to the USA before returning to London in early 2013. It will also visit France and China in the first half of 2013. These global events will showcase mobility services, new sustainable materials and technological developments, lifestyle trends and a vision of premium sustainable mobility in the future.</w:t>
      </w: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P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color w:val="000000"/>
          <w:szCs w:val="22"/>
          <w:lang w:val="en-ZA" w:eastAsia="en-ZA"/>
        </w:rPr>
        <w:t xml:space="preserve"> If you have any queries, please contact: </w:t>
      </w: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b/>
          <w:bCs/>
          <w:color w:val="000000"/>
          <w:szCs w:val="22"/>
          <w:lang w:val="en-ZA" w:eastAsia="en-ZA"/>
        </w:rPr>
      </w:pPr>
      <w:r w:rsidRPr="00DE6A1C">
        <w:rPr>
          <w:rFonts w:ascii="BMWType V2 Regular" w:hAnsi="BMWType V2 Regular" w:cs="BMWType V2 Regular"/>
          <w:b/>
          <w:bCs/>
          <w:color w:val="000000"/>
          <w:szCs w:val="22"/>
          <w:lang w:val="en-ZA" w:eastAsia="en-ZA"/>
        </w:rPr>
        <w:t xml:space="preserve">Corporate Communications </w:t>
      </w: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Pr>
          <w:rFonts w:ascii="BMWType V2 Regular" w:hAnsi="BMWType V2 Regular" w:cs="BMWType V2 Regular"/>
          <w:color w:val="000000"/>
          <w:szCs w:val="22"/>
          <w:lang w:val="en-ZA" w:eastAsia="en-ZA"/>
        </w:rPr>
        <w:t>Edward Makwana, Group Automotive Communications Manager</w:t>
      </w: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Pr>
          <w:rFonts w:ascii="BMWType V2 Regular" w:hAnsi="BMWType V2 Regular" w:cs="BMWType V2 Regular"/>
          <w:color w:val="000000"/>
          <w:szCs w:val="22"/>
          <w:lang w:val="en-ZA" w:eastAsia="en-ZA"/>
        </w:rPr>
        <w:t>Tel No: +27-12-522-2210</w:t>
      </w: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Pr>
          <w:rFonts w:ascii="BMWType V2 Regular" w:hAnsi="BMWType V2 Regular" w:cs="BMWType V2 Regular"/>
          <w:color w:val="000000"/>
          <w:szCs w:val="22"/>
          <w:lang w:val="en-ZA" w:eastAsia="en-ZA"/>
        </w:rPr>
        <w:t xml:space="preserve">E-Mail: </w:t>
      </w:r>
      <w:hyperlink r:id="rId8" w:history="1">
        <w:r w:rsidRPr="00D07FC0">
          <w:rPr>
            <w:rStyle w:val="Hyperlink"/>
            <w:rFonts w:ascii="BMWType V2 Regular" w:hAnsi="BMWType V2 Regular" w:cs="BMWType V2 Regular"/>
            <w:szCs w:val="22"/>
            <w:lang w:val="en-ZA" w:eastAsia="en-ZA"/>
          </w:rPr>
          <w:t>Edward.makwana@bmw.co.za</w:t>
        </w:r>
      </w:hyperlink>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Pr>
          <w:rFonts w:ascii="BMWType V2 Regular" w:hAnsi="BMWType V2 Regular" w:cs="BMWType V2 Regular"/>
          <w:color w:val="000000"/>
          <w:szCs w:val="22"/>
          <w:lang w:val="en-ZA" w:eastAsia="en-ZA"/>
        </w:rPr>
        <w:t>Lindsay Pieterse, Group Lifestyle Communications Manager</w:t>
      </w: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Pr>
          <w:rFonts w:ascii="BMWType V2 Regular" w:hAnsi="BMWType V2 Regular" w:cs="BMWType V2 Regular"/>
          <w:color w:val="000000"/>
          <w:szCs w:val="22"/>
          <w:lang w:val="en-ZA" w:eastAsia="en-ZA"/>
        </w:rPr>
        <w:t>Tel No: +27-12-522-2210</w:t>
      </w: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Pr>
          <w:rFonts w:ascii="BMWType V2 Regular" w:hAnsi="BMWType V2 Regular" w:cs="BMWType V2 Regular"/>
          <w:color w:val="000000"/>
          <w:szCs w:val="22"/>
          <w:lang w:val="en-ZA" w:eastAsia="en-ZA"/>
        </w:rPr>
        <w:t xml:space="preserve">E-Mail: </w:t>
      </w:r>
      <w:hyperlink r:id="rId9" w:history="1">
        <w:r w:rsidRPr="00D07FC0">
          <w:rPr>
            <w:rStyle w:val="Hyperlink"/>
            <w:rFonts w:ascii="BMWType V2 Regular" w:hAnsi="BMWType V2 Regular" w:cs="BMWType V2 Regular"/>
            <w:szCs w:val="22"/>
            <w:lang w:val="en-ZA" w:eastAsia="en-ZA"/>
          </w:rPr>
          <w:t>Lindsay.pieterse@bmw.co.za</w:t>
        </w:r>
      </w:hyperlink>
    </w:p>
    <w:p w:rsidR="00DE6A1C" w:rsidRP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color w:val="000000"/>
          <w:szCs w:val="22"/>
          <w:lang w:val="en-ZA" w:eastAsia="en-ZA"/>
        </w:rPr>
        <w:t xml:space="preserve">Media website: </w:t>
      </w:r>
      <w:hyperlink r:id="rId10" w:history="1">
        <w:r w:rsidRPr="00D07FC0">
          <w:rPr>
            <w:rStyle w:val="Hyperlink"/>
            <w:rFonts w:ascii="BMWType V2 Regular" w:hAnsi="BMWType V2 Regular" w:cs="BMWType V2 Regular"/>
            <w:szCs w:val="22"/>
            <w:lang w:val="en-ZA" w:eastAsia="en-ZA"/>
          </w:rPr>
          <w:t>www.press.bmwgroup.com</w:t>
        </w:r>
      </w:hyperlink>
    </w:p>
    <w:p w:rsidR="00DE6A1C" w:rsidRDefault="00DE6A1C" w:rsidP="00DE6A1C">
      <w:pPr>
        <w:tabs>
          <w:tab w:val="clear" w:pos="454"/>
          <w:tab w:val="clear" w:pos="4706"/>
        </w:tabs>
        <w:autoSpaceDE w:val="0"/>
        <w:autoSpaceDN w:val="0"/>
        <w:adjustRightInd w:val="0"/>
        <w:spacing w:line="360" w:lineRule="auto"/>
        <w:rPr>
          <w:rFonts w:ascii="BMWType V2 Regular" w:hAnsi="BMWType V2 Regular" w:cs="BMWType V2 Regular"/>
          <w:color w:val="000000"/>
          <w:szCs w:val="22"/>
          <w:lang w:val="en-ZA" w:eastAsia="en-ZA"/>
        </w:rPr>
      </w:pPr>
      <w:r w:rsidRPr="00DE6A1C">
        <w:rPr>
          <w:rFonts w:ascii="BMWType V2 Regular" w:hAnsi="BMWType V2 Regular" w:cs="BMWType V2 Regular"/>
          <w:color w:val="000000"/>
          <w:szCs w:val="22"/>
          <w:lang w:val="en-ZA" w:eastAsia="en-ZA"/>
        </w:rPr>
        <w:t xml:space="preserve">Email: </w:t>
      </w:r>
      <w:hyperlink r:id="rId11" w:history="1">
        <w:r w:rsidRPr="00D07FC0">
          <w:rPr>
            <w:rStyle w:val="Hyperlink"/>
            <w:rFonts w:ascii="BMWType V2 Regular" w:hAnsi="BMWType V2 Regular" w:cs="BMWType V2 Regular"/>
            <w:szCs w:val="22"/>
            <w:lang w:val="en-ZA" w:eastAsia="en-ZA"/>
          </w:rPr>
          <w:t>presse@bmw.de</w:t>
        </w:r>
      </w:hyperlink>
    </w:p>
    <w:sectPr w:rsidR="00DE6A1C" w:rsidSect="005A235F">
      <w:headerReference w:type="default" r:id="rId12"/>
      <w:footerReference w:type="even" r:id="rId13"/>
      <w:footerReference w:type="default" r:id="rId14"/>
      <w:headerReference w:type="first" r:id="rId15"/>
      <w:footerReference w:type="first" r:id="rId16"/>
      <w:type w:val="continuous"/>
      <w:pgSz w:w="11907" w:h="16840" w:code="9"/>
      <w:pgMar w:top="1814" w:right="1701"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F1F" w:rsidRDefault="00075F1F">
      <w:r>
        <w:separator/>
      </w:r>
    </w:p>
  </w:endnote>
  <w:endnote w:type="continuationSeparator" w:id="0">
    <w:p w:rsidR="00075F1F" w:rsidRDefault="00075F1F">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 V2 Regular">
    <w:altName w:val="BMW Type V"/>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1C" w:rsidRDefault="00DE6A1C">
    <w:pPr>
      <w:framePr w:wrap="around" w:vAnchor="text" w:hAnchor="margin" w:y="1"/>
    </w:pPr>
    <w:r>
      <w:fldChar w:fldCharType="begin"/>
    </w:r>
    <w:r>
      <w:instrText xml:space="preserve">PAGE  </w:instrText>
    </w:r>
    <w:r>
      <w:fldChar w:fldCharType="end"/>
    </w:r>
  </w:p>
  <w:p w:rsidR="00DE6A1C" w:rsidRDefault="00DE6A1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1C" w:rsidRDefault="00DE6A1C" w:rsidP="00B615CF">
    <w:pPr>
      <w:pStyle w:val="Footer"/>
      <w:tabs>
        <w:tab w:val="clear" w:pos="4536"/>
        <w:tab w:val="clear" w:pos="907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1C" w:rsidRDefault="00DE6A1C" w:rsidP="00B615CF">
    <w:pPr>
      <w:tabs>
        <w:tab w:val="clear" w:pos="454"/>
        <w:tab w:val="clear" w:pos="4706"/>
      </w:tabs>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F1F" w:rsidRDefault="00075F1F">
      <w:r>
        <w:separator/>
      </w:r>
    </w:p>
  </w:footnote>
  <w:footnote w:type="continuationSeparator" w:id="0">
    <w:p w:rsidR="00075F1F" w:rsidRDefault="00075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E6A1C" w:rsidTr="00FE322E">
      <w:tblPrEx>
        <w:tblCellMar>
          <w:top w:w="0" w:type="dxa"/>
          <w:bottom w:w="0" w:type="dxa"/>
        </w:tblCellMar>
      </w:tblPrEx>
      <w:tc>
        <w:tcPr>
          <w:tcW w:w="1928" w:type="dxa"/>
        </w:tcPr>
        <w:p w:rsidR="00DE6A1C" w:rsidRDefault="00DE6A1C">
          <w:pPr>
            <w:pStyle w:val="zzmarginalielightseite2"/>
            <w:framePr w:wrap="notBeside" w:y="1815"/>
          </w:pPr>
        </w:p>
      </w:tc>
      <w:tc>
        <w:tcPr>
          <w:tcW w:w="170" w:type="dxa"/>
        </w:tcPr>
        <w:p w:rsidR="00DE6A1C" w:rsidRDefault="00DE6A1C">
          <w:pPr>
            <w:pStyle w:val="zzmarginalielightseite2"/>
            <w:framePr w:wrap="notBeside" w:y="1815"/>
          </w:pPr>
        </w:p>
      </w:tc>
      <w:tc>
        <w:tcPr>
          <w:tcW w:w="9299" w:type="dxa"/>
          <w:vAlign w:val="center"/>
        </w:tcPr>
        <w:p w:rsidR="00DE6A1C" w:rsidRDefault="00DE6A1C" w:rsidP="00313F9E">
          <w:pPr>
            <w:pStyle w:val="Fliesstext"/>
            <w:framePr w:w="11340" w:hSpace="142" w:wrap="notBeside" w:vAnchor="page" w:hAnchor="page" w:y="1815" w:anchorLock="1"/>
            <w:tabs>
              <w:tab w:val="clear" w:pos="454"/>
              <w:tab w:val="clear" w:pos="4706"/>
            </w:tabs>
          </w:pPr>
          <w:r>
            <w:rPr>
              <w:rFonts w:cs="BMWType V2 Light"/>
              <w:lang w:val="en-GB"/>
            </w:rPr>
            <w:t>Press release</w:t>
          </w:r>
        </w:p>
      </w:tc>
    </w:tr>
    <w:tr w:rsidR="00DE6A1C" w:rsidRPr="00327277" w:rsidTr="00FE322E">
      <w:tblPrEx>
        <w:tblCellMar>
          <w:top w:w="0" w:type="dxa"/>
          <w:bottom w:w="0" w:type="dxa"/>
        </w:tblCellMar>
      </w:tblPrEx>
      <w:tc>
        <w:tcPr>
          <w:tcW w:w="1928" w:type="dxa"/>
        </w:tcPr>
        <w:p w:rsidR="00DE6A1C" w:rsidRDefault="00DE6A1C" w:rsidP="00313F9E">
          <w:pPr>
            <w:pStyle w:val="zzmarginalielightseite2"/>
            <w:framePr w:wrap="notBeside" w:y="1815"/>
            <w:spacing w:line="330" w:lineRule="exact"/>
          </w:pPr>
          <w:r>
            <w:rPr>
              <w:rFonts w:cs="BMWType V2 Light"/>
              <w:lang w:val="en-GB"/>
            </w:rPr>
            <w:t>Date</w:t>
          </w:r>
        </w:p>
      </w:tc>
      <w:tc>
        <w:tcPr>
          <w:tcW w:w="170" w:type="dxa"/>
        </w:tcPr>
        <w:p w:rsidR="00DE6A1C" w:rsidRDefault="00DE6A1C">
          <w:pPr>
            <w:pStyle w:val="zzmarginalielightseite2"/>
            <w:framePr w:wrap="notBeside" w:y="1815"/>
          </w:pPr>
        </w:p>
      </w:tc>
      <w:tc>
        <w:tcPr>
          <w:tcW w:w="9299" w:type="dxa"/>
          <w:vAlign w:val="center"/>
        </w:tcPr>
        <w:p w:rsidR="00DE6A1C" w:rsidRPr="00327277" w:rsidRDefault="00DE6A1C" w:rsidP="008E094C">
          <w:pPr>
            <w:pStyle w:val="Fliesstext"/>
            <w:framePr w:w="11340" w:hSpace="142" w:wrap="notBeside" w:vAnchor="page" w:hAnchor="page" w:y="1815" w:anchorLock="1"/>
            <w:tabs>
              <w:tab w:val="clear" w:pos="454"/>
              <w:tab w:val="clear" w:pos="4706"/>
            </w:tabs>
            <w:rPr>
              <w:rFonts w:cs="BMWType V2 Light"/>
              <w:lang w:val="en-GB"/>
            </w:rPr>
          </w:pPr>
          <w:r>
            <w:rPr>
              <w:rFonts w:cs="BMWType V2 Light"/>
              <w:lang w:val="en-GB"/>
            </w:rPr>
            <w:t>29 March 2012</w:t>
          </w:r>
        </w:p>
      </w:tc>
    </w:tr>
    <w:tr w:rsidR="00DE6A1C" w:rsidRPr="00327277" w:rsidTr="00FE322E">
      <w:tblPrEx>
        <w:tblCellMar>
          <w:top w:w="0" w:type="dxa"/>
          <w:bottom w:w="0" w:type="dxa"/>
        </w:tblCellMar>
      </w:tblPrEx>
      <w:tc>
        <w:tcPr>
          <w:tcW w:w="1928" w:type="dxa"/>
        </w:tcPr>
        <w:p w:rsidR="00DE6A1C" w:rsidRPr="00327277" w:rsidRDefault="00DE6A1C" w:rsidP="00313F9E">
          <w:pPr>
            <w:pStyle w:val="zzmarginalielightseite2"/>
            <w:framePr w:wrap="notBeside" w:y="1815"/>
            <w:spacing w:line="330" w:lineRule="exact"/>
            <w:rPr>
              <w:lang w:val="en-US"/>
            </w:rPr>
          </w:pPr>
          <w:r>
            <w:rPr>
              <w:rFonts w:cs="BMWType V2 Light"/>
              <w:lang w:val="en-GB"/>
            </w:rPr>
            <w:t>Subject</w:t>
          </w:r>
        </w:p>
      </w:tc>
      <w:tc>
        <w:tcPr>
          <w:tcW w:w="170" w:type="dxa"/>
        </w:tcPr>
        <w:p w:rsidR="00DE6A1C" w:rsidRPr="00327277" w:rsidRDefault="00DE6A1C">
          <w:pPr>
            <w:pStyle w:val="zzmarginalielightseite2"/>
            <w:framePr w:wrap="notBeside" w:y="1815"/>
            <w:rPr>
              <w:lang w:val="en-US"/>
            </w:rPr>
          </w:pPr>
        </w:p>
      </w:tc>
      <w:tc>
        <w:tcPr>
          <w:tcW w:w="9299" w:type="dxa"/>
          <w:vAlign w:val="center"/>
        </w:tcPr>
        <w:p w:rsidR="00DE6A1C" w:rsidRPr="00327277" w:rsidRDefault="00DE6A1C" w:rsidP="00B615CF">
          <w:pPr>
            <w:pStyle w:val="Fliesstext"/>
            <w:framePr w:w="11340" w:hSpace="142" w:wrap="notBeside" w:vAnchor="page" w:hAnchor="page" w:y="1815" w:anchorLock="1"/>
            <w:tabs>
              <w:tab w:val="clear" w:pos="454"/>
              <w:tab w:val="clear" w:pos="4706"/>
            </w:tabs>
            <w:rPr>
              <w:lang w:val="en-US"/>
            </w:rPr>
          </w:pPr>
        </w:p>
      </w:tc>
    </w:tr>
    <w:tr w:rsidR="00DE6A1C" w:rsidRPr="00327277" w:rsidTr="00FE322E">
      <w:tblPrEx>
        <w:tblCellMar>
          <w:top w:w="0" w:type="dxa"/>
          <w:bottom w:w="0" w:type="dxa"/>
        </w:tblCellMar>
      </w:tblPrEx>
      <w:tc>
        <w:tcPr>
          <w:tcW w:w="1928" w:type="dxa"/>
        </w:tcPr>
        <w:p w:rsidR="00DE6A1C" w:rsidRPr="00327277" w:rsidRDefault="00DE6A1C" w:rsidP="00313F9E">
          <w:pPr>
            <w:pStyle w:val="zzmarginalielightseite2"/>
            <w:framePr w:wrap="notBeside" w:y="1815"/>
            <w:spacing w:line="330" w:lineRule="exact"/>
            <w:rPr>
              <w:lang w:val="en-US"/>
            </w:rPr>
          </w:pPr>
          <w:r>
            <w:rPr>
              <w:rFonts w:cs="BMWType V2 Light"/>
              <w:lang w:val="en-GB"/>
            </w:rPr>
            <w:t>page</w:t>
          </w:r>
        </w:p>
      </w:tc>
      <w:tc>
        <w:tcPr>
          <w:tcW w:w="170" w:type="dxa"/>
        </w:tcPr>
        <w:p w:rsidR="00DE6A1C" w:rsidRPr="00327277" w:rsidRDefault="00DE6A1C">
          <w:pPr>
            <w:pStyle w:val="zzmarginalielightseite2"/>
            <w:framePr w:wrap="notBeside" w:y="1815"/>
            <w:rPr>
              <w:lang w:val="en-US"/>
            </w:rPr>
          </w:pPr>
        </w:p>
      </w:tc>
      <w:tc>
        <w:tcPr>
          <w:tcW w:w="9299" w:type="dxa"/>
          <w:vAlign w:val="center"/>
        </w:tcPr>
        <w:p w:rsidR="00DE6A1C" w:rsidRPr="00327277" w:rsidRDefault="00DE6A1C" w:rsidP="00B615CF">
          <w:pPr>
            <w:pStyle w:val="Fliesstext"/>
            <w:framePr w:w="11340" w:hSpace="142" w:wrap="notBeside" w:vAnchor="page" w:hAnchor="page" w:y="1815" w:anchorLock="1"/>
            <w:tabs>
              <w:tab w:val="clear" w:pos="454"/>
              <w:tab w:val="clear" w:pos="4706"/>
            </w:tabs>
            <w:rPr>
              <w:lang w:val="en-US"/>
            </w:rPr>
          </w:pPr>
          <w:r>
            <w:fldChar w:fldCharType="begin"/>
          </w:r>
          <w:r w:rsidRPr="00327277">
            <w:rPr>
              <w:lang w:val="en-US"/>
            </w:rPr>
            <w:instrText xml:space="preserve"> PAGE </w:instrText>
          </w:r>
          <w:r>
            <w:fldChar w:fldCharType="separate"/>
          </w:r>
          <w:r w:rsidR="00DC2160">
            <w:rPr>
              <w:noProof/>
              <w:lang w:val="en-US"/>
            </w:rPr>
            <w:t>3</w:t>
          </w:r>
          <w:r>
            <w:fldChar w:fldCharType="end"/>
          </w:r>
        </w:p>
      </w:tc>
    </w:tr>
    <w:tr w:rsidR="00DE6A1C" w:rsidRPr="00327277">
      <w:tblPrEx>
        <w:tblCellMar>
          <w:top w:w="0" w:type="dxa"/>
          <w:bottom w:w="0" w:type="dxa"/>
        </w:tblCellMar>
      </w:tblPrEx>
      <w:tc>
        <w:tcPr>
          <w:tcW w:w="1928" w:type="dxa"/>
          <w:vAlign w:val="bottom"/>
        </w:tcPr>
        <w:p w:rsidR="00DE6A1C" w:rsidRPr="00327277" w:rsidRDefault="00DE6A1C">
          <w:pPr>
            <w:pStyle w:val="zzmarginalielightseite2"/>
            <w:framePr w:wrap="notBeside" w:y="1815"/>
            <w:rPr>
              <w:lang w:val="en-US"/>
            </w:rPr>
          </w:pPr>
        </w:p>
        <w:p w:rsidR="00DE6A1C" w:rsidRPr="00327277" w:rsidRDefault="00DE6A1C">
          <w:pPr>
            <w:pStyle w:val="zzmarginalielightseite2"/>
            <w:framePr w:wrap="notBeside" w:y="1815"/>
            <w:rPr>
              <w:lang w:val="en-US"/>
            </w:rPr>
          </w:pPr>
        </w:p>
      </w:tc>
      <w:tc>
        <w:tcPr>
          <w:tcW w:w="170" w:type="dxa"/>
        </w:tcPr>
        <w:p w:rsidR="00DE6A1C" w:rsidRPr="00327277" w:rsidRDefault="00DE6A1C">
          <w:pPr>
            <w:pStyle w:val="zzmarginalielightseite2"/>
            <w:framePr w:wrap="notBeside" w:y="1815"/>
            <w:rPr>
              <w:lang w:val="en-US"/>
            </w:rPr>
          </w:pPr>
        </w:p>
      </w:tc>
      <w:tc>
        <w:tcPr>
          <w:tcW w:w="9299" w:type="dxa"/>
          <w:vAlign w:val="bottom"/>
        </w:tcPr>
        <w:p w:rsidR="00DE6A1C" w:rsidRPr="00327277" w:rsidRDefault="00DE6A1C" w:rsidP="00B615CF">
          <w:pPr>
            <w:pStyle w:val="Fliesstext"/>
            <w:framePr w:w="11340" w:hSpace="142" w:wrap="notBeside" w:vAnchor="page" w:hAnchor="page" w:y="1815" w:anchorLock="1"/>
            <w:tabs>
              <w:tab w:val="clear" w:pos="454"/>
              <w:tab w:val="clear" w:pos="4706"/>
            </w:tabs>
            <w:rPr>
              <w:lang w:val="en-US"/>
            </w:rPr>
          </w:pPr>
        </w:p>
      </w:tc>
    </w:tr>
  </w:tbl>
  <w:p w:rsidR="00DE6A1C" w:rsidRPr="00327277" w:rsidRDefault="00BF6C04" w:rsidP="00FE322E">
    <w:pPr>
      <w:framePr w:w="1004" w:wrap="notBeside" w:vAnchor="page" w:hAnchor="page" w:x="10377" w:y="568"/>
      <w:spacing w:line="240" w:lineRule="atLeast"/>
      <w:rPr>
        <w:lang w:val="en-US"/>
      </w:rPr>
    </w:pPr>
    <w:r>
      <w:rPr>
        <w:noProof/>
        <w:lang w:val="en-ZA" w:eastAsia="en-ZA"/>
      </w:rPr>
      <w:drawing>
        <wp:inline distT="0" distB="0" distL="0" distR="0">
          <wp:extent cx="638175" cy="6381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DE6A1C" w:rsidRPr="00327277" w:rsidRDefault="00DE6A1C" w:rsidP="00FE322E">
    <w:pPr>
      <w:pStyle w:val="zzbmw-group"/>
      <w:framePr w:w="7046" w:wrap="around"/>
      <w:tabs>
        <w:tab w:val="clear" w:pos="4706"/>
      </w:tabs>
      <w:rPr>
        <w:color w:val="FFFFFF"/>
        <w:lang w:val="en-US"/>
      </w:rPr>
    </w:pPr>
    <w:r>
      <w:rPr>
        <w:rFonts w:cs="BMWType V2 Bold"/>
        <w:lang w:val="en-GB"/>
      </w:rPr>
      <w:t>BMW</w:t>
    </w:r>
    <w:r>
      <w:rPr>
        <w:rFonts w:cs="BMWType V2 Bold"/>
        <w:lang w:val="en-GB"/>
      </w:rPr>
      <w:br/>
    </w:r>
    <w:r>
      <w:rPr>
        <w:rFonts w:cs="BMWType V2 Bold"/>
        <w:color w:val="808080"/>
        <w:lang w:val="en-GB"/>
      </w:rPr>
      <w:t>Corporate Communications</w:t>
    </w:r>
  </w:p>
  <w:p w:rsidR="00DE6A1C" w:rsidRPr="00327277" w:rsidRDefault="00DE6A1C" w:rsidP="00B615CF">
    <w:pPr>
      <w:pStyle w:val="zzbmw-group"/>
      <w:framePr w:w="0" w:hRule="auto" w:hSpace="0" w:wrap="auto" w:vAnchor="margin" w:hAnchor="text" w:xAlign="left" w:yAlign="inline"/>
      <w:tabs>
        <w:tab w:val="clear" w:pos="454"/>
        <w:tab w:val="clear" w:pos="4706"/>
      </w:tabs>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1C" w:rsidRDefault="00DE6A1C" w:rsidP="00B615CF">
    <w:pPr>
      <w:pStyle w:val="Header"/>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D7C76"/>
    <w:multiLevelType w:val="hybridMultilevel"/>
    <w:tmpl w:val="B4CA2122"/>
    <w:lvl w:ilvl="0" w:tplc="34B46E16">
      <w:start w:val="29"/>
      <w:numFmt w:val="bullet"/>
      <w:lvlText w:val=""/>
      <w:lvlJc w:val="left"/>
      <w:pPr>
        <w:ind w:left="720" w:hanging="360"/>
      </w:pPr>
      <w:rPr>
        <w:rFonts w:ascii="Symbol" w:eastAsia="Times New Roman" w:hAnsi="Symbol"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E951646"/>
    <w:multiLevelType w:val="hybridMultilevel"/>
    <w:tmpl w:val="613A491E"/>
    <w:lvl w:ilvl="0" w:tplc="04070001">
      <w:start w:val="1"/>
      <w:numFmt w:val="bullet"/>
      <w:lvlText w:val="-"/>
      <w:lvlJc w:val="left"/>
      <w:pPr>
        <w:tabs>
          <w:tab w:val="num" w:pos="255"/>
        </w:tabs>
        <w:ind w:left="255" w:hanging="255"/>
      </w:pPr>
      <w:rPr>
        <w:rFonts w:ascii="Symbol" w:hAnsi="Symbol" w:hint="default"/>
      </w:rPr>
    </w:lvl>
    <w:lvl w:ilvl="1" w:tplc="04070003">
      <w:start w:val="1"/>
      <w:numFmt w:val="bullet"/>
      <w:lvlText w:val="-"/>
      <w:lvlJc w:val="left"/>
      <w:pPr>
        <w:tabs>
          <w:tab w:val="num" w:pos="510"/>
        </w:tabs>
        <w:ind w:left="510" w:hanging="255"/>
      </w:pPr>
      <w:rPr>
        <w:rFonts w:ascii="Symbol" w:hAnsi="Symbol" w:hint="default"/>
      </w:rPr>
    </w:lvl>
    <w:lvl w:ilvl="2" w:tplc="04070005">
      <w:start w:val="1"/>
      <w:numFmt w:val="bullet"/>
      <w:lvlText w:val="-"/>
      <w:lvlJc w:val="left"/>
      <w:pPr>
        <w:tabs>
          <w:tab w:val="num" w:pos="765"/>
        </w:tabs>
        <w:ind w:left="765" w:hanging="255"/>
      </w:pPr>
      <w:rPr>
        <w:rFonts w:ascii="Symbol" w:hAnsi="Symbol" w:hint="default"/>
      </w:rPr>
    </w:lvl>
    <w:lvl w:ilvl="3" w:tplc="04070001">
      <w:start w:val="1"/>
      <w:numFmt w:val="bullet"/>
      <w:lvlText w:val="-"/>
      <w:lvlJc w:val="left"/>
      <w:pPr>
        <w:tabs>
          <w:tab w:val="num" w:pos="1020"/>
        </w:tabs>
        <w:ind w:left="1020" w:hanging="255"/>
      </w:pPr>
      <w:rPr>
        <w:rFonts w:ascii="Symbol" w:hAnsi="Symbol" w:hint="default"/>
      </w:rPr>
    </w:lvl>
    <w:lvl w:ilvl="4" w:tplc="04070003">
      <w:start w:val="1"/>
      <w:numFmt w:val="bullet"/>
      <w:lvlText w:val="-"/>
      <w:lvlJc w:val="left"/>
      <w:pPr>
        <w:tabs>
          <w:tab w:val="num" w:pos="1275"/>
        </w:tabs>
        <w:ind w:left="1275" w:hanging="255"/>
      </w:pPr>
      <w:rPr>
        <w:rFonts w:ascii="Courier New" w:hAnsi="Courier New" w:cs="Courier New" w:hint="default"/>
      </w:rPr>
    </w:lvl>
    <w:lvl w:ilvl="5" w:tplc="04070005">
      <w:start w:val="1"/>
      <w:numFmt w:val="bullet"/>
      <w:lvlText w:val="-"/>
      <w:lvlJc w:val="left"/>
      <w:pPr>
        <w:tabs>
          <w:tab w:val="num" w:pos="1530"/>
        </w:tabs>
        <w:ind w:left="1530" w:hanging="255"/>
      </w:pPr>
      <w:rPr>
        <w:rFonts w:ascii="Symbol" w:hAnsi="Symbol" w:hint="default"/>
      </w:rPr>
    </w:lvl>
    <w:lvl w:ilvl="6" w:tplc="04070001">
      <w:start w:val="1"/>
      <w:numFmt w:val="bullet"/>
      <w:lvlText w:val="-"/>
      <w:lvlJc w:val="left"/>
      <w:pPr>
        <w:tabs>
          <w:tab w:val="num" w:pos="1785"/>
        </w:tabs>
        <w:ind w:left="1785" w:hanging="255"/>
      </w:pPr>
      <w:rPr>
        <w:rFonts w:ascii="Symbol" w:hAnsi="Symbol" w:hint="default"/>
      </w:rPr>
    </w:lvl>
    <w:lvl w:ilvl="7" w:tplc="04070003">
      <w:start w:val="1"/>
      <w:numFmt w:val="bullet"/>
      <w:lvlText w:val="-"/>
      <w:lvlJc w:val="left"/>
      <w:pPr>
        <w:tabs>
          <w:tab w:val="num" w:pos="2040"/>
        </w:tabs>
        <w:ind w:left="2040" w:hanging="255"/>
      </w:pPr>
      <w:rPr>
        <w:rFonts w:ascii="Courier New" w:hAnsi="Courier New" w:cs="Courier New" w:hint="default"/>
      </w:rPr>
    </w:lvl>
    <w:lvl w:ilvl="8" w:tplc="04070005">
      <w:start w:val="1"/>
      <w:numFmt w:val="bullet"/>
      <w:lvlText w:val="-"/>
      <w:lvlJc w:val="left"/>
      <w:pPr>
        <w:tabs>
          <w:tab w:val="num" w:pos="2295"/>
        </w:tabs>
        <w:ind w:left="2295" w:hanging="255"/>
      </w:pPr>
      <w:rPr>
        <w:rFonts w:ascii="Symbol" w:hAnsi="Symbol" w:hint="default"/>
      </w:rPr>
    </w:lvl>
  </w:abstractNum>
  <w:abstractNum w:abstractNumId="2">
    <w:nsid w:val="14B643B7"/>
    <w:multiLevelType w:val="multilevel"/>
    <w:tmpl w:val="2BD6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F18ED"/>
    <w:multiLevelType w:val="hybridMultilevel"/>
    <w:tmpl w:val="E7E4CC42"/>
    <w:lvl w:ilvl="0" w:tplc="D27094EE">
      <w:start w:val="1"/>
      <w:numFmt w:val="decimal"/>
      <w:lvlText w:val="%1."/>
      <w:lvlJc w:val="left"/>
      <w:pPr>
        <w:ind w:left="390" w:hanging="360"/>
      </w:pPr>
      <w:rPr>
        <w:rFonts w:hint="default"/>
      </w:rPr>
    </w:lvl>
    <w:lvl w:ilvl="1" w:tplc="1C090019">
      <w:start w:val="1"/>
      <w:numFmt w:val="lowerLetter"/>
      <w:lvlText w:val="%2."/>
      <w:lvlJc w:val="left"/>
      <w:pPr>
        <w:ind w:left="1110" w:hanging="360"/>
      </w:pPr>
    </w:lvl>
    <w:lvl w:ilvl="2" w:tplc="1C09001B" w:tentative="1">
      <w:start w:val="1"/>
      <w:numFmt w:val="lowerRoman"/>
      <w:lvlText w:val="%3."/>
      <w:lvlJc w:val="right"/>
      <w:pPr>
        <w:ind w:left="1830" w:hanging="180"/>
      </w:pPr>
    </w:lvl>
    <w:lvl w:ilvl="3" w:tplc="1C09000F" w:tentative="1">
      <w:start w:val="1"/>
      <w:numFmt w:val="decimal"/>
      <w:lvlText w:val="%4."/>
      <w:lvlJc w:val="left"/>
      <w:pPr>
        <w:ind w:left="2550" w:hanging="360"/>
      </w:pPr>
    </w:lvl>
    <w:lvl w:ilvl="4" w:tplc="1C090019" w:tentative="1">
      <w:start w:val="1"/>
      <w:numFmt w:val="lowerLetter"/>
      <w:lvlText w:val="%5."/>
      <w:lvlJc w:val="left"/>
      <w:pPr>
        <w:ind w:left="3270" w:hanging="360"/>
      </w:pPr>
    </w:lvl>
    <w:lvl w:ilvl="5" w:tplc="1C09001B" w:tentative="1">
      <w:start w:val="1"/>
      <w:numFmt w:val="lowerRoman"/>
      <w:lvlText w:val="%6."/>
      <w:lvlJc w:val="right"/>
      <w:pPr>
        <w:ind w:left="3990" w:hanging="180"/>
      </w:pPr>
    </w:lvl>
    <w:lvl w:ilvl="6" w:tplc="1C09000F" w:tentative="1">
      <w:start w:val="1"/>
      <w:numFmt w:val="decimal"/>
      <w:lvlText w:val="%7."/>
      <w:lvlJc w:val="left"/>
      <w:pPr>
        <w:ind w:left="4710" w:hanging="360"/>
      </w:pPr>
    </w:lvl>
    <w:lvl w:ilvl="7" w:tplc="1C090019" w:tentative="1">
      <w:start w:val="1"/>
      <w:numFmt w:val="lowerLetter"/>
      <w:lvlText w:val="%8."/>
      <w:lvlJc w:val="left"/>
      <w:pPr>
        <w:ind w:left="5430" w:hanging="360"/>
      </w:pPr>
    </w:lvl>
    <w:lvl w:ilvl="8" w:tplc="1C09001B" w:tentative="1">
      <w:start w:val="1"/>
      <w:numFmt w:val="lowerRoman"/>
      <w:lvlText w:val="%9."/>
      <w:lvlJc w:val="right"/>
      <w:pPr>
        <w:ind w:left="6150" w:hanging="180"/>
      </w:pPr>
    </w:lvl>
  </w:abstractNum>
  <w:abstractNum w:abstractNumId="4">
    <w:nsid w:val="29E26CEF"/>
    <w:multiLevelType w:val="multilevel"/>
    <w:tmpl w:val="1FB0E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2CC66DEA"/>
    <w:multiLevelType w:val="multilevel"/>
    <w:tmpl w:val="3CA4B5B2"/>
    <w:lvl w:ilvl="0">
      <w:start w:val="1"/>
      <w:numFmt w:val="decimal"/>
      <w:lvlText w:val="%1."/>
      <w:lvlJc w:val="left"/>
      <w:pPr>
        <w:ind w:left="765" w:hanging="405"/>
      </w:pPr>
      <w:rPr>
        <w:rFonts w:hint="default"/>
      </w:r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EDB49BC"/>
    <w:multiLevelType w:val="hybridMultilevel"/>
    <w:tmpl w:val="0E8A0530"/>
    <w:lvl w:ilvl="0" w:tplc="04070001">
      <w:start w:val="1"/>
      <w:numFmt w:val="bullet"/>
      <w:lvlText w:val="·"/>
      <w:lvlJc w:val="left"/>
      <w:pPr>
        <w:tabs>
          <w:tab w:val="num" w:pos="255"/>
        </w:tabs>
        <w:ind w:left="255" w:hanging="255"/>
      </w:pPr>
      <w:rPr>
        <w:rFonts w:ascii="Symbol" w:hAnsi="Symbol" w:hint="default"/>
      </w:rPr>
    </w:lvl>
    <w:lvl w:ilvl="1" w:tplc="04070003">
      <w:start w:val="1"/>
      <w:numFmt w:val="bullet"/>
      <w:lvlText w:val="·"/>
      <w:lvlJc w:val="left"/>
      <w:pPr>
        <w:tabs>
          <w:tab w:val="num" w:pos="510"/>
        </w:tabs>
        <w:ind w:left="510" w:hanging="255"/>
      </w:pPr>
      <w:rPr>
        <w:rFonts w:ascii="Symbol" w:hAnsi="Symbol" w:hint="default"/>
      </w:rPr>
    </w:lvl>
    <w:lvl w:ilvl="2" w:tplc="04070005">
      <w:start w:val="1"/>
      <w:numFmt w:val="bullet"/>
      <w:lvlText w:val="·"/>
      <w:lvlJc w:val="left"/>
      <w:pPr>
        <w:tabs>
          <w:tab w:val="num" w:pos="765"/>
        </w:tabs>
        <w:ind w:left="765" w:hanging="255"/>
      </w:pPr>
      <w:rPr>
        <w:rFonts w:ascii="Symbol" w:hAnsi="Symbol" w:hint="default"/>
      </w:rPr>
    </w:lvl>
    <w:lvl w:ilvl="3" w:tplc="04070001">
      <w:start w:val="1"/>
      <w:numFmt w:val="bullet"/>
      <w:lvlText w:val="·"/>
      <w:lvlJc w:val="left"/>
      <w:pPr>
        <w:tabs>
          <w:tab w:val="num" w:pos="1020"/>
        </w:tabs>
        <w:ind w:left="1020" w:hanging="255"/>
      </w:pPr>
      <w:rPr>
        <w:rFonts w:ascii="Symbol" w:hAnsi="Symbol" w:hint="default"/>
      </w:rPr>
    </w:lvl>
    <w:lvl w:ilvl="4" w:tplc="04070003">
      <w:start w:val="1"/>
      <w:numFmt w:val="bullet"/>
      <w:lvlText w:val="·"/>
      <w:lvlJc w:val="left"/>
      <w:pPr>
        <w:tabs>
          <w:tab w:val="num" w:pos="1275"/>
        </w:tabs>
        <w:ind w:left="1275" w:hanging="255"/>
      </w:pPr>
      <w:rPr>
        <w:rFonts w:ascii="Courier New" w:hAnsi="Courier New" w:cs="Courier New" w:hint="default"/>
      </w:rPr>
    </w:lvl>
    <w:lvl w:ilvl="5" w:tplc="04070005">
      <w:start w:val="1"/>
      <w:numFmt w:val="bullet"/>
      <w:lvlText w:val="·"/>
      <w:lvlJc w:val="left"/>
      <w:pPr>
        <w:tabs>
          <w:tab w:val="num" w:pos="1530"/>
        </w:tabs>
        <w:ind w:left="1530" w:hanging="255"/>
      </w:pPr>
      <w:rPr>
        <w:rFonts w:ascii="Symbol" w:hAnsi="Symbol" w:hint="default"/>
      </w:rPr>
    </w:lvl>
    <w:lvl w:ilvl="6" w:tplc="04070001">
      <w:start w:val="1"/>
      <w:numFmt w:val="bullet"/>
      <w:lvlText w:val="·"/>
      <w:lvlJc w:val="left"/>
      <w:pPr>
        <w:tabs>
          <w:tab w:val="num" w:pos="1785"/>
        </w:tabs>
        <w:ind w:left="1785" w:hanging="255"/>
      </w:pPr>
      <w:rPr>
        <w:rFonts w:ascii="Symbol" w:hAnsi="Symbol" w:hint="default"/>
      </w:rPr>
    </w:lvl>
    <w:lvl w:ilvl="7" w:tplc="04070003">
      <w:start w:val="1"/>
      <w:numFmt w:val="bullet"/>
      <w:lvlText w:val="·"/>
      <w:lvlJc w:val="left"/>
      <w:pPr>
        <w:tabs>
          <w:tab w:val="num" w:pos="2040"/>
        </w:tabs>
        <w:ind w:left="2040" w:hanging="255"/>
      </w:pPr>
      <w:rPr>
        <w:rFonts w:ascii="Courier New" w:hAnsi="Courier New" w:cs="Courier New" w:hint="default"/>
      </w:rPr>
    </w:lvl>
    <w:lvl w:ilvl="8" w:tplc="04070005">
      <w:start w:val="1"/>
      <w:numFmt w:val="bullet"/>
      <w:lvlText w:val="·"/>
      <w:lvlJc w:val="left"/>
      <w:pPr>
        <w:tabs>
          <w:tab w:val="num" w:pos="2295"/>
        </w:tabs>
        <w:ind w:left="2295" w:hanging="255"/>
      </w:pPr>
      <w:rPr>
        <w:rFonts w:ascii="Symbol" w:hAnsi="Symbol" w:hint="default"/>
      </w:rPr>
    </w:lvl>
  </w:abstractNum>
  <w:abstractNum w:abstractNumId="7">
    <w:nsid w:val="3855434C"/>
    <w:multiLevelType w:val="hybridMultilevel"/>
    <w:tmpl w:val="1F44F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DEE567E"/>
    <w:multiLevelType w:val="hybridMultilevel"/>
    <w:tmpl w:val="4B1CE5E8"/>
    <w:lvl w:ilvl="0" w:tplc="E528AFE4">
      <w:start w:val="13"/>
      <w:numFmt w:val="bullet"/>
      <w:lvlText w:val=""/>
      <w:lvlJc w:val="left"/>
      <w:pPr>
        <w:ind w:left="720" w:hanging="360"/>
      </w:pPr>
      <w:rPr>
        <w:rFonts w:ascii="Symbol" w:eastAsia="Times New Roman" w:hAnsi="Symbol"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546A21D1"/>
    <w:multiLevelType w:val="multilevel"/>
    <w:tmpl w:val="3CA4B5B2"/>
    <w:lvl w:ilvl="0">
      <w:start w:val="1"/>
      <w:numFmt w:val="decimal"/>
      <w:lvlText w:val="%1."/>
      <w:lvlJc w:val="left"/>
      <w:pPr>
        <w:ind w:left="765" w:hanging="405"/>
      </w:pPr>
      <w:rPr>
        <w:rFonts w:hint="default"/>
      </w:r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54700C8E"/>
    <w:multiLevelType w:val="hybridMultilevel"/>
    <w:tmpl w:val="B6740EA6"/>
    <w:lvl w:ilvl="0" w:tplc="1E9C88D4">
      <w:start w:val="1"/>
      <w:numFmt w:val="decimal"/>
      <w:lvlText w:val="%1."/>
      <w:lvlJc w:val="left"/>
      <w:pPr>
        <w:ind w:left="765" w:hanging="4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5A8911F9"/>
    <w:multiLevelType w:val="hybridMultilevel"/>
    <w:tmpl w:val="B6740EA6"/>
    <w:lvl w:ilvl="0" w:tplc="1E9C88D4">
      <w:start w:val="1"/>
      <w:numFmt w:val="decimal"/>
      <w:lvlText w:val="%1."/>
      <w:lvlJc w:val="left"/>
      <w:pPr>
        <w:ind w:left="765" w:hanging="4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5B4816F8"/>
    <w:multiLevelType w:val="hybridMultilevel"/>
    <w:tmpl w:val="DE3ADA0E"/>
    <w:lvl w:ilvl="0" w:tplc="04070001">
      <w:start w:val="1"/>
      <w:numFmt w:val="bullet"/>
      <w:lvlText w:val="-"/>
      <w:lvlJc w:val="left"/>
      <w:pPr>
        <w:tabs>
          <w:tab w:val="num" w:pos="255"/>
        </w:tabs>
        <w:ind w:left="255" w:hanging="255"/>
      </w:pPr>
      <w:rPr>
        <w:rFonts w:ascii="Symbol" w:hAnsi="Symbol" w:hint="default"/>
      </w:rPr>
    </w:lvl>
    <w:lvl w:ilvl="1" w:tplc="04070003">
      <w:start w:val="1"/>
      <w:numFmt w:val="bullet"/>
      <w:lvlText w:val="-"/>
      <w:lvlJc w:val="left"/>
      <w:pPr>
        <w:tabs>
          <w:tab w:val="num" w:pos="510"/>
        </w:tabs>
        <w:ind w:left="510" w:hanging="255"/>
      </w:pPr>
      <w:rPr>
        <w:rFonts w:ascii="Symbol" w:hAnsi="Symbol" w:hint="default"/>
      </w:rPr>
    </w:lvl>
    <w:lvl w:ilvl="2" w:tplc="04070005">
      <w:start w:val="1"/>
      <w:numFmt w:val="bullet"/>
      <w:lvlText w:val="-"/>
      <w:lvlJc w:val="left"/>
      <w:pPr>
        <w:tabs>
          <w:tab w:val="num" w:pos="765"/>
        </w:tabs>
        <w:ind w:left="765" w:hanging="255"/>
      </w:pPr>
      <w:rPr>
        <w:rFonts w:ascii="Symbol" w:hAnsi="Symbol" w:hint="default"/>
      </w:rPr>
    </w:lvl>
    <w:lvl w:ilvl="3" w:tplc="04070001">
      <w:start w:val="1"/>
      <w:numFmt w:val="bullet"/>
      <w:lvlText w:val="-"/>
      <w:lvlJc w:val="left"/>
      <w:pPr>
        <w:tabs>
          <w:tab w:val="num" w:pos="1020"/>
        </w:tabs>
        <w:ind w:left="1020" w:hanging="255"/>
      </w:pPr>
      <w:rPr>
        <w:rFonts w:ascii="Symbol" w:hAnsi="Symbol" w:hint="default"/>
      </w:rPr>
    </w:lvl>
    <w:lvl w:ilvl="4" w:tplc="04070003">
      <w:start w:val="1"/>
      <w:numFmt w:val="bullet"/>
      <w:lvlText w:val="-"/>
      <w:lvlJc w:val="left"/>
      <w:pPr>
        <w:tabs>
          <w:tab w:val="num" w:pos="1275"/>
        </w:tabs>
        <w:ind w:left="1275" w:hanging="255"/>
      </w:pPr>
      <w:rPr>
        <w:rFonts w:ascii="Courier New" w:hAnsi="Courier New" w:cs="Courier New" w:hint="default"/>
      </w:rPr>
    </w:lvl>
    <w:lvl w:ilvl="5" w:tplc="04070005">
      <w:start w:val="1"/>
      <w:numFmt w:val="bullet"/>
      <w:lvlText w:val="-"/>
      <w:lvlJc w:val="left"/>
      <w:pPr>
        <w:tabs>
          <w:tab w:val="num" w:pos="1530"/>
        </w:tabs>
        <w:ind w:left="1530" w:hanging="255"/>
      </w:pPr>
      <w:rPr>
        <w:rFonts w:ascii="Symbol" w:hAnsi="Symbol" w:hint="default"/>
      </w:rPr>
    </w:lvl>
    <w:lvl w:ilvl="6" w:tplc="04070001">
      <w:start w:val="1"/>
      <w:numFmt w:val="bullet"/>
      <w:lvlText w:val="-"/>
      <w:lvlJc w:val="left"/>
      <w:pPr>
        <w:tabs>
          <w:tab w:val="num" w:pos="1785"/>
        </w:tabs>
        <w:ind w:left="1785" w:hanging="255"/>
      </w:pPr>
      <w:rPr>
        <w:rFonts w:ascii="Symbol" w:hAnsi="Symbol" w:hint="default"/>
      </w:rPr>
    </w:lvl>
    <w:lvl w:ilvl="7" w:tplc="04070003">
      <w:start w:val="1"/>
      <w:numFmt w:val="bullet"/>
      <w:lvlText w:val="-"/>
      <w:lvlJc w:val="left"/>
      <w:pPr>
        <w:tabs>
          <w:tab w:val="num" w:pos="2040"/>
        </w:tabs>
        <w:ind w:left="2040" w:hanging="255"/>
      </w:pPr>
      <w:rPr>
        <w:rFonts w:ascii="Courier New" w:hAnsi="Courier New" w:cs="Courier New" w:hint="default"/>
      </w:rPr>
    </w:lvl>
    <w:lvl w:ilvl="8" w:tplc="04070005">
      <w:start w:val="1"/>
      <w:numFmt w:val="bullet"/>
      <w:lvlText w:val="-"/>
      <w:lvlJc w:val="left"/>
      <w:pPr>
        <w:tabs>
          <w:tab w:val="num" w:pos="2295"/>
        </w:tabs>
        <w:ind w:left="2295" w:hanging="255"/>
      </w:pPr>
      <w:rPr>
        <w:rFonts w:ascii="Symbol" w:hAnsi="Symbol" w:hint="default"/>
      </w:rPr>
    </w:lvl>
  </w:abstractNum>
  <w:abstractNum w:abstractNumId="13">
    <w:nsid w:val="68F84E3B"/>
    <w:multiLevelType w:val="hybridMultilevel"/>
    <w:tmpl w:val="DAB6F100"/>
    <w:lvl w:ilvl="0" w:tplc="25CEDA3C">
      <w:start w:val="16"/>
      <w:numFmt w:val="bullet"/>
      <w:lvlText w:val="-"/>
      <w:lvlJc w:val="left"/>
      <w:pPr>
        <w:ind w:left="72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nsid w:val="6A823B32"/>
    <w:multiLevelType w:val="hybridMultilevel"/>
    <w:tmpl w:val="4312605C"/>
    <w:lvl w:ilvl="0" w:tplc="04070001">
      <w:start w:val="1"/>
      <w:numFmt w:val="bullet"/>
      <w:lvlText w:val="-"/>
      <w:lvlJc w:val="left"/>
      <w:pPr>
        <w:tabs>
          <w:tab w:val="num" w:pos="255"/>
        </w:tabs>
        <w:ind w:left="255" w:hanging="255"/>
      </w:pPr>
      <w:rPr>
        <w:rFonts w:ascii="Symbol" w:hAnsi="Symbol" w:hint="default"/>
      </w:rPr>
    </w:lvl>
    <w:lvl w:ilvl="1" w:tplc="04070003">
      <w:start w:val="1"/>
      <w:numFmt w:val="bullet"/>
      <w:lvlText w:val="-"/>
      <w:lvlJc w:val="left"/>
      <w:pPr>
        <w:tabs>
          <w:tab w:val="num" w:pos="510"/>
        </w:tabs>
        <w:ind w:left="510" w:hanging="255"/>
      </w:pPr>
      <w:rPr>
        <w:rFonts w:ascii="Symbol" w:hAnsi="Symbol" w:hint="default"/>
      </w:rPr>
    </w:lvl>
    <w:lvl w:ilvl="2" w:tplc="04070005">
      <w:start w:val="1"/>
      <w:numFmt w:val="bullet"/>
      <w:lvlText w:val="-"/>
      <w:lvlJc w:val="left"/>
      <w:pPr>
        <w:tabs>
          <w:tab w:val="num" w:pos="765"/>
        </w:tabs>
        <w:ind w:left="765" w:hanging="255"/>
      </w:pPr>
      <w:rPr>
        <w:rFonts w:ascii="Symbol" w:hAnsi="Symbol" w:hint="default"/>
      </w:rPr>
    </w:lvl>
    <w:lvl w:ilvl="3" w:tplc="04070001">
      <w:start w:val="1"/>
      <w:numFmt w:val="bullet"/>
      <w:lvlText w:val="-"/>
      <w:lvlJc w:val="left"/>
      <w:pPr>
        <w:tabs>
          <w:tab w:val="num" w:pos="1020"/>
        </w:tabs>
        <w:ind w:left="1020" w:hanging="255"/>
      </w:pPr>
      <w:rPr>
        <w:rFonts w:ascii="Symbol" w:hAnsi="Symbol" w:hint="default"/>
      </w:rPr>
    </w:lvl>
    <w:lvl w:ilvl="4" w:tplc="04070003">
      <w:start w:val="1"/>
      <w:numFmt w:val="bullet"/>
      <w:lvlText w:val="-"/>
      <w:lvlJc w:val="left"/>
      <w:pPr>
        <w:tabs>
          <w:tab w:val="num" w:pos="1275"/>
        </w:tabs>
        <w:ind w:left="1275" w:hanging="255"/>
      </w:pPr>
      <w:rPr>
        <w:rFonts w:ascii="Courier New" w:hAnsi="Courier New" w:cs="Courier New" w:hint="default"/>
      </w:rPr>
    </w:lvl>
    <w:lvl w:ilvl="5" w:tplc="04070005">
      <w:start w:val="1"/>
      <w:numFmt w:val="bullet"/>
      <w:lvlText w:val="-"/>
      <w:lvlJc w:val="left"/>
      <w:pPr>
        <w:tabs>
          <w:tab w:val="num" w:pos="1530"/>
        </w:tabs>
        <w:ind w:left="1530" w:hanging="255"/>
      </w:pPr>
      <w:rPr>
        <w:rFonts w:ascii="Symbol" w:hAnsi="Symbol" w:hint="default"/>
      </w:rPr>
    </w:lvl>
    <w:lvl w:ilvl="6" w:tplc="04070001">
      <w:start w:val="1"/>
      <w:numFmt w:val="bullet"/>
      <w:lvlText w:val="-"/>
      <w:lvlJc w:val="left"/>
      <w:pPr>
        <w:tabs>
          <w:tab w:val="num" w:pos="1785"/>
        </w:tabs>
        <w:ind w:left="1785" w:hanging="255"/>
      </w:pPr>
      <w:rPr>
        <w:rFonts w:ascii="Symbol" w:hAnsi="Symbol" w:hint="default"/>
      </w:rPr>
    </w:lvl>
    <w:lvl w:ilvl="7" w:tplc="04070003">
      <w:start w:val="1"/>
      <w:numFmt w:val="bullet"/>
      <w:lvlText w:val="-"/>
      <w:lvlJc w:val="left"/>
      <w:pPr>
        <w:tabs>
          <w:tab w:val="num" w:pos="2040"/>
        </w:tabs>
        <w:ind w:left="2040" w:hanging="255"/>
      </w:pPr>
      <w:rPr>
        <w:rFonts w:ascii="Courier New" w:hAnsi="Courier New" w:cs="Courier New" w:hint="default"/>
      </w:rPr>
    </w:lvl>
    <w:lvl w:ilvl="8" w:tplc="04070005">
      <w:start w:val="1"/>
      <w:numFmt w:val="bullet"/>
      <w:lvlText w:val="-"/>
      <w:lvlJc w:val="left"/>
      <w:pPr>
        <w:tabs>
          <w:tab w:val="num" w:pos="2295"/>
        </w:tabs>
        <w:ind w:left="2295" w:hanging="255"/>
      </w:pPr>
      <w:rPr>
        <w:rFonts w:ascii="Symbol" w:hAnsi="Symbol" w:hint="default"/>
      </w:rPr>
    </w:lvl>
  </w:abstractNum>
  <w:abstractNum w:abstractNumId="15">
    <w:nsid w:val="6F8A60A8"/>
    <w:multiLevelType w:val="hybridMultilevel"/>
    <w:tmpl w:val="04A8115C"/>
    <w:lvl w:ilvl="0" w:tplc="43DCDDDC">
      <w:start w:val="5"/>
      <w:numFmt w:val="bullet"/>
      <w:lvlText w:val="-"/>
      <w:lvlJc w:val="left"/>
      <w:pPr>
        <w:tabs>
          <w:tab w:val="num" w:pos="720"/>
        </w:tabs>
        <w:ind w:left="720" w:hanging="360"/>
      </w:pPr>
      <w:rPr>
        <w:rFonts w:ascii="BMWType V2 Light" w:eastAsia="Times New Roman" w:hAnsi="BMWType V2 Light" w:cs="BMWType V2 Light"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3C1103B"/>
    <w:multiLevelType w:val="hybridMultilevel"/>
    <w:tmpl w:val="B6740EA6"/>
    <w:lvl w:ilvl="0" w:tplc="1E9C88D4">
      <w:start w:val="1"/>
      <w:numFmt w:val="decimal"/>
      <w:lvlText w:val="%1."/>
      <w:lvlJc w:val="left"/>
      <w:pPr>
        <w:ind w:left="765" w:hanging="4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76E909F7"/>
    <w:multiLevelType w:val="hybridMultilevel"/>
    <w:tmpl w:val="DFECE2B4"/>
    <w:lvl w:ilvl="0" w:tplc="04070001">
      <w:start w:val="1"/>
      <w:numFmt w:val="bullet"/>
      <w:lvlText w:val="-"/>
      <w:lvlJc w:val="left"/>
      <w:pPr>
        <w:tabs>
          <w:tab w:val="num" w:pos="255"/>
        </w:tabs>
        <w:ind w:left="255" w:hanging="255"/>
      </w:pPr>
      <w:rPr>
        <w:rFonts w:ascii="Symbol" w:hAnsi="Symbol" w:hint="default"/>
      </w:rPr>
    </w:lvl>
    <w:lvl w:ilvl="1" w:tplc="04070003">
      <w:start w:val="1"/>
      <w:numFmt w:val="bullet"/>
      <w:lvlText w:val="-"/>
      <w:lvlJc w:val="left"/>
      <w:pPr>
        <w:tabs>
          <w:tab w:val="num" w:pos="510"/>
        </w:tabs>
        <w:ind w:left="510" w:hanging="255"/>
      </w:pPr>
      <w:rPr>
        <w:rFonts w:ascii="Symbol" w:hAnsi="Symbol" w:hint="default"/>
      </w:rPr>
    </w:lvl>
    <w:lvl w:ilvl="2" w:tplc="04070005">
      <w:start w:val="1"/>
      <w:numFmt w:val="bullet"/>
      <w:lvlText w:val="-"/>
      <w:lvlJc w:val="left"/>
      <w:pPr>
        <w:tabs>
          <w:tab w:val="num" w:pos="765"/>
        </w:tabs>
        <w:ind w:left="765" w:hanging="255"/>
      </w:pPr>
      <w:rPr>
        <w:rFonts w:ascii="Symbol" w:hAnsi="Symbol" w:hint="default"/>
      </w:rPr>
    </w:lvl>
    <w:lvl w:ilvl="3" w:tplc="04070001">
      <w:start w:val="1"/>
      <w:numFmt w:val="bullet"/>
      <w:lvlText w:val="-"/>
      <w:lvlJc w:val="left"/>
      <w:pPr>
        <w:tabs>
          <w:tab w:val="num" w:pos="1020"/>
        </w:tabs>
        <w:ind w:left="1020" w:hanging="255"/>
      </w:pPr>
      <w:rPr>
        <w:rFonts w:ascii="Symbol" w:hAnsi="Symbol" w:hint="default"/>
      </w:rPr>
    </w:lvl>
    <w:lvl w:ilvl="4" w:tplc="04070003">
      <w:start w:val="1"/>
      <w:numFmt w:val="bullet"/>
      <w:lvlText w:val="-"/>
      <w:lvlJc w:val="left"/>
      <w:pPr>
        <w:tabs>
          <w:tab w:val="num" w:pos="1275"/>
        </w:tabs>
        <w:ind w:left="1275" w:hanging="255"/>
      </w:pPr>
      <w:rPr>
        <w:rFonts w:ascii="Courier New" w:hAnsi="Courier New" w:cs="Courier New" w:hint="default"/>
      </w:rPr>
    </w:lvl>
    <w:lvl w:ilvl="5" w:tplc="04070005">
      <w:start w:val="1"/>
      <w:numFmt w:val="bullet"/>
      <w:lvlText w:val="-"/>
      <w:lvlJc w:val="left"/>
      <w:pPr>
        <w:tabs>
          <w:tab w:val="num" w:pos="1530"/>
        </w:tabs>
        <w:ind w:left="1530" w:hanging="255"/>
      </w:pPr>
      <w:rPr>
        <w:rFonts w:ascii="Symbol" w:hAnsi="Symbol" w:hint="default"/>
      </w:rPr>
    </w:lvl>
    <w:lvl w:ilvl="6" w:tplc="04070001">
      <w:start w:val="1"/>
      <w:numFmt w:val="bullet"/>
      <w:lvlText w:val="-"/>
      <w:lvlJc w:val="left"/>
      <w:pPr>
        <w:tabs>
          <w:tab w:val="num" w:pos="1785"/>
        </w:tabs>
        <w:ind w:left="1785" w:hanging="255"/>
      </w:pPr>
      <w:rPr>
        <w:rFonts w:ascii="Symbol" w:hAnsi="Symbol" w:hint="default"/>
      </w:rPr>
    </w:lvl>
    <w:lvl w:ilvl="7" w:tplc="04070003">
      <w:start w:val="1"/>
      <w:numFmt w:val="bullet"/>
      <w:lvlText w:val="-"/>
      <w:lvlJc w:val="left"/>
      <w:pPr>
        <w:tabs>
          <w:tab w:val="num" w:pos="2040"/>
        </w:tabs>
        <w:ind w:left="2040" w:hanging="255"/>
      </w:pPr>
      <w:rPr>
        <w:rFonts w:ascii="Courier New" w:hAnsi="Courier New" w:cs="Courier New" w:hint="default"/>
      </w:rPr>
    </w:lvl>
    <w:lvl w:ilvl="8" w:tplc="04070005">
      <w:start w:val="1"/>
      <w:numFmt w:val="bullet"/>
      <w:lvlText w:val="-"/>
      <w:lvlJc w:val="left"/>
      <w:pPr>
        <w:tabs>
          <w:tab w:val="num" w:pos="2295"/>
        </w:tabs>
        <w:ind w:left="2295" w:hanging="255"/>
      </w:pPr>
      <w:rPr>
        <w:rFonts w:ascii="Symbol" w:hAnsi="Symbol" w:hint="default"/>
      </w:rPr>
    </w:lvl>
  </w:abstractNum>
  <w:abstractNum w:abstractNumId="18">
    <w:nsid w:val="77346243"/>
    <w:multiLevelType w:val="hybridMultilevel"/>
    <w:tmpl w:val="CFAEBB96"/>
    <w:lvl w:ilvl="0" w:tplc="04070001">
      <w:start w:val="1"/>
      <w:numFmt w:val="bullet"/>
      <w:lvlText w:val="-"/>
      <w:lvlJc w:val="left"/>
      <w:pPr>
        <w:tabs>
          <w:tab w:val="num" w:pos="255"/>
        </w:tabs>
        <w:ind w:left="255" w:hanging="255"/>
      </w:pPr>
      <w:rPr>
        <w:rFonts w:ascii="Symbol" w:hAnsi="Symbol" w:hint="default"/>
      </w:rPr>
    </w:lvl>
    <w:lvl w:ilvl="1" w:tplc="04070003">
      <w:start w:val="1"/>
      <w:numFmt w:val="bullet"/>
      <w:lvlText w:val="-"/>
      <w:lvlJc w:val="left"/>
      <w:pPr>
        <w:tabs>
          <w:tab w:val="num" w:pos="510"/>
        </w:tabs>
        <w:ind w:left="510" w:hanging="255"/>
      </w:pPr>
      <w:rPr>
        <w:rFonts w:ascii="Symbol" w:hAnsi="Symbol" w:hint="default"/>
      </w:rPr>
    </w:lvl>
    <w:lvl w:ilvl="2" w:tplc="04070005">
      <w:start w:val="1"/>
      <w:numFmt w:val="bullet"/>
      <w:lvlText w:val="-"/>
      <w:lvlJc w:val="left"/>
      <w:pPr>
        <w:tabs>
          <w:tab w:val="num" w:pos="765"/>
        </w:tabs>
        <w:ind w:left="765" w:hanging="255"/>
      </w:pPr>
      <w:rPr>
        <w:rFonts w:ascii="Symbol" w:hAnsi="Symbol" w:hint="default"/>
      </w:rPr>
    </w:lvl>
    <w:lvl w:ilvl="3" w:tplc="04070001">
      <w:start w:val="1"/>
      <w:numFmt w:val="bullet"/>
      <w:lvlText w:val="-"/>
      <w:lvlJc w:val="left"/>
      <w:pPr>
        <w:tabs>
          <w:tab w:val="num" w:pos="1020"/>
        </w:tabs>
        <w:ind w:left="1020" w:hanging="255"/>
      </w:pPr>
      <w:rPr>
        <w:rFonts w:ascii="Symbol" w:hAnsi="Symbol" w:hint="default"/>
      </w:rPr>
    </w:lvl>
    <w:lvl w:ilvl="4" w:tplc="04070003">
      <w:start w:val="1"/>
      <w:numFmt w:val="bullet"/>
      <w:lvlText w:val="-"/>
      <w:lvlJc w:val="left"/>
      <w:pPr>
        <w:tabs>
          <w:tab w:val="num" w:pos="1275"/>
        </w:tabs>
        <w:ind w:left="1275" w:hanging="255"/>
      </w:pPr>
      <w:rPr>
        <w:rFonts w:ascii="Courier New" w:hAnsi="Courier New" w:cs="Courier New" w:hint="default"/>
      </w:rPr>
    </w:lvl>
    <w:lvl w:ilvl="5" w:tplc="04070005">
      <w:start w:val="1"/>
      <w:numFmt w:val="bullet"/>
      <w:lvlText w:val="-"/>
      <w:lvlJc w:val="left"/>
      <w:pPr>
        <w:tabs>
          <w:tab w:val="num" w:pos="1530"/>
        </w:tabs>
        <w:ind w:left="1530" w:hanging="255"/>
      </w:pPr>
      <w:rPr>
        <w:rFonts w:ascii="Symbol" w:hAnsi="Symbol" w:hint="default"/>
      </w:rPr>
    </w:lvl>
    <w:lvl w:ilvl="6" w:tplc="04070001">
      <w:start w:val="1"/>
      <w:numFmt w:val="bullet"/>
      <w:lvlText w:val="-"/>
      <w:lvlJc w:val="left"/>
      <w:pPr>
        <w:tabs>
          <w:tab w:val="num" w:pos="1785"/>
        </w:tabs>
        <w:ind w:left="1785" w:hanging="255"/>
      </w:pPr>
      <w:rPr>
        <w:rFonts w:ascii="Symbol" w:hAnsi="Symbol" w:hint="default"/>
      </w:rPr>
    </w:lvl>
    <w:lvl w:ilvl="7" w:tplc="04070003">
      <w:start w:val="1"/>
      <w:numFmt w:val="bullet"/>
      <w:lvlText w:val="-"/>
      <w:lvlJc w:val="left"/>
      <w:pPr>
        <w:tabs>
          <w:tab w:val="num" w:pos="2040"/>
        </w:tabs>
        <w:ind w:left="2040" w:hanging="255"/>
      </w:pPr>
      <w:rPr>
        <w:rFonts w:ascii="Courier New" w:hAnsi="Courier New" w:cs="Courier New" w:hint="default"/>
      </w:rPr>
    </w:lvl>
    <w:lvl w:ilvl="8" w:tplc="04070005">
      <w:start w:val="1"/>
      <w:numFmt w:val="bullet"/>
      <w:lvlText w:val="-"/>
      <w:lvlJc w:val="left"/>
      <w:pPr>
        <w:tabs>
          <w:tab w:val="num" w:pos="2295"/>
        </w:tabs>
        <w:ind w:left="2295" w:hanging="255"/>
      </w:pPr>
      <w:rPr>
        <w:rFonts w:ascii="Symbol" w:hAnsi="Symbol" w:hint="default"/>
      </w:rPr>
    </w:lvl>
  </w:abstractNum>
  <w:num w:numId="1">
    <w:abstractNumId w:val="2"/>
  </w:num>
  <w:num w:numId="2">
    <w:abstractNumId w:val="6"/>
  </w:num>
  <w:num w:numId="3">
    <w:abstractNumId w:val="14"/>
  </w:num>
  <w:num w:numId="4">
    <w:abstractNumId w:val="12"/>
  </w:num>
  <w:num w:numId="5">
    <w:abstractNumId w:val="18"/>
  </w:num>
  <w:num w:numId="6">
    <w:abstractNumId w:val="1"/>
  </w:num>
  <w:num w:numId="7">
    <w:abstractNumId w:val="17"/>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10"/>
  </w:num>
  <w:num w:numId="12">
    <w:abstractNumId w:val="11"/>
  </w:num>
  <w:num w:numId="13">
    <w:abstractNumId w:val="5"/>
  </w:num>
  <w:num w:numId="14">
    <w:abstractNumId w:val="16"/>
  </w:num>
  <w:num w:numId="15">
    <w:abstractNumId w:val="9"/>
  </w:num>
  <w:num w:numId="16">
    <w:abstractNumId w:val="3"/>
  </w:num>
  <w:num w:numId="17">
    <w:abstractNumId w:val="4"/>
  </w:num>
  <w:num w:numId="18">
    <w:abstractNumId w:val="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9"/>
  <w:hyphenationZone w:val="425"/>
  <w:characterSpacingControl w:val="doNotCompress"/>
  <w:hdrShapeDefaults>
    <o:shapedefaults v:ext="edit" spidmax="2049"/>
  </w:hdrShapeDefaults>
  <w:footnotePr>
    <w:footnote w:id="-1"/>
    <w:footnote w:id="0"/>
  </w:footnotePr>
  <w:endnotePr>
    <w:endnote w:id="-1"/>
    <w:endnote w:id="0"/>
  </w:endnotePr>
  <w:compat/>
  <w:rsids>
    <w:rsidRoot w:val="00FE322E"/>
    <w:rsid w:val="00000F9F"/>
    <w:rsid w:val="000044D2"/>
    <w:rsid w:val="00006F64"/>
    <w:rsid w:val="00032B0F"/>
    <w:rsid w:val="000401BA"/>
    <w:rsid w:val="000527AF"/>
    <w:rsid w:val="00053FD1"/>
    <w:rsid w:val="00057269"/>
    <w:rsid w:val="00060A92"/>
    <w:rsid w:val="00067B63"/>
    <w:rsid w:val="00071167"/>
    <w:rsid w:val="00075F1F"/>
    <w:rsid w:val="00083A38"/>
    <w:rsid w:val="000871EF"/>
    <w:rsid w:val="00090624"/>
    <w:rsid w:val="00097403"/>
    <w:rsid w:val="000A1143"/>
    <w:rsid w:val="000A2EE0"/>
    <w:rsid w:val="000A4B62"/>
    <w:rsid w:val="000C51B4"/>
    <w:rsid w:val="000E23F4"/>
    <w:rsid w:val="000E34CF"/>
    <w:rsid w:val="000E65F8"/>
    <w:rsid w:val="000F3015"/>
    <w:rsid w:val="000F3197"/>
    <w:rsid w:val="000F5565"/>
    <w:rsid w:val="00100432"/>
    <w:rsid w:val="001013F7"/>
    <w:rsid w:val="00117673"/>
    <w:rsid w:val="00133AF3"/>
    <w:rsid w:val="00135BAE"/>
    <w:rsid w:val="00155057"/>
    <w:rsid w:val="00163404"/>
    <w:rsid w:val="00164EDC"/>
    <w:rsid w:val="001651E3"/>
    <w:rsid w:val="00172717"/>
    <w:rsid w:val="00183E36"/>
    <w:rsid w:val="001852AC"/>
    <w:rsid w:val="001A4936"/>
    <w:rsid w:val="001A5CD1"/>
    <w:rsid w:val="001B1141"/>
    <w:rsid w:val="001B665F"/>
    <w:rsid w:val="001C2A29"/>
    <w:rsid w:val="001C2AF0"/>
    <w:rsid w:val="001C3601"/>
    <w:rsid w:val="001D0C08"/>
    <w:rsid w:val="001D0E55"/>
    <w:rsid w:val="001D3833"/>
    <w:rsid w:val="001E6D93"/>
    <w:rsid w:val="001F0CBD"/>
    <w:rsid w:val="001F1954"/>
    <w:rsid w:val="001F7E3D"/>
    <w:rsid w:val="002055A0"/>
    <w:rsid w:val="002216AF"/>
    <w:rsid w:val="00231913"/>
    <w:rsid w:val="00252424"/>
    <w:rsid w:val="0025371C"/>
    <w:rsid w:val="002546AA"/>
    <w:rsid w:val="00255BCD"/>
    <w:rsid w:val="002621E2"/>
    <w:rsid w:val="00264625"/>
    <w:rsid w:val="00282ABF"/>
    <w:rsid w:val="002838FE"/>
    <w:rsid w:val="00283DDE"/>
    <w:rsid w:val="00284462"/>
    <w:rsid w:val="002A1D82"/>
    <w:rsid w:val="002A5E65"/>
    <w:rsid w:val="002B4DFE"/>
    <w:rsid w:val="002C34FC"/>
    <w:rsid w:val="002C5F7F"/>
    <w:rsid w:val="002F07F4"/>
    <w:rsid w:val="002F31D8"/>
    <w:rsid w:val="00312AF6"/>
    <w:rsid w:val="00313F9E"/>
    <w:rsid w:val="00327277"/>
    <w:rsid w:val="003310DD"/>
    <w:rsid w:val="003317B0"/>
    <w:rsid w:val="003326FA"/>
    <w:rsid w:val="003357D6"/>
    <w:rsid w:val="003500E2"/>
    <w:rsid w:val="003521F2"/>
    <w:rsid w:val="00354C06"/>
    <w:rsid w:val="00357A30"/>
    <w:rsid w:val="0036607E"/>
    <w:rsid w:val="00366B99"/>
    <w:rsid w:val="0037060C"/>
    <w:rsid w:val="00382384"/>
    <w:rsid w:val="003B3406"/>
    <w:rsid w:val="003B4ED4"/>
    <w:rsid w:val="003C2301"/>
    <w:rsid w:val="003C6051"/>
    <w:rsid w:val="003D6343"/>
    <w:rsid w:val="003D6413"/>
    <w:rsid w:val="003D71C7"/>
    <w:rsid w:val="003E592E"/>
    <w:rsid w:val="004008F6"/>
    <w:rsid w:val="00400DAE"/>
    <w:rsid w:val="00402A14"/>
    <w:rsid w:val="00402BDB"/>
    <w:rsid w:val="00407094"/>
    <w:rsid w:val="0042225A"/>
    <w:rsid w:val="0042649C"/>
    <w:rsid w:val="00426CED"/>
    <w:rsid w:val="00430849"/>
    <w:rsid w:val="00440F1F"/>
    <w:rsid w:val="00441D3E"/>
    <w:rsid w:val="00443520"/>
    <w:rsid w:val="00444C6A"/>
    <w:rsid w:val="0044757F"/>
    <w:rsid w:val="00450167"/>
    <w:rsid w:val="00450C14"/>
    <w:rsid w:val="00452F10"/>
    <w:rsid w:val="00452FF6"/>
    <w:rsid w:val="0045741D"/>
    <w:rsid w:val="00463A25"/>
    <w:rsid w:val="00472D89"/>
    <w:rsid w:val="00473483"/>
    <w:rsid w:val="004807FF"/>
    <w:rsid w:val="0048303D"/>
    <w:rsid w:val="00490035"/>
    <w:rsid w:val="004A0774"/>
    <w:rsid w:val="004A5538"/>
    <w:rsid w:val="004A7EA4"/>
    <w:rsid w:val="004B0084"/>
    <w:rsid w:val="004B0A17"/>
    <w:rsid w:val="004B2F69"/>
    <w:rsid w:val="004B4993"/>
    <w:rsid w:val="004D0D7B"/>
    <w:rsid w:val="004D182B"/>
    <w:rsid w:val="004D454C"/>
    <w:rsid w:val="004D698A"/>
    <w:rsid w:val="004E025E"/>
    <w:rsid w:val="004E1B2C"/>
    <w:rsid w:val="0050043E"/>
    <w:rsid w:val="0052089D"/>
    <w:rsid w:val="00531EB6"/>
    <w:rsid w:val="00565003"/>
    <w:rsid w:val="005678A0"/>
    <w:rsid w:val="00571F48"/>
    <w:rsid w:val="00587B99"/>
    <w:rsid w:val="00596033"/>
    <w:rsid w:val="005A1122"/>
    <w:rsid w:val="005A1F77"/>
    <w:rsid w:val="005A235F"/>
    <w:rsid w:val="005A77D6"/>
    <w:rsid w:val="005B10FD"/>
    <w:rsid w:val="005E60A4"/>
    <w:rsid w:val="005F5778"/>
    <w:rsid w:val="00610CFD"/>
    <w:rsid w:val="0061268A"/>
    <w:rsid w:val="00625ACA"/>
    <w:rsid w:val="00631430"/>
    <w:rsid w:val="0063403A"/>
    <w:rsid w:val="00642411"/>
    <w:rsid w:val="00642B69"/>
    <w:rsid w:val="00642DF5"/>
    <w:rsid w:val="00647814"/>
    <w:rsid w:val="00651BF1"/>
    <w:rsid w:val="00653C93"/>
    <w:rsid w:val="006665E9"/>
    <w:rsid w:val="00667324"/>
    <w:rsid w:val="00676922"/>
    <w:rsid w:val="006769B1"/>
    <w:rsid w:val="006821B6"/>
    <w:rsid w:val="006826CA"/>
    <w:rsid w:val="00695795"/>
    <w:rsid w:val="006A3D0C"/>
    <w:rsid w:val="006A4231"/>
    <w:rsid w:val="006B6FF9"/>
    <w:rsid w:val="006B72EE"/>
    <w:rsid w:val="006C20A7"/>
    <w:rsid w:val="006D13C5"/>
    <w:rsid w:val="006E0B30"/>
    <w:rsid w:val="006E10AA"/>
    <w:rsid w:val="006E25AA"/>
    <w:rsid w:val="006E329B"/>
    <w:rsid w:val="006E3F92"/>
    <w:rsid w:val="006E6894"/>
    <w:rsid w:val="006E7F98"/>
    <w:rsid w:val="006F039E"/>
    <w:rsid w:val="0070009D"/>
    <w:rsid w:val="00700B6F"/>
    <w:rsid w:val="00717B67"/>
    <w:rsid w:val="00721473"/>
    <w:rsid w:val="007265FE"/>
    <w:rsid w:val="0073157A"/>
    <w:rsid w:val="0073351E"/>
    <w:rsid w:val="0073549C"/>
    <w:rsid w:val="00741D98"/>
    <w:rsid w:val="007552AE"/>
    <w:rsid w:val="00765971"/>
    <w:rsid w:val="00771DCE"/>
    <w:rsid w:val="00774046"/>
    <w:rsid w:val="00776F25"/>
    <w:rsid w:val="00784B68"/>
    <w:rsid w:val="0079255D"/>
    <w:rsid w:val="00794958"/>
    <w:rsid w:val="007A60CF"/>
    <w:rsid w:val="007B1023"/>
    <w:rsid w:val="007B1CF2"/>
    <w:rsid w:val="007B23A4"/>
    <w:rsid w:val="007B66B8"/>
    <w:rsid w:val="007C6539"/>
    <w:rsid w:val="007F0A5E"/>
    <w:rsid w:val="007F68F2"/>
    <w:rsid w:val="008032BB"/>
    <w:rsid w:val="00812C2D"/>
    <w:rsid w:val="00820DAD"/>
    <w:rsid w:val="00836FF4"/>
    <w:rsid w:val="008428BB"/>
    <w:rsid w:val="008436E5"/>
    <w:rsid w:val="00845758"/>
    <w:rsid w:val="008508E9"/>
    <w:rsid w:val="008665D4"/>
    <w:rsid w:val="00866C08"/>
    <w:rsid w:val="00873164"/>
    <w:rsid w:val="0087556F"/>
    <w:rsid w:val="008772B1"/>
    <w:rsid w:val="00892115"/>
    <w:rsid w:val="00892974"/>
    <w:rsid w:val="00896BE2"/>
    <w:rsid w:val="008B714D"/>
    <w:rsid w:val="008C6A71"/>
    <w:rsid w:val="008E094C"/>
    <w:rsid w:val="008E36A6"/>
    <w:rsid w:val="008F4E24"/>
    <w:rsid w:val="00900171"/>
    <w:rsid w:val="009030C2"/>
    <w:rsid w:val="00920344"/>
    <w:rsid w:val="009216A1"/>
    <w:rsid w:val="009256D5"/>
    <w:rsid w:val="00926989"/>
    <w:rsid w:val="00930139"/>
    <w:rsid w:val="00930F82"/>
    <w:rsid w:val="009316CE"/>
    <w:rsid w:val="00945091"/>
    <w:rsid w:val="00961DD9"/>
    <w:rsid w:val="0097788E"/>
    <w:rsid w:val="00983C20"/>
    <w:rsid w:val="00984162"/>
    <w:rsid w:val="009862CE"/>
    <w:rsid w:val="00986964"/>
    <w:rsid w:val="00992AE8"/>
    <w:rsid w:val="009950A6"/>
    <w:rsid w:val="009A11C4"/>
    <w:rsid w:val="009A42A2"/>
    <w:rsid w:val="009B1BAB"/>
    <w:rsid w:val="009B4287"/>
    <w:rsid w:val="009B7C96"/>
    <w:rsid w:val="009C2193"/>
    <w:rsid w:val="009C3D5F"/>
    <w:rsid w:val="009D4B8E"/>
    <w:rsid w:val="009D4CF4"/>
    <w:rsid w:val="009E1576"/>
    <w:rsid w:val="009E3B08"/>
    <w:rsid w:val="009F5159"/>
    <w:rsid w:val="009F5E99"/>
    <w:rsid w:val="00A021EC"/>
    <w:rsid w:val="00A02A11"/>
    <w:rsid w:val="00A03FC7"/>
    <w:rsid w:val="00A05855"/>
    <w:rsid w:val="00A0771E"/>
    <w:rsid w:val="00A11A27"/>
    <w:rsid w:val="00A15F50"/>
    <w:rsid w:val="00A17B4C"/>
    <w:rsid w:val="00A20C2B"/>
    <w:rsid w:val="00A26F2E"/>
    <w:rsid w:val="00A300D5"/>
    <w:rsid w:val="00A3062E"/>
    <w:rsid w:val="00A40D85"/>
    <w:rsid w:val="00A4409C"/>
    <w:rsid w:val="00A4443C"/>
    <w:rsid w:val="00A47638"/>
    <w:rsid w:val="00A54A5A"/>
    <w:rsid w:val="00A630E6"/>
    <w:rsid w:val="00A725AA"/>
    <w:rsid w:val="00A72649"/>
    <w:rsid w:val="00A770A0"/>
    <w:rsid w:val="00A821D4"/>
    <w:rsid w:val="00A85AD2"/>
    <w:rsid w:val="00A922CD"/>
    <w:rsid w:val="00A93107"/>
    <w:rsid w:val="00A9497C"/>
    <w:rsid w:val="00AA526F"/>
    <w:rsid w:val="00AA5C38"/>
    <w:rsid w:val="00AB064E"/>
    <w:rsid w:val="00AC2620"/>
    <w:rsid w:val="00AD0B12"/>
    <w:rsid w:val="00AD38F4"/>
    <w:rsid w:val="00AD615F"/>
    <w:rsid w:val="00AE153E"/>
    <w:rsid w:val="00AE23D0"/>
    <w:rsid w:val="00AE57CF"/>
    <w:rsid w:val="00AE5B0C"/>
    <w:rsid w:val="00AE7C5C"/>
    <w:rsid w:val="00AF6E64"/>
    <w:rsid w:val="00B01DBE"/>
    <w:rsid w:val="00B20210"/>
    <w:rsid w:val="00B25F18"/>
    <w:rsid w:val="00B31753"/>
    <w:rsid w:val="00B33C9C"/>
    <w:rsid w:val="00B44BC3"/>
    <w:rsid w:val="00B51FC2"/>
    <w:rsid w:val="00B615CF"/>
    <w:rsid w:val="00B848C3"/>
    <w:rsid w:val="00BA296F"/>
    <w:rsid w:val="00BB7CAC"/>
    <w:rsid w:val="00BC10FB"/>
    <w:rsid w:val="00BC467B"/>
    <w:rsid w:val="00BC4EE3"/>
    <w:rsid w:val="00BD0228"/>
    <w:rsid w:val="00BD381C"/>
    <w:rsid w:val="00BD4E96"/>
    <w:rsid w:val="00BD58E0"/>
    <w:rsid w:val="00BE3C3F"/>
    <w:rsid w:val="00BE43FB"/>
    <w:rsid w:val="00BE71ED"/>
    <w:rsid w:val="00BF0199"/>
    <w:rsid w:val="00BF6C04"/>
    <w:rsid w:val="00C03D0F"/>
    <w:rsid w:val="00C07550"/>
    <w:rsid w:val="00C179C1"/>
    <w:rsid w:val="00C23A23"/>
    <w:rsid w:val="00C25DA0"/>
    <w:rsid w:val="00C272E5"/>
    <w:rsid w:val="00C27C77"/>
    <w:rsid w:val="00C413D2"/>
    <w:rsid w:val="00C4520D"/>
    <w:rsid w:val="00C46F47"/>
    <w:rsid w:val="00C61BE9"/>
    <w:rsid w:val="00C65D25"/>
    <w:rsid w:val="00C71E22"/>
    <w:rsid w:val="00C741F3"/>
    <w:rsid w:val="00C83CAE"/>
    <w:rsid w:val="00C83EF8"/>
    <w:rsid w:val="00C84099"/>
    <w:rsid w:val="00C86A29"/>
    <w:rsid w:val="00C909E1"/>
    <w:rsid w:val="00C90EC0"/>
    <w:rsid w:val="00C9732E"/>
    <w:rsid w:val="00C97F00"/>
    <w:rsid w:val="00CA1172"/>
    <w:rsid w:val="00CC0A41"/>
    <w:rsid w:val="00CC6B73"/>
    <w:rsid w:val="00CD3AD5"/>
    <w:rsid w:val="00CD7239"/>
    <w:rsid w:val="00CE2E7C"/>
    <w:rsid w:val="00CF12D7"/>
    <w:rsid w:val="00CF6A21"/>
    <w:rsid w:val="00D02CFD"/>
    <w:rsid w:val="00D04F41"/>
    <w:rsid w:val="00D10314"/>
    <w:rsid w:val="00D12D4D"/>
    <w:rsid w:val="00D24E0E"/>
    <w:rsid w:val="00D3402B"/>
    <w:rsid w:val="00D35C30"/>
    <w:rsid w:val="00D379CC"/>
    <w:rsid w:val="00D4010B"/>
    <w:rsid w:val="00D4100E"/>
    <w:rsid w:val="00D632FF"/>
    <w:rsid w:val="00D71169"/>
    <w:rsid w:val="00D72532"/>
    <w:rsid w:val="00D738EB"/>
    <w:rsid w:val="00D764D6"/>
    <w:rsid w:val="00D82872"/>
    <w:rsid w:val="00D87DEA"/>
    <w:rsid w:val="00D92E61"/>
    <w:rsid w:val="00DB2173"/>
    <w:rsid w:val="00DC1B6F"/>
    <w:rsid w:val="00DC2160"/>
    <w:rsid w:val="00DD1075"/>
    <w:rsid w:val="00DD128F"/>
    <w:rsid w:val="00DD20F4"/>
    <w:rsid w:val="00DD4264"/>
    <w:rsid w:val="00DE02C5"/>
    <w:rsid w:val="00DE2ADE"/>
    <w:rsid w:val="00DE5BCA"/>
    <w:rsid w:val="00DE6A1C"/>
    <w:rsid w:val="00DF4C97"/>
    <w:rsid w:val="00E2687B"/>
    <w:rsid w:val="00E361A7"/>
    <w:rsid w:val="00E428B7"/>
    <w:rsid w:val="00E4377C"/>
    <w:rsid w:val="00E502BF"/>
    <w:rsid w:val="00E60D60"/>
    <w:rsid w:val="00E6205E"/>
    <w:rsid w:val="00E631FB"/>
    <w:rsid w:val="00E749CA"/>
    <w:rsid w:val="00E82B22"/>
    <w:rsid w:val="00E939D8"/>
    <w:rsid w:val="00EA07F6"/>
    <w:rsid w:val="00EA0FDF"/>
    <w:rsid w:val="00EA2AE9"/>
    <w:rsid w:val="00EA3AD6"/>
    <w:rsid w:val="00EA3E63"/>
    <w:rsid w:val="00EB53BE"/>
    <w:rsid w:val="00ED2909"/>
    <w:rsid w:val="00ED382A"/>
    <w:rsid w:val="00ED68AC"/>
    <w:rsid w:val="00EE3EAD"/>
    <w:rsid w:val="00EF1BEB"/>
    <w:rsid w:val="00F014AB"/>
    <w:rsid w:val="00F0466B"/>
    <w:rsid w:val="00F04ED2"/>
    <w:rsid w:val="00F140A3"/>
    <w:rsid w:val="00F33678"/>
    <w:rsid w:val="00F4752B"/>
    <w:rsid w:val="00F55C6A"/>
    <w:rsid w:val="00F61166"/>
    <w:rsid w:val="00F6564D"/>
    <w:rsid w:val="00F70674"/>
    <w:rsid w:val="00F70EA7"/>
    <w:rsid w:val="00F75505"/>
    <w:rsid w:val="00F75F0B"/>
    <w:rsid w:val="00F769E3"/>
    <w:rsid w:val="00F7779D"/>
    <w:rsid w:val="00F8330F"/>
    <w:rsid w:val="00F8467C"/>
    <w:rsid w:val="00F95920"/>
    <w:rsid w:val="00FB69DE"/>
    <w:rsid w:val="00FB7CE6"/>
    <w:rsid w:val="00FC0381"/>
    <w:rsid w:val="00FC0DD1"/>
    <w:rsid w:val="00FC209B"/>
    <w:rsid w:val="00FC725A"/>
    <w:rsid w:val="00FD31D0"/>
    <w:rsid w:val="00FD705D"/>
    <w:rsid w:val="00FE2ACE"/>
    <w:rsid w:val="00FE322E"/>
    <w:rsid w:val="00FE3A80"/>
    <w:rsid w:val="00FF58EE"/>
    <w:rsid w:val="00FF6E4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22E"/>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link w:val="Heading1Char"/>
    <w:qFormat/>
    <w:rsid w:val="00717B6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1F1954"/>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27277"/>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liesstext">
    <w:name w:val="Fliesstext"/>
    <w:basedOn w:val="Normal"/>
    <w:rsid w:val="00FE322E"/>
  </w:style>
  <w:style w:type="paragraph" w:styleId="Title">
    <w:name w:val="Title"/>
    <w:basedOn w:val="Normal"/>
    <w:qFormat/>
    <w:rsid w:val="00FE322E"/>
    <w:pPr>
      <w:spacing w:line="330" w:lineRule="atLeast"/>
      <w:outlineLvl w:val="0"/>
    </w:pPr>
    <w:rPr>
      <w:rFonts w:ascii="BMWType V2 Bold" w:hAnsi="BMWType V2 Bold" w:cs="Arial"/>
      <w:bCs/>
      <w:sz w:val="28"/>
      <w:szCs w:val="32"/>
    </w:rPr>
  </w:style>
  <w:style w:type="paragraph" w:customStyle="1" w:styleId="zzbmw-group">
    <w:name w:val="zz_bmw-group"/>
    <w:basedOn w:val="Normal"/>
    <w:rsid w:val="00FE322E"/>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Normal"/>
    <w:rsid w:val="00FE322E"/>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FE322E"/>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FE322E"/>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abstand9pt">
    <w:name w:val="zz_abstand_9pt"/>
    <w:rsid w:val="00FE322E"/>
    <w:rPr>
      <w:rFonts w:ascii="BMWType V2 Light" w:hAnsi="BMWType V2 Light"/>
      <w:sz w:val="18"/>
      <w:lang w:val="de-DE" w:eastAsia="de-DE"/>
    </w:rPr>
  </w:style>
  <w:style w:type="paragraph" w:styleId="Header">
    <w:name w:val="header"/>
    <w:basedOn w:val="Normal"/>
    <w:rsid w:val="0025371C"/>
    <w:pPr>
      <w:tabs>
        <w:tab w:val="clear" w:pos="454"/>
        <w:tab w:val="clear" w:pos="4706"/>
        <w:tab w:val="center" w:pos="4536"/>
        <w:tab w:val="right" w:pos="9072"/>
      </w:tabs>
    </w:pPr>
  </w:style>
  <w:style w:type="paragraph" w:styleId="Footer">
    <w:name w:val="footer"/>
    <w:basedOn w:val="Normal"/>
    <w:rsid w:val="0025371C"/>
    <w:pPr>
      <w:tabs>
        <w:tab w:val="clear" w:pos="454"/>
        <w:tab w:val="clear" w:pos="4706"/>
        <w:tab w:val="center" w:pos="4536"/>
        <w:tab w:val="right" w:pos="9072"/>
      </w:tabs>
    </w:pPr>
  </w:style>
  <w:style w:type="character" w:styleId="Hyperlink">
    <w:name w:val="Hyperlink"/>
    <w:basedOn w:val="DefaultParagraphFont"/>
    <w:rsid w:val="0025371C"/>
    <w:rPr>
      <w:color w:val="0000FF"/>
      <w:u w:val="single"/>
    </w:rPr>
  </w:style>
  <w:style w:type="character" w:styleId="Strong">
    <w:name w:val="Strong"/>
    <w:basedOn w:val="DefaultParagraphFont"/>
    <w:qFormat/>
    <w:rsid w:val="00845758"/>
    <w:rPr>
      <w:b/>
      <w:bCs/>
    </w:rPr>
  </w:style>
  <w:style w:type="paragraph" w:styleId="NormalWeb">
    <w:name w:val="Normal (Web)"/>
    <w:basedOn w:val="Normal"/>
    <w:rsid w:val="00717B67"/>
    <w:pPr>
      <w:tabs>
        <w:tab w:val="clear" w:pos="454"/>
        <w:tab w:val="clear" w:pos="4706"/>
      </w:tabs>
      <w:spacing w:before="100" w:beforeAutospacing="1" w:after="100" w:afterAutospacing="1" w:line="240" w:lineRule="auto"/>
    </w:pPr>
    <w:rPr>
      <w:rFonts w:ascii="Arial Unicode MS" w:eastAsia="Arial Unicode MS" w:hAnsi="Arial Unicode MS" w:cs="Arial Unicode MS"/>
      <w:sz w:val="24"/>
    </w:rPr>
  </w:style>
  <w:style w:type="paragraph" w:customStyle="1" w:styleId="Flietext">
    <w:name w:val="Fließtext"/>
    <w:basedOn w:val="Heading1"/>
    <w:rsid w:val="00717B67"/>
    <w:pPr>
      <w:keepNext w:val="0"/>
      <w:tabs>
        <w:tab w:val="clear" w:pos="454"/>
        <w:tab w:val="clear" w:pos="4706"/>
      </w:tabs>
      <w:spacing w:before="0" w:after="330" w:line="330" w:lineRule="exact"/>
      <w:ind w:right="1134"/>
    </w:pPr>
    <w:rPr>
      <w:rFonts w:ascii="BMWTypeLight" w:eastAsia="Times" w:hAnsi="BMWTypeLight"/>
      <w:b w:val="0"/>
      <w:bCs w:val="0"/>
      <w:noProof/>
      <w:color w:val="000000"/>
      <w:kern w:val="16"/>
      <w:sz w:val="22"/>
      <w:szCs w:val="20"/>
    </w:rPr>
  </w:style>
  <w:style w:type="character" w:customStyle="1" w:styleId="Heading1Char">
    <w:name w:val="Heading 1 Char"/>
    <w:basedOn w:val="DefaultParagraphFont"/>
    <w:link w:val="Heading1"/>
    <w:rsid w:val="00717B67"/>
    <w:rPr>
      <w:rFonts w:ascii="Cambria" w:eastAsia="Times New Roman" w:hAnsi="Cambria" w:cs="Times New Roman"/>
      <w:b/>
      <w:bCs/>
      <w:kern w:val="32"/>
      <w:sz w:val="32"/>
      <w:szCs w:val="32"/>
    </w:rPr>
  </w:style>
  <w:style w:type="paragraph" w:customStyle="1" w:styleId="BMWFliesstext">
    <w:name w:val="BMW Fliesstext"/>
    <w:rsid w:val="00463A25"/>
    <w:rPr>
      <w:rFonts w:ascii="BMWTypeLight" w:eastAsia="Arial Unicode MS" w:hAnsi="BMWTypeLight"/>
      <w:szCs w:val="24"/>
      <w:lang w:val="de-CH" w:eastAsia="de-CH"/>
    </w:rPr>
  </w:style>
  <w:style w:type="paragraph" w:customStyle="1" w:styleId="BMWProduktInformation">
    <w:name w:val="BMW ProduktInformation"/>
    <w:next w:val="Normal"/>
    <w:rsid w:val="00D10314"/>
    <w:pPr>
      <w:keepNext/>
      <w:spacing w:before="600" w:after="360"/>
    </w:pPr>
    <w:rPr>
      <w:rFonts w:ascii="BMWTypeLight" w:eastAsia="Arial Unicode MS" w:hAnsi="BMWTypeLight"/>
      <w:b/>
      <w:bCs/>
      <w:color w:val="000000"/>
      <w:sz w:val="36"/>
      <w:szCs w:val="36"/>
      <w:lang w:val="de-DE" w:eastAsia="en-US"/>
    </w:rPr>
  </w:style>
  <w:style w:type="paragraph" w:customStyle="1" w:styleId="BMWMarkteinfuehrung">
    <w:name w:val="BMW Markteinfuehrung"/>
    <w:next w:val="Normal"/>
    <w:rsid w:val="00D10314"/>
    <w:rPr>
      <w:rFonts w:ascii="BMWTypeLight" w:eastAsia="Arial Unicode MS" w:hAnsi="BMWTypeLight"/>
      <w:b/>
      <w:bCs/>
      <w:color w:val="000000"/>
      <w:lang w:val="de-DE" w:eastAsia="en-US"/>
    </w:rPr>
  </w:style>
  <w:style w:type="paragraph" w:customStyle="1" w:styleId="BMWText-Titel">
    <w:name w:val="BMW Text-Titel"/>
    <w:basedOn w:val="BMWFliesstext"/>
    <w:next w:val="BMWFliesstext"/>
    <w:rsid w:val="00D10314"/>
    <w:pPr>
      <w:keepNext/>
      <w:spacing w:before="240"/>
    </w:pPr>
    <w:rPr>
      <w:b/>
    </w:rPr>
  </w:style>
  <w:style w:type="paragraph" w:styleId="BalloonText">
    <w:name w:val="Balloon Text"/>
    <w:basedOn w:val="Normal"/>
    <w:link w:val="BalloonTextChar"/>
    <w:rsid w:val="00E60D6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60D60"/>
    <w:rPr>
      <w:rFonts w:ascii="Tahoma" w:hAnsi="Tahoma" w:cs="Tahoma"/>
      <w:sz w:val="16"/>
      <w:szCs w:val="16"/>
    </w:rPr>
  </w:style>
  <w:style w:type="paragraph" w:customStyle="1" w:styleId="msolistparagraph0">
    <w:name w:val="msolistparagraph"/>
    <w:basedOn w:val="Normal"/>
    <w:rsid w:val="00057269"/>
    <w:pPr>
      <w:tabs>
        <w:tab w:val="clear" w:pos="454"/>
        <w:tab w:val="clear" w:pos="4706"/>
      </w:tabs>
      <w:spacing w:line="240" w:lineRule="auto"/>
      <w:ind w:left="720"/>
    </w:pPr>
    <w:rPr>
      <w:rFonts w:ascii="Calibri" w:hAnsi="Calibri"/>
      <w:szCs w:val="22"/>
    </w:rPr>
  </w:style>
  <w:style w:type="character" w:styleId="FollowedHyperlink">
    <w:name w:val="FollowedHyperlink"/>
    <w:basedOn w:val="DefaultParagraphFont"/>
    <w:rsid w:val="00A15F50"/>
    <w:rPr>
      <w:color w:val="800080"/>
      <w:u w:val="single"/>
    </w:rPr>
  </w:style>
  <w:style w:type="character" w:customStyle="1" w:styleId="Heading4Char">
    <w:name w:val="Heading 4 Char"/>
    <w:basedOn w:val="DefaultParagraphFont"/>
    <w:link w:val="Heading4"/>
    <w:rsid w:val="00327277"/>
    <w:rPr>
      <w:rFonts w:ascii="Calibri" w:eastAsia="Times New Roman" w:hAnsi="Calibri" w:cs="Times New Roman"/>
      <w:b/>
      <w:bCs/>
      <w:sz w:val="28"/>
      <w:szCs w:val="28"/>
    </w:rPr>
  </w:style>
  <w:style w:type="paragraph" w:customStyle="1" w:styleId="Default">
    <w:name w:val="Default"/>
    <w:rsid w:val="000F5565"/>
    <w:pPr>
      <w:autoSpaceDE w:val="0"/>
      <w:autoSpaceDN w:val="0"/>
      <w:adjustRightInd w:val="0"/>
    </w:pPr>
    <w:rPr>
      <w:rFonts w:ascii="BMWType V2 Bold" w:hAnsi="BMWType V2 Bold" w:cs="BMWType V2 Bold"/>
      <w:color w:val="000000"/>
      <w:sz w:val="24"/>
      <w:szCs w:val="24"/>
    </w:rPr>
  </w:style>
  <w:style w:type="paragraph" w:styleId="ListParagraph">
    <w:name w:val="List Paragraph"/>
    <w:basedOn w:val="Normal"/>
    <w:uiPriority w:val="34"/>
    <w:qFormat/>
    <w:rsid w:val="00C9732E"/>
    <w:pPr>
      <w:ind w:left="720"/>
    </w:pPr>
  </w:style>
  <w:style w:type="character" w:customStyle="1" w:styleId="Heading3Char">
    <w:name w:val="Heading 3 Char"/>
    <w:basedOn w:val="DefaultParagraphFont"/>
    <w:link w:val="Heading3"/>
    <w:semiHidden/>
    <w:rsid w:val="001F1954"/>
    <w:rPr>
      <w:rFonts w:ascii="Cambria" w:eastAsia="Times New Roman" w:hAnsi="Cambria" w:cs="Times New Roman"/>
      <w:b/>
      <w:bCs/>
      <w:sz w:val="26"/>
      <w:szCs w:val="26"/>
      <w:lang w:val="de-DE" w:eastAsia="de-DE"/>
    </w:rPr>
  </w:style>
</w:styles>
</file>

<file path=word/webSettings.xml><?xml version="1.0" encoding="utf-8"?>
<w:webSettings xmlns:r="http://schemas.openxmlformats.org/officeDocument/2006/relationships" xmlns:w="http://schemas.openxmlformats.org/wordprocessingml/2006/main">
  <w:divs>
    <w:div w:id="703873152">
      <w:bodyDiv w:val="1"/>
      <w:marLeft w:val="0"/>
      <w:marRight w:val="0"/>
      <w:marTop w:val="0"/>
      <w:marBottom w:val="0"/>
      <w:divBdr>
        <w:top w:val="none" w:sz="0" w:space="0" w:color="auto"/>
        <w:left w:val="none" w:sz="0" w:space="0" w:color="auto"/>
        <w:bottom w:val="none" w:sz="0" w:space="0" w:color="auto"/>
        <w:right w:val="none" w:sz="0" w:space="0" w:color="auto"/>
      </w:divBdr>
    </w:div>
    <w:div w:id="1613122746">
      <w:bodyDiv w:val="1"/>
      <w:marLeft w:val="0"/>
      <w:marRight w:val="0"/>
      <w:marTop w:val="0"/>
      <w:marBottom w:val="0"/>
      <w:divBdr>
        <w:top w:val="none" w:sz="0" w:space="0" w:color="auto"/>
        <w:left w:val="none" w:sz="0" w:space="0" w:color="auto"/>
        <w:bottom w:val="none" w:sz="0" w:space="0" w:color="auto"/>
        <w:right w:val="none" w:sz="0" w:space="0" w:color="auto"/>
      </w:divBdr>
    </w:div>
    <w:div w:id="1829243766">
      <w:bodyDiv w:val="1"/>
      <w:marLeft w:val="0"/>
      <w:marRight w:val="0"/>
      <w:marTop w:val="0"/>
      <w:marBottom w:val="0"/>
      <w:divBdr>
        <w:top w:val="none" w:sz="0" w:space="0" w:color="auto"/>
        <w:left w:val="none" w:sz="0" w:space="0" w:color="auto"/>
        <w:bottom w:val="none" w:sz="0" w:space="0" w:color="auto"/>
        <w:right w:val="none" w:sz="0" w:space="0" w:color="auto"/>
      </w:divBdr>
    </w:div>
    <w:div w:id="1965890788">
      <w:bodyDiv w:val="1"/>
      <w:marLeft w:val="0"/>
      <w:marRight w:val="0"/>
      <w:marTop w:val="0"/>
      <w:marBottom w:val="0"/>
      <w:divBdr>
        <w:top w:val="none" w:sz="0" w:space="0" w:color="auto"/>
        <w:left w:val="none" w:sz="0" w:space="0" w:color="auto"/>
        <w:bottom w:val="none" w:sz="0" w:space="0" w:color="auto"/>
        <w:right w:val="none" w:sz="0" w:space="0" w:color="auto"/>
      </w:divBdr>
      <w:divsChild>
        <w:div w:id="1581401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ress.bmwgroup.com" TargetMode="External"/><Relationship Id="rId4" Type="http://schemas.openxmlformats.org/officeDocument/2006/relationships/webSettings" Target="webSettings.xml"/><Relationship Id="rId9" Type="http://schemas.openxmlformats.org/officeDocument/2006/relationships/hyperlink" Target="mailto:Lindsay.pieterse@bmw.co.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vt:lpstr>
      <vt:lpstr>BMW</vt:lpstr>
    </vt:vector>
  </TitlesOfParts>
  <Company>BMW Group</Company>
  <LinksUpToDate>false</LinksUpToDate>
  <CharactersWithSpaces>4420</CharactersWithSpaces>
  <SharedDoc>false</SharedDoc>
  <HLinks>
    <vt:vector size="36" baseType="variant">
      <vt:variant>
        <vt:i4>8323162</vt:i4>
      </vt:variant>
      <vt:variant>
        <vt:i4>15</vt:i4>
      </vt:variant>
      <vt:variant>
        <vt:i4>0</vt:i4>
      </vt:variant>
      <vt:variant>
        <vt:i4>5</vt:i4>
      </vt:variant>
      <vt:variant>
        <vt:lpwstr>mailto:Lindsay.pieterse@bmw.co.za</vt:lpwstr>
      </vt:variant>
      <vt:variant>
        <vt:lpwstr/>
      </vt:variant>
      <vt:variant>
        <vt:i4>3670075</vt:i4>
      </vt:variant>
      <vt:variant>
        <vt:i4>12</vt:i4>
      </vt:variant>
      <vt:variant>
        <vt:i4>0</vt:i4>
      </vt:variant>
      <vt:variant>
        <vt:i4>5</vt:i4>
      </vt:variant>
      <vt:variant>
        <vt:lpwstr>http://www.youtube.com/BMWGroupview</vt:lpwstr>
      </vt:variant>
      <vt:variant>
        <vt:lpwstr/>
      </vt:variant>
      <vt:variant>
        <vt:i4>2883684</vt:i4>
      </vt:variant>
      <vt:variant>
        <vt:i4>9</vt:i4>
      </vt:variant>
      <vt:variant>
        <vt:i4>0</vt:i4>
      </vt:variant>
      <vt:variant>
        <vt:i4>5</vt:i4>
      </vt:variant>
      <vt:variant>
        <vt:lpwstr>http://twitter.com/BMWGroup</vt:lpwstr>
      </vt:variant>
      <vt:variant>
        <vt:lpwstr/>
      </vt:variant>
      <vt:variant>
        <vt:i4>5767244</vt:i4>
      </vt:variant>
      <vt:variant>
        <vt:i4>6</vt:i4>
      </vt:variant>
      <vt:variant>
        <vt:i4>0</vt:i4>
      </vt:variant>
      <vt:variant>
        <vt:i4>5</vt:i4>
      </vt:variant>
      <vt:variant>
        <vt:lpwstr>http://www.facebook.com/BMWGroup</vt:lpwstr>
      </vt:variant>
      <vt:variant>
        <vt:lpwstr/>
      </vt:variant>
      <vt:variant>
        <vt:i4>5701707</vt:i4>
      </vt:variant>
      <vt:variant>
        <vt:i4>3</vt:i4>
      </vt:variant>
      <vt:variant>
        <vt:i4>0</vt:i4>
      </vt:variant>
      <vt:variant>
        <vt:i4>5</vt:i4>
      </vt:variant>
      <vt:variant>
        <vt:lpwstr>http://www.bmwgroup.com/</vt:lpwstr>
      </vt:variant>
      <vt:variant>
        <vt:lpwstr/>
      </vt:variant>
      <vt:variant>
        <vt:i4>2424938</vt:i4>
      </vt:variant>
      <vt:variant>
        <vt:i4>0</vt:i4>
      </vt:variant>
      <vt:variant>
        <vt:i4>0</vt:i4>
      </vt:variant>
      <vt:variant>
        <vt:i4>5</vt:i4>
      </vt:variant>
      <vt:variant>
        <vt:lpwstr>http://www.bmw-welt.com/en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KnoedlerS</dc:creator>
  <cp:lastModifiedBy>Pieterse Lindsay</cp:lastModifiedBy>
  <cp:revision>2</cp:revision>
  <cp:lastPrinted>2010-06-22T16:29:00Z</cp:lastPrinted>
  <dcterms:created xsi:type="dcterms:W3CDTF">2012-06-13T12:18:00Z</dcterms:created>
  <dcterms:modified xsi:type="dcterms:W3CDTF">2012-06-13T12:18:00Z</dcterms:modified>
</cp:coreProperties>
</file>