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4FB" w:rsidRPr="00880A19" w:rsidRDefault="00B074FB" w:rsidP="00B074FB">
      <w:pPr>
        <w:spacing w:after="0" w:line="240" w:lineRule="auto"/>
        <w:jc w:val="both"/>
        <w:rPr>
          <w:rFonts w:ascii="BMWType V2 Light" w:hAnsi="BMWType V2 Light" w:cs="BMWType V2 Light"/>
          <w:szCs w:val="22"/>
        </w:rPr>
      </w:pPr>
    </w:p>
    <w:p w:rsidR="00A53C3C" w:rsidRDefault="00A53C3C" w:rsidP="00B074FB">
      <w:pPr>
        <w:spacing w:after="0" w:line="240" w:lineRule="auto"/>
        <w:jc w:val="both"/>
        <w:rPr>
          <w:rStyle w:val="menu1"/>
          <w:rFonts w:ascii="BMWType V2 Light" w:hAnsi="BMWType V2 Light" w:cs="BMWType V2 Light"/>
          <w:sz w:val="22"/>
          <w:szCs w:val="22"/>
        </w:rPr>
      </w:pPr>
    </w:p>
    <w:p w:rsidR="00B074FB" w:rsidRPr="00B074FB" w:rsidRDefault="00B074FB" w:rsidP="00B074FB">
      <w:pPr>
        <w:spacing w:after="0" w:line="240" w:lineRule="auto"/>
        <w:jc w:val="both"/>
        <w:rPr>
          <w:rStyle w:val="menu1"/>
          <w:rFonts w:ascii="BMWType V2 Light" w:hAnsi="BMWType V2 Light" w:cs="BMWType V2 Light"/>
          <w:sz w:val="22"/>
          <w:szCs w:val="22"/>
        </w:rPr>
      </w:pPr>
      <w:r w:rsidRPr="00B074FB">
        <w:rPr>
          <w:rStyle w:val="menu1"/>
          <w:rFonts w:ascii="BMWType V2 Light" w:hAnsi="BMWType V2 Light" w:cs="BMWType V2 Light"/>
          <w:sz w:val="22"/>
          <w:szCs w:val="22"/>
        </w:rPr>
        <w:t>For Immediate Release</w:t>
      </w:r>
    </w:p>
    <w:p w:rsidR="00B074FB" w:rsidRDefault="00B074FB" w:rsidP="00B074FB">
      <w:pPr>
        <w:spacing w:after="0" w:line="240" w:lineRule="auto"/>
        <w:jc w:val="both"/>
        <w:rPr>
          <w:rStyle w:val="menu1"/>
          <w:rFonts w:ascii="BMWType V2 Light" w:hAnsi="BMWType V2 Light" w:cs="BMWType V2 Light"/>
          <w:sz w:val="22"/>
          <w:szCs w:val="22"/>
        </w:rPr>
      </w:pPr>
      <w:r>
        <w:rPr>
          <w:rStyle w:val="menu1"/>
          <w:rFonts w:ascii="BMWType V2 Light" w:hAnsi="BMWType V2 Light" w:cs="BMWType V2 Light"/>
          <w:sz w:val="22"/>
          <w:szCs w:val="22"/>
        </w:rPr>
        <w:t xml:space="preserve">19 April 2013 </w:t>
      </w:r>
    </w:p>
    <w:p w:rsidR="00B074FB" w:rsidRDefault="00B074FB" w:rsidP="00B074FB">
      <w:pPr>
        <w:spacing w:after="0" w:line="240" w:lineRule="auto"/>
        <w:jc w:val="both"/>
        <w:rPr>
          <w:rStyle w:val="menu1"/>
          <w:rFonts w:ascii="BMWType V2 Light" w:hAnsi="BMWType V2 Light" w:cs="BMWType V2 Light"/>
          <w:sz w:val="22"/>
          <w:szCs w:val="22"/>
        </w:rPr>
      </w:pPr>
    </w:p>
    <w:p w:rsidR="00B074FB" w:rsidRDefault="00B074FB" w:rsidP="00B074FB">
      <w:pPr>
        <w:spacing w:after="0" w:line="240" w:lineRule="auto"/>
        <w:jc w:val="both"/>
        <w:rPr>
          <w:rStyle w:val="menu1"/>
          <w:rFonts w:ascii="BMWType V2 Light" w:hAnsi="BMWType V2 Light" w:cs="BMWType V2 Light"/>
          <w:sz w:val="22"/>
          <w:szCs w:val="22"/>
        </w:rPr>
      </w:pPr>
    </w:p>
    <w:p w:rsidR="00B074FB" w:rsidRPr="00FA7D22" w:rsidRDefault="00B074FB" w:rsidP="00B074FB">
      <w:pPr>
        <w:spacing w:after="0" w:line="240" w:lineRule="auto"/>
        <w:jc w:val="both"/>
        <w:rPr>
          <w:rStyle w:val="menu1"/>
          <w:rFonts w:ascii="BMWType V2 Bold" w:hAnsi="BMWType V2 Bold" w:cs="BMWType V2 Bold"/>
          <w:sz w:val="24"/>
          <w:szCs w:val="24"/>
        </w:rPr>
      </w:pPr>
      <w:r w:rsidRPr="00FA7D22">
        <w:rPr>
          <w:rStyle w:val="menu1"/>
          <w:rFonts w:ascii="BMWType V2 Bold" w:hAnsi="BMWType V2 Bold" w:cs="BMWType V2 Bold"/>
          <w:sz w:val="24"/>
          <w:szCs w:val="24"/>
        </w:rPr>
        <w:t xml:space="preserve">BMW South Africa introduces new </w:t>
      </w:r>
      <w:r w:rsidR="00FA7D22">
        <w:rPr>
          <w:rStyle w:val="menu1"/>
          <w:rFonts w:ascii="BMWType V2 Bold" w:hAnsi="BMWType V2 Bold" w:cs="BMWType V2 Bold"/>
          <w:sz w:val="24"/>
          <w:szCs w:val="24"/>
        </w:rPr>
        <w:t>entry-</w:t>
      </w:r>
      <w:r w:rsidRPr="00FA7D22">
        <w:rPr>
          <w:rStyle w:val="menu1"/>
          <w:rFonts w:ascii="BMWType V2 Bold" w:hAnsi="BMWType V2 Bold" w:cs="BMWType V2 Bold"/>
          <w:sz w:val="24"/>
          <w:szCs w:val="24"/>
        </w:rPr>
        <w:t xml:space="preserve">level BMW 3 Series sedan </w:t>
      </w:r>
    </w:p>
    <w:p w:rsidR="00B074FB" w:rsidRPr="00EF4BC9" w:rsidRDefault="00B074FB" w:rsidP="00B074FB">
      <w:pPr>
        <w:spacing w:after="0" w:line="240" w:lineRule="auto"/>
        <w:ind w:right="680"/>
        <w:rPr>
          <w:rFonts w:ascii="BMWType V2 Light" w:hAnsi="BMWType V2 Light" w:cs="BMWType V2 Light"/>
          <w:b/>
          <w:sz w:val="28"/>
          <w:szCs w:val="28"/>
        </w:rPr>
      </w:pPr>
    </w:p>
    <w:p w:rsidR="00B232D9" w:rsidRPr="00C730F4" w:rsidRDefault="00B074FB" w:rsidP="00B232D9">
      <w:pPr>
        <w:autoSpaceDE w:val="0"/>
        <w:autoSpaceDN w:val="0"/>
        <w:adjustRightInd w:val="0"/>
        <w:spacing w:after="0" w:line="360" w:lineRule="auto"/>
        <w:ind w:right="0"/>
        <w:jc w:val="both"/>
        <w:rPr>
          <w:rFonts w:ascii="BMWTypeV2Light" w:eastAsia="Times New Roman" w:hAnsi="BMWTypeV2Light" w:cs="BMWTypeV2Light"/>
          <w:color w:val="auto"/>
          <w:szCs w:val="22"/>
          <w:lang w:eastAsia="en-ZA"/>
        </w:rPr>
      </w:pPr>
      <w:proofErr w:type="gramStart"/>
      <w:r w:rsidRPr="00C730F4">
        <w:rPr>
          <w:rFonts w:ascii="BMWType V2 Light" w:hAnsi="BMWType V2 Light" w:cs="BMWType V2 Light"/>
          <w:b/>
          <w:szCs w:val="22"/>
        </w:rPr>
        <w:t>Midrand.</w:t>
      </w:r>
      <w:proofErr w:type="gramEnd"/>
      <w:r w:rsidRPr="00C730F4">
        <w:rPr>
          <w:rFonts w:ascii="BMWType V2 Light" w:hAnsi="BMWType V2 Light" w:cs="BMWType V2 Light"/>
          <w:szCs w:val="22"/>
        </w:rPr>
        <w:t xml:space="preserve"> As from May 2013, BMW South Africa will </w:t>
      </w:r>
      <w:r w:rsidR="002E34EF">
        <w:rPr>
          <w:rFonts w:ascii="BMWType V2 Light" w:eastAsia="Times New Roman" w:hAnsi="BMWType V2 Light" w:cs="BMWType V2 Light"/>
          <w:color w:val="auto"/>
          <w:szCs w:val="22"/>
          <w:lang w:eastAsia="en-ZA"/>
        </w:rPr>
        <w:t>offer</w:t>
      </w:r>
      <w:r w:rsidRPr="00C730F4">
        <w:rPr>
          <w:rFonts w:ascii="BMWType V2 Light" w:eastAsia="Times New Roman" w:hAnsi="BMWType V2 Light" w:cs="BMWType V2 Light"/>
          <w:color w:val="auto"/>
          <w:szCs w:val="22"/>
          <w:lang w:eastAsia="en-ZA"/>
        </w:rPr>
        <w:t xml:space="preserve"> customers </w:t>
      </w:r>
      <w:r w:rsidR="002E34EF">
        <w:rPr>
          <w:rFonts w:ascii="BMWType V2 Light" w:eastAsia="Times New Roman" w:hAnsi="BMWType V2 Light" w:cs="BMWType V2 Light"/>
          <w:color w:val="auto"/>
          <w:szCs w:val="22"/>
          <w:lang w:eastAsia="en-ZA"/>
        </w:rPr>
        <w:t xml:space="preserve">an </w:t>
      </w:r>
      <w:r w:rsidRPr="00C730F4">
        <w:rPr>
          <w:rFonts w:ascii="BMWType V2 Light" w:eastAsia="Times New Roman" w:hAnsi="BMWType V2 Light" w:cs="BMWType V2 Light"/>
          <w:color w:val="auto"/>
          <w:szCs w:val="22"/>
          <w:lang w:eastAsia="en-ZA"/>
        </w:rPr>
        <w:t xml:space="preserve">even more diverse line-up in the BMW 3 Series sedan model range. </w:t>
      </w:r>
      <w:r w:rsidR="00A53C3C" w:rsidRPr="00C730F4">
        <w:rPr>
          <w:rFonts w:ascii="BMWType V2 Light" w:eastAsia="Times New Roman" w:hAnsi="BMWType V2 Light" w:cs="BMWType V2 Light"/>
          <w:color w:val="auto"/>
          <w:szCs w:val="22"/>
          <w:lang w:eastAsia="en-ZA"/>
        </w:rPr>
        <w:t>The selection of petrol engines available for the BMW 3 Series sedan will now stretch from the new entry-level BMW 316i sedan all the way to the flagship model, the BMW 335i.</w:t>
      </w:r>
      <w:r w:rsidR="00A53C3C" w:rsidRPr="00C730F4">
        <w:rPr>
          <w:rFonts w:ascii="BMWType V2 Light" w:hAnsi="BMWType V2 Light" w:cs="BMWType V2 Light"/>
          <w:szCs w:val="22"/>
        </w:rPr>
        <w:t xml:space="preserve"> </w:t>
      </w:r>
    </w:p>
    <w:p w:rsidR="00FA7D22" w:rsidRPr="00C730F4" w:rsidRDefault="00FA7D22" w:rsidP="00A53C3C">
      <w:pPr>
        <w:autoSpaceDE w:val="0"/>
        <w:autoSpaceDN w:val="0"/>
        <w:adjustRightInd w:val="0"/>
        <w:spacing w:after="0" w:line="360" w:lineRule="auto"/>
        <w:ind w:right="0"/>
        <w:jc w:val="both"/>
        <w:rPr>
          <w:rFonts w:ascii="BMWTypeV2Light" w:eastAsia="Times New Roman" w:hAnsi="BMWTypeV2Light" w:cs="BMWTypeV2Light"/>
          <w:color w:val="auto"/>
          <w:szCs w:val="22"/>
          <w:lang w:eastAsia="en-ZA"/>
        </w:rPr>
      </w:pPr>
    </w:p>
    <w:p w:rsidR="00C730F4" w:rsidRPr="00C730F4" w:rsidRDefault="00A53C3C" w:rsidP="00C730F4">
      <w:pPr>
        <w:autoSpaceDE w:val="0"/>
        <w:autoSpaceDN w:val="0"/>
        <w:adjustRightInd w:val="0"/>
        <w:spacing w:after="0" w:line="360" w:lineRule="auto"/>
        <w:ind w:right="0"/>
        <w:jc w:val="both"/>
        <w:rPr>
          <w:rFonts w:ascii="BMWType V2 Light" w:hAnsi="BMWType V2 Light" w:cs="BMWType V2 Light"/>
          <w:szCs w:val="22"/>
        </w:rPr>
      </w:pPr>
      <w:r w:rsidRPr="00C730F4">
        <w:rPr>
          <w:rFonts w:ascii="BMWType V2 Light" w:eastAsia="Times New Roman" w:hAnsi="BMWType V2 Light" w:cs="BMWType V2 Light"/>
          <w:color w:val="auto"/>
          <w:szCs w:val="22"/>
          <w:lang w:eastAsia="en-ZA"/>
        </w:rPr>
        <w:t xml:space="preserve">The new BMW 316i </w:t>
      </w:r>
      <w:r w:rsidR="00B232D9" w:rsidRPr="00C730F4">
        <w:rPr>
          <w:rFonts w:ascii="BMWType V2 Light" w:eastAsia="Times New Roman" w:hAnsi="BMWType V2 Light" w:cs="BMWType V2 Light"/>
          <w:color w:val="auto"/>
          <w:szCs w:val="22"/>
          <w:lang w:eastAsia="en-ZA"/>
        </w:rPr>
        <w:t>sedan</w:t>
      </w:r>
      <w:r w:rsidRPr="00C730F4">
        <w:rPr>
          <w:rFonts w:ascii="BMWType V2 Light" w:eastAsia="Times New Roman" w:hAnsi="BMWType V2 Light" w:cs="BMWType V2 Light"/>
          <w:color w:val="auto"/>
          <w:szCs w:val="22"/>
          <w:lang w:eastAsia="en-ZA"/>
        </w:rPr>
        <w:t xml:space="preserve"> entry-level petrol engine is powered by a 1.6-litre</w:t>
      </w:r>
      <w:r w:rsidR="00B232D9" w:rsidRPr="00C730F4">
        <w:rPr>
          <w:rFonts w:ascii="BMWTypeV2Light" w:eastAsia="Times New Roman" w:hAnsi="BMWTypeV2Light" w:cs="BMWTypeV2Light"/>
          <w:color w:val="auto"/>
          <w:szCs w:val="22"/>
          <w:lang w:eastAsia="en-ZA"/>
        </w:rPr>
        <w:t xml:space="preserve"> </w:t>
      </w:r>
      <w:r w:rsidRPr="00C730F4">
        <w:rPr>
          <w:rFonts w:ascii="BMWType V2 Light" w:eastAsia="Times New Roman" w:hAnsi="BMWType V2 Light" w:cs="BMWType V2 Light"/>
          <w:color w:val="auto"/>
          <w:szCs w:val="22"/>
          <w:lang w:eastAsia="en-ZA"/>
        </w:rPr>
        <w:t>four-cylinder with BMW TwinPower Turbo technology and develop</w:t>
      </w:r>
      <w:r w:rsidR="00B232D9" w:rsidRPr="00C730F4">
        <w:rPr>
          <w:rFonts w:ascii="BMWType V2 Light" w:eastAsia="Times New Roman" w:hAnsi="BMWType V2 Light" w:cs="BMWType V2 Light"/>
          <w:color w:val="auto"/>
          <w:szCs w:val="22"/>
          <w:lang w:eastAsia="en-ZA"/>
        </w:rPr>
        <w:t xml:space="preserve">s </w:t>
      </w:r>
      <w:r w:rsidRPr="00C730F4">
        <w:rPr>
          <w:rFonts w:ascii="BMWType V2 Light" w:eastAsia="Times New Roman" w:hAnsi="BMWType V2 Light" w:cs="BMWType V2 Light"/>
          <w:color w:val="auto"/>
          <w:szCs w:val="22"/>
          <w:lang w:eastAsia="en-ZA"/>
        </w:rPr>
        <w:t>100 kW</w:t>
      </w:r>
      <w:r w:rsidR="00B232D9" w:rsidRPr="00C730F4">
        <w:rPr>
          <w:rFonts w:ascii="BMWType V2 Light" w:eastAsia="Times New Roman" w:hAnsi="BMWType V2 Light" w:cs="BMWType V2 Light"/>
          <w:color w:val="auto"/>
          <w:szCs w:val="22"/>
          <w:lang w:eastAsia="en-ZA"/>
        </w:rPr>
        <w:t xml:space="preserve"> of power as well as 220 Nm of torque</w:t>
      </w:r>
      <w:r w:rsidRPr="00C730F4">
        <w:rPr>
          <w:rFonts w:ascii="BMWType V2 Light" w:eastAsia="Times New Roman" w:hAnsi="BMWType V2 Light" w:cs="BMWType V2 Light"/>
          <w:color w:val="auto"/>
          <w:szCs w:val="22"/>
          <w:lang w:eastAsia="en-ZA"/>
        </w:rPr>
        <w:t>.</w:t>
      </w:r>
      <w:r w:rsidR="00B232D9" w:rsidRPr="00C730F4">
        <w:rPr>
          <w:rFonts w:ascii="BMWTypeV2Light" w:eastAsia="Times New Roman" w:hAnsi="BMWTypeV2Light" w:cs="BMWTypeV2Light"/>
          <w:color w:val="auto"/>
          <w:szCs w:val="22"/>
          <w:lang w:eastAsia="en-ZA"/>
        </w:rPr>
        <w:t xml:space="preserve"> </w:t>
      </w:r>
      <w:r w:rsidRPr="00C730F4">
        <w:rPr>
          <w:rFonts w:ascii="BMWType V2 Light" w:hAnsi="BMWType V2 Light" w:cs="BMWType V2 Light"/>
          <w:szCs w:val="22"/>
        </w:rPr>
        <w:t>The engine teams up with a six-speed manual gearbox as standard, but an eight-speed automatic can also be ordered as an option. The new BMW 316i sedan accelerat</w:t>
      </w:r>
      <w:r w:rsidR="006B0253">
        <w:rPr>
          <w:rFonts w:ascii="BMWType V2 Light" w:hAnsi="BMWType V2 Light" w:cs="BMWType V2 Light"/>
          <w:szCs w:val="22"/>
        </w:rPr>
        <w:t>es from 0 to 100 km/h in 8</w:t>
      </w:r>
      <w:r w:rsidRPr="00C730F4">
        <w:rPr>
          <w:rFonts w:ascii="BMWType V2 Light" w:hAnsi="BMWType V2 Light" w:cs="BMWType V2 Light"/>
          <w:szCs w:val="22"/>
        </w:rPr>
        <w:t>.</w:t>
      </w:r>
      <w:r w:rsidR="006B0253">
        <w:rPr>
          <w:rFonts w:ascii="BMWType V2 Light" w:hAnsi="BMWType V2 Light" w:cs="BMWType V2 Light"/>
          <w:szCs w:val="22"/>
        </w:rPr>
        <w:t>9 seconds (automatic: 9.2</w:t>
      </w:r>
      <w:r w:rsidRPr="00C730F4">
        <w:rPr>
          <w:rFonts w:ascii="BMWType V2 Light" w:hAnsi="BMWType V2 Light" w:cs="BMWType V2 Light"/>
          <w:szCs w:val="22"/>
        </w:rPr>
        <w:t xml:space="preserve"> seconds). Its average fuel consumption in the EU test cycle stands </w:t>
      </w:r>
      <w:r w:rsidR="006B0253">
        <w:rPr>
          <w:rFonts w:ascii="BMWType V2 Light" w:hAnsi="BMWType V2 Light" w:cs="BMWType V2 Light"/>
          <w:szCs w:val="22"/>
        </w:rPr>
        <w:t>at 5.8</w:t>
      </w:r>
      <w:r w:rsidR="00FA7D22" w:rsidRPr="00C730F4">
        <w:rPr>
          <w:rFonts w:ascii="BMWType V2 Light" w:hAnsi="BMWType V2 Light" w:cs="BMWType V2 Light"/>
          <w:szCs w:val="22"/>
        </w:rPr>
        <w:t xml:space="preserve"> </w:t>
      </w:r>
      <w:r w:rsidRPr="00C730F4">
        <w:rPr>
          <w:rFonts w:ascii="BMWType V2 Light" w:hAnsi="BMWType V2 Light" w:cs="BMWType V2 Light"/>
          <w:szCs w:val="22"/>
        </w:rPr>
        <w:t>litres per 100 kilometres</w:t>
      </w:r>
      <w:r w:rsidR="00FA7D22" w:rsidRPr="00C730F4">
        <w:rPr>
          <w:rFonts w:ascii="BMWType V2 Light" w:hAnsi="BMWType V2 Light" w:cs="BMWType V2 Light"/>
          <w:szCs w:val="22"/>
        </w:rPr>
        <w:t xml:space="preserve"> (automatic: 6.2l/100km)</w:t>
      </w:r>
      <w:r w:rsidRPr="00C730F4">
        <w:rPr>
          <w:rFonts w:ascii="BMWType V2 Light" w:hAnsi="BMWType V2 Light" w:cs="BMWType V2 Light"/>
          <w:szCs w:val="22"/>
        </w:rPr>
        <w:t>, wh</w:t>
      </w:r>
      <w:r w:rsidR="006B0253">
        <w:rPr>
          <w:rFonts w:ascii="BMWType V2 Light" w:hAnsi="BMWType V2 Light" w:cs="BMWType V2 Light"/>
          <w:szCs w:val="22"/>
        </w:rPr>
        <w:t>ile CO2 emissions come in at 134</w:t>
      </w:r>
      <w:r w:rsidRPr="00C730F4">
        <w:rPr>
          <w:rFonts w:ascii="BMWType V2 Light" w:hAnsi="BMWType V2 Light" w:cs="BMWType V2 Light"/>
          <w:szCs w:val="22"/>
        </w:rPr>
        <w:t>g/km, depending on the tyre format fitted.</w:t>
      </w:r>
    </w:p>
    <w:p w:rsidR="00C730F4" w:rsidRPr="00C730F4" w:rsidRDefault="00C730F4" w:rsidP="00C730F4">
      <w:pPr>
        <w:autoSpaceDE w:val="0"/>
        <w:autoSpaceDN w:val="0"/>
        <w:adjustRightInd w:val="0"/>
        <w:spacing w:after="0" w:line="360" w:lineRule="auto"/>
        <w:ind w:right="0"/>
        <w:jc w:val="both"/>
        <w:rPr>
          <w:rFonts w:ascii="BMWType V2 Light" w:hAnsi="BMWType V2 Light" w:cs="BMWType V2 Light"/>
          <w:szCs w:val="22"/>
        </w:rPr>
      </w:pPr>
    </w:p>
    <w:p w:rsidR="00FA7D22" w:rsidRPr="00C730F4" w:rsidRDefault="00FA7D22" w:rsidP="00C730F4">
      <w:pPr>
        <w:autoSpaceDE w:val="0"/>
        <w:autoSpaceDN w:val="0"/>
        <w:adjustRightInd w:val="0"/>
        <w:spacing w:after="0" w:line="360" w:lineRule="auto"/>
        <w:ind w:right="0"/>
        <w:jc w:val="both"/>
        <w:rPr>
          <w:rFonts w:ascii="BMWType V2 Light" w:hAnsi="BMWType V2 Light" w:cs="BMWType V2 Light"/>
          <w:szCs w:val="22"/>
        </w:rPr>
      </w:pPr>
      <w:r w:rsidRPr="00C730F4">
        <w:rPr>
          <w:rFonts w:ascii="BMWType V2 Light" w:hAnsi="BMWType V2 Light" w:cs="BMWType V2 Light"/>
          <w:szCs w:val="22"/>
        </w:rPr>
        <w:t xml:space="preserve">With a starting price of R341 </w:t>
      </w:r>
      <w:r w:rsidR="00A37B8A" w:rsidRPr="00C730F4">
        <w:rPr>
          <w:rFonts w:ascii="BMWType V2 Light" w:hAnsi="BMWType V2 Light" w:cs="BMWType V2 Light"/>
          <w:szCs w:val="22"/>
        </w:rPr>
        <w:t xml:space="preserve">000, a choice of </w:t>
      </w:r>
      <w:r w:rsidR="00A37B8A" w:rsidRPr="00C730F4">
        <w:rPr>
          <w:rFonts w:ascii="BMWType V2 Light" w:eastAsia="Times New Roman" w:hAnsi="BMWType V2 Light" w:cs="BMWType V2 Light"/>
          <w:color w:val="auto"/>
          <w:szCs w:val="22"/>
          <w:lang w:eastAsia="en-ZA"/>
        </w:rPr>
        <w:t>desi</w:t>
      </w:r>
      <w:r w:rsidR="006B0253">
        <w:rPr>
          <w:rFonts w:ascii="BMWType V2 Light" w:eastAsia="Times New Roman" w:hAnsi="BMWType V2 Light" w:cs="BMWType V2 Light"/>
          <w:color w:val="auto"/>
          <w:szCs w:val="22"/>
          <w:lang w:eastAsia="en-ZA"/>
        </w:rPr>
        <w:t xml:space="preserve">gn lines such as Luxury, Modern, </w:t>
      </w:r>
      <w:r w:rsidR="00A37B8A" w:rsidRPr="00C730F4">
        <w:rPr>
          <w:rFonts w:ascii="BMWType V2 Light" w:eastAsia="Times New Roman" w:hAnsi="BMWType V2 Light" w:cs="BMWType V2 Light"/>
          <w:color w:val="auto"/>
          <w:szCs w:val="22"/>
          <w:lang w:eastAsia="en-ZA"/>
        </w:rPr>
        <w:t>Sport,</w:t>
      </w:r>
      <w:r w:rsidR="006B0253">
        <w:rPr>
          <w:rFonts w:ascii="BMWType V2 Light" w:eastAsia="Times New Roman" w:hAnsi="BMWType V2 Light" w:cs="BMWType V2 Light"/>
          <w:color w:val="auto"/>
          <w:szCs w:val="22"/>
          <w:lang w:eastAsia="en-ZA"/>
        </w:rPr>
        <w:t xml:space="preserve"> the M Sport Package</w:t>
      </w:r>
      <w:r w:rsidR="00A37B8A" w:rsidRPr="00C730F4">
        <w:rPr>
          <w:rFonts w:ascii="BMWType V2 Light" w:eastAsia="Times New Roman" w:hAnsi="BMWType V2 Light" w:cs="BMWType V2 Light"/>
          <w:color w:val="auto"/>
          <w:szCs w:val="22"/>
          <w:lang w:eastAsia="en-ZA"/>
        </w:rPr>
        <w:t xml:space="preserve"> </w:t>
      </w:r>
      <w:r w:rsidR="006B0253">
        <w:rPr>
          <w:rFonts w:ascii="BMWType V2 Light" w:eastAsia="Times New Roman" w:hAnsi="BMWType V2 Light" w:cs="BMWType V2 Light"/>
          <w:color w:val="auto"/>
          <w:szCs w:val="22"/>
          <w:lang w:eastAsia="en-ZA"/>
        </w:rPr>
        <w:t xml:space="preserve">and other features, </w:t>
      </w:r>
      <w:r w:rsidR="00A37B8A" w:rsidRPr="00C730F4">
        <w:rPr>
          <w:rFonts w:ascii="BMWType V2 Light" w:eastAsia="Times New Roman" w:hAnsi="BMWType V2 Light" w:cs="BMWType V2 Light"/>
          <w:color w:val="auto"/>
          <w:szCs w:val="22"/>
          <w:lang w:eastAsia="en-ZA"/>
        </w:rPr>
        <w:t>the BMW 316i offers the kind</w:t>
      </w:r>
      <w:r w:rsidR="00C730F4" w:rsidRPr="00C730F4">
        <w:rPr>
          <w:rFonts w:ascii="BMWType V2 Light" w:eastAsia="Times New Roman" w:hAnsi="BMWType V2 Light" w:cs="BMWType V2 Light"/>
          <w:color w:val="auto"/>
          <w:szCs w:val="22"/>
          <w:lang w:eastAsia="en-ZA"/>
        </w:rPr>
        <w:t xml:space="preserve"> </w:t>
      </w:r>
      <w:r w:rsidR="00A37B8A" w:rsidRPr="00C730F4">
        <w:rPr>
          <w:rFonts w:ascii="BMWType V2 Light" w:eastAsia="Times New Roman" w:hAnsi="BMWType V2 Light" w:cs="BMWType V2 Light"/>
          <w:color w:val="auto"/>
          <w:szCs w:val="22"/>
          <w:lang w:eastAsia="en-ZA"/>
        </w:rPr>
        <w:t xml:space="preserve">of </w:t>
      </w:r>
      <w:r w:rsidR="006B0253">
        <w:rPr>
          <w:rFonts w:ascii="BMWType V2 Light" w:eastAsia="Times New Roman" w:hAnsi="BMWType V2 Light" w:cs="BMWType V2 Light"/>
          <w:color w:val="auto"/>
          <w:szCs w:val="22"/>
          <w:lang w:eastAsia="en-ZA"/>
        </w:rPr>
        <w:t xml:space="preserve">comfort, safety and </w:t>
      </w:r>
      <w:r w:rsidR="00A37B8A" w:rsidRPr="00C730F4">
        <w:rPr>
          <w:rFonts w:ascii="BMWType V2 Light" w:eastAsia="Times New Roman" w:hAnsi="BMWType V2 Light" w:cs="BMWType V2 Light"/>
          <w:color w:val="auto"/>
          <w:szCs w:val="22"/>
          <w:lang w:eastAsia="en-ZA"/>
        </w:rPr>
        <w:t xml:space="preserve">dynamic driving experience expected from the BMW 3 Series sedan range. </w:t>
      </w:r>
    </w:p>
    <w:p w:rsidR="00FA7D22" w:rsidRPr="00C730F4" w:rsidRDefault="00FA7D22" w:rsidP="00FA7D22">
      <w:pPr>
        <w:autoSpaceDE w:val="0"/>
        <w:autoSpaceDN w:val="0"/>
        <w:adjustRightInd w:val="0"/>
        <w:spacing w:after="0" w:line="360" w:lineRule="auto"/>
        <w:ind w:right="0"/>
        <w:jc w:val="both"/>
        <w:rPr>
          <w:rFonts w:ascii="BMWTypeV2Light" w:eastAsia="Times New Roman" w:hAnsi="BMWTypeV2Light" w:cs="BMWTypeV2Light"/>
          <w:color w:val="auto"/>
          <w:szCs w:val="22"/>
          <w:lang w:eastAsia="en-ZA"/>
        </w:rPr>
      </w:pPr>
    </w:p>
    <w:p w:rsidR="00C730F4" w:rsidRPr="00C730F4" w:rsidRDefault="00FA7D22" w:rsidP="00FA7D22">
      <w:pPr>
        <w:autoSpaceDE w:val="0"/>
        <w:autoSpaceDN w:val="0"/>
        <w:adjustRightInd w:val="0"/>
        <w:spacing w:after="0" w:line="360" w:lineRule="auto"/>
        <w:ind w:right="0"/>
        <w:jc w:val="both"/>
        <w:rPr>
          <w:rFonts w:ascii="BMWType V2 Light" w:hAnsi="BMWType V2 Light" w:cs="BMWType V2 Light"/>
          <w:szCs w:val="22"/>
          <w:lang w:val="en-GB"/>
        </w:rPr>
      </w:pPr>
      <w:r w:rsidRPr="00C730F4">
        <w:rPr>
          <w:rFonts w:ascii="BMWType V2 Light" w:hAnsi="BMWType V2 Light" w:cs="BMWType V2 Light"/>
          <w:szCs w:val="22"/>
          <w:lang w:val="en-GB"/>
        </w:rPr>
        <w:t>The BMW 3 Series is the most important volume-produced model by the BMW Group as well as the biggest-selling model in the entire premium segment. At the same time, every generation of the 3 Series Sedan has been built at Plant Rosslyn and since 1999 this plant has been responsible for production for important export markets such as the USA, Canada, Japan, China, Singapore and Australasia to name but a few.</w:t>
      </w:r>
    </w:p>
    <w:p w:rsidR="00C730F4" w:rsidRPr="00C730F4" w:rsidRDefault="00C730F4" w:rsidP="00FA7D22">
      <w:pPr>
        <w:autoSpaceDE w:val="0"/>
        <w:autoSpaceDN w:val="0"/>
        <w:adjustRightInd w:val="0"/>
        <w:spacing w:after="0" w:line="360" w:lineRule="auto"/>
        <w:ind w:right="0"/>
        <w:jc w:val="both"/>
        <w:rPr>
          <w:rFonts w:ascii="BMWType V2 Light" w:hAnsi="BMWType V2 Light" w:cs="BMWType V2 Light"/>
          <w:szCs w:val="22"/>
          <w:lang w:val="en-GB"/>
        </w:rPr>
      </w:pPr>
    </w:p>
    <w:p w:rsidR="00C730F4" w:rsidRPr="00C730F4" w:rsidRDefault="00C730F4" w:rsidP="00FA7D22">
      <w:pPr>
        <w:autoSpaceDE w:val="0"/>
        <w:autoSpaceDN w:val="0"/>
        <w:adjustRightInd w:val="0"/>
        <w:spacing w:after="0" w:line="360" w:lineRule="auto"/>
        <w:ind w:right="0"/>
        <w:jc w:val="both"/>
        <w:rPr>
          <w:rFonts w:ascii="BMWType V2 Light" w:hAnsi="BMWType V2 Light" w:cs="BMWType V2 Light"/>
          <w:szCs w:val="22"/>
          <w:lang w:val="en-GB"/>
        </w:rPr>
      </w:pPr>
      <w:r w:rsidRPr="00C730F4">
        <w:rPr>
          <w:rFonts w:ascii="BMWType V2 Light" w:hAnsi="BMWType V2 Light" w:cs="BMWType V2 Light"/>
          <w:szCs w:val="22"/>
          <w:lang w:val="en-GB"/>
        </w:rPr>
        <w:t xml:space="preserve">For more information on standard and optional specifications offered with the new BMW 316i sedan, visit </w:t>
      </w:r>
      <w:hyperlink r:id="rId6" w:history="1">
        <w:r w:rsidRPr="00C730F4">
          <w:rPr>
            <w:rStyle w:val="Hyperlink"/>
            <w:rFonts w:ascii="BMWType V2 Light" w:hAnsi="BMWType V2 Light" w:cs="BMWType V2 Light"/>
            <w:szCs w:val="22"/>
            <w:lang w:val="en-GB"/>
          </w:rPr>
          <w:t>www.bmw.co.za/3</w:t>
        </w:r>
      </w:hyperlink>
      <w:r w:rsidRPr="00C730F4">
        <w:rPr>
          <w:rFonts w:ascii="BMWType V2 Light" w:hAnsi="BMWType V2 Light" w:cs="BMWType V2 Light"/>
          <w:szCs w:val="22"/>
          <w:lang w:val="en-GB"/>
        </w:rPr>
        <w:t xml:space="preserve"> </w:t>
      </w:r>
    </w:p>
    <w:p w:rsidR="00FA7D22" w:rsidRPr="00C730F4" w:rsidRDefault="00FA7D22" w:rsidP="00FA7D22">
      <w:pPr>
        <w:autoSpaceDE w:val="0"/>
        <w:autoSpaceDN w:val="0"/>
        <w:adjustRightInd w:val="0"/>
        <w:spacing w:after="0" w:line="360" w:lineRule="auto"/>
        <w:ind w:right="0"/>
        <w:jc w:val="both"/>
        <w:rPr>
          <w:rStyle w:val="normaltext1"/>
          <w:rFonts w:ascii="BMWTypeV2Light" w:eastAsia="Times New Roman" w:hAnsi="BMWTypeV2Light" w:cs="BMWTypeV2Light"/>
          <w:color w:val="auto"/>
          <w:szCs w:val="22"/>
          <w:lang w:eastAsia="en-ZA"/>
        </w:rPr>
      </w:pPr>
    </w:p>
    <w:p w:rsidR="00B074FB" w:rsidRDefault="00B074FB" w:rsidP="00B074FB">
      <w:pPr>
        <w:spacing w:after="0" w:line="360" w:lineRule="auto"/>
        <w:jc w:val="both"/>
        <w:rPr>
          <w:rStyle w:val="menu1"/>
          <w:rFonts w:ascii="BMWType V2 Light" w:hAnsi="BMWType V2 Light" w:cs="BMWType V2 Light"/>
          <w:sz w:val="22"/>
          <w:szCs w:val="22"/>
        </w:rPr>
      </w:pPr>
      <w:r w:rsidRPr="00C730F4">
        <w:rPr>
          <w:rStyle w:val="menu1"/>
          <w:rFonts w:ascii="BMWType V2 Light" w:hAnsi="BMWType V2 Light" w:cs="BMWType V2 Light"/>
          <w:sz w:val="22"/>
          <w:szCs w:val="22"/>
        </w:rPr>
        <w:t xml:space="preserve">-Ends- </w:t>
      </w:r>
    </w:p>
    <w:p w:rsidR="006B0253" w:rsidRPr="00C730F4" w:rsidRDefault="006B0253" w:rsidP="00B074FB">
      <w:pPr>
        <w:spacing w:after="0" w:line="360" w:lineRule="auto"/>
        <w:jc w:val="both"/>
        <w:rPr>
          <w:rStyle w:val="menu1"/>
          <w:rFonts w:ascii="BMWType V2 Light" w:hAnsi="BMWType V2 Light" w:cs="BMWType V2 Light"/>
          <w:sz w:val="22"/>
          <w:szCs w:val="22"/>
        </w:rPr>
      </w:pPr>
    </w:p>
    <w:p w:rsidR="00B074FB" w:rsidRPr="006B0253" w:rsidRDefault="00B074FB" w:rsidP="00B074FB">
      <w:pPr>
        <w:spacing w:after="0" w:line="240" w:lineRule="auto"/>
        <w:jc w:val="both"/>
        <w:rPr>
          <w:rStyle w:val="menu1"/>
          <w:rFonts w:ascii="BMWType V2 Light" w:hAnsi="BMWType V2 Light" w:cs="BMWType V2 Light"/>
          <w:b/>
          <w:sz w:val="18"/>
          <w:szCs w:val="18"/>
        </w:rPr>
      </w:pPr>
      <w:r w:rsidRPr="006B0253">
        <w:rPr>
          <w:rStyle w:val="menu1"/>
          <w:rFonts w:ascii="BMWType V2 Light" w:hAnsi="BMWType V2 Light" w:cs="BMWType V2 Light"/>
          <w:b/>
          <w:sz w:val="18"/>
          <w:szCs w:val="18"/>
        </w:rPr>
        <w:t>For media queries contact:</w:t>
      </w:r>
    </w:p>
    <w:p w:rsidR="00B074FB" w:rsidRPr="006B0253" w:rsidRDefault="00B074FB" w:rsidP="00B074FB">
      <w:pPr>
        <w:spacing w:after="0" w:line="240" w:lineRule="auto"/>
        <w:jc w:val="both"/>
        <w:rPr>
          <w:rStyle w:val="menu1"/>
          <w:rFonts w:ascii="BMWType V2 Light" w:hAnsi="BMWType V2 Light" w:cs="BMWType V2 Light"/>
          <w:b/>
          <w:sz w:val="18"/>
          <w:szCs w:val="18"/>
        </w:rPr>
      </w:pPr>
    </w:p>
    <w:p w:rsidR="00B074FB" w:rsidRPr="006B0253" w:rsidRDefault="00B074FB" w:rsidP="00B074FB">
      <w:pPr>
        <w:spacing w:after="0" w:line="240" w:lineRule="auto"/>
        <w:jc w:val="both"/>
        <w:rPr>
          <w:rStyle w:val="menu1"/>
          <w:rFonts w:ascii="BMWType V2 Light" w:hAnsi="BMWType V2 Light" w:cs="BMWType V2 Light"/>
          <w:sz w:val="18"/>
          <w:szCs w:val="18"/>
        </w:rPr>
      </w:pPr>
      <w:r w:rsidRPr="006B0253">
        <w:rPr>
          <w:rStyle w:val="menu1"/>
          <w:rFonts w:ascii="BMWType V2 Light" w:hAnsi="BMWType V2 Light" w:cs="BMWType V2 Light"/>
          <w:sz w:val="18"/>
          <w:szCs w:val="18"/>
        </w:rPr>
        <w:t>Edward Makwana</w:t>
      </w:r>
    </w:p>
    <w:p w:rsidR="00B074FB" w:rsidRPr="006B0253" w:rsidRDefault="00B074FB" w:rsidP="00B074FB">
      <w:pPr>
        <w:spacing w:after="0" w:line="240" w:lineRule="auto"/>
        <w:jc w:val="both"/>
        <w:rPr>
          <w:rStyle w:val="menu1"/>
          <w:rFonts w:ascii="BMWType V2 Light" w:hAnsi="BMWType V2 Light" w:cs="BMWType V2 Light"/>
          <w:sz w:val="18"/>
          <w:szCs w:val="18"/>
        </w:rPr>
      </w:pPr>
      <w:r w:rsidRPr="006B0253">
        <w:rPr>
          <w:rStyle w:val="menu1"/>
          <w:rFonts w:ascii="BMWType V2 Light" w:hAnsi="BMWType V2 Light" w:cs="BMWType V2 Light"/>
          <w:sz w:val="18"/>
          <w:szCs w:val="18"/>
        </w:rPr>
        <w:t xml:space="preserve">Manager: Group Automotive Communications </w:t>
      </w:r>
    </w:p>
    <w:p w:rsidR="00C730F4" w:rsidRPr="006B0253" w:rsidRDefault="00C730F4" w:rsidP="00B074FB">
      <w:pPr>
        <w:spacing w:after="0" w:line="240" w:lineRule="auto"/>
        <w:jc w:val="both"/>
        <w:rPr>
          <w:rStyle w:val="menu1"/>
          <w:rFonts w:ascii="BMWType V2 Light" w:hAnsi="BMWType V2 Light" w:cs="BMWType V2 Light"/>
          <w:sz w:val="18"/>
          <w:szCs w:val="18"/>
        </w:rPr>
      </w:pPr>
      <w:r w:rsidRPr="006B0253">
        <w:rPr>
          <w:rStyle w:val="menu1"/>
          <w:rFonts w:ascii="BMWType V2 Light" w:hAnsi="BMWType V2 Light" w:cs="BMWType V2 Light"/>
          <w:sz w:val="18"/>
          <w:szCs w:val="18"/>
        </w:rPr>
        <w:lastRenderedPageBreak/>
        <w:t>Group Communications and Public Affairs Division</w:t>
      </w:r>
    </w:p>
    <w:p w:rsidR="00B074FB" w:rsidRPr="006B0253" w:rsidRDefault="00B074FB" w:rsidP="00B074FB">
      <w:pPr>
        <w:spacing w:after="0" w:line="240" w:lineRule="auto"/>
        <w:jc w:val="both"/>
        <w:rPr>
          <w:rStyle w:val="menu1"/>
          <w:rFonts w:ascii="BMWType V2 Light" w:hAnsi="BMWType V2 Light" w:cs="BMWType V2 Light"/>
          <w:sz w:val="18"/>
          <w:szCs w:val="18"/>
        </w:rPr>
      </w:pPr>
      <w:r w:rsidRPr="006B0253">
        <w:rPr>
          <w:rStyle w:val="menu1"/>
          <w:rFonts w:ascii="BMWType V2 Light" w:hAnsi="BMWType V2 Light" w:cs="BMWType V2 Light"/>
          <w:sz w:val="18"/>
          <w:szCs w:val="18"/>
        </w:rPr>
        <w:t xml:space="preserve">BMW South Africa (Pty) Ltd </w:t>
      </w:r>
    </w:p>
    <w:p w:rsidR="00B074FB" w:rsidRPr="006B0253" w:rsidRDefault="00B074FB" w:rsidP="00B074FB">
      <w:pPr>
        <w:spacing w:after="0" w:line="240" w:lineRule="auto"/>
        <w:jc w:val="both"/>
        <w:rPr>
          <w:rStyle w:val="menu1"/>
          <w:rFonts w:ascii="BMWType V2 Light" w:hAnsi="BMWType V2 Light" w:cs="BMWType V2 Light"/>
          <w:sz w:val="18"/>
          <w:szCs w:val="18"/>
        </w:rPr>
      </w:pPr>
      <w:r w:rsidRPr="006B0253">
        <w:rPr>
          <w:rStyle w:val="menu1"/>
          <w:rFonts w:ascii="BMWType V2 Light" w:hAnsi="BMWType V2 Light" w:cs="BMWType V2 Light"/>
          <w:sz w:val="18"/>
          <w:szCs w:val="18"/>
        </w:rPr>
        <w:t xml:space="preserve">Tel: +27-12-522-2227 </w:t>
      </w:r>
    </w:p>
    <w:p w:rsidR="00B074FB" w:rsidRPr="006B0253" w:rsidRDefault="00B074FB" w:rsidP="00B074FB">
      <w:pPr>
        <w:spacing w:after="0" w:line="240" w:lineRule="auto"/>
        <w:jc w:val="both"/>
        <w:rPr>
          <w:rStyle w:val="menu1"/>
          <w:rFonts w:ascii="BMWType V2 Light" w:hAnsi="BMWType V2 Light" w:cs="BMWType V2 Light"/>
          <w:sz w:val="18"/>
          <w:szCs w:val="18"/>
        </w:rPr>
      </w:pPr>
      <w:r w:rsidRPr="006B0253">
        <w:rPr>
          <w:rStyle w:val="menu1"/>
          <w:rFonts w:ascii="BMWType V2 Light" w:hAnsi="BMWType V2 Light" w:cs="BMWType V2 Light"/>
          <w:sz w:val="18"/>
          <w:szCs w:val="18"/>
        </w:rPr>
        <w:t xml:space="preserve">Mobile: +27-83-717-3184 </w:t>
      </w:r>
    </w:p>
    <w:p w:rsidR="00B074FB" w:rsidRPr="006B0253" w:rsidRDefault="00B074FB" w:rsidP="00B074FB">
      <w:pPr>
        <w:spacing w:after="0" w:line="240" w:lineRule="auto"/>
        <w:jc w:val="both"/>
        <w:rPr>
          <w:rStyle w:val="menu1"/>
          <w:rFonts w:ascii="BMWType V2 Light" w:hAnsi="BMWType V2 Light" w:cs="BMWType V2 Light"/>
          <w:sz w:val="18"/>
          <w:szCs w:val="18"/>
        </w:rPr>
      </w:pPr>
      <w:r w:rsidRPr="006B0253">
        <w:rPr>
          <w:rStyle w:val="menu1"/>
          <w:rFonts w:ascii="BMWType V2 Light" w:hAnsi="BMWType V2 Light" w:cs="BMWType V2 Light"/>
          <w:sz w:val="18"/>
          <w:szCs w:val="18"/>
        </w:rPr>
        <w:t xml:space="preserve">Email: </w:t>
      </w:r>
      <w:hyperlink r:id="rId7" w:history="1">
        <w:r w:rsidRPr="006B0253">
          <w:rPr>
            <w:rStyle w:val="Hyperlink"/>
            <w:rFonts w:ascii="BMWType V2 Light" w:hAnsi="BMWType V2 Light" w:cs="BMWType V2 Light"/>
            <w:sz w:val="18"/>
            <w:szCs w:val="18"/>
          </w:rPr>
          <w:t>edward.makwana@bmw.co.za</w:t>
        </w:r>
      </w:hyperlink>
      <w:r w:rsidRPr="006B0253">
        <w:rPr>
          <w:rStyle w:val="menu1"/>
          <w:rFonts w:ascii="BMWType V2 Light" w:hAnsi="BMWType V2 Light" w:cs="BMWType V2 Light"/>
          <w:sz w:val="18"/>
          <w:szCs w:val="18"/>
        </w:rPr>
        <w:t xml:space="preserve"> </w:t>
      </w:r>
    </w:p>
    <w:p w:rsidR="00B074FB" w:rsidRPr="006B0253" w:rsidRDefault="00B074FB" w:rsidP="00B074FB">
      <w:pPr>
        <w:spacing w:after="0" w:line="360" w:lineRule="auto"/>
        <w:jc w:val="both"/>
        <w:rPr>
          <w:rStyle w:val="menu1"/>
          <w:rFonts w:ascii="BMWType V2 Light" w:hAnsi="BMWType V2 Light" w:cs="BMWType V2 Light"/>
          <w:sz w:val="18"/>
          <w:szCs w:val="18"/>
        </w:rPr>
      </w:pPr>
    </w:p>
    <w:p w:rsidR="00B074FB" w:rsidRPr="006B0253" w:rsidRDefault="00B074FB" w:rsidP="00B074FB">
      <w:pPr>
        <w:spacing w:after="0" w:line="360" w:lineRule="auto"/>
        <w:ind w:right="680"/>
        <w:jc w:val="both"/>
        <w:rPr>
          <w:rFonts w:ascii="BMWType V2 Light" w:hAnsi="BMWType V2 Light" w:cs="BMWType V2 Light"/>
          <w:b/>
          <w:sz w:val="18"/>
          <w:szCs w:val="18"/>
          <w:lang w:val="en-US"/>
        </w:rPr>
      </w:pPr>
      <w:r w:rsidRPr="006B0253">
        <w:rPr>
          <w:rFonts w:ascii="BMWType V2 Light" w:hAnsi="BMWType V2 Light" w:cs="BMWType V2 Light"/>
          <w:b/>
          <w:sz w:val="18"/>
          <w:szCs w:val="18"/>
          <w:lang w:val="en-US"/>
        </w:rPr>
        <w:t>The BMW Group</w:t>
      </w:r>
    </w:p>
    <w:p w:rsidR="00B074FB" w:rsidRPr="006B0253" w:rsidRDefault="00B074FB" w:rsidP="00B074FB">
      <w:pPr>
        <w:spacing w:after="0" w:line="360" w:lineRule="auto"/>
        <w:ind w:right="680"/>
        <w:jc w:val="both"/>
        <w:rPr>
          <w:rFonts w:ascii="BMWType V2 Light" w:hAnsi="BMWType V2 Light" w:cs="BMWType V2 Light"/>
          <w:sz w:val="18"/>
          <w:szCs w:val="18"/>
          <w:lang w:val="en-US"/>
        </w:rPr>
      </w:pPr>
      <w:r w:rsidRPr="006B0253">
        <w:rPr>
          <w:rFonts w:ascii="BMWType V2 Light" w:hAnsi="BMWType V2 Light" w:cs="BMWType V2 Light"/>
          <w:sz w:val="18"/>
          <w:szCs w:val="18"/>
          <w:lang w:val="en-US"/>
        </w:rPr>
        <w:t xml:space="preserve">The BMW Group is the leading premium manufacturer of automobiles and motorcycles in the world with its </w:t>
      </w:r>
      <w:r w:rsidRPr="006B0253">
        <w:rPr>
          <w:rFonts w:ascii="BMWType V2 Light" w:hAnsi="BMWType V2 Light" w:cs="BMWType V2 Light"/>
          <w:color w:val="000000" w:themeColor="text1"/>
          <w:sz w:val="18"/>
          <w:szCs w:val="18"/>
          <w:lang w:val="en-US"/>
        </w:rPr>
        <w:t>BMW, MINI</w:t>
      </w:r>
      <w:r w:rsidRPr="006B0253">
        <w:rPr>
          <w:rFonts w:ascii="BMWType V2 Light" w:hAnsi="BMWType V2 Light" w:cs="BMWType V2 Light"/>
          <w:sz w:val="18"/>
          <w:szCs w:val="18"/>
          <w:lang w:val="en-US"/>
        </w:rPr>
        <w:t xml:space="preserve"> and Rolls-Royce brands. As a global company, the BMW Group operates 28 production and assembly facilities in 13 countries and has a global sales network in more than 140 countries.</w:t>
      </w:r>
    </w:p>
    <w:p w:rsidR="00B074FB" w:rsidRPr="006B0253" w:rsidRDefault="00B074FB" w:rsidP="00B074FB">
      <w:pPr>
        <w:spacing w:after="0" w:line="360" w:lineRule="auto"/>
        <w:ind w:right="680"/>
        <w:jc w:val="both"/>
        <w:rPr>
          <w:rFonts w:ascii="BMWType V2 Light" w:hAnsi="BMWType V2 Light" w:cs="BMWType V2 Light"/>
          <w:sz w:val="18"/>
          <w:szCs w:val="18"/>
          <w:lang w:val="en-US"/>
        </w:rPr>
      </w:pPr>
    </w:p>
    <w:p w:rsidR="00B074FB" w:rsidRPr="006B0253" w:rsidRDefault="00B074FB" w:rsidP="00B074FB">
      <w:pPr>
        <w:spacing w:after="0" w:line="360" w:lineRule="auto"/>
        <w:ind w:right="680"/>
        <w:jc w:val="both"/>
        <w:rPr>
          <w:rFonts w:ascii="BMWType V2 Light" w:hAnsi="BMWType V2 Light" w:cs="BMWType V2 Light"/>
          <w:sz w:val="18"/>
          <w:szCs w:val="18"/>
          <w:lang w:val="en-US"/>
        </w:rPr>
      </w:pPr>
      <w:r w:rsidRPr="006B0253">
        <w:rPr>
          <w:rFonts w:ascii="BMWType V2 Light" w:hAnsi="BMWType V2 Light" w:cs="BMWType V2 Light"/>
          <w:sz w:val="18"/>
          <w:szCs w:val="18"/>
          <w:lang w:val="en-US"/>
        </w:rPr>
        <w:t>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w:t>
      </w:r>
    </w:p>
    <w:p w:rsidR="00B074FB" w:rsidRPr="006B0253" w:rsidRDefault="00B074FB" w:rsidP="00B074FB">
      <w:pPr>
        <w:spacing w:after="0" w:line="360" w:lineRule="auto"/>
        <w:ind w:right="680"/>
        <w:jc w:val="both"/>
        <w:rPr>
          <w:rFonts w:ascii="BMWType V2 Light" w:hAnsi="BMWType V2 Light" w:cs="BMWType V2 Light"/>
          <w:sz w:val="18"/>
          <w:szCs w:val="18"/>
          <w:lang w:val="en-US"/>
        </w:rPr>
      </w:pPr>
    </w:p>
    <w:p w:rsidR="00B074FB" w:rsidRPr="006B0253" w:rsidRDefault="00B074FB" w:rsidP="00B074FB">
      <w:pPr>
        <w:spacing w:after="0" w:line="360" w:lineRule="auto"/>
        <w:ind w:right="680"/>
        <w:jc w:val="both"/>
        <w:rPr>
          <w:rFonts w:ascii="BMWType V2 Light" w:hAnsi="BMWType V2 Light" w:cs="BMWType V2 Light"/>
          <w:sz w:val="18"/>
          <w:szCs w:val="18"/>
          <w:lang w:val="en-US"/>
        </w:rPr>
      </w:pPr>
      <w:r w:rsidRPr="006B0253">
        <w:rPr>
          <w:rFonts w:ascii="BMWType V2 Light" w:hAnsi="BMWType V2 Light"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B074FB" w:rsidRPr="006B0253" w:rsidRDefault="00B074FB" w:rsidP="00B074FB">
      <w:pPr>
        <w:spacing w:after="0" w:line="360" w:lineRule="auto"/>
        <w:jc w:val="both"/>
        <w:rPr>
          <w:rFonts w:ascii="BMWType V2 Light" w:hAnsi="BMWType V2 Light" w:cs="BMWType V2 Light"/>
          <w:sz w:val="18"/>
          <w:szCs w:val="18"/>
          <w:lang w:val="en-US"/>
        </w:rPr>
      </w:pPr>
    </w:p>
    <w:p w:rsidR="00B074FB" w:rsidRPr="006B0253" w:rsidRDefault="00B074FB" w:rsidP="00B074FB">
      <w:pPr>
        <w:pStyle w:val="Default"/>
        <w:spacing w:line="360" w:lineRule="auto"/>
        <w:ind w:right="680"/>
        <w:jc w:val="both"/>
        <w:rPr>
          <w:sz w:val="18"/>
          <w:szCs w:val="18"/>
          <w:lang w:val="en-US"/>
        </w:rPr>
      </w:pPr>
      <w:r w:rsidRPr="006B0253">
        <w:rPr>
          <w:sz w:val="18"/>
          <w:szCs w:val="18"/>
          <w:lang w:val="de-DE"/>
        </w:rPr>
        <w:t xml:space="preserve">Internet: </w:t>
      </w:r>
      <w:hyperlink r:id="rId8" w:history="1">
        <w:r w:rsidRPr="006B0253">
          <w:rPr>
            <w:rStyle w:val="Hyperlink"/>
            <w:sz w:val="18"/>
            <w:szCs w:val="18"/>
            <w:lang w:val="en-US"/>
          </w:rPr>
          <w:t>www.bmw.co.za</w:t>
        </w:r>
      </w:hyperlink>
      <w:r w:rsidRPr="006B0253">
        <w:rPr>
          <w:sz w:val="18"/>
          <w:szCs w:val="18"/>
          <w:lang w:val="en-US"/>
        </w:rPr>
        <w:t xml:space="preserve"> </w:t>
      </w:r>
    </w:p>
    <w:p w:rsidR="00B074FB" w:rsidRPr="006B0253" w:rsidRDefault="00B074FB" w:rsidP="00B074FB">
      <w:pPr>
        <w:pStyle w:val="Default"/>
        <w:spacing w:line="360" w:lineRule="auto"/>
        <w:ind w:right="680"/>
        <w:jc w:val="both"/>
        <w:rPr>
          <w:sz w:val="18"/>
          <w:szCs w:val="18"/>
          <w:lang w:val="en-US"/>
        </w:rPr>
      </w:pPr>
      <w:r w:rsidRPr="006B0253">
        <w:rPr>
          <w:sz w:val="18"/>
          <w:szCs w:val="18"/>
          <w:lang w:val="en-US"/>
        </w:rPr>
        <w:t xml:space="preserve">Facebook: </w:t>
      </w:r>
      <w:hyperlink r:id="rId9" w:history="1">
        <w:r w:rsidRPr="006B0253">
          <w:rPr>
            <w:rStyle w:val="Hyperlink"/>
            <w:sz w:val="18"/>
            <w:szCs w:val="18"/>
            <w:lang w:val="en-US"/>
          </w:rPr>
          <w:t>http://www.facebook.com/BMWSA</w:t>
        </w:r>
      </w:hyperlink>
      <w:r w:rsidRPr="006B0253">
        <w:rPr>
          <w:sz w:val="18"/>
          <w:szCs w:val="18"/>
          <w:lang w:val="en-US"/>
        </w:rPr>
        <w:t xml:space="preserve"> </w:t>
      </w:r>
    </w:p>
    <w:p w:rsidR="00B074FB" w:rsidRPr="006B0253" w:rsidRDefault="00B074FB" w:rsidP="00B074FB">
      <w:pPr>
        <w:pStyle w:val="Default"/>
        <w:spacing w:line="360" w:lineRule="auto"/>
        <w:ind w:right="680"/>
        <w:jc w:val="both"/>
        <w:rPr>
          <w:sz w:val="18"/>
          <w:szCs w:val="18"/>
          <w:lang w:val="en-US"/>
        </w:rPr>
      </w:pPr>
      <w:r w:rsidRPr="006B0253">
        <w:rPr>
          <w:sz w:val="18"/>
          <w:szCs w:val="18"/>
          <w:lang w:val="en-US"/>
        </w:rPr>
        <w:t xml:space="preserve">Twitter: </w:t>
      </w:r>
      <w:hyperlink r:id="rId10" w:history="1">
        <w:r w:rsidRPr="006B0253">
          <w:rPr>
            <w:rStyle w:val="Hyperlink"/>
            <w:sz w:val="18"/>
            <w:szCs w:val="18"/>
            <w:lang w:val="en-US"/>
          </w:rPr>
          <w:t>http://twitter.com/BMW_SA</w:t>
        </w:r>
      </w:hyperlink>
      <w:r w:rsidRPr="006B0253">
        <w:rPr>
          <w:color w:val="1F497D"/>
          <w:sz w:val="18"/>
          <w:szCs w:val="18"/>
          <w:lang w:val="en-US"/>
        </w:rPr>
        <w:t xml:space="preserve"> </w:t>
      </w:r>
      <w:r w:rsidRPr="006B0253">
        <w:rPr>
          <w:sz w:val="18"/>
          <w:szCs w:val="18"/>
          <w:lang w:val="en-US"/>
        </w:rPr>
        <w:t>  </w:t>
      </w:r>
    </w:p>
    <w:p w:rsidR="00B074FB" w:rsidRPr="006B0253" w:rsidRDefault="00B074FB" w:rsidP="00B074FB">
      <w:pPr>
        <w:pStyle w:val="Default"/>
        <w:spacing w:line="360" w:lineRule="auto"/>
        <w:ind w:right="680"/>
        <w:jc w:val="both"/>
        <w:rPr>
          <w:b/>
          <w:sz w:val="18"/>
          <w:szCs w:val="18"/>
          <w:lang w:val="en-GB"/>
        </w:rPr>
      </w:pPr>
      <w:r w:rsidRPr="006B0253">
        <w:rPr>
          <w:sz w:val="18"/>
          <w:szCs w:val="18"/>
          <w:lang w:val="en-US"/>
        </w:rPr>
        <w:t xml:space="preserve">YouTube: </w:t>
      </w:r>
      <w:hyperlink r:id="rId11" w:history="1">
        <w:r w:rsidRPr="006B0253">
          <w:rPr>
            <w:rStyle w:val="Hyperlink"/>
            <w:sz w:val="18"/>
            <w:szCs w:val="18"/>
          </w:rPr>
          <w:t>http://www.youtube.com/BMWSouthAfrica</w:t>
        </w:r>
      </w:hyperlink>
    </w:p>
    <w:p w:rsidR="00B074FB" w:rsidRDefault="00B074FB" w:rsidP="00B074FB"/>
    <w:p w:rsidR="00B074FB" w:rsidRPr="000E5D1E" w:rsidRDefault="00B074FB" w:rsidP="00B074FB"/>
    <w:p w:rsidR="00430275" w:rsidRDefault="00430275"/>
    <w:sectPr w:rsidR="00430275" w:rsidSect="00A37B8A">
      <w:headerReference w:type="even" r:id="rId12"/>
      <w:headerReference w:type="default" r:id="rId13"/>
      <w:footerReference w:type="default" r:id="rId14"/>
      <w:pgSz w:w="11906" w:h="16838" w:code="9"/>
      <w:pgMar w:top="1440" w:right="1440" w:bottom="1440" w:left="1440" w:header="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421" w:rsidRDefault="00A82421" w:rsidP="00A82421">
      <w:pPr>
        <w:spacing w:after="0" w:line="240" w:lineRule="auto"/>
      </w:pPr>
      <w:r>
        <w:separator/>
      </w:r>
    </w:p>
  </w:endnote>
  <w:endnote w:type="continuationSeparator" w:id="0">
    <w:p w:rsidR="00A82421" w:rsidRDefault="00A82421" w:rsidP="00A824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 V2 Bold">
    <w:altName w:val="Times New Roman"/>
    <w:panose1 w:val="00000000000000000000"/>
    <w:charset w:val="00"/>
    <w:family w:val="auto"/>
    <w:pitch w:val="variable"/>
    <w:sig w:usb0="800022BF" w:usb1="9000004A" w:usb2="00000008" w:usb3="00000000" w:csb0="0000009F" w:csb1="00000000"/>
  </w:font>
  <w:font w:name="BMWTypeV2Light">
    <w:panose1 w:val="00000000000000000000"/>
    <w:charset w:val="00"/>
    <w:family w:val="auto"/>
    <w:notTrueType/>
    <w:pitch w:val="default"/>
    <w:sig w:usb0="00000003" w:usb1="00000000" w:usb2="00000000" w:usb3="00000000" w:csb0="00000001" w:csb1="00000000"/>
  </w:font>
  <w:font w:name="BMWType V2 Regular">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0F4" w:rsidRPr="004D65C2" w:rsidRDefault="00C730F4">
    <w:pPr>
      <w:pStyle w:val="Footer"/>
      <w:jc w:val="right"/>
      <w:rPr>
        <w:rFonts w:ascii="BMWType V2 Regular" w:hAnsi="BMWType V2 Regular" w:cs="BMWType V2 Regular"/>
        <w:szCs w:val="22"/>
      </w:rPr>
    </w:pPr>
    <w:r w:rsidRPr="004D65C2">
      <w:rPr>
        <w:rFonts w:ascii="BMWType V2 Regular" w:hAnsi="BMWType V2 Regular" w:cs="BMWType V2 Regular"/>
        <w:szCs w:val="22"/>
      </w:rPr>
      <w:t xml:space="preserve">Page </w:t>
    </w:r>
    <w:r w:rsidR="00A82421" w:rsidRPr="004D65C2">
      <w:rPr>
        <w:rFonts w:ascii="BMWType V2 Regular" w:hAnsi="BMWType V2 Regular" w:cs="BMWType V2 Regular"/>
        <w:b/>
        <w:szCs w:val="22"/>
      </w:rPr>
      <w:fldChar w:fldCharType="begin"/>
    </w:r>
    <w:r w:rsidRPr="004D65C2">
      <w:rPr>
        <w:rFonts w:ascii="BMWType V2 Regular" w:hAnsi="BMWType V2 Regular" w:cs="BMWType V2 Regular"/>
        <w:b/>
        <w:szCs w:val="22"/>
      </w:rPr>
      <w:instrText xml:space="preserve"> PAGE </w:instrText>
    </w:r>
    <w:r w:rsidR="00A82421" w:rsidRPr="004D65C2">
      <w:rPr>
        <w:rFonts w:ascii="BMWType V2 Regular" w:hAnsi="BMWType V2 Regular" w:cs="BMWType V2 Regular"/>
        <w:b/>
        <w:szCs w:val="22"/>
      </w:rPr>
      <w:fldChar w:fldCharType="separate"/>
    </w:r>
    <w:r w:rsidR="002E34EF">
      <w:rPr>
        <w:rFonts w:ascii="BMWType V2 Regular" w:hAnsi="BMWType V2 Regular" w:cs="BMWType V2 Regular"/>
        <w:b/>
        <w:noProof/>
        <w:szCs w:val="22"/>
      </w:rPr>
      <w:t>1</w:t>
    </w:r>
    <w:r w:rsidR="00A82421" w:rsidRPr="004D65C2">
      <w:rPr>
        <w:rFonts w:ascii="BMWType V2 Regular" w:hAnsi="BMWType V2 Regular" w:cs="BMWType V2 Regular"/>
        <w:b/>
        <w:szCs w:val="22"/>
      </w:rPr>
      <w:fldChar w:fldCharType="end"/>
    </w:r>
    <w:r w:rsidRPr="004D65C2">
      <w:rPr>
        <w:rFonts w:ascii="BMWType V2 Regular" w:hAnsi="BMWType V2 Regular" w:cs="BMWType V2 Regular"/>
        <w:szCs w:val="22"/>
      </w:rPr>
      <w:t xml:space="preserve"> of </w:t>
    </w:r>
    <w:r w:rsidR="00A82421" w:rsidRPr="004D65C2">
      <w:rPr>
        <w:rFonts w:ascii="BMWType V2 Regular" w:hAnsi="BMWType V2 Regular" w:cs="BMWType V2 Regular"/>
        <w:b/>
        <w:szCs w:val="22"/>
      </w:rPr>
      <w:fldChar w:fldCharType="begin"/>
    </w:r>
    <w:r w:rsidRPr="004D65C2">
      <w:rPr>
        <w:rFonts w:ascii="BMWType V2 Regular" w:hAnsi="BMWType V2 Regular" w:cs="BMWType V2 Regular"/>
        <w:b/>
        <w:szCs w:val="22"/>
      </w:rPr>
      <w:instrText xml:space="preserve"> NUMPAGES  </w:instrText>
    </w:r>
    <w:r w:rsidR="00A82421" w:rsidRPr="004D65C2">
      <w:rPr>
        <w:rFonts w:ascii="BMWType V2 Regular" w:hAnsi="BMWType V2 Regular" w:cs="BMWType V2 Regular"/>
        <w:b/>
        <w:szCs w:val="22"/>
      </w:rPr>
      <w:fldChar w:fldCharType="separate"/>
    </w:r>
    <w:r w:rsidR="002E34EF">
      <w:rPr>
        <w:rFonts w:ascii="BMWType V2 Regular" w:hAnsi="BMWType V2 Regular" w:cs="BMWType V2 Regular"/>
        <w:b/>
        <w:noProof/>
        <w:szCs w:val="22"/>
      </w:rPr>
      <w:t>2</w:t>
    </w:r>
    <w:r w:rsidR="00A82421" w:rsidRPr="004D65C2">
      <w:rPr>
        <w:rFonts w:ascii="BMWType V2 Regular" w:hAnsi="BMWType V2 Regular" w:cs="BMWType V2 Regular"/>
        <w:b/>
        <w:szCs w:val="22"/>
      </w:rPr>
      <w:fldChar w:fldCharType="end"/>
    </w:r>
  </w:p>
  <w:p w:rsidR="00C730F4" w:rsidRDefault="00C730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421" w:rsidRDefault="00A82421" w:rsidP="00A82421">
      <w:pPr>
        <w:spacing w:after="0" w:line="240" w:lineRule="auto"/>
      </w:pPr>
      <w:r>
        <w:separator/>
      </w:r>
    </w:p>
  </w:footnote>
  <w:footnote w:type="continuationSeparator" w:id="0">
    <w:p w:rsidR="00A82421" w:rsidRDefault="00A82421" w:rsidP="00A824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0F4" w:rsidRDefault="00A82421">
    <w:pPr>
      <w:pStyle w:val="Header"/>
      <w:framePr w:wrap="around" w:vAnchor="text" w:hAnchor="margin" w:y="1"/>
      <w:rPr>
        <w:rStyle w:val="PageNumber"/>
      </w:rPr>
    </w:pPr>
    <w:r>
      <w:rPr>
        <w:rStyle w:val="PageNumber"/>
      </w:rPr>
      <w:fldChar w:fldCharType="begin"/>
    </w:r>
    <w:r w:rsidR="00C730F4">
      <w:rPr>
        <w:rStyle w:val="PageNumber"/>
      </w:rPr>
      <w:instrText xml:space="preserve">PAGE  </w:instrText>
    </w:r>
    <w:r>
      <w:rPr>
        <w:rStyle w:val="PageNumber"/>
      </w:rPr>
      <w:fldChar w:fldCharType="separate"/>
    </w:r>
    <w:r w:rsidR="00C730F4">
      <w:rPr>
        <w:rStyle w:val="PageNumber"/>
        <w:noProof/>
      </w:rPr>
      <w:t>1</w:t>
    </w:r>
    <w:r>
      <w:rPr>
        <w:rStyle w:val="PageNumber"/>
      </w:rPr>
      <w:fldChar w:fldCharType="end"/>
    </w:r>
  </w:p>
  <w:p w:rsidR="00C730F4" w:rsidRDefault="00C730F4">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0F4" w:rsidRPr="00183F6D" w:rsidRDefault="00C730F4" w:rsidP="00A37B8A">
    <w:pPr>
      <w:pStyle w:val="zzbmw-group"/>
      <w:framePr w:w="7409" w:wrap="around" w:x="1414" w:y="554"/>
      <w:rPr>
        <w:color w:val="808080"/>
        <w:lang w:val="en-US"/>
      </w:rPr>
    </w:pPr>
    <w:r>
      <w:rPr>
        <w:lang w:val="en-US"/>
      </w:rPr>
      <w:t xml:space="preserve">BMW </w:t>
    </w:r>
    <w:r>
      <w:rPr>
        <w:lang w:val="en-US"/>
      </w:rPr>
      <w:br/>
    </w:r>
    <w:r w:rsidRPr="0034458C">
      <w:rPr>
        <w:rFonts w:cs="Arial"/>
        <w:color w:val="808080"/>
        <w:szCs w:val="36"/>
        <w:lang w:val="en-US"/>
      </w:rPr>
      <w:t>Corporate Communications</w:t>
    </w:r>
  </w:p>
  <w:p w:rsidR="00C730F4" w:rsidRDefault="00C730F4" w:rsidP="00A37B8A">
    <w:r>
      <w:rPr>
        <w:noProof/>
        <w:lang w:eastAsia="en-ZA"/>
      </w:rPr>
      <w:drawing>
        <wp:anchor distT="0" distB="0" distL="114300" distR="114300" simplePos="0" relativeHeight="251659264" behindDoc="1" locked="0" layoutInCell="1" allowOverlap="1">
          <wp:simplePos x="0" y="0"/>
          <wp:positionH relativeFrom="margin">
            <wp:posOffset>5314950</wp:posOffset>
          </wp:positionH>
          <wp:positionV relativeFrom="margin">
            <wp:posOffset>-687705</wp:posOffset>
          </wp:positionV>
          <wp:extent cx="609600" cy="607060"/>
          <wp:effectExtent l="19050" t="0" r="0" b="0"/>
          <wp:wrapSquare wrapText="bothSides"/>
          <wp:docPr id="1" name="Picture 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7060"/>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074FB"/>
    <w:rsid w:val="00080774"/>
    <w:rsid w:val="002B2929"/>
    <w:rsid w:val="002B2A16"/>
    <w:rsid w:val="002E34EF"/>
    <w:rsid w:val="00363CF5"/>
    <w:rsid w:val="0042494E"/>
    <w:rsid w:val="00430275"/>
    <w:rsid w:val="006B0253"/>
    <w:rsid w:val="00776FCF"/>
    <w:rsid w:val="00A05714"/>
    <w:rsid w:val="00A37B8A"/>
    <w:rsid w:val="00A53C3C"/>
    <w:rsid w:val="00A82421"/>
    <w:rsid w:val="00B074FB"/>
    <w:rsid w:val="00B1154A"/>
    <w:rsid w:val="00B232D9"/>
    <w:rsid w:val="00B50052"/>
    <w:rsid w:val="00C144A4"/>
    <w:rsid w:val="00C56126"/>
    <w:rsid w:val="00C730F4"/>
    <w:rsid w:val="00FA7D2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4FB"/>
    <w:pPr>
      <w:spacing w:after="330" w:line="330" w:lineRule="exact"/>
      <w:ind w:right="1134"/>
    </w:pPr>
    <w:rPr>
      <w:rFonts w:ascii="BMW Helvetica Light" w:eastAsia="Times" w:hAnsi="BMW Helvetica Light"/>
      <w:color w:val="000000"/>
      <w:sz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1">
    <w:name w:val="normaltext1"/>
    <w:basedOn w:val="DefaultParagraphFont"/>
    <w:rsid w:val="00B074FB"/>
    <w:rPr>
      <w:rFonts w:ascii="Arial" w:hAnsi="Arial" w:cs="Arial" w:hint="default"/>
      <w:b w:val="0"/>
      <w:bCs w:val="0"/>
      <w:color w:val="000000"/>
    </w:rPr>
  </w:style>
  <w:style w:type="character" w:styleId="PageNumber">
    <w:name w:val="page number"/>
    <w:basedOn w:val="DefaultParagraphFont"/>
    <w:semiHidden/>
    <w:rsid w:val="00B074FB"/>
  </w:style>
  <w:style w:type="paragraph" w:styleId="Header">
    <w:name w:val="header"/>
    <w:basedOn w:val="Normal"/>
    <w:link w:val="HeaderChar"/>
    <w:semiHidden/>
    <w:rsid w:val="00B074FB"/>
    <w:pPr>
      <w:tabs>
        <w:tab w:val="center" w:pos="4536"/>
        <w:tab w:val="right" w:pos="9072"/>
      </w:tabs>
    </w:pPr>
  </w:style>
  <w:style w:type="character" w:customStyle="1" w:styleId="HeaderChar">
    <w:name w:val="Header Char"/>
    <w:basedOn w:val="DefaultParagraphFont"/>
    <w:link w:val="Header"/>
    <w:semiHidden/>
    <w:rsid w:val="00B074FB"/>
    <w:rPr>
      <w:rFonts w:ascii="BMW Helvetica Light" w:eastAsia="Times" w:hAnsi="BMW Helvetica Light"/>
      <w:color w:val="000000"/>
      <w:sz w:val="22"/>
      <w:lang w:eastAsia="de-DE"/>
    </w:rPr>
  </w:style>
  <w:style w:type="character" w:styleId="Hyperlink">
    <w:name w:val="Hyperlink"/>
    <w:basedOn w:val="DefaultParagraphFont"/>
    <w:rsid w:val="00B074FB"/>
    <w:rPr>
      <w:color w:val="0000FF"/>
      <w:u w:val="single"/>
    </w:rPr>
  </w:style>
  <w:style w:type="paragraph" w:styleId="Footer">
    <w:name w:val="footer"/>
    <w:basedOn w:val="Normal"/>
    <w:link w:val="FooterChar"/>
    <w:uiPriority w:val="99"/>
    <w:unhideWhenUsed/>
    <w:rsid w:val="00B074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4FB"/>
    <w:rPr>
      <w:rFonts w:ascii="BMW Helvetica Light" w:eastAsia="Times" w:hAnsi="BMW Helvetica Light"/>
      <w:color w:val="000000"/>
      <w:sz w:val="22"/>
      <w:lang w:eastAsia="de-DE"/>
    </w:rPr>
  </w:style>
  <w:style w:type="paragraph" w:customStyle="1" w:styleId="Default">
    <w:name w:val="Default"/>
    <w:uiPriority w:val="99"/>
    <w:rsid w:val="00B074FB"/>
    <w:pPr>
      <w:autoSpaceDE w:val="0"/>
      <w:autoSpaceDN w:val="0"/>
      <w:adjustRightInd w:val="0"/>
    </w:pPr>
    <w:rPr>
      <w:rFonts w:ascii="BMWType V2 Light" w:eastAsia="Calibri" w:hAnsi="BMWType V2 Light" w:cs="BMWType V2 Light"/>
      <w:color w:val="000000"/>
      <w:sz w:val="24"/>
      <w:szCs w:val="24"/>
      <w:lang w:eastAsia="en-US"/>
    </w:rPr>
  </w:style>
  <w:style w:type="character" w:customStyle="1" w:styleId="menu1">
    <w:name w:val="menu1"/>
    <w:basedOn w:val="DefaultParagraphFont"/>
    <w:rsid w:val="00B074FB"/>
    <w:rPr>
      <w:rFonts w:ascii="Arial" w:hAnsi="Arial" w:cs="Arial" w:hint="default"/>
      <w:sz w:val="17"/>
      <w:szCs w:val="17"/>
    </w:rPr>
  </w:style>
  <w:style w:type="paragraph" w:customStyle="1" w:styleId="zzbmw-group">
    <w:name w:val="zz_bmw-group"/>
    <w:basedOn w:val="Normal"/>
    <w:rsid w:val="00B074FB"/>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co.za"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edward.makwana@bmw.co.za"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mw.co.za/3" TargetMode="External"/><Relationship Id="rId11" Type="http://schemas.openxmlformats.org/officeDocument/2006/relationships/hyperlink" Target="http://www.youtube.com/BMWSouthAfrica"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twitter.com/BMW_SA" TargetMode="External"/><Relationship Id="rId4" Type="http://schemas.openxmlformats.org/officeDocument/2006/relationships/footnotes" Target="footnotes.xml"/><Relationship Id="rId9" Type="http://schemas.openxmlformats.org/officeDocument/2006/relationships/hyperlink" Target="http://www.facebook.com/BMWS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516</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Makwana Edward</dc:creator>
  <cp:lastModifiedBy>Makwana Edward</cp:lastModifiedBy>
  <cp:revision>3</cp:revision>
  <dcterms:created xsi:type="dcterms:W3CDTF">2013-04-19T13:25:00Z</dcterms:created>
  <dcterms:modified xsi:type="dcterms:W3CDTF">2013-04-19T15:04:00Z</dcterms:modified>
</cp:coreProperties>
</file>