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9D" w:rsidRDefault="0082079D" w:rsidP="0082079D">
      <w:pPr>
        <w:pStyle w:val="Fliesstext"/>
        <w:tabs>
          <w:tab w:val="clear" w:pos="454"/>
          <w:tab w:val="clear" w:pos="4706"/>
          <w:tab w:val="left" w:pos="0"/>
          <w:tab w:val="left" w:pos="2552"/>
        </w:tabs>
        <w:spacing w:line="240" w:lineRule="auto"/>
        <w:rPr>
          <w:rFonts w:ascii="BMWType V2 Regular" w:hAnsi="BMWType V2 Regular" w:cs="BMWType V2 Regular"/>
          <w:szCs w:val="22"/>
          <w:lang w:val="en-ZA"/>
        </w:rPr>
      </w:pPr>
    </w:p>
    <w:p w:rsidR="0082079D" w:rsidRPr="00F30193" w:rsidRDefault="0082079D" w:rsidP="0082079D">
      <w:pPr>
        <w:pStyle w:val="Fliesstext"/>
        <w:tabs>
          <w:tab w:val="clear" w:pos="454"/>
          <w:tab w:val="clear" w:pos="4706"/>
          <w:tab w:val="left" w:pos="0"/>
          <w:tab w:val="left" w:pos="2552"/>
        </w:tabs>
        <w:spacing w:line="240" w:lineRule="auto"/>
        <w:rPr>
          <w:rFonts w:ascii="BMWType V2 Light" w:hAnsi="BMWType V2 Light" w:cs="BMWType V2 Light"/>
          <w:szCs w:val="22"/>
          <w:lang w:val="en-ZA"/>
        </w:rPr>
      </w:pPr>
      <w:r w:rsidRPr="00F30193">
        <w:rPr>
          <w:rFonts w:ascii="BMWType V2 Light" w:hAnsi="BMWType V2 Light" w:cs="BMWType V2 Light"/>
          <w:szCs w:val="22"/>
          <w:lang w:val="en-ZA"/>
        </w:rPr>
        <w:t>For Immediate Release</w:t>
      </w:r>
    </w:p>
    <w:p w:rsidR="0082079D" w:rsidRPr="00F30193" w:rsidRDefault="0082079D" w:rsidP="0082079D">
      <w:pPr>
        <w:spacing w:after="0" w:line="240" w:lineRule="auto"/>
        <w:rPr>
          <w:rFonts w:ascii="BMWType V2 Light" w:hAnsi="BMWType V2 Light" w:cs="BMWType V2 Light"/>
          <w:szCs w:val="22"/>
        </w:rPr>
      </w:pPr>
      <w:r>
        <w:rPr>
          <w:rFonts w:ascii="BMWType V2 Light" w:hAnsi="BMWType V2 Light" w:cs="BMWType V2 Light"/>
          <w:szCs w:val="22"/>
        </w:rPr>
        <w:t>02 August</w:t>
      </w:r>
      <w:r w:rsidRPr="00F30193">
        <w:rPr>
          <w:rFonts w:ascii="BMWType V2 Light" w:hAnsi="BMWType V2 Light" w:cs="BMWType V2 Light"/>
          <w:szCs w:val="22"/>
        </w:rPr>
        <w:t xml:space="preserve"> 2013</w:t>
      </w:r>
    </w:p>
    <w:p w:rsidR="0082079D" w:rsidRPr="00F30193" w:rsidRDefault="0082079D" w:rsidP="0082079D">
      <w:pPr>
        <w:spacing w:after="0" w:line="360" w:lineRule="auto"/>
        <w:rPr>
          <w:rStyle w:val="Char"/>
          <w:rFonts w:ascii="BMWType V2 Light" w:hAnsi="BMWType V2 Light" w:cs="BMWType V2 Light"/>
          <w:bCs w:val="0"/>
          <w:szCs w:val="22"/>
          <w:lang w:val="en-GB"/>
        </w:rPr>
      </w:pPr>
    </w:p>
    <w:p w:rsidR="0082079D" w:rsidRPr="0082079D" w:rsidRDefault="0082079D" w:rsidP="0082079D">
      <w:pPr>
        <w:spacing w:after="0" w:line="240" w:lineRule="auto"/>
        <w:ind w:right="680"/>
        <w:rPr>
          <w:rStyle w:val="Char"/>
          <w:rFonts w:ascii="BMWType V2 Bold" w:hAnsi="BMWType V2 Bold" w:cs="BMWType V2 Bold"/>
          <w:b w:val="0"/>
          <w:lang w:val="en-GB"/>
        </w:rPr>
      </w:pPr>
      <w:r w:rsidRPr="0082079D">
        <w:rPr>
          <w:rStyle w:val="Char"/>
          <w:rFonts w:ascii="BMWType V2 Bold" w:hAnsi="BMWType V2 Bold" w:cs="BMWType V2 Bold"/>
          <w:b w:val="0"/>
          <w:lang w:val="en-GB"/>
        </w:rPr>
        <w:t xml:space="preserve">BMW South Africa implements dual port export model  </w:t>
      </w:r>
    </w:p>
    <w:p w:rsidR="0082079D" w:rsidRPr="0082079D" w:rsidRDefault="0082079D" w:rsidP="0082079D">
      <w:pPr>
        <w:spacing w:after="0" w:line="240" w:lineRule="auto"/>
        <w:ind w:right="680"/>
        <w:rPr>
          <w:rStyle w:val="Char"/>
          <w:rFonts w:ascii="BMWType V2 Bold" w:hAnsi="BMWType V2 Bold" w:cs="BMWType V2 Bold"/>
          <w:b w:val="0"/>
          <w:lang w:val="en-GB"/>
        </w:rPr>
      </w:pPr>
    </w:p>
    <w:p w:rsidR="0082079D" w:rsidRPr="0082079D" w:rsidRDefault="0082079D" w:rsidP="0082079D">
      <w:pPr>
        <w:pStyle w:val="Title"/>
        <w:numPr>
          <w:ilvl w:val="0"/>
          <w:numId w:val="1"/>
        </w:numPr>
        <w:spacing w:line="360" w:lineRule="auto"/>
        <w:rPr>
          <w:rFonts w:ascii="BMWType V2 Light" w:hAnsi="BMWType V2 Light" w:cs="BMWType V2 Light"/>
          <w:color w:val="808080" w:themeColor="background1" w:themeShade="80"/>
          <w:sz w:val="22"/>
          <w:szCs w:val="22"/>
          <w:lang w:val="de-DE"/>
        </w:rPr>
      </w:pPr>
      <w:r w:rsidRPr="0082079D">
        <w:rPr>
          <w:rFonts w:ascii="BMWType V2 Light" w:hAnsi="BMWType V2 Light" w:cs="BMWType V2 Light"/>
          <w:b/>
          <w:bCs/>
          <w:color w:val="808080" w:themeColor="background1" w:themeShade="80"/>
          <w:sz w:val="22"/>
          <w:szCs w:val="22"/>
        </w:rPr>
        <w:t>Total BMW vehicles exported will more than double from 33,000 to almost 70, 000 vehicles per year.</w:t>
      </w:r>
    </w:p>
    <w:p w:rsidR="0082079D" w:rsidRPr="0082079D" w:rsidRDefault="0082079D" w:rsidP="0082079D">
      <w:pPr>
        <w:pStyle w:val="Title"/>
        <w:numPr>
          <w:ilvl w:val="0"/>
          <w:numId w:val="1"/>
        </w:numPr>
        <w:spacing w:line="360" w:lineRule="auto"/>
        <w:rPr>
          <w:rFonts w:ascii="BMWType V2 Light" w:hAnsi="BMWType V2 Light" w:cs="BMWType V2 Light"/>
          <w:color w:val="808080" w:themeColor="background1" w:themeShade="80"/>
          <w:sz w:val="22"/>
          <w:szCs w:val="22"/>
          <w:lang w:val="de-DE"/>
        </w:rPr>
      </w:pPr>
      <w:r w:rsidRPr="0082079D">
        <w:rPr>
          <w:rFonts w:ascii="BMWType V2 Light" w:hAnsi="BMWType V2 Light" w:cs="BMWType V2 Light"/>
          <w:b/>
          <w:bCs/>
          <w:color w:val="808080" w:themeColor="background1" w:themeShade="80"/>
          <w:sz w:val="22"/>
          <w:szCs w:val="22"/>
        </w:rPr>
        <w:t>BMW increases the total number of vehicles exported through Transnet channels in Durban by almost 20,000 vehicles or 60%.</w:t>
      </w:r>
    </w:p>
    <w:p w:rsidR="0082079D" w:rsidRPr="0082079D" w:rsidRDefault="0082079D" w:rsidP="0082079D">
      <w:pPr>
        <w:pStyle w:val="Title"/>
        <w:numPr>
          <w:ilvl w:val="0"/>
          <w:numId w:val="1"/>
        </w:numPr>
        <w:spacing w:line="360" w:lineRule="auto"/>
        <w:rPr>
          <w:rFonts w:ascii="BMWType V2 Light" w:hAnsi="BMWType V2 Light" w:cs="BMWType V2 Light"/>
          <w:color w:val="808080" w:themeColor="background1" w:themeShade="80"/>
          <w:sz w:val="22"/>
          <w:szCs w:val="22"/>
          <w:lang w:val="de-DE"/>
        </w:rPr>
      </w:pPr>
      <w:proofErr w:type="gramStart"/>
      <w:r w:rsidRPr="0082079D">
        <w:rPr>
          <w:rFonts w:ascii="BMWType V2 Light" w:hAnsi="BMWType V2 Light" w:cs="BMWType V2 Light"/>
          <w:b/>
          <w:bCs/>
          <w:color w:val="808080" w:themeColor="background1" w:themeShade="80"/>
          <w:sz w:val="22"/>
          <w:szCs w:val="22"/>
        </w:rPr>
        <w:t>BMW South Africa will also export approximately 14,000 vehicles or 20% of export volume via port in Maputo, Mozambique.</w:t>
      </w:r>
      <w:proofErr w:type="gramEnd"/>
    </w:p>
    <w:p w:rsidR="0082079D" w:rsidRPr="0024430E" w:rsidRDefault="0082079D" w:rsidP="0082079D">
      <w:pPr>
        <w:pStyle w:val="Title"/>
        <w:spacing w:line="360" w:lineRule="auto"/>
        <w:rPr>
          <w:rFonts w:ascii="BMWType V2 Light" w:hAnsi="BMWType V2 Light" w:cs="BMWType V2 Light"/>
          <w:highlight w:val="yellow"/>
          <w:lang w:val="de-DE"/>
        </w:rPr>
      </w:pPr>
    </w:p>
    <w:p w:rsidR="0082079D" w:rsidRPr="0082079D" w:rsidRDefault="0082079D" w:rsidP="0082079D">
      <w:pPr>
        <w:pStyle w:val="Title"/>
        <w:spacing w:line="360" w:lineRule="auto"/>
        <w:rPr>
          <w:rFonts w:ascii="BMWType V2 Light" w:hAnsi="BMWType V2 Light" w:cs="BMWType V2 Light"/>
          <w:sz w:val="22"/>
          <w:szCs w:val="22"/>
          <w:lang w:val="en-GB"/>
        </w:rPr>
      </w:pPr>
      <w:proofErr w:type="spellStart"/>
      <w:r w:rsidRPr="0082079D">
        <w:rPr>
          <w:rFonts w:ascii="BMWType V2 Light" w:hAnsi="BMWType V2 Light" w:cs="BMWType V2 Light"/>
          <w:b/>
          <w:bCs/>
          <w:sz w:val="22"/>
          <w:szCs w:val="22"/>
          <w:lang w:val="en-GB"/>
        </w:rPr>
        <w:t>Midrand</w:t>
      </w:r>
      <w:proofErr w:type="spellEnd"/>
      <w:r w:rsidRPr="0082079D">
        <w:rPr>
          <w:rFonts w:ascii="BMWType V2 Light" w:hAnsi="BMWType V2 Light" w:cs="BMWType V2 Light"/>
          <w:b/>
          <w:bCs/>
          <w:sz w:val="22"/>
          <w:szCs w:val="22"/>
          <w:lang w:val="en-GB"/>
        </w:rPr>
        <w:t>, South Africa</w:t>
      </w:r>
      <w:r w:rsidRPr="0082079D">
        <w:rPr>
          <w:rFonts w:ascii="BMWType V2 Light" w:hAnsi="BMWType V2 Light" w:cs="BMWType V2 Light"/>
          <w:sz w:val="22"/>
          <w:szCs w:val="22"/>
          <w:lang w:val="en-GB"/>
        </w:rPr>
        <w:t xml:space="preserve"> – To facilitate its expanded export programme, BMW South Africa has implemented a dual port export model as part of an integrated Southern African supply chain. Historically, the Bavarian automotive manufacturer has exported only from the Durban port via Transnet, but as a result of increased production, the company has sought out an additional port to facilitate its export logistics.  BMW 3 Series Sedans are now exported from Maputo in Mozambique.</w:t>
      </w:r>
    </w:p>
    <w:p w:rsidR="0082079D" w:rsidRPr="0082079D" w:rsidRDefault="0082079D" w:rsidP="0082079D">
      <w:pPr>
        <w:pStyle w:val="Title"/>
        <w:spacing w:line="360" w:lineRule="auto"/>
        <w:rPr>
          <w:rFonts w:ascii="BMWType V2 Light" w:hAnsi="BMWType V2 Light" w:cs="BMWType V2 Light"/>
          <w:sz w:val="22"/>
          <w:szCs w:val="22"/>
          <w:lang w:val="en-GB"/>
        </w:rPr>
      </w:pPr>
    </w:p>
    <w:p w:rsidR="0082079D" w:rsidRPr="0082079D" w:rsidRDefault="0082079D" w:rsidP="0082079D">
      <w:pPr>
        <w:pStyle w:val="Title"/>
        <w:spacing w:line="360" w:lineRule="auto"/>
        <w:rPr>
          <w:rFonts w:ascii="BMWType V2 Light" w:hAnsi="BMWType V2 Light" w:cs="BMWType V2 Light"/>
          <w:sz w:val="22"/>
          <w:szCs w:val="22"/>
          <w:lang w:val="en-GB"/>
        </w:rPr>
      </w:pPr>
      <w:r w:rsidRPr="0082079D">
        <w:rPr>
          <w:rFonts w:ascii="BMWType V2 Light" w:hAnsi="BMWType V2 Light" w:cs="BMWType V2 Light"/>
          <w:sz w:val="22"/>
          <w:szCs w:val="22"/>
        </w:rPr>
        <w:t>“BMW South Africa has increased its production output with the introduction of a third shift which was implemented towards the end of last year. Our overall annual production figure will increase from around 50,000 units per year to more than 80,000 units in 2013,” says Bodo Donauer, Managing Director of BMW South Africa.</w:t>
      </w:r>
    </w:p>
    <w:p w:rsidR="0082079D" w:rsidRP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sz w:val="22"/>
          <w:szCs w:val="22"/>
        </w:rPr>
        <w:t xml:space="preserve">“At the same time, the total </w:t>
      </w:r>
      <w:proofErr w:type="gramStart"/>
      <w:r w:rsidRPr="0082079D">
        <w:rPr>
          <w:rFonts w:ascii="BMWType V2 Light" w:hAnsi="BMWType V2 Light" w:cs="BMWType V2 Light"/>
          <w:sz w:val="22"/>
          <w:szCs w:val="22"/>
        </w:rPr>
        <w:t>number of BMW vehicles exported from South Africa will</w:t>
      </w:r>
      <w:proofErr w:type="gramEnd"/>
      <w:r w:rsidRPr="0082079D">
        <w:rPr>
          <w:rFonts w:ascii="BMWType V2 Light" w:hAnsi="BMWType V2 Light" w:cs="BMWType V2 Light"/>
          <w:sz w:val="22"/>
          <w:szCs w:val="22"/>
        </w:rPr>
        <w:t xml:space="preserve"> more than double from around 33,000 to almost 70,000 vehicles per year. In line with this increase in volumes, we have had to look carefully at our export logistics and, in this regard, using Maputo in conjunction with our existing export supply chain in Durban makes sound business sense.”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sz w:val="22"/>
          <w:szCs w:val="22"/>
        </w:rPr>
        <w:t xml:space="preserve">Approximately 20% or around 14,000 vehicles per year will be exported using the Maputo car terminal in Mozambique.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sz w:val="22"/>
          <w:szCs w:val="22"/>
        </w:rPr>
        <w:t>At the same time, BMW South Africa remains committed to working closely with Transnet and will be increasing the total number of BMW vehicles exported through Durban by almost 20,000 vehicles; an increase of more than 60%.</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proofErr w:type="spellStart"/>
      <w:r w:rsidRPr="0082079D">
        <w:rPr>
          <w:rFonts w:ascii="BMWType V2 Light" w:hAnsi="BMWType V2 Light" w:cs="BMWType V2 Light"/>
          <w:sz w:val="22"/>
          <w:szCs w:val="22"/>
        </w:rPr>
        <w:lastRenderedPageBreak/>
        <w:t>Grindrod</w:t>
      </w:r>
      <w:proofErr w:type="spellEnd"/>
      <w:r w:rsidRPr="0082079D">
        <w:rPr>
          <w:rFonts w:ascii="BMWType V2 Light" w:hAnsi="BMWType V2 Light" w:cs="BMWType V2 Light"/>
          <w:sz w:val="22"/>
          <w:szCs w:val="22"/>
        </w:rPr>
        <w:t xml:space="preserve"> Freight Services, which currently handles road freight logistics for BMW South Africa, serves as the private operator of the concession for the Maputo car terminal and has been instrumental in cementing the deal.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sz w:val="22"/>
          <w:szCs w:val="22"/>
        </w:rPr>
        <w:t xml:space="preserve">“We have aligned our service offering of road freight logistics, clearing and forwarding and terminal services with the customs requirements of South Africa and Mozambique to provide an integrated process from the BMW Vehicle Distribution Centre in Rosslyn to on-board the vessel in Maputo,” says Walter </w:t>
      </w:r>
      <w:proofErr w:type="spellStart"/>
      <w:r w:rsidRPr="0082079D">
        <w:rPr>
          <w:rFonts w:ascii="BMWType V2 Light" w:hAnsi="BMWType V2 Light" w:cs="BMWType V2 Light"/>
          <w:sz w:val="22"/>
          <w:szCs w:val="22"/>
        </w:rPr>
        <w:t>Grindrod</w:t>
      </w:r>
      <w:proofErr w:type="spellEnd"/>
      <w:r w:rsidRPr="0082079D">
        <w:rPr>
          <w:rFonts w:ascii="BMWType V2 Light" w:hAnsi="BMWType V2 Light" w:cs="BMWType V2 Light"/>
          <w:sz w:val="22"/>
          <w:szCs w:val="22"/>
        </w:rPr>
        <w:t xml:space="preserve">, Executive, Group Business Development, </w:t>
      </w:r>
      <w:proofErr w:type="spellStart"/>
      <w:proofErr w:type="gramStart"/>
      <w:r w:rsidRPr="0082079D">
        <w:rPr>
          <w:rFonts w:ascii="BMWType V2 Light" w:hAnsi="BMWType V2 Light" w:cs="BMWType V2 Light"/>
          <w:sz w:val="22"/>
          <w:szCs w:val="22"/>
        </w:rPr>
        <w:t>Grindrod</w:t>
      </w:r>
      <w:proofErr w:type="spellEnd"/>
      <w:proofErr w:type="gramEnd"/>
      <w:r w:rsidRPr="0082079D">
        <w:rPr>
          <w:rFonts w:ascii="BMWType V2 Light" w:hAnsi="BMWType V2 Light" w:cs="BMWType V2 Light"/>
          <w:sz w:val="22"/>
          <w:szCs w:val="22"/>
        </w:rPr>
        <w:t xml:space="preserve"> Freight Services. “We have run trials to test the system and are confident the export route is sound.  Going forward, we expect two shipments per month to take place with these export vehicles destined for markets in Japan and other parts of the East.”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sz w:val="22"/>
          <w:szCs w:val="22"/>
        </w:rPr>
        <w:t>Given the country’s location with respect to the large automotive markets of the world, transport and logistics services have always been a challenge for South African automotive manufacturers. To combat these challenges,</w:t>
      </w:r>
      <w:r w:rsidRPr="0082079D">
        <w:rPr>
          <w:rFonts w:ascii="BMWType V2 Light" w:hAnsi="BMWType V2 Light" w:cs="BMWType V2 Light"/>
          <w:b/>
          <w:bCs/>
          <w:sz w:val="22"/>
          <w:szCs w:val="22"/>
        </w:rPr>
        <w:t xml:space="preserve"> </w:t>
      </w:r>
      <w:r w:rsidRPr="0082079D">
        <w:rPr>
          <w:rFonts w:ascii="BMWType V2 Light" w:hAnsi="BMWType V2 Light" w:cs="BMWType V2 Light"/>
          <w:sz w:val="22"/>
          <w:szCs w:val="22"/>
        </w:rPr>
        <w:t xml:space="preserve">BMW South Africa has made investments and implemented plans in order to ensure sustainable, long-term logistics services for its expanding exports programme, to improve existing supply-chain corridors and validate any potential new ones within Southern Africa.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pStyle w:val="Title"/>
        <w:spacing w:line="360" w:lineRule="auto"/>
        <w:rPr>
          <w:rFonts w:ascii="BMWType V2 Light" w:hAnsi="BMWType V2 Light" w:cs="BMWType V2 Light"/>
          <w:sz w:val="22"/>
          <w:szCs w:val="22"/>
        </w:rPr>
      </w:pPr>
      <w:r w:rsidRPr="0082079D">
        <w:rPr>
          <w:rFonts w:ascii="BMWType V2 Light" w:hAnsi="BMWType V2 Light" w:cs="BMWType V2 Light"/>
          <w:bCs/>
          <w:sz w:val="22"/>
          <w:szCs w:val="22"/>
        </w:rPr>
        <w:t>“</w:t>
      </w:r>
      <w:r w:rsidRPr="0082079D">
        <w:rPr>
          <w:rFonts w:ascii="BMWType V2 Light" w:hAnsi="BMWType V2 Light" w:cs="BMWType V2 Light"/>
          <w:sz w:val="22"/>
          <w:szCs w:val="22"/>
        </w:rPr>
        <w:t>To play on a world stage, we need to ensure we are competitive in all elements of the manufacturing process including supply chain and logistics. This means we have to develop</w:t>
      </w:r>
      <w:r w:rsidRPr="0082079D">
        <w:rPr>
          <w:rFonts w:ascii="BMWType V2 Light" w:hAnsi="BMWType V2 Light" w:cs="BMWType V2 Light"/>
          <w:b/>
          <w:bCs/>
          <w:sz w:val="22"/>
          <w:szCs w:val="22"/>
        </w:rPr>
        <w:t xml:space="preserve"> </w:t>
      </w:r>
      <w:r w:rsidRPr="0082079D">
        <w:rPr>
          <w:rFonts w:ascii="BMWType V2 Light" w:hAnsi="BMWType V2 Light" w:cs="BMWType V2 Light"/>
          <w:bCs/>
          <w:sz w:val="22"/>
          <w:szCs w:val="22"/>
        </w:rPr>
        <w:t>t</w:t>
      </w:r>
      <w:r w:rsidRPr="0082079D">
        <w:rPr>
          <w:rFonts w:ascii="BMWType V2 Light" w:hAnsi="BMWType V2 Light" w:cs="BMWType V2 Light"/>
          <w:sz w:val="22"/>
          <w:szCs w:val="22"/>
        </w:rPr>
        <w:t>op-quality and productive ports which operate at high levels of efficiency at competitive prices to ensure a stable logistics environment. The decision to use Maputo is the first step in ensuring the development of a</w:t>
      </w:r>
      <w:r w:rsidRPr="0082079D">
        <w:rPr>
          <w:rStyle w:val="Char"/>
          <w:rFonts w:ascii="BMWType V2 Light" w:hAnsi="BMWType V2 Light" w:cs="BMWType V2 Light"/>
          <w:sz w:val="22"/>
          <w:szCs w:val="22"/>
        </w:rPr>
        <w:t xml:space="preserve"> </w:t>
      </w:r>
      <w:r w:rsidRPr="0082079D">
        <w:rPr>
          <w:rFonts w:ascii="BMWType V2 Light" w:hAnsi="BMWType V2 Light" w:cs="BMWType V2 Light"/>
          <w:sz w:val="22"/>
          <w:szCs w:val="22"/>
        </w:rPr>
        <w:t xml:space="preserve">robust, well thought out and competitive logistics network, which includes access via multiple SADC ports and can easily incorporate sea, rail and road freight. The idea of a Southern African development community is the ultimate vision for the type of supply chain needed to fully service South African manufacturers,” Donauer concludes. </w:t>
      </w:r>
    </w:p>
    <w:p w:rsidR="0082079D" w:rsidRDefault="0082079D" w:rsidP="0082079D">
      <w:pPr>
        <w:pStyle w:val="Title"/>
        <w:spacing w:line="360" w:lineRule="auto"/>
        <w:rPr>
          <w:rFonts w:ascii="BMWType V2 Light" w:hAnsi="BMWType V2 Light" w:cs="BMWType V2 Light"/>
          <w:sz w:val="22"/>
          <w:szCs w:val="22"/>
        </w:rPr>
      </w:pPr>
    </w:p>
    <w:p w:rsidR="0082079D" w:rsidRDefault="0082079D" w:rsidP="0082079D">
      <w:pPr>
        <w:spacing w:after="0" w:line="240" w:lineRule="auto"/>
        <w:rPr>
          <w:rFonts w:ascii="BMWType V2 Light" w:hAnsi="BMWType V2 Light" w:cs="BMWType V2 Light"/>
          <w:b/>
          <w:sz w:val="20"/>
        </w:rPr>
      </w:pPr>
      <w:r w:rsidRPr="0082079D">
        <w:rPr>
          <w:rFonts w:ascii="BMWType V2 Light" w:hAnsi="BMWType V2 Light" w:cs="BMWType V2 Light"/>
          <w:b/>
          <w:sz w:val="20"/>
        </w:rPr>
        <w:t xml:space="preserve">For any queries please contact: </w:t>
      </w:r>
    </w:p>
    <w:p w:rsidR="0082079D" w:rsidRPr="0082079D" w:rsidRDefault="0082079D" w:rsidP="0082079D">
      <w:pPr>
        <w:spacing w:after="0" w:line="240" w:lineRule="auto"/>
        <w:rPr>
          <w:rFonts w:ascii="BMWType V2 Light" w:hAnsi="BMWType V2 Light" w:cs="BMWType V2 Light"/>
          <w:b/>
          <w:sz w:val="20"/>
        </w:rPr>
      </w:pP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Mr Guy Kilfoil</w:t>
      </w: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General Manager: Group Communications &amp; Public Affairs</w:t>
      </w: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 xml:space="preserve">BMW South Africa (Pty) Ltd </w:t>
      </w: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Phone: +27-12-522-2204</w:t>
      </w: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Cell: +27-82-583-6262</w:t>
      </w:r>
    </w:p>
    <w:p w:rsidR="0082079D" w:rsidRPr="0082079D" w:rsidRDefault="0082079D" w:rsidP="0082079D">
      <w:pPr>
        <w:spacing w:after="0" w:line="360" w:lineRule="auto"/>
        <w:rPr>
          <w:rFonts w:ascii="BMWType V2 Light" w:hAnsi="BMWType V2 Light" w:cs="BMWType V2 Light"/>
          <w:sz w:val="20"/>
        </w:rPr>
      </w:pPr>
      <w:r w:rsidRPr="0082079D">
        <w:rPr>
          <w:rFonts w:ascii="BMWType V2 Light" w:hAnsi="BMWType V2 Light" w:cs="BMWType V2 Light"/>
          <w:sz w:val="20"/>
        </w:rPr>
        <w:t xml:space="preserve">Email: </w:t>
      </w:r>
      <w:hyperlink r:id="rId5" w:history="1">
        <w:r w:rsidRPr="0082079D">
          <w:rPr>
            <w:rStyle w:val="Hyperlink"/>
            <w:rFonts w:ascii="BMWType V2 Light" w:hAnsi="BMWType V2 Light" w:cs="BMWType V2 Light"/>
            <w:sz w:val="20"/>
          </w:rPr>
          <w:t>Guy.Kilfoil@bmw.co.za</w:t>
        </w:r>
      </w:hyperlink>
      <w:r w:rsidRPr="0082079D">
        <w:rPr>
          <w:rFonts w:ascii="BMWType V2 Light" w:hAnsi="BMWType V2 Light" w:cs="BMWType V2 Light"/>
          <w:sz w:val="20"/>
        </w:rPr>
        <w:t xml:space="preserve"> </w:t>
      </w:r>
    </w:p>
    <w:p w:rsidR="0082079D" w:rsidRDefault="0082079D" w:rsidP="0082079D">
      <w:pPr>
        <w:pStyle w:val="Default"/>
        <w:ind w:right="680"/>
        <w:rPr>
          <w:b/>
          <w:bCs/>
          <w:sz w:val="20"/>
          <w:szCs w:val="20"/>
          <w:lang w:val="en-US"/>
        </w:rPr>
      </w:pPr>
    </w:p>
    <w:p w:rsidR="0082079D" w:rsidRPr="0082079D" w:rsidRDefault="0082079D" w:rsidP="0082079D">
      <w:pPr>
        <w:pStyle w:val="Default"/>
        <w:ind w:right="680"/>
        <w:rPr>
          <w:b/>
          <w:bCs/>
          <w:sz w:val="20"/>
          <w:szCs w:val="20"/>
          <w:lang w:val="en-US"/>
        </w:rPr>
      </w:pPr>
    </w:p>
    <w:p w:rsidR="0082079D" w:rsidRPr="0082079D" w:rsidRDefault="0082079D" w:rsidP="0082079D">
      <w:pPr>
        <w:pStyle w:val="Default"/>
        <w:ind w:right="680"/>
        <w:rPr>
          <w:b/>
          <w:bCs/>
          <w:sz w:val="20"/>
          <w:szCs w:val="20"/>
          <w:lang w:val="en-US"/>
        </w:rPr>
      </w:pPr>
      <w:r w:rsidRPr="0082079D">
        <w:rPr>
          <w:b/>
          <w:bCs/>
          <w:sz w:val="20"/>
          <w:szCs w:val="20"/>
          <w:lang w:val="en-US"/>
        </w:rPr>
        <w:lastRenderedPageBreak/>
        <w:t>The BMW Group</w:t>
      </w:r>
    </w:p>
    <w:p w:rsidR="0082079D" w:rsidRPr="0082079D" w:rsidRDefault="0082079D" w:rsidP="0082079D">
      <w:pPr>
        <w:pStyle w:val="Default"/>
        <w:ind w:right="680"/>
        <w:rPr>
          <w:b/>
          <w:bCs/>
          <w:sz w:val="20"/>
          <w:szCs w:val="20"/>
          <w:lang w:val="en-US"/>
        </w:rPr>
      </w:pPr>
    </w:p>
    <w:p w:rsidR="0082079D" w:rsidRPr="0082079D" w:rsidRDefault="0082079D" w:rsidP="0082079D">
      <w:pPr>
        <w:spacing w:line="360" w:lineRule="auto"/>
        <w:rPr>
          <w:rFonts w:ascii="BMWType V2 Light" w:hAnsi="BMWType V2 Light" w:cs="BMWType V2 Light"/>
          <w:sz w:val="20"/>
          <w:lang w:val="en-US"/>
        </w:rPr>
      </w:pPr>
      <w:r w:rsidRPr="0082079D">
        <w:rPr>
          <w:rFonts w:ascii="BMWType V2 Light" w:hAnsi="BMWType V2 Light" w:cs="BMWType V2 Light"/>
          <w:sz w:val="20"/>
          <w:lang w:val="en-US"/>
        </w:rPr>
        <w:t xml:space="preserve">The BMW Group is the leading premium manufacturer of automobiles and motorcycles in the world with its </w:t>
      </w:r>
      <w:r w:rsidRPr="0082079D">
        <w:rPr>
          <w:rFonts w:ascii="BMWType V2 Light" w:hAnsi="BMWType V2 Light" w:cs="BMWType V2 Light"/>
          <w:color w:val="000000" w:themeColor="text1"/>
          <w:sz w:val="20"/>
          <w:lang w:val="en-US"/>
        </w:rPr>
        <w:t>BMW, MINI</w:t>
      </w:r>
      <w:r w:rsidRPr="0082079D">
        <w:rPr>
          <w:rFonts w:ascii="BMWType V2 Light" w:hAnsi="BMWType V2 Light" w:cs="BMWType V2 Light"/>
          <w:sz w:val="20"/>
          <w:lang w:val="en-US"/>
        </w:rPr>
        <w:t xml:space="preserve"> and Rolls-Royce brands. As a global company, the BMW Group operates 28 production and assembly facilities in 13 countries and has a global sales network in more than 140 countries.</w:t>
      </w:r>
    </w:p>
    <w:p w:rsidR="0082079D" w:rsidRPr="0082079D" w:rsidRDefault="0082079D" w:rsidP="0082079D">
      <w:pPr>
        <w:spacing w:line="360" w:lineRule="auto"/>
        <w:rPr>
          <w:rFonts w:ascii="BMWType V2 Light" w:hAnsi="BMWType V2 Light" w:cs="BMWType V2 Light"/>
          <w:sz w:val="20"/>
          <w:lang w:val="en-US"/>
        </w:rPr>
      </w:pPr>
      <w:r w:rsidRPr="0082079D">
        <w:rPr>
          <w:rFonts w:ascii="BMWType V2 Light" w:hAnsi="BMWType V2 Light" w:cs="BMWType V2 Light"/>
          <w:sz w:val="20"/>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82079D" w:rsidRPr="0082079D" w:rsidRDefault="0082079D" w:rsidP="0082079D">
      <w:pPr>
        <w:spacing w:line="360" w:lineRule="auto"/>
        <w:rPr>
          <w:rFonts w:ascii="BMWType V2 Light" w:hAnsi="BMWType V2 Light" w:cs="BMWType V2 Light"/>
          <w:sz w:val="20"/>
          <w:lang w:val="en-US"/>
        </w:rPr>
      </w:pPr>
      <w:r w:rsidRPr="0082079D">
        <w:rPr>
          <w:rFonts w:ascii="BMWType V2 Light" w:hAnsi="BMWType V2 Light" w:cs="BMWType V2 Light"/>
          <w:sz w:val="20"/>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82079D" w:rsidRPr="0082079D" w:rsidRDefault="0082079D" w:rsidP="0082079D">
      <w:pPr>
        <w:pStyle w:val="Default"/>
        <w:spacing w:line="360" w:lineRule="auto"/>
        <w:ind w:right="680"/>
        <w:rPr>
          <w:sz w:val="20"/>
          <w:szCs w:val="20"/>
          <w:lang w:val="en-US"/>
        </w:rPr>
      </w:pPr>
      <w:r w:rsidRPr="0082079D">
        <w:rPr>
          <w:sz w:val="20"/>
          <w:szCs w:val="20"/>
          <w:lang w:val="de-DE"/>
        </w:rPr>
        <w:t xml:space="preserve">Internet: </w:t>
      </w:r>
      <w:r w:rsidRPr="0082079D">
        <w:rPr>
          <w:sz w:val="20"/>
          <w:szCs w:val="20"/>
        </w:rPr>
        <w:fldChar w:fldCharType="begin"/>
      </w:r>
      <w:r w:rsidRPr="0082079D">
        <w:rPr>
          <w:sz w:val="20"/>
          <w:szCs w:val="20"/>
        </w:rPr>
        <w:instrText>HYPERLINK "http://www.bmw.co.za"</w:instrText>
      </w:r>
      <w:r w:rsidRPr="0082079D">
        <w:rPr>
          <w:sz w:val="20"/>
          <w:szCs w:val="20"/>
        </w:rPr>
        <w:fldChar w:fldCharType="separate"/>
      </w:r>
      <w:r w:rsidRPr="0082079D">
        <w:rPr>
          <w:rStyle w:val="Hyperlink"/>
          <w:sz w:val="20"/>
          <w:szCs w:val="20"/>
          <w:lang w:val="en-US"/>
        </w:rPr>
        <w:t>www.bmw.co.za</w:t>
      </w:r>
      <w:r w:rsidRPr="0082079D">
        <w:rPr>
          <w:sz w:val="20"/>
          <w:szCs w:val="20"/>
        </w:rPr>
        <w:fldChar w:fldCharType="end"/>
      </w:r>
      <w:r w:rsidRPr="0082079D">
        <w:rPr>
          <w:sz w:val="20"/>
          <w:szCs w:val="20"/>
          <w:lang w:val="en-US"/>
        </w:rPr>
        <w:t xml:space="preserve"> </w:t>
      </w:r>
    </w:p>
    <w:p w:rsidR="0082079D" w:rsidRPr="0082079D" w:rsidRDefault="0082079D" w:rsidP="0082079D">
      <w:pPr>
        <w:pStyle w:val="Default"/>
        <w:spacing w:line="360" w:lineRule="auto"/>
        <w:ind w:right="680"/>
        <w:rPr>
          <w:sz w:val="20"/>
          <w:szCs w:val="20"/>
          <w:lang w:val="en-US"/>
        </w:rPr>
      </w:pPr>
      <w:proofErr w:type="spellStart"/>
      <w:r w:rsidRPr="0082079D">
        <w:rPr>
          <w:sz w:val="20"/>
          <w:szCs w:val="20"/>
          <w:lang w:val="en-US"/>
        </w:rPr>
        <w:t>Facebook</w:t>
      </w:r>
      <w:proofErr w:type="spellEnd"/>
      <w:r w:rsidRPr="0082079D">
        <w:rPr>
          <w:sz w:val="20"/>
          <w:szCs w:val="20"/>
          <w:lang w:val="en-US"/>
        </w:rPr>
        <w:t xml:space="preserve">: </w:t>
      </w:r>
      <w:hyperlink r:id="rId6" w:history="1">
        <w:r w:rsidRPr="0082079D">
          <w:rPr>
            <w:rStyle w:val="Hyperlink"/>
            <w:sz w:val="20"/>
            <w:szCs w:val="20"/>
            <w:lang w:val="en-US"/>
          </w:rPr>
          <w:t>http://www.facebook.com/BMWSA</w:t>
        </w:r>
      </w:hyperlink>
      <w:r w:rsidRPr="0082079D">
        <w:rPr>
          <w:sz w:val="20"/>
          <w:szCs w:val="20"/>
          <w:lang w:val="en-US"/>
        </w:rPr>
        <w:t xml:space="preserve"> </w:t>
      </w:r>
    </w:p>
    <w:p w:rsidR="0082079D" w:rsidRPr="0082079D" w:rsidRDefault="0082079D" w:rsidP="0082079D">
      <w:pPr>
        <w:pStyle w:val="Default"/>
        <w:spacing w:line="360" w:lineRule="auto"/>
        <w:ind w:right="680"/>
        <w:rPr>
          <w:sz w:val="20"/>
          <w:szCs w:val="20"/>
          <w:lang w:val="en-US"/>
        </w:rPr>
      </w:pPr>
      <w:r w:rsidRPr="0082079D">
        <w:rPr>
          <w:sz w:val="20"/>
          <w:szCs w:val="20"/>
          <w:lang w:val="en-US"/>
        </w:rPr>
        <w:t xml:space="preserve">Twitter: </w:t>
      </w:r>
      <w:hyperlink r:id="rId7" w:history="1">
        <w:r w:rsidRPr="0082079D">
          <w:rPr>
            <w:rStyle w:val="Hyperlink"/>
            <w:sz w:val="20"/>
            <w:szCs w:val="20"/>
            <w:lang w:val="en-US"/>
          </w:rPr>
          <w:t>http://twitter.com/BMW_SA</w:t>
        </w:r>
      </w:hyperlink>
      <w:r w:rsidRPr="0082079D">
        <w:rPr>
          <w:color w:val="1F497D"/>
          <w:sz w:val="20"/>
          <w:szCs w:val="20"/>
          <w:lang w:val="en-US"/>
        </w:rPr>
        <w:t xml:space="preserve"> </w:t>
      </w:r>
      <w:r w:rsidRPr="0082079D">
        <w:rPr>
          <w:sz w:val="20"/>
          <w:szCs w:val="20"/>
          <w:lang w:val="en-US"/>
        </w:rPr>
        <w:t>  </w:t>
      </w:r>
    </w:p>
    <w:p w:rsidR="0082079D" w:rsidRPr="0082079D" w:rsidRDefault="0082079D" w:rsidP="0082079D">
      <w:pPr>
        <w:pStyle w:val="Default"/>
        <w:spacing w:line="360" w:lineRule="auto"/>
        <w:ind w:right="680"/>
        <w:rPr>
          <w:b/>
          <w:sz w:val="20"/>
          <w:szCs w:val="20"/>
          <w:lang w:val="en-GB"/>
        </w:rPr>
      </w:pPr>
      <w:r w:rsidRPr="0082079D">
        <w:rPr>
          <w:sz w:val="20"/>
          <w:szCs w:val="20"/>
          <w:lang w:val="en-US"/>
        </w:rPr>
        <w:t xml:space="preserve">YouTube: </w:t>
      </w:r>
      <w:hyperlink r:id="rId8" w:history="1">
        <w:r w:rsidRPr="0082079D">
          <w:rPr>
            <w:rStyle w:val="Hyperlink"/>
            <w:sz w:val="20"/>
            <w:szCs w:val="20"/>
          </w:rPr>
          <w:t>http://www.youtube.com/BMWSouthAfrica</w:t>
        </w:r>
      </w:hyperlink>
    </w:p>
    <w:p w:rsidR="008F504E" w:rsidRDefault="0082079D"/>
    <w:sectPr w:rsidR="008F504E" w:rsidSect="00384E8C">
      <w:headerReference w:type="even" r:id="rId9"/>
      <w:headerReference w:type="default" r:id="rId10"/>
      <w:footerReference w:type="default" r:id="rId11"/>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82079D">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3</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3</w:t>
    </w:r>
    <w:r w:rsidRPr="00C12FC3">
      <w:rPr>
        <w:b/>
        <w:sz w:val="16"/>
        <w:szCs w:val="16"/>
      </w:rPr>
      <w:fldChar w:fldCharType="end"/>
    </w:r>
  </w:p>
  <w:p w:rsidR="00851DD1" w:rsidRDefault="008207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82079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1DD1" w:rsidRDefault="0082079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82079D" w:rsidP="00F30193">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 xml:space="preserve">Corporate </w:t>
    </w:r>
    <w:r w:rsidRPr="0034458C">
      <w:rPr>
        <w:rFonts w:cs="Arial"/>
        <w:color w:val="808080"/>
        <w:szCs w:val="36"/>
        <w:lang w:val="en-US"/>
      </w:rPr>
      <w:t>Communications</w:t>
    </w:r>
  </w:p>
  <w:p w:rsidR="00851DD1" w:rsidRDefault="0082079D" w:rsidP="00384E8C">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E6B4C"/>
    <w:multiLevelType w:val="hybridMultilevel"/>
    <w:tmpl w:val="21E83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2079D"/>
    <w:rsid w:val="0015254F"/>
    <w:rsid w:val="001A7AA3"/>
    <w:rsid w:val="00323814"/>
    <w:rsid w:val="004038CC"/>
    <w:rsid w:val="004273B7"/>
    <w:rsid w:val="004F3DC4"/>
    <w:rsid w:val="0082079D"/>
    <w:rsid w:val="00A22C08"/>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9D"/>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2079D"/>
  </w:style>
  <w:style w:type="paragraph" w:styleId="Header">
    <w:name w:val="header"/>
    <w:basedOn w:val="Normal"/>
    <w:link w:val="HeaderChar"/>
    <w:semiHidden/>
    <w:rsid w:val="0082079D"/>
    <w:pPr>
      <w:tabs>
        <w:tab w:val="center" w:pos="4536"/>
        <w:tab w:val="right" w:pos="9072"/>
      </w:tabs>
    </w:pPr>
  </w:style>
  <w:style w:type="character" w:customStyle="1" w:styleId="HeaderChar">
    <w:name w:val="Header Char"/>
    <w:basedOn w:val="DefaultParagraphFont"/>
    <w:link w:val="Header"/>
    <w:semiHidden/>
    <w:rsid w:val="0082079D"/>
    <w:rPr>
      <w:rFonts w:ascii="BMW Helvetica Light" w:eastAsia="Times" w:hAnsi="BMW Helvetica Light" w:cs="Times New Roman"/>
      <w:color w:val="000000"/>
      <w:szCs w:val="20"/>
      <w:lang w:eastAsia="de-DE"/>
    </w:rPr>
  </w:style>
  <w:style w:type="character" w:styleId="Hyperlink">
    <w:name w:val="Hyperlink"/>
    <w:basedOn w:val="DefaultParagraphFont"/>
    <w:rsid w:val="0082079D"/>
    <w:rPr>
      <w:color w:val="0000FF"/>
      <w:u w:val="single"/>
    </w:rPr>
  </w:style>
  <w:style w:type="paragraph" w:styleId="Footer">
    <w:name w:val="footer"/>
    <w:basedOn w:val="Normal"/>
    <w:link w:val="FooterChar"/>
    <w:uiPriority w:val="99"/>
    <w:unhideWhenUsed/>
    <w:rsid w:val="00820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79D"/>
    <w:rPr>
      <w:rFonts w:ascii="BMW Helvetica Light" w:eastAsia="Times" w:hAnsi="BMW Helvetica Light" w:cs="Times New Roman"/>
      <w:color w:val="000000"/>
      <w:szCs w:val="20"/>
      <w:lang w:eastAsia="de-DE"/>
    </w:rPr>
  </w:style>
  <w:style w:type="character" w:customStyle="1" w:styleId="Char">
    <w:name w:val="Char"/>
    <w:basedOn w:val="DefaultParagraphFont"/>
    <w:uiPriority w:val="99"/>
    <w:rsid w:val="0082079D"/>
    <w:rPr>
      <w:rFonts w:ascii="BMWTypeLight" w:hAnsi="BMWTypeLight" w:cs="Arial"/>
      <w:b/>
      <w:bCs/>
      <w:sz w:val="28"/>
      <w:szCs w:val="28"/>
      <w:lang w:val="de-DE" w:eastAsia="de-DE" w:bidi="ar-SA"/>
    </w:rPr>
  </w:style>
  <w:style w:type="paragraph" w:customStyle="1" w:styleId="Fliesstext">
    <w:name w:val="Fliesstext"/>
    <w:basedOn w:val="Normal"/>
    <w:rsid w:val="0082079D"/>
    <w:pPr>
      <w:tabs>
        <w:tab w:val="left" w:pos="454"/>
        <w:tab w:val="left" w:pos="4706"/>
      </w:tabs>
      <w:spacing w:after="0" w:line="330" w:lineRule="atLeast"/>
      <w:ind w:right="0"/>
    </w:pPr>
    <w:rPr>
      <w:rFonts w:ascii="BMWTypeLight" w:eastAsia="Times New Roman" w:hAnsi="BMWTypeLight"/>
      <w:color w:val="auto"/>
      <w:szCs w:val="24"/>
      <w:lang w:val="de-DE"/>
    </w:rPr>
  </w:style>
  <w:style w:type="paragraph" w:customStyle="1" w:styleId="Default">
    <w:name w:val="Default"/>
    <w:uiPriority w:val="99"/>
    <w:rsid w:val="0082079D"/>
    <w:pPr>
      <w:autoSpaceDE w:val="0"/>
      <w:autoSpaceDN w:val="0"/>
      <w:adjustRightInd w:val="0"/>
      <w:spacing w:after="0" w:line="240" w:lineRule="auto"/>
    </w:pPr>
    <w:rPr>
      <w:rFonts w:ascii="BMWType V2 Light" w:eastAsia="Calibri" w:hAnsi="BMWType V2 Light" w:cs="BMWType V2 Light"/>
      <w:color w:val="000000"/>
      <w:sz w:val="24"/>
      <w:szCs w:val="24"/>
    </w:rPr>
  </w:style>
  <w:style w:type="character" w:customStyle="1" w:styleId="menu1">
    <w:name w:val="menu1"/>
    <w:basedOn w:val="DefaultParagraphFont"/>
    <w:rsid w:val="0082079D"/>
    <w:rPr>
      <w:rFonts w:ascii="Arial" w:hAnsi="Arial" w:cs="Arial" w:hint="default"/>
      <w:sz w:val="17"/>
      <w:szCs w:val="17"/>
    </w:rPr>
  </w:style>
  <w:style w:type="paragraph" w:customStyle="1" w:styleId="zzbmw-group">
    <w:name w:val="zz_bmw-group"/>
    <w:basedOn w:val="Normal"/>
    <w:rsid w:val="0082079D"/>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Title">
    <w:name w:val="Title"/>
    <w:basedOn w:val="Normal"/>
    <w:link w:val="TitleChar"/>
    <w:uiPriority w:val="10"/>
    <w:qFormat/>
    <w:rsid w:val="0082079D"/>
    <w:pPr>
      <w:spacing w:after="0" w:line="330" w:lineRule="atLeast"/>
      <w:ind w:right="0"/>
    </w:pPr>
    <w:rPr>
      <w:rFonts w:ascii="BMWType V2 Bold" w:eastAsiaTheme="minorHAnsi" w:hAnsi="BMWType V2 Bold" w:cs="BMWType V2 Bold"/>
      <w:color w:val="auto"/>
      <w:sz w:val="28"/>
      <w:szCs w:val="28"/>
    </w:rPr>
  </w:style>
  <w:style w:type="character" w:customStyle="1" w:styleId="TitleChar">
    <w:name w:val="Title Char"/>
    <w:basedOn w:val="DefaultParagraphFont"/>
    <w:link w:val="Title"/>
    <w:uiPriority w:val="10"/>
    <w:rsid w:val="0082079D"/>
    <w:rPr>
      <w:rFonts w:ascii="BMWType V2 Bold" w:hAnsi="BMWType V2 Bold" w:cs="BMWType V2 Bold"/>
      <w:sz w:val="28"/>
      <w:szCs w:val="28"/>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BMWSouthAf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witter.com/BMW_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BMWSA" TargetMode="External"/><Relationship Id="rId11" Type="http://schemas.openxmlformats.org/officeDocument/2006/relationships/footer" Target="footer1.xml"/><Relationship Id="rId5" Type="http://schemas.openxmlformats.org/officeDocument/2006/relationships/hyperlink" Target="mailto:Guy.Kilfoil@bmw.co.z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843</Words>
  <Characters>4806</Characters>
  <Application>Microsoft Office Word</Application>
  <DocSecurity>0</DocSecurity>
  <Lines>40</Lines>
  <Paragraphs>11</Paragraphs>
  <ScaleCrop>false</ScaleCrop>
  <Company>BMW Group</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2013-08-02T12:57:00Z</dcterms:created>
  <dcterms:modified xsi:type="dcterms:W3CDTF">2013-08-02T13:06:00Z</dcterms:modified>
</cp:coreProperties>
</file>