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8E6" w:rsidRDefault="009A78E6"/>
    <w:p w:rsidR="009A78E6" w:rsidRDefault="009A78E6"/>
    <w:p w:rsidR="009A78E6" w:rsidRDefault="009A78E6"/>
    <w:p w:rsidR="009A78E6" w:rsidRDefault="00643F92">
      <w:pPr>
        <w:spacing w:after="0" w:line="240" w:lineRule="auto"/>
        <w:rPr>
          <w:rFonts w:ascii="BMWType V2 Regular" w:eastAsia="Times" w:hAnsi="BMWType V2 Regular" w:cs="BMWType V2 Regular"/>
          <w:b/>
          <w:color w:val="000000"/>
          <w:sz w:val="24"/>
          <w:szCs w:val="24"/>
          <w:lang w:val="en-US" w:eastAsia="de-DE"/>
        </w:rPr>
      </w:pPr>
      <w:r>
        <w:rPr>
          <w:rFonts w:ascii="BMWType V2 Regular" w:eastAsia="Times" w:hAnsi="BMWType V2 Regular" w:cs="BMWType V2 Regular"/>
          <w:b/>
          <w:color w:val="000000"/>
          <w:sz w:val="24"/>
          <w:szCs w:val="24"/>
          <w:lang w:val="en-US" w:eastAsia="de-DE"/>
        </w:rPr>
        <w:t xml:space="preserve">MEDIA RELEASE </w:t>
      </w:r>
    </w:p>
    <w:p w:rsidR="009A78E6" w:rsidRDefault="009A78E6">
      <w:pPr>
        <w:spacing w:after="0" w:line="240" w:lineRule="auto"/>
        <w:rPr>
          <w:rFonts w:ascii="BMWType V2 Regular" w:eastAsia="Times" w:hAnsi="BMWType V2 Regular" w:cs="BMWType V2 Regular"/>
          <w:color w:val="000000"/>
          <w:sz w:val="24"/>
          <w:szCs w:val="24"/>
          <w:lang w:val="en-US" w:eastAsia="de-DE"/>
        </w:rPr>
      </w:pPr>
    </w:p>
    <w:p w:rsidR="009A78E6" w:rsidRDefault="00643F92">
      <w:pPr>
        <w:spacing w:after="0" w:line="240" w:lineRule="auto"/>
        <w:rPr>
          <w:rFonts w:ascii="BMWType V2 Regular" w:eastAsia="Times" w:hAnsi="BMWType V2 Regular" w:cs="BMWType V2 Regular"/>
          <w:color w:val="000000"/>
          <w:sz w:val="24"/>
          <w:szCs w:val="24"/>
          <w:lang w:val="en-US" w:eastAsia="de-DE"/>
        </w:rPr>
      </w:pPr>
      <w:r>
        <w:rPr>
          <w:rFonts w:ascii="BMWType V2 Regular" w:eastAsia="Times" w:hAnsi="BMWType V2 Regular" w:cs="BMWType V2 Regular"/>
          <w:color w:val="000000"/>
          <w:sz w:val="24"/>
          <w:szCs w:val="24"/>
          <w:lang w:val="en-US" w:eastAsia="de-DE"/>
        </w:rPr>
        <w:t>09 October 2013</w:t>
      </w:r>
    </w:p>
    <w:p w:rsidR="009A78E6" w:rsidRDefault="009A78E6">
      <w:pPr>
        <w:spacing w:after="0" w:line="240" w:lineRule="auto"/>
        <w:rPr>
          <w:rFonts w:ascii="Arial" w:eastAsia="Times New Roman" w:hAnsi="Arial" w:cs="Arial"/>
          <w:lang w:val="en-US"/>
        </w:rPr>
      </w:pPr>
    </w:p>
    <w:p w:rsidR="009A78E6" w:rsidRDefault="00643F92">
      <w:pPr>
        <w:suppressAutoHyphens w:val="0"/>
        <w:spacing w:after="330" w:line="360" w:lineRule="auto"/>
        <w:ind w:right="-46"/>
        <w:jc w:val="both"/>
        <w:textAlignment w:val="auto"/>
      </w:pPr>
      <w:r>
        <w:rPr>
          <w:rFonts w:ascii="BMWType V2 Regular" w:eastAsia="Times" w:hAnsi="BMWType V2 Regular" w:cs="BMWType V2 Regular"/>
          <w:b/>
          <w:color w:val="000000"/>
          <w:sz w:val="24"/>
          <w:szCs w:val="24"/>
          <w:lang w:val="en-US" w:eastAsia="de-DE"/>
        </w:rPr>
        <w:t xml:space="preserve">Osizweni Education and Development Centre welcomes donations of BMW 3 Series educational display car and mobile laboratory </w:t>
      </w:r>
    </w:p>
    <w:p w:rsidR="009A78E6" w:rsidRDefault="00643F92">
      <w:pPr>
        <w:suppressAutoHyphens w:val="0"/>
        <w:spacing w:after="330" w:line="360" w:lineRule="auto"/>
        <w:ind w:right="-46"/>
        <w:jc w:val="both"/>
        <w:textAlignment w:val="auto"/>
      </w:pPr>
      <w:r>
        <w:rPr>
          <w:rFonts w:ascii="BMWType V2 Regular" w:eastAsia="Times" w:hAnsi="BMWType V2 Regular" w:cs="BMWType V2 Regular"/>
          <w:color w:val="000000"/>
          <w:sz w:val="24"/>
          <w:szCs w:val="24"/>
          <w:lang w:val="en-US" w:eastAsia="de-DE"/>
        </w:rPr>
        <w:t xml:space="preserve">Secunda – The Sasol </w:t>
      </w:r>
      <w:r>
        <w:rPr>
          <w:rFonts w:ascii="BMWType V2 Regular" w:eastAsia="Times" w:hAnsi="BMWType V2 Regular" w:cs="BMWType V2 Regular"/>
          <w:color w:val="000000"/>
          <w:sz w:val="24"/>
          <w:szCs w:val="24"/>
          <w:lang w:val="en-US" w:eastAsia="de-DE"/>
        </w:rPr>
        <w:t>mathematics and science flagship, Osizweni Education and Development Centre has welcomed the donation of a BMW 3 Series educational display car sponsored by BMW South Africa in a joint effort with the Department of Science and Technology (DST). In addition</w:t>
      </w:r>
      <w:r>
        <w:rPr>
          <w:rFonts w:ascii="BMWType V2 Regular" w:eastAsia="Times" w:hAnsi="BMWType V2 Regular" w:cs="BMWType V2 Regular"/>
          <w:color w:val="000000"/>
          <w:sz w:val="24"/>
          <w:szCs w:val="24"/>
          <w:lang w:val="en-US" w:eastAsia="de-DE"/>
        </w:rPr>
        <w:t>, the DST will be donating a mobile l</w:t>
      </w:r>
      <w:r>
        <w:rPr>
          <w:rFonts w:ascii="BMWType V2 Regular" w:eastAsia="Times" w:hAnsi="BMWType V2 Regular" w:cs="BMWType V2 Regular"/>
          <w:color w:val="000000"/>
          <w:sz w:val="24"/>
          <w:szCs w:val="24"/>
          <w:lang w:val="en-US" w:eastAsia="de-DE"/>
        </w:rPr>
        <w:t>a</w:t>
      </w:r>
      <w:r>
        <w:rPr>
          <w:rFonts w:ascii="BMWType V2 Regular" w:eastAsia="Times" w:hAnsi="BMWType V2 Regular" w:cs="BMWType V2 Regular"/>
          <w:color w:val="000000"/>
          <w:sz w:val="24"/>
          <w:szCs w:val="24"/>
          <w:lang w:val="en-US" w:eastAsia="de-DE"/>
        </w:rPr>
        <w:t xml:space="preserve">boratory to the centre, which will assist with efforts to reach as many learners as possible through science and mathematics education.  </w:t>
      </w:r>
    </w:p>
    <w:p w:rsidR="009A78E6" w:rsidRDefault="00643F92">
      <w:pPr>
        <w:suppressAutoHyphens w:val="0"/>
        <w:spacing w:after="330" w:line="360" w:lineRule="auto"/>
        <w:ind w:right="-46"/>
        <w:jc w:val="both"/>
        <w:textAlignment w:val="auto"/>
      </w:pPr>
      <w:r>
        <w:rPr>
          <w:rFonts w:ascii="BMWType V2 Regular" w:eastAsia="Times" w:hAnsi="BMWType V2 Regular" w:cs="BMWType V2 Regular"/>
          <w:color w:val="000000"/>
          <w:sz w:val="24"/>
          <w:szCs w:val="24"/>
          <w:lang w:val="en-US" w:eastAsia="de-DE"/>
        </w:rPr>
        <w:t xml:space="preserve">BMW South Africa has collaborated with the DST in the handover of the fifth BMW </w:t>
      </w:r>
      <w:r>
        <w:rPr>
          <w:rFonts w:ascii="BMWType V2 Regular" w:eastAsia="Times" w:hAnsi="BMWType V2 Regular" w:cs="BMWType V2 Regular"/>
          <w:color w:val="000000"/>
          <w:sz w:val="24"/>
          <w:szCs w:val="24"/>
          <w:lang w:val="en-US" w:eastAsia="de-DE"/>
        </w:rPr>
        <w:t>3 Series educational display car as part of their continued commitment to enhance passion and excellence in mathematics, science, engineering and technology stu</w:t>
      </w:r>
      <w:r>
        <w:rPr>
          <w:rFonts w:ascii="BMWType V2 Regular" w:eastAsia="Times" w:hAnsi="BMWType V2 Regular" w:cs="BMWType V2 Regular"/>
          <w:color w:val="000000"/>
          <w:sz w:val="24"/>
          <w:szCs w:val="24"/>
          <w:lang w:val="en-US" w:eastAsia="de-DE"/>
        </w:rPr>
        <w:t>d</w:t>
      </w:r>
      <w:r>
        <w:rPr>
          <w:rFonts w:ascii="BMWType V2 Regular" w:eastAsia="Times" w:hAnsi="BMWType V2 Regular" w:cs="BMWType V2 Regular"/>
          <w:color w:val="000000"/>
          <w:sz w:val="24"/>
          <w:szCs w:val="24"/>
          <w:lang w:val="en-US" w:eastAsia="de-DE"/>
        </w:rPr>
        <w:t>ies in the country.</w:t>
      </w:r>
    </w:p>
    <w:p w:rsidR="009A78E6" w:rsidRDefault="00643F92">
      <w:pPr>
        <w:suppressAutoHyphens w:val="0"/>
        <w:spacing w:after="330" w:line="360" w:lineRule="auto"/>
        <w:ind w:right="-46"/>
        <w:jc w:val="both"/>
        <w:textAlignment w:val="auto"/>
      </w:pPr>
      <w:r>
        <w:rPr>
          <w:rFonts w:ascii="BMWType V2 Regular" w:eastAsia="Times" w:hAnsi="BMWType V2 Regular" w:cs="BMWType V2 Regular"/>
          <w:color w:val="000000"/>
          <w:sz w:val="24"/>
          <w:szCs w:val="24"/>
          <w:lang w:val="en-US" w:eastAsia="de-DE"/>
        </w:rPr>
        <w:t>“The Cape Town Science Centre, Vuwani Science Centre in Limpopo, Unizul Sc</w:t>
      </w:r>
      <w:r>
        <w:rPr>
          <w:rFonts w:ascii="BMWType V2 Regular" w:eastAsia="Times" w:hAnsi="BMWType V2 Regular" w:cs="BMWType V2 Regular"/>
          <w:color w:val="000000"/>
          <w:sz w:val="24"/>
          <w:szCs w:val="24"/>
          <w:lang w:val="en-US" w:eastAsia="de-DE"/>
        </w:rPr>
        <w:t>i</w:t>
      </w:r>
      <w:r>
        <w:rPr>
          <w:rFonts w:ascii="BMWType V2 Regular" w:eastAsia="Times" w:hAnsi="BMWType V2 Regular" w:cs="BMWType V2 Regular"/>
          <w:color w:val="000000"/>
          <w:sz w:val="24"/>
          <w:szCs w:val="24"/>
          <w:lang w:val="en-US" w:eastAsia="de-DE"/>
        </w:rPr>
        <w:t>ence Centre in KwaZulu Natal and the North West University’s Mafikeng Campus Science Centre have already benefited from the donation of their BMW 3 Series educational display cars and we have received an encouraging response from the centres as a result of</w:t>
      </w:r>
      <w:r>
        <w:rPr>
          <w:rFonts w:ascii="BMWType V2 Regular" w:eastAsia="Times" w:hAnsi="BMWType V2 Regular" w:cs="BMWType V2 Regular"/>
          <w:color w:val="000000"/>
          <w:sz w:val="24"/>
          <w:szCs w:val="24"/>
          <w:lang w:val="en-US" w:eastAsia="de-DE"/>
        </w:rPr>
        <w:t xml:space="preserve"> the display,” said Guy Kilfoil, General Manager: Group Co</w:t>
      </w:r>
      <w:r>
        <w:rPr>
          <w:rFonts w:ascii="BMWType V2 Regular" w:eastAsia="Times" w:hAnsi="BMWType V2 Regular" w:cs="BMWType V2 Regular"/>
          <w:color w:val="000000"/>
          <w:sz w:val="24"/>
          <w:szCs w:val="24"/>
          <w:lang w:val="en-US" w:eastAsia="de-DE"/>
        </w:rPr>
        <w:t>m</w:t>
      </w:r>
      <w:r>
        <w:rPr>
          <w:rFonts w:ascii="BMWType V2 Regular" w:eastAsia="Times" w:hAnsi="BMWType V2 Regular" w:cs="BMWType V2 Regular"/>
          <w:color w:val="000000"/>
          <w:sz w:val="24"/>
          <w:szCs w:val="24"/>
          <w:lang w:val="en-US" w:eastAsia="de-DE"/>
        </w:rPr>
        <w:t>munication and Public Affairs at BMW South Africa. “We are pleased to be donating another BMW 3 Series educational display car to the Osizweni Education and D</w:t>
      </w:r>
      <w:r>
        <w:rPr>
          <w:rFonts w:ascii="BMWType V2 Regular" w:eastAsia="Times" w:hAnsi="BMWType V2 Regular" w:cs="BMWType V2 Regular"/>
          <w:color w:val="000000"/>
          <w:sz w:val="24"/>
          <w:szCs w:val="24"/>
          <w:lang w:val="en-US" w:eastAsia="de-DE"/>
        </w:rPr>
        <w:t>e</w:t>
      </w:r>
      <w:r>
        <w:rPr>
          <w:rFonts w:ascii="BMWType V2 Regular" w:eastAsia="Times" w:hAnsi="BMWType V2 Regular" w:cs="BMWType V2 Regular"/>
          <w:color w:val="000000"/>
          <w:sz w:val="24"/>
          <w:szCs w:val="24"/>
          <w:lang w:val="en-US" w:eastAsia="de-DE"/>
        </w:rPr>
        <w:t xml:space="preserve">velopment Centre in Secunda.” </w:t>
      </w:r>
    </w:p>
    <w:p w:rsidR="009A78E6" w:rsidRDefault="00643F92">
      <w:pPr>
        <w:suppressAutoHyphens w:val="0"/>
        <w:spacing w:after="330" w:line="360" w:lineRule="auto"/>
        <w:ind w:right="-46"/>
        <w:jc w:val="both"/>
        <w:textAlignment w:val="auto"/>
      </w:pPr>
      <w:r>
        <w:rPr>
          <w:rFonts w:ascii="BMWType V2 Regular" w:eastAsia="Times" w:hAnsi="BMWType V2 Regular" w:cs="BMWType V2 Regular"/>
          <w:color w:val="000000"/>
          <w:sz w:val="24"/>
          <w:szCs w:val="24"/>
          <w:lang w:val="en-US" w:eastAsia="de-DE"/>
        </w:rPr>
        <w:t>The car</w:t>
      </w:r>
      <w:r>
        <w:rPr>
          <w:rFonts w:ascii="BMWType V2 Regular" w:eastAsia="Times" w:hAnsi="BMWType V2 Regular" w:cs="BMWType V2 Regular"/>
          <w:color w:val="000000"/>
          <w:sz w:val="24"/>
          <w:szCs w:val="24"/>
          <w:lang w:val="en-US" w:eastAsia="de-DE"/>
        </w:rPr>
        <w:t xml:space="preserve"> was officially handed over to the centre at a ceremony on Tuesday, 08 O</w:t>
      </w:r>
      <w:r>
        <w:rPr>
          <w:rFonts w:ascii="BMWType V2 Regular" w:eastAsia="Times" w:hAnsi="BMWType V2 Regular" w:cs="BMWType V2 Regular"/>
          <w:color w:val="000000"/>
          <w:sz w:val="24"/>
          <w:szCs w:val="24"/>
          <w:lang w:val="en-US" w:eastAsia="de-DE"/>
        </w:rPr>
        <w:t>c</w:t>
      </w:r>
      <w:r>
        <w:rPr>
          <w:rFonts w:ascii="BMWType V2 Regular" w:eastAsia="Times" w:hAnsi="BMWType V2 Regular" w:cs="BMWType V2 Regular"/>
          <w:color w:val="000000"/>
          <w:sz w:val="24"/>
          <w:szCs w:val="24"/>
          <w:lang w:val="en-US" w:eastAsia="de-DE"/>
        </w:rPr>
        <w:t>tober, where the Deputy Minister of Science and Technology, Advocate Michael Masutha, addressed the guests and media. “As the vehicle boasts various techno</w:t>
      </w:r>
      <w:r>
        <w:rPr>
          <w:rFonts w:ascii="BMWType V2 Regular" w:eastAsia="Times" w:hAnsi="BMWType V2 Regular" w:cs="BMWType V2 Regular"/>
          <w:color w:val="000000"/>
          <w:sz w:val="24"/>
          <w:szCs w:val="24"/>
          <w:lang w:val="en-US" w:eastAsia="de-DE"/>
        </w:rPr>
        <w:t>l</w:t>
      </w:r>
      <w:r>
        <w:rPr>
          <w:rFonts w:ascii="BMWType V2 Regular" w:eastAsia="Times" w:hAnsi="BMWType V2 Regular" w:cs="BMWType V2 Regular"/>
          <w:color w:val="000000"/>
          <w:sz w:val="24"/>
          <w:szCs w:val="24"/>
          <w:lang w:val="en-US" w:eastAsia="de-DE"/>
        </w:rPr>
        <w:lastRenderedPageBreak/>
        <w:t>ogies, which are all inspir</w:t>
      </w:r>
      <w:r>
        <w:rPr>
          <w:rFonts w:ascii="BMWType V2 Regular" w:eastAsia="Times" w:hAnsi="BMWType V2 Regular" w:cs="BMWType V2 Regular"/>
          <w:color w:val="000000"/>
          <w:sz w:val="24"/>
          <w:szCs w:val="24"/>
          <w:lang w:val="en-US" w:eastAsia="de-DE"/>
        </w:rPr>
        <w:t>ed by science, research and innovation, I trust the vehicle will inspire learners with hope and ene</w:t>
      </w:r>
      <w:r>
        <w:rPr>
          <w:rFonts w:ascii="BMWType V2 Regular" w:eastAsia="Times" w:hAnsi="BMWType V2 Regular" w:cs="BMWType V2 Regular"/>
          <w:color w:val="000000"/>
          <w:sz w:val="24"/>
          <w:szCs w:val="24"/>
          <w:lang w:val="en-US" w:eastAsia="de-DE"/>
        </w:rPr>
        <w:t>r</w:t>
      </w:r>
      <w:r>
        <w:rPr>
          <w:rFonts w:ascii="BMWType V2 Regular" w:eastAsia="Times" w:hAnsi="BMWType V2 Regular" w:cs="BMWType V2 Regular"/>
          <w:color w:val="000000"/>
          <w:sz w:val="24"/>
          <w:szCs w:val="24"/>
          <w:lang w:val="en-US" w:eastAsia="de-DE"/>
        </w:rPr>
        <w:t>gy to excel in their studies and chosen c</w:t>
      </w:r>
      <w:r>
        <w:rPr>
          <w:rFonts w:ascii="BMWType V2 Regular" w:eastAsia="Times" w:hAnsi="BMWType V2 Regular" w:cs="BMWType V2 Regular"/>
          <w:color w:val="000000"/>
          <w:sz w:val="24"/>
          <w:szCs w:val="24"/>
          <w:lang w:val="en-US" w:eastAsia="de-DE"/>
        </w:rPr>
        <w:t>a</w:t>
      </w:r>
      <w:r>
        <w:rPr>
          <w:rFonts w:ascii="BMWType V2 Regular" w:eastAsia="Times" w:hAnsi="BMWType V2 Regular" w:cs="BMWType V2 Regular"/>
          <w:color w:val="000000"/>
          <w:sz w:val="24"/>
          <w:szCs w:val="24"/>
          <w:lang w:val="en-US" w:eastAsia="de-DE"/>
        </w:rPr>
        <w:t>reers.”</w:t>
      </w:r>
    </w:p>
    <w:p w:rsidR="009A78E6" w:rsidRDefault="009A78E6">
      <w:pPr>
        <w:suppressAutoHyphens w:val="0"/>
        <w:spacing w:after="330" w:line="360" w:lineRule="auto"/>
        <w:ind w:right="-46"/>
        <w:jc w:val="both"/>
        <w:textAlignment w:val="auto"/>
        <w:rPr>
          <w:rFonts w:ascii="BMWType V2 Regular" w:eastAsia="Times" w:hAnsi="BMWType V2 Regular" w:cs="BMWType V2 Regular"/>
          <w:color w:val="000000"/>
          <w:sz w:val="24"/>
          <w:szCs w:val="24"/>
          <w:lang w:val="en-US" w:eastAsia="de-DE"/>
        </w:rPr>
      </w:pPr>
    </w:p>
    <w:p w:rsidR="009A78E6" w:rsidRDefault="00643F92">
      <w:pPr>
        <w:suppressAutoHyphens w:val="0"/>
        <w:spacing w:after="330" w:line="360" w:lineRule="auto"/>
        <w:ind w:right="-46"/>
        <w:jc w:val="both"/>
        <w:textAlignment w:val="auto"/>
      </w:pPr>
      <w:r>
        <w:rPr>
          <w:rFonts w:ascii="BMWType V2 Regular" w:eastAsia="Times" w:hAnsi="BMWType V2 Regular" w:cs="BMWType V2 Regular"/>
          <w:color w:val="000000"/>
          <w:sz w:val="24"/>
          <w:szCs w:val="24"/>
          <w:lang w:val="en-US" w:eastAsia="de-DE"/>
        </w:rPr>
        <w:t>The role of DST in the development of science centres is to contribute to an env</w:t>
      </w:r>
      <w:r>
        <w:rPr>
          <w:rFonts w:ascii="BMWType V2 Regular" w:eastAsia="Times" w:hAnsi="BMWType V2 Regular" w:cs="BMWType V2 Regular"/>
          <w:color w:val="000000"/>
          <w:sz w:val="24"/>
          <w:szCs w:val="24"/>
          <w:lang w:val="en-US" w:eastAsia="de-DE"/>
        </w:rPr>
        <w:t>i</w:t>
      </w:r>
      <w:r>
        <w:rPr>
          <w:rFonts w:ascii="BMWType V2 Regular" w:eastAsia="Times" w:hAnsi="BMWType V2 Regular" w:cs="BMWType V2 Regular"/>
          <w:color w:val="000000"/>
          <w:sz w:val="24"/>
          <w:szCs w:val="24"/>
          <w:lang w:val="en-US" w:eastAsia="de-DE"/>
        </w:rPr>
        <w:t>ronment that enables loc</w:t>
      </w:r>
      <w:r>
        <w:rPr>
          <w:rFonts w:ascii="BMWType V2 Regular" w:eastAsia="Times" w:hAnsi="BMWType V2 Regular" w:cs="BMWType V2 Regular"/>
          <w:color w:val="000000"/>
          <w:sz w:val="24"/>
          <w:szCs w:val="24"/>
          <w:lang w:val="en-US" w:eastAsia="de-DE"/>
        </w:rPr>
        <w:t>al centres to operate optimally. “The science centres serve to educate and promote science and technology by engaging schools and the public as well as to develop, nurture, encourage and support talents in Science, Engineering and Technology (SET) making t</w:t>
      </w:r>
      <w:r>
        <w:rPr>
          <w:rFonts w:ascii="BMWType V2 Regular" w:eastAsia="Times" w:hAnsi="BMWType V2 Regular" w:cs="BMWType V2 Regular"/>
          <w:color w:val="000000"/>
          <w:sz w:val="24"/>
          <w:szCs w:val="24"/>
          <w:lang w:val="en-US" w:eastAsia="de-DE"/>
        </w:rPr>
        <w:t>he collaboration with BMW South Afr</w:t>
      </w:r>
      <w:r>
        <w:rPr>
          <w:rFonts w:ascii="BMWType V2 Regular" w:eastAsia="Times" w:hAnsi="BMWType V2 Regular" w:cs="BMWType V2 Regular"/>
          <w:color w:val="000000"/>
          <w:sz w:val="24"/>
          <w:szCs w:val="24"/>
          <w:lang w:val="en-US" w:eastAsia="de-DE"/>
        </w:rPr>
        <w:t>i</w:t>
      </w:r>
      <w:r>
        <w:rPr>
          <w:rFonts w:ascii="BMWType V2 Regular" w:eastAsia="Times" w:hAnsi="BMWType V2 Regular" w:cs="BMWType V2 Regular"/>
          <w:color w:val="000000"/>
          <w:sz w:val="24"/>
          <w:szCs w:val="24"/>
          <w:lang w:val="en-US" w:eastAsia="de-DE"/>
        </w:rPr>
        <w:t>ca hugely beneficial,” added Advocate Masutha.</w:t>
      </w:r>
    </w:p>
    <w:p w:rsidR="009A78E6" w:rsidRDefault="00643F92">
      <w:pPr>
        <w:suppressAutoHyphens w:val="0"/>
        <w:spacing w:after="330" w:line="360" w:lineRule="auto"/>
        <w:ind w:right="-46"/>
        <w:jc w:val="both"/>
        <w:textAlignment w:val="auto"/>
      </w:pPr>
      <w:r>
        <w:rPr>
          <w:rFonts w:ascii="BMWType V2 Regular" w:eastAsia="Times" w:hAnsi="BMWType V2 Regular" w:cs="BMWType V2 Regular"/>
          <w:color w:val="000000"/>
          <w:sz w:val="24"/>
          <w:szCs w:val="24"/>
          <w:lang w:val="en-US" w:eastAsia="de-DE"/>
        </w:rPr>
        <w:t>“Irrespective of some key challenges within the South African education system, our tenure at Osizweni has been one of advocacy to intensify awareness of math</w:t>
      </w:r>
      <w:r>
        <w:rPr>
          <w:rFonts w:ascii="BMWType V2 Regular" w:eastAsia="Times" w:hAnsi="BMWType V2 Regular" w:cs="BMWType V2 Regular"/>
          <w:color w:val="000000"/>
          <w:sz w:val="24"/>
          <w:szCs w:val="24"/>
          <w:lang w:val="en-US" w:eastAsia="de-DE"/>
        </w:rPr>
        <w:t>e</w:t>
      </w:r>
      <w:r>
        <w:rPr>
          <w:rFonts w:ascii="BMWType V2 Regular" w:eastAsia="Times" w:hAnsi="BMWType V2 Regular" w:cs="BMWType V2 Regular"/>
          <w:color w:val="000000"/>
          <w:sz w:val="24"/>
          <w:szCs w:val="24"/>
          <w:lang w:val="en-US" w:eastAsia="de-DE"/>
        </w:rPr>
        <w:t>matics, scienc</w:t>
      </w:r>
      <w:r>
        <w:rPr>
          <w:rFonts w:ascii="BMWType V2 Regular" w:eastAsia="Times" w:hAnsi="BMWType V2 Regular" w:cs="BMWType V2 Regular"/>
          <w:color w:val="000000"/>
          <w:sz w:val="24"/>
          <w:szCs w:val="24"/>
          <w:lang w:val="en-US" w:eastAsia="de-DE"/>
        </w:rPr>
        <w:t>e and technology in the Highveld Region of Mpumalanga. With the support of the government and valuable stakeholders like BMW South Africa, we are confident that we will reach more learners,’’ said Velaphi Gumbi, General Ma</w:t>
      </w:r>
      <w:r>
        <w:rPr>
          <w:rFonts w:ascii="BMWType V2 Regular" w:eastAsia="Times" w:hAnsi="BMWType V2 Regular" w:cs="BMWType V2 Regular"/>
          <w:color w:val="000000"/>
          <w:sz w:val="24"/>
          <w:szCs w:val="24"/>
          <w:lang w:val="en-US" w:eastAsia="de-DE"/>
        </w:rPr>
        <w:t>n</w:t>
      </w:r>
      <w:r>
        <w:rPr>
          <w:rFonts w:ascii="BMWType V2 Regular" w:eastAsia="Times" w:hAnsi="BMWType V2 Regular" w:cs="BMWType V2 Regular"/>
          <w:color w:val="000000"/>
          <w:sz w:val="24"/>
          <w:szCs w:val="24"/>
          <w:lang w:val="en-US" w:eastAsia="de-DE"/>
        </w:rPr>
        <w:t>ager, Osizweni Education and Deve</w:t>
      </w:r>
      <w:r>
        <w:rPr>
          <w:rFonts w:ascii="BMWType V2 Regular" w:eastAsia="Times" w:hAnsi="BMWType V2 Regular" w:cs="BMWType V2 Regular"/>
          <w:color w:val="000000"/>
          <w:sz w:val="24"/>
          <w:szCs w:val="24"/>
          <w:lang w:val="en-US" w:eastAsia="de-DE"/>
        </w:rPr>
        <w:t>lopment Centre.</w:t>
      </w:r>
    </w:p>
    <w:p w:rsidR="009A78E6" w:rsidRDefault="00643F92">
      <w:pPr>
        <w:suppressAutoHyphens w:val="0"/>
        <w:spacing w:after="330" w:line="360" w:lineRule="auto"/>
        <w:ind w:right="-46"/>
        <w:jc w:val="both"/>
        <w:textAlignment w:val="auto"/>
      </w:pPr>
      <w:r>
        <w:rPr>
          <w:rFonts w:ascii="BMWType V2 Regular" w:eastAsia="Times" w:hAnsi="BMWType V2 Regular" w:cs="BMWType V2 Regular"/>
          <w:color w:val="000000"/>
          <w:sz w:val="24"/>
          <w:szCs w:val="24"/>
          <w:lang w:val="en-US" w:eastAsia="de-DE"/>
        </w:rPr>
        <w:t>“Osizweni remains committed to the development of learners to ensure that we produce scientists and mathematicians who will plough back their skills to the d</w:t>
      </w:r>
      <w:r>
        <w:rPr>
          <w:rFonts w:ascii="BMWType V2 Regular" w:eastAsia="Times" w:hAnsi="BMWType V2 Regular" w:cs="BMWType V2 Regular"/>
          <w:color w:val="000000"/>
          <w:sz w:val="24"/>
          <w:szCs w:val="24"/>
          <w:lang w:val="en-US" w:eastAsia="de-DE"/>
        </w:rPr>
        <w:t>e</w:t>
      </w:r>
      <w:r>
        <w:rPr>
          <w:rFonts w:ascii="BMWType V2 Regular" w:eastAsia="Times" w:hAnsi="BMWType V2 Regular" w:cs="BMWType V2 Regular"/>
          <w:color w:val="000000"/>
          <w:sz w:val="24"/>
          <w:szCs w:val="24"/>
          <w:lang w:val="en-US" w:eastAsia="de-DE"/>
        </w:rPr>
        <w:t xml:space="preserve">velopment of our country,” adds Gumbi.  </w:t>
      </w:r>
    </w:p>
    <w:p w:rsidR="009A78E6" w:rsidRDefault="00643F92">
      <w:pPr>
        <w:suppressAutoHyphens w:val="0"/>
        <w:spacing w:after="330" w:line="360" w:lineRule="auto"/>
        <w:ind w:right="-46"/>
        <w:jc w:val="both"/>
        <w:textAlignment w:val="auto"/>
        <w:rPr>
          <w:rFonts w:ascii="BMWType V2 Regular" w:eastAsia="Times" w:hAnsi="BMWType V2 Regular" w:cs="BMWType V2 Regular"/>
          <w:color w:val="000000"/>
          <w:sz w:val="24"/>
          <w:szCs w:val="24"/>
          <w:lang w:val="en-US" w:eastAsia="de-DE"/>
        </w:rPr>
      </w:pPr>
      <w:r>
        <w:rPr>
          <w:rFonts w:ascii="BMWType V2 Regular" w:eastAsia="Times" w:hAnsi="BMWType V2 Regular" w:cs="BMWType V2 Regular"/>
          <w:color w:val="000000"/>
          <w:sz w:val="24"/>
          <w:szCs w:val="24"/>
          <w:lang w:val="en-US" w:eastAsia="de-DE"/>
        </w:rPr>
        <w:t>The BMW 3 Series educational display cars</w:t>
      </w:r>
      <w:r>
        <w:rPr>
          <w:rFonts w:ascii="BMWType V2 Regular" w:eastAsia="Times" w:hAnsi="BMWType V2 Regular" w:cs="BMWType V2 Regular"/>
          <w:color w:val="000000"/>
          <w:sz w:val="24"/>
          <w:szCs w:val="24"/>
          <w:lang w:val="en-US" w:eastAsia="de-DE"/>
        </w:rPr>
        <w:t xml:space="preserve"> were built in the pre-production stage of the new BMW 3 Series at Plant Rosslyn, Pretoria in early 2012. As pre-production vehicles, they are not allowed to be registered and would have been scrapped.</w:t>
      </w:r>
    </w:p>
    <w:p w:rsidR="009A78E6" w:rsidRDefault="00643F92">
      <w:pPr>
        <w:suppressAutoHyphens w:val="0"/>
        <w:spacing w:after="330" w:line="360" w:lineRule="auto"/>
        <w:ind w:right="-46"/>
        <w:jc w:val="both"/>
        <w:textAlignment w:val="auto"/>
      </w:pPr>
      <w:r>
        <w:rPr>
          <w:rFonts w:ascii="BMWType V2 Regular" w:eastAsia="Times" w:hAnsi="BMWType V2 Regular" w:cs="BMWType V2 Regular"/>
          <w:color w:val="000000"/>
          <w:sz w:val="24"/>
          <w:szCs w:val="24"/>
          <w:lang w:val="en-US" w:eastAsia="de-DE"/>
        </w:rPr>
        <w:t>“Deciding to put these vehicles to better use was an e</w:t>
      </w:r>
      <w:r>
        <w:rPr>
          <w:rFonts w:ascii="BMWType V2 Regular" w:eastAsia="Times" w:hAnsi="BMWType V2 Regular" w:cs="BMWType V2 Regular"/>
          <w:color w:val="000000"/>
          <w:sz w:val="24"/>
          <w:szCs w:val="24"/>
          <w:lang w:val="en-US" w:eastAsia="de-DE"/>
        </w:rPr>
        <w:t xml:space="preserve">asy decision to make and one that we are very proud of. We have seen from our BMW Mathematics, Science and Technology Excellence Project (MST) programme, running in 42 schools around the country, that children learn about science and mathematics best when </w:t>
      </w:r>
      <w:r>
        <w:rPr>
          <w:rFonts w:ascii="BMWType V2 Regular" w:eastAsia="Times" w:hAnsi="BMWType V2 Regular" w:cs="BMWType V2 Regular"/>
          <w:color w:val="000000"/>
          <w:sz w:val="24"/>
          <w:szCs w:val="24"/>
          <w:lang w:val="en-US" w:eastAsia="de-DE"/>
        </w:rPr>
        <w:t>presen</w:t>
      </w:r>
      <w:r>
        <w:rPr>
          <w:rFonts w:ascii="BMWType V2 Regular" w:eastAsia="Times" w:hAnsi="BMWType V2 Regular" w:cs="BMWType V2 Regular"/>
          <w:color w:val="000000"/>
          <w:sz w:val="24"/>
          <w:szCs w:val="24"/>
          <w:lang w:val="en-US" w:eastAsia="de-DE"/>
        </w:rPr>
        <w:t>t</w:t>
      </w:r>
      <w:r>
        <w:rPr>
          <w:rFonts w:ascii="BMWType V2 Regular" w:eastAsia="Times" w:hAnsi="BMWType V2 Regular" w:cs="BMWType V2 Regular"/>
          <w:color w:val="000000"/>
          <w:sz w:val="24"/>
          <w:szCs w:val="24"/>
          <w:lang w:val="en-US" w:eastAsia="de-DE"/>
        </w:rPr>
        <w:t xml:space="preserve">ed with real-world practical examples that they can touch, see and feel,” added </w:t>
      </w:r>
      <w:r>
        <w:rPr>
          <w:rFonts w:ascii="BMWType V2 Regular" w:eastAsia="Times" w:hAnsi="BMWType V2 Regular" w:cs="BMWType V2 Regular"/>
          <w:color w:val="000000"/>
          <w:sz w:val="24"/>
          <w:szCs w:val="24"/>
          <w:lang w:val="en-US" w:eastAsia="de-DE"/>
        </w:rPr>
        <w:lastRenderedPageBreak/>
        <w:t>Kilfoil.</w:t>
      </w:r>
    </w:p>
    <w:p w:rsidR="009A78E6" w:rsidRDefault="00643F92">
      <w:pPr>
        <w:suppressAutoHyphens w:val="0"/>
        <w:spacing w:after="330" w:line="360" w:lineRule="auto"/>
        <w:ind w:right="-46"/>
        <w:jc w:val="both"/>
        <w:textAlignment w:val="auto"/>
      </w:pPr>
      <w:r>
        <w:rPr>
          <w:rFonts w:ascii="BMWType V2 Regular" w:eastAsia="Times" w:hAnsi="BMWType V2 Regular" w:cs="BMWType V2 Regular"/>
          <w:color w:val="000000"/>
          <w:sz w:val="24"/>
          <w:szCs w:val="24"/>
          <w:lang w:val="en-US" w:eastAsia="de-DE"/>
        </w:rPr>
        <w:t>BMW South Africa’s MST Project deploys mobile laboratories, known as BMW Centres of Excellence, to schools that serve historically disadvantaged commun</w:t>
      </w:r>
      <w:r>
        <w:rPr>
          <w:rFonts w:ascii="BMWType V2 Regular" w:eastAsia="Times" w:hAnsi="BMWType V2 Regular" w:cs="BMWType V2 Regular"/>
          <w:color w:val="000000"/>
          <w:sz w:val="24"/>
          <w:szCs w:val="24"/>
          <w:lang w:val="en-US" w:eastAsia="de-DE"/>
        </w:rPr>
        <w:t>i</w:t>
      </w:r>
      <w:r>
        <w:rPr>
          <w:rFonts w:ascii="BMWType V2 Regular" w:eastAsia="Times" w:hAnsi="BMWType V2 Regular" w:cs="BMWType V2 Regular"/>
          <w:color w:val="000000"/>
          <w:sz w:val="24"/>
          <w:szCs w:val="24"/>
          <w:lang w:val="en-US" w:eastAsia="de-DE"/>
        </w:rPr>
        <w:t>ties. As</w:t>
      </w:r>
      <w:r>
        <w:rPr>
          <w:rFonts w:ascii="BMWType V2 Regular" w:eastAsia="Times" w:hAnsi="BMWType V2 Regular" w:cs="BMWType V2 Regular"/>
          <w:color w:val="000000"/>
          <w:sz w:val="24"/>
          <w:szCs w:val="24"/>
          <w:lang w:val="en-US" w:eastAsia="de-DE"/>
        </w:rPr>
        <w:t xml:space="preserve"> a result, more than 40 000 learners and 148 teachers are direct beneficia</w:t>
      </w:r>
      <w:r>
        <w:rPr>
          <w:rFonts w:ascii="BMWType V2 Regular" w:eastAsia="Times" w:hAnsi="BMWType V2 Regular" w:cs="BMWType V2 Regular"/>
          <w:color w:val="000000"/>
          <w:sz w:val="24"/>
          <w:szCs w:val="24"/>
          <w:lang w:val="en-US" w:eastAsia="de-DE"/>
        </w:rPr>
        <w:t>r</w:t>
      </w:r>
      <w:r>
        <w:rPr>
          <w:rFonts w:ascii="BMWType V2 Regular" w:eastAsia="Times" w:hAnsi="BMWType V2 Regular" w:cs="BMWType V2 Regular"/>
          <w:color w:val="000000"/>
          <w:sz w:val="24"/>
          <w:szCs w:val="24"/>
          <w:lang w:val="en-US" w:eastAsia="de-DE"/>
        </w:rPr>
        <w:t>ies of this project, which delivers mathematics and science pass rates around 20% higher than the national average.</w:t>
      </w:r>
    </w:p>
    <w:p w:rsidR="009A78E6" w:rsidRDefault="009A78E6">
      <w:pPr>
        <w:suppressAutoHyphens w:val="0"/>
        <w:spacing w:after="330" w:line="360" w:lineRule="auto"/>
        <w:ind w:right="-46"/>
        <w:jc w:val="both"/>
        <w:textAlignment w:val="auto"/>
        <w:rPr>
          <w:rFonts w:ascii="BMWType V2 Regular" w:eastAsia="Times" w:hAnsi="BMWType V2 Regular" w:cs="BMWType V2 Regular"/>
          <w:color w:val="000000"/>
          <w:sz w:val="24"/>
          <w:szCs w:val="24"/>
          <w:lang w:val="en-US" w:eastAsia="de-DE"/>
        </w:rPr>
      </w:pPr>
    </w:p>
    <w:p w:rsidR="009A78E6" w:rsidRDefault="00643F92">
      <w:pPr>
        <w:suppressAutoHyphens w:val="0"/>
        <w:spacing w:after="330" w:line="360" w:lineRule="auto"/>
        <w:ind w:right="-46"/>
        <w:jc w:val="both"/>
        <w:textAlignment w:val="auto"/>
      </w:pPr>
      <w:r>
        <w:rPr>
          <w:rFonts w:ascii="BMWType V2 Regular" w:eastAsia="Times" w:hAnsi="BMWType V2 Regular" w:cs="BMWType V2 Regular"/>
          <w:color w:val="000000"/>
          <w:sz w:val="24"/>
          <w:szCs w:val="24"/>
          <w:lang w:val="en-US" w:eastAsia="de-DE"/>
        </w:rPr>
        <w:t xml:space="preserve">The Osizweni Education and Development Centre provides support </w:t>
      </w:r>
      <w:r>
        <w:rPr>
          <w:rFonts w:ascii="BMWType V2 Regular" w:eastAsia="Times" w:hAnsi="BMWType V2 Regular" w:cs="BMWType V2 Regular"/>
          <w:color w:val="000000"/>
          <w:sz w:val="24"/>
          <w:szCs w:val="24"/>
          <w:lang w:val="en-US" w:eastAsia="de-DE"/>
        </w:rPr>
        <w:t>to learners and educators in the fields of mathematics, science and technology education in the Standerton sub-region of Mpumalanga.</w:t>
      </w:r>
    </w:p>
    <w:p w:rsidR="009A78E6" w:rsidRDefault="00643F92">
      <w:pPr>
        <w:suppressAutoHyphens w:val="0"/>
        <w:spacing w:after="330" w:line="360" w:lineRule="auto"/>
        <w:ind w:right="-46"/>
        <w:jc w:val="both"/>
        <w:textAlignment w:val="auto"/>
      </w:pPr>
      <w:r>
        <w:rPr>
          <w:rFonts w:ascii="BMWType V2 Regular" w:eastAsia="Times" w:hAnsi="BMWType V2 Regular" w:cs="BMWType V2 Regular"/>
          <w:b/>
          <w:color w:val="000000"/>
          <w:sz w:val="24"/>
          <w:szCs w:val="24"/>
          <w:lang w:val="en-US" w:eastAsia="de-DE"/>
        </w:rPr>
        <w:t>Photo Caption 1:</w:t>
      </w:r>
      <w:r>
        <w:rPr>
          <w:rFonts w:ascii="BMWType V2 Regular" w:eastAsia="Times" w:hAnsi="BMWType V2 Regular" w:cs="BMWType V2 Regular"/>
          <w:color w:val="000000"/>
          <w:sz w:val="24"/>
          <w:szCs w:val="24"/>
          <w:lang w:val="en-US" w:eastAsia="de-DE"/>
        </w:rPr>
        <w:t xml:space="preserve"> from the left – Maureen Mboshane, Sasol Secunda General Manager, Public Affairs; Velaphi Gumbi, Osizweni E</w:t>
      </w:r>
      <w:r>
        <w:rPr>
          <w:rFonts w:ascii="BMWType V2 Regular" w:eastAsia="Times" w:hAnsi="BMWType V2 Regular" w:cs="BMWType V2 Regular"/>
          <w:color w:val="000000"/>
          <w:sz w:val="24"/>
          <w:szCs w:val="24"/>
          <w:lang w:val="en-US" w:eastAsia="de-DE"/>
        </w:rPr>
        <w:t>ducation and Development Centre General Manager, Esther Langa, BMW Corporate Social Investment Ma</w:t>
      </w:r>
      <w:r>
        <w:rPr>
          <w:rFonts w:ascii="BMWType V2 Regular" w:eastAsia="Times" w:hAnsi="BMWType V2 Regular" w:cs="BMWType V2 Regular"/>
          <w:color w:val="000000"/>
          <w:sz w:val="24"/>
          <w:szCs w:val="24"/>
          <w:lang w:val="en-US" w:eastAsia="de-DE"/>
        </w:rPr>
        <w:t>n</w:t>
      </w:r>
      <w:r>
        <w:rPr>
          <w:rFonts w:ascii="BMWType V2 Regular" w:eastAsia="Times" w:hAnsi="BMWType V2 Regular" w:cs="BMWType V2 Regular"/>
          <w:color w:val="000000"/>
          <w:sz w:val="24"/>
          <w:szCs w:val="24"/>
          <w:lang w:val="en-US" w:eastAsia="de-DE"/>
        </w:rPr>
        <w:t>ager and Advocate Michael Masutha, Deputy Minister, Department of Science and Technology with the donated BMW.</w:t>
      </w:r>
    </w:p>
    <w:p w:rsidR="009A78E6" w:rsidRDefault="00643F92">
      <w:pPr>
        <w:suppressAutoHyphens w:val="0"/>
        <w:spacing w:after="330" w:line="360" w:lineRule="auto"/>
        <w:ind w:right="-46"/>
        <w:jc w:val="both"/>
        <w:textAlignment w:val="auto"/>
      </w:pPr>
      <w:r>
        <w:rPr>
          <w:rFonts w:ascii="BMWType V2 Regular" w:eastAsia="Times" w:hAnsi="BMWType V2 Regular" w:cs="BMWType V2 Regular"/>
          <w:b/>
          <w:color w:val="000000"/>
          <w:sz w:val="24"/>
          <w:szCs w:val="24"/>
          <w:lang w:val="en-US" w:eastAsia="de-DE"/>
        </w:rPr>
        <w:t>Photo Caption 2:</w:t>
      </w:r>
      <w:r>
        <w:rPr>
          <w:rFonts w:ascii="BMWType V2 Regular" w:eastAsia="Times" w:hAnsi="BMWType V2 Regular" w:cs="BMWType V2 Regular"/>
          <w:color w:val="000000"/>
          <w:sz w:val="24"/>
          <w:szCs w:val="24"/>
          <w:lang w:val="en-US" w:eastAsia="de-DE"/>
        </w:rPr>
        <w:t xml:space="preserve"> from left – Advocate Michael </w:t>
      </w:r>
      <w:r>
        <w:rPr>
          <w:rFonts w:ascii="BMWType V2 Regular" w:eastAsia="Times" w:hAnsi="BMWType V2 Regular" w:cs="BMWType V2 Regular"/>
          <w:color w:val="000000"/>
          <w:sz w:val="24"/>
          <w:szCs w:val="24"/>
          <w:lang w:val="en-US" w:eastAsia="de-DE"/>
        </w:rPr>
        <w:t>Masutha, Deputy Minister, D</w:t>
      </w:r>
      <w:r>
        <w:rPr>
          <w:rFonts w:ascii="BMWType V2 Regular" w:eastAsia="Times" w:hAnsi="BMWType V2 Regular" w:cs="BMWType V2 Regular"/>
          <w:color w:val="000000"/>
          <w:sz w:val="24"/>
          <w:szCs w:val="24"/>
          <w:lang w:val="en-US" w:eastAsia="de-DE"/>
        </w:rPr>
        <w:t>e</w:t>
      </w:r>
      <w:r>
        <w:rPr>
          <w:rFonts w:ascii="BMWType V2 Regular" w:eastAsia="Times" w:hAnsi="BMWType V2 Regular" w:cs="BMWType V2 Regular"/>
          <w:color w:val="000000"/>
          <w:sz w:val="24"/>
          <w:szCs w:val="24"/>
          <w:lang w:val="en-US" w:eastAsia="de-DE"/>
        </w:rPr>
        <w:t>partment of Science and Technology; Velaphi Gumbi, Osizweni Education and D</w:t>
      </w:r>
      <w:r>
        <w:rPr>
          <w:rFonts w:ascii="BMWType V2 Regular" w:eastAsia="Times" w:hAnsi="BMWType V2 Regular" w:cs="BMWType V2 Regular"/>
          <w:color w:val="000000"/>
          <w:sz w:val="24"/>
          <w:szCs w:val="24"/>
          <w:lang w:val="en-US" w:eastAsia="de-DE"/>
        </w:rPr>
        <w:t>e</w:t>
      </w:r>
      <w:r>
        <w:rPr>
          <w:rFonts w:ascii="BMWType V2 Regular" w:eastAsia="Times" w:hAnsi="BMWType V2 Regular" w:cs="BMWType V2 Regular"/>
          <w:color w:val="000000"/>
          <w:sz w:val="24"/>
          <w:szCs w:val="24"/>
          <w:lang w:val="en-US" w:eastAsia="de-DE"/>
        </w:rPr>
        <w:t>velopment Centre General Manager and Maureen Mboshane, Sasol Secunda Ge</w:t>
      </w:r>
      <w:r>
        <w:rPr>
          <w:rFonts w:ascii="BMWType V2 Regular" w:eastAsia="Times" w:hAnsi="BMWType V2 Regular" w:cs="BMWType V2 Regular"/>
          <w:color w:val="000000"/>
          <w:sz w:val="24"/>
          <w:szCs w:val="24"/>
          <w:lang w:val="en-US" w:eastAsia="de-DE"/>
        </w:rPr>
        <w:t>n</w:t>
      </w:r>
      <w:r>
        <w:rPr>
          <w:rFonts w:ascii="BMWType V2 Regular" w:eastAsia="Times" w:hAnsi="BMWType V2 Regular" w:cs="BMWType V2 Regular"/>
          <w:color w:val="000000"/>
          <w:sz w:val="24"/>
          <w:szCs w:val="24"/>
          <w:lang w:val="en-US" w:eastAsia="de-DE"/>
        </w:rPr>
        <w:t>eral Manager Public Affairs with the mobile lab donated to Osizweni.</w:t>
      </w:r>
    </w:p>
    <w:p w:rsidR="009A78E6" w:rsidRDefault="00643F92">
      <w:pPr>
        <w:suppressAutoHyphens w:val="0"/>
        <w:spacing w:after="330" w:line="360" w:lineRule="auto"/>
        <w:ind w:right="-46"/>
        <w:jc w:val="both"/>
        <w:textAlignment w:val="auto"/>
        <w:rPr>
          <w:rFonts w:ascii="BMWType V2 Regular" w:eastAsia="Times" w:hAnsi="BMWType V2 Regular" w:cs="BMWType V2 Regular"/>
          <w:b/>
          <w:color w:val="000000"/>
          <w:sz w:val="24"/>
          <w:szCs w:val="24"/>
          <w:lang w:val="en-US" w:eastAsia="de-DE"/>
        </w:rPr>
      </w:pPr>
      <w:r>
        <w:rPr>
          <w:rFonts w:ascii="BMWType V2 Regular" w:eastAsia="Times" w:hAnsi="BMWType V2 Regular" w:cs="BMWType V2 Regular"/>
          <w:b/>
          <w:color w:val="000000"/>
          <w:sz w:val="24"/>
          <w:szCs w:val="24"/>
          <w:lang w:val="en-US" w:eastAsia="de-DE"/>
        </w:rPr>
        <w:t>Ends</w:t>
      </w:r>
    </w:p>
    <w:p w:rsidR="009A78E6" w:rsidRDefault="00643F92">
      <w:pPr>
        <w:suppressAutoHyphens w:val="0"/>
        <w:spacing w:after="330" w:line="360" w:lineRule="auto"/>
        <w:ind w:right="-46"/>
        <w:jc w:val="both"/>
        <w:textAlignment w:val="auto"/>
        <w:rPr>
          <w:rFonts w:ascii="BMWType V2 Regular" w:eastAsia="Times" w:hAnsi="BMWType V2 Regular" w:cs="BMWType V2 Regular"/>
          <w:color w:val="000000"/>
          <w:sz w:val="24"/>
          <w:szCs w:val="24"/>
          <w:lang w:val="en-US" w:eastAsia="de-DE"/>
        </w:rPr>
      </w:pPr>
      <w:r>
        <w:rPr>
          <w:rFonts w:ascii="BMWType V2 Regular" w:eastAsia="Times" w:hAnsi="BMWType V2 Regular" w:cs="BMWType V2 Regular"/>
          <w:color w:val="000000"/>
          <w:sz w:val="24"/>
          <w:szCs w:val="24"/>
          <w:lang w:val="en-US" w:eastAsia="de-DE"/>
        </w:rPr>
        <w:t>For an</w:t>
      </w:r>
      <w:r>
        <w:rPr>
          <w:rFonts w:ascii="BMWType V2 Regular" w:eastAsia="Times" w:hAnsi="BMWType V2 Regular" w:cs="BMWType V2 Regular"/>
          <w:color w:val="000000"/>
          <w:sz w:val="24"/>
          <w:szCs w:val="24"/>
          <w:lang w:val="en-US" w:eastAsia="de-DE"/>
        </w:rPr>
        <w:t xml:space="preserve">y queries please contact: </w:t>
      </w:r>
    </w:p>
    <w:p w:rsidR="009A78E6" w:rsidRDefault="00643F92">
      <w:pPr>
        <w:pStyle w:val="NoSpacing"/>
      </w:pPr>
      <w:r>
        <w:rPr>
          <w:rFonts w:ascii="BMWType V2 Regular" w:eastAsia="Times" w:hAnsi="BMWType V2 Regular" w:cs="BMWType V2 Regular"/>
          <w:color w:val="000000"/>
          <w:sz w:val="24"/>
          <w:szCs w:val="24"/>
          <w:lang w:val="en-US" w:eastAsia="de-DE"/>
        </w:rPr>
        <w:t xml:space="preserve">Ms Veronica Mohapeloa, </w:t>
      </w:r>
    </w:p>
    <w:p w:rsidR="009A78E6" w:rsidRDefault="00643F92">
      <w:pPr>
        <w:pStyle w:val="NoSpacing"/>
      </w:pPr>
      <w:r>
        <w:rPr>
          <w:rFonts w:ascii="BMWType V2 Regular" w:eastAsia="Times" w:hAnsi="BMWType V2 Regular" w:cs="BMWType V2 Regular"/>
          <w:color w:val="000000"/>
          <w:sz w:val="24"/>
          <w:szCs w:val="24"/>
          <w:lang w:val="en-US" w:eastAsia="de-DE"/>
        </w:rPr>
        <w:t xml:space="preserve">Deputy Director: Media Liaison and Communication </w:t>
      </w:r>
    </w:p>
    <w:p w:rsidR="009A78E6" w:rsidRDefault="00643F92">
      <w:pPr>
        <w:pStyle w:val="NoSpacing"/>
        <w:rPr>
          <w:rFonts w:ascii="BMWType V2 Regular" w:eastAsia="Times" w:hAnsi="BMWType V2 Regular" w:cs="BMWType V2 Regular"/>
          <w:color w:val="000000"/>
          <w:sz w:val="24"/>
          <w:szCs w:val="24"/>
          <w:lang w:val="en-US" w:eastAsia="de-DE"/>
        </w:rPr>
      </w:pPr>
      <w:r>
        <w:rPr>
          <w:rFonts w:ascii="BMWType V2 Regular" w:eastAsia="Times" w:hAnsi="BMWType V2 Regular" w:cs="BMWType V2 Regular"/>
          <w:color w:val="000000"/>
          <w:sz w:val="24"/>
          <w:szCs w:val="24"/>
          <w:lang w:val="en-US" w:eastAsia="de-DE"/>
        </w:rPr>
        <w:t>Phone: or 012 843 6788</w:t>
      </w:r>
    </w:p>
    <w:p w:rsidR="009A78E6" w:rsidRDefault="00643F92">
      <w:pPr>
        <w:pStyle w:val="NoSpacing"/>
        <w:rPr>
          <w:rFonts w:ascii="BMWType V2 Regular" w:eastAsia="Times" w:hAnsi="BMWType V2 Regular" w:cs="BMWType V2 Regular"/>
          <w:color w:val="000000"/>
          <w:sz w:val="24"/>
          <w:szCs w:val="24"/>
          <w:lang w:val="en-US" w:eastAsia="de-DE"/>
        </w:rPr>
      </w:pPr>
      <w:r>
        <w:rPr>
          <w:rFonts w:ascii="BMWType V2 Regular" w:eastAsia="Times" w:hAnsi="BMWType V2 Regular" w:cs="BMWType V2 Regular"/>
          <w:color w:val="000000"/>
          <w:sz w:val="24"/>
          <w:szCs w:val="24"/>
          <w:lang w:val="en-US" w:eastAsia="de-DE"/>
        </w:rPr>
        <w:t>Cell: +27 82 882 3818</w:t>
      </w:r>
    </w:p>
    <w:p w:rsidR="009A78E6" w:rsidRDefault="009A78E6">
      <w:pPr>
        <w:pStyle w:val="NoSpacing"/>
      </w:pPr>
      <w:hyperlink r:id="rId6" w:history="1">
        <w:r w:rsidR="00643F92">
          <w:rPr>
            <w:rFonts w:ascii="BMWType V2 Regular" w:eastAsia="Times" w:hAnsi="BMWType V2 Regular" w:cs="BMWType V2 Regular"/>
            <w:color w:val="000000"/>
            <w:sz w:val="24"/>
            <w:szCs w:val="24"/>
            <w:lang w:val="en-US" w:eastAsia="de-DE"/>
          </w:rPr>
          <w:t>veronica.mohapeloa@dst.gov.za</w:t>
        </w:r>
      </w:hyperlink>
    </w:p>
    <w:p w:rsidR="009A78E6" w:rsidRDefault="009A78E6">
      <w:pPr>
        <w:pStyle w:val="NoSpacing"/>
        <w:rPr>
          <w:rFonts w:ascii="BMWType V2 Regular" w:eastAsia="Times" w:hAnsi="BMWType V2 Regular" w:cs="BMWType V2 Regular"/>
          <w:color w:val="000000"/>
          <w:sz w:val="24"/>
          <w:szCs w:val="24"/>
          <w:lang w:val="en-US" w:eastAsia="de-DE"/>
        </w:rPr>
      </w:pPr>
    </w:p>
    <w:p w:rsidR="009A78E6" w:rsidRDefault="00643F92">
      <w:pPr>
        <w:pStyle w:val="NoSpacing"/>
      </w:pPr>
      <w:r>
        <w:rPr>
          <w:rFonts w:ascii="BMWType V2 Regular" w:eastAsia="Times" w:hAnsi="BMWType V2 Regular" w:cs="BMWType V2 Regular"/>
          <w:color w:val="000000"/>
          <w:sz w:val="24"/>
          <w:szCs w:val="24"/>
          <w:lang w:val="en-US" w:eastAsia="de-DE"/>
        </w:rPr>
        <w:t>Mr Guy Kilfoil           </w:t>
      </w:r>
      <w:r>
        <w:rPr>
          <w:rFonts w:ascii="BMWType V2 Regular" w:eastAsia="Times" w:hAnsi="BMWType V2 Regular" w:cs="BMWType V2 Regular"/>
          <w:color w:val="000000"/>
          <w:sz w:val="24"/>
          <w:szCs w:val="24"/>
          <w:lang w:val="en-US" w:eastAsia="de-DE"/>
        </w:rPr>
        <w:t xml:space="preserve">                                                               </w:t>
      </w:r>
    </w:p>
    <w:p w:rsidR="009A78E6" w:rsidRDefault="00643F92">
      <w:pPr>
        <w:pStyle w:val="NoSpacing"/>
        <w:rPr>
          <w:rFonts w:ascii="BMWType V2 Regular" w:eastAsia="Times" w:hAnsi="BMWType V2 Regular" w:cs="BMWType V2 Regular"/>
          <w:color w:val="000000"/>
          <w:sz w:val="24"/>
          <w:szCs w:val="24"/>
          <w:lang w:val="en-US" w:eastAsia="de-DE"/>
        </w:rPr>
      </w:pPr>
      <w:r>
        <w:rPr>
          <w:rFonts w:ascii="BMWType V2 Regular" w:eastAsia="Times" w:hAnsi="BMWType V2 Regular" w:cs="BMWType V2 Regular"/>
          <w:color w:val="000000"/>
          <w:sz w:val="24"/>
          <w:szCs w:val="24"/>
          <w:lang w:val="en-US" w:eastAsia="de-DE"/>
        </w:rPr>
        <w:t>General Manager: Group Communications &amp; Public Affairs</w:t>
      </w:r>
    </w:p>
    <w:p w:rsidR="009A78E6" w:rsidRDefault="00643F92">
      <w:pPr>
        <w:pStyle w:val="NoSpacing"/>
        <w:rPr>
          <w:rFonts w:ascii="BMWType V2 Regular" w:eastAsia="Times" w:hAnsi="BMWType V2 Regular" w:cs="BMWType V2 Regular"/>
          <w:color w:val="000000"/>
          <w:sz w:val="24"/>
          <w:szCs w:val="24"/>
          <w:lang w:val="en-US" w:eastAsia="de-DE"/>
        </w:rPr>
      </w:pPr>
      <w:r>
        <w:rPr>
          <w:rFonts w:ascii="BMWType V2 Regular" w:eastAsia="Times" w:hAnsi="BMWType V2 Regular" w:cs="BMWType V2 Regular"/>
          <w:color w:val="000000"/>
          <w:sz w:val="24"/>
          <w:szCs w:val="24"/>
          <w:lang w:val="en-US" w:eastAsia="de-DE"/>
        </w:rPr>
        <w:lastRenderedPageBreak/>
        <w:t xml:space="preserve">BMW South Africa (Pty) Ltd </w:t>
      </w:r>
    </w:p>
    <w:p w:rsidR="009A78E6" w:rsidRDefault="00643F92">
      <w:pPr>
        <w:pStyle w:val="NoSpacing"/>
        <w:rPr>
          <w:rFonts w:ascii="BMWType V2 Regular" w:eastAsia="Times" w:hAnsi="BMWType V2 Regular" w:cs="BMWType V2 Regular"/>
          <w:color w:val="000000"/>
          <w:sz w:val="24"/>
          <w:szCs w:val="24"/>
          <w:lang w:val="en-US" w:eastAsia="de-DE"/>
        </w:rPr>
      </w:pPr>
      <w:r>
        <w:rPr>
          <w:rFonts w:ascii="BMWType V2 Regular" w:eastAsia="Times" w:hAnsi="BMWType V2 Regular" w:cs="BMWType V2 Regular"/>
          <w:color w:val="000000"/>
          <w:sz w:val="24"/>
          <w:szCs w:val="24"/>
          <w:lang w:val="en-US" w:eastAsia="de-DE"/>
        </w:rPr>
        <w:t>Phone: +27-12-522-2204</w:t>
      </w:r>
    </w:p>
    <w:p w:rsidR="009A78E6" w:rsidRDefault="00643F92">
      <w:pPr>
        <w:pStyle w:val="NoSpacing"/>
        <w:rPr>
          <w:rFonts w:ascii="BMWType V2 Regular" w:eastAsia="Times" w:hAnsi="BMWType V2 Regular" w:cs="BMWType V2 Regular"/>
          <w:color w:val="000000"/>
          <w:sz w:val="24"/>
          <w:szCs w:val="24"/>
          <w:lang w:val="en-US" w:eastAsia="de-DE"/>
        </w:rPr>
      </w:pPr>
      <w:r>
        <w:rPr>
          <w:rFonts w:ascii="BMWType V2 Regular" w:eastAsia="Times" w:hAnsi="BMWType V2 Regular" w:cs="BMWType V2 Regular"/>
          <w:color w:val="000000"/>
          <w:sz w:val="24"/>
          <w:szCs w:val="24"/>
          <w:lang w:val="en-US" w:eastAsia="de-DE"/>
        </w:rPr>
        <w:t>Cell: +27-82-583-6262</w:t>
      </w:r>
    </w:p>
    <w:p w:rsidR="009A78E6" w:rsidRDefault="009A78E6">
      <w:pPr>
        <w:suppressAutoHyphens w:val="0"/>
        <w:spacing w:after="330" w:line="360" w:lineRule="auto"/>
        <w:ind w:right="-46"/>
        <w:jc w:val="both"/>
        <w:textAlignment w:val="auto"/>
      </w:pPr>
      <w:hyperlink r:id="rId7" w:history="1">
        <w:r w:rsidR="00643F92">
          <w:rPr>
            <w:rFonts w:ascii="BMWType V2 Regular" w:eastAsia="Times" w:hAnsi="BMWType V2 Regular" w:cs="BMWType V2 Regular"/>
            <w:color w:val="000000"/>
            <w:sz w:val="24"/>
            <w:szCs w:val="24"/>
            <w:lang w:val="en-US" w:eastAsia="de-DE"/>
          </w:rPr>
          <w:t>Guy.Kilfoil@bmw.co.za</w:t>
        </w:r>
      </w:hyperlink>
    </w:p>
    <w:p w:rsidR="009A78E6" w:rsidRDefault="00643F92">
      <w:pPr>
        <w:pStyle w:val="NoSpacing"/>
        <w:rPr>
          <w:rFonts w:ascii="BMWType V2 Regular" w:eastAsia="Times" w:hAnsi="BMWType V2 Regular" w:cs="BMWType V2 Regular"/>
          <w:color w:val="000000"/>
          <w:sz w:val="24"/>
          <w:szCs w:val="24"/>
          <w:lang w:val="en-US" w:eastAsia="de-DE"/>
        </w:rPr>
      </w:pPr>
      <w:r>
        <w:rPr>
          <w:rFonts w:ascii="BMWType V2 Regular" w:eastAsia="Times" w:hAnsi="BMWType V2 Regular" w:cs="BMWType V2 Regular"/>
          <w:color w:val="000000"/>
          <w:sz w:val="24"/>
          <w:szCs w:val="24"/>
          <w:lang w:val="en-US" w:eastAsia="de-DE"/>
        </w:rPr>
        <w:t xml:space="preserve">Alex Anderson, </w:t>
      </w:r>
    </w:p>
    <w:p w:rsidR="009A78E6" w:rsidRDefault="00643F92">
      <w:pPr>
        <w:pStyle w:val="NoSpacing"/>
        <w:rPr>
          <w:rFonts w:ascii="BMWType V2 Regular" w:eastAsia="Times" w:hAnsi="BMWType V2 Regular" w:cs="BMWType V2 Regular"/>
          <w:color w:val="000000"/>
          <w:sz w:val="24"/>
          <w:szCs w:val="24"/>
          <w:lang w:val="en-US" w:eastAsia="de-DE"/>
        </w:rPr>
      </w:pPr>
      <w:r>
        <w:rPr>
          <w:rFonts w:ascii="BMWType V2 Regular" w:eastAsia="Times" w:hAnsi="BMWType V2 Regular" w:cs="BMWType V2 Regular"/>
          <w:color w:val="000000"/>
          <w:sz w:val="24"/>
          <w:szCs w:val="24"/>
          <w:lang w:val="en-US" w:eastAsia="de-DE"/>
        </w:rPr>
        <w:t>Sasol Group Media Manager</w:t>
      </w:r>
    </w:p>
    <w:p w:rsidR="009A78E6" w:rsidRDefault="00643F92">
      <w:pPr>
        <w:pStyle w:val="NoSpacing"/>
        <w:rPr>
          <w:rFonts w:ascii="BMWType V2 Regular" w:eastAsia="Times" w:hAnsi="BMWType V2 Regular" w:cs="BMWType V2 Regular"/>
          <w:color w:val="000000"/>
          <w:sz w:val="24"/>
          <w:szCs w:val="24"/>
          <w:lang w:val="en-US" w:eastAsia="de-DE"/>
        </w:rPr>
      </w:pPr>
      <w:r>
        <w:rPr>
          <w:rFonts w:ascii="BMWType V2 Regular" w:eastAsia="Times" w:hAnsi="BMWType V2 Regular" w:cs="BMWType V2 Regular"/>
          <w:color w:val="000000"/>
          <w:sz w:val="24"/>
          <w:szCs w:val="24"/>
          <w:lang w:val="en-US" w:eastAsia="de-DE"/>
        </w:rPr>
        <w:t>Direct telephone +27 (11) 441 3295; Mobile +27 (0) 71 600 9605;</w:t>
      </w:r>
    </w:p>
    <w:p w:rsidR="009A78E6" w:rsidRDefault="009A78E6">
      <w:pPr>
        <w:pStyle w:val="NoSpacing"/>
      </w:pPr>
      <w:hyperlink r:id="rId8" w:history="1">
        <w:r w:rsidR="00643F92">
          <w:rPr>
            <w:rFonts w:ascii="BMWType V2 Regular" w:eastAsia="Times" w:hAnsi="BMWType V2 Regular" w:cs="BMWType V2 Regular"/>
            <w:color w:val="000000"/>
            <w:sz w:val="24"/>
            <w:szCs w:val="24"/>
            <w:lang w:val="en-US" w:eastAsia="de-DE"/>
          </w:rPr>
          <w:t>alex.anderson@sasol.com</w:t>
        </w:r>
      </w:hyperlink>
      <w:r w:rsidR="00643F92">
        <w:rPr>
          <w:rFonts w:ascii="BMWType V2 Regular" w:eastAsia="Times" w:hAnsi="BMWType V2 Regular" w:cs="BMWType V2 Regular"/>
          <w:color w:val="000000"/>
          <w:sz w:val="24"/>
          <w:szCs w:val="24"/>
          <w:lang w:val="en-US" w:eastAsia="de-DE"/>
        </w:rPr>
        <w:t xml:space="preserve"> </w:t>
      </w:r>
    </w:p>
    <w:p w:rsidR="009A78E6" w:rsidRDefault="009A78E6">
      <w:pPr>
        <w:pStyle w:val="NoSpacing"/>
        <w:rPr>
          <w:rFonts w:ascii="BMWType V2 Regular" w:eastAsia="Times" w:hAnsi="BMWType V2 Regular" w:cs="BMWType V2 Regular"/>
          <w:color w:val="000000"/>
          <w:sz w:val="24"/>
          <w:szCs w:val="24"/>
          <w:lang w:val="en-US" w:eastAsia="de-DE"/>
        </w:rPr>
      </w:pPr>
    </w:p>
    <w:p w:rsidR="009A78E6" w:rsidRDefault="00643F92">
      <w:pPr>
        <w:pStyle w:val="NoSpacing"/>
        <w:rPr>
          <w:rFonts w:ascii="BMWType V2 Regular" w:eastAsia="Times" w:hAnsi="BMWType V2 Regular" w:cs="BMWType V2 Regular"/>
          <w:color w:val="000000"/>
          <w:sz w:val="24"/>
          <w:szCs w:val="24"/>
          <w:lang w:val="en-US" w:eastAsia="de-DE"/>
        </w:rPr>
      </w:pPr>
      <w:r>
        <w:rPr>
          <w:rFonts w:ascii="BMWType V2 Regular" w:eastAsia="Times" w:hAnsi="BMWType V2 Regular" w:cs="BMWType V2 Regular"/>
          <w:color w:val="000000"/>
          <w:sz w:val="24"/>
          <w:szCs w:val="24"/>
          <w:lang w:val="en-US" w:eastAsia="de-DE"/>
        </w:rPr>
        <w:t>Natalie Themistocleous</w:t>
      </w:r>
    </w:p>
    <w:p w:rsidR="009A78E6" w:rsidRDefault="00643F92">
      <w:pPr>
        <w:pStyle w:val="NoSpacing"/>
        <w:rPr>
          <w:rFonts w:ascii="BMWType V2 Regular" w:eastAsia="Times" w:hAnsi="BMWType V2 Regular" w:cs="BMWType V2 Regular"/>
          <w:color w:val="000000"/>
          <w:sz w:val="24"/>
          <w:szCs w:val="24"/>
          <w:lang w:val="en-US" w:eastAsia="de-DE"/>
        </w:rPr>
      </w:pPr>
      <w:r>
        <w:rPr>
          <w:rFonts w:ascii="BMWType V2 Regular" w:eastAsia="Times" w:hAnsi="BMWType V2 Regular" w:cs="BMWType V2 Regular"/>
          <w:color w:val="000000"/>
          <w:sz w:val="24"/>
          <w:szCs w:val="24"/>
          <w:lang w:val="en-US" w:eastAsia="de-DE"/>
        </w:rPr>
        <w:t>FleishmanHillard South Africa</w:t>
      </w:r>
    </w:p>
    <w:p w:rsidR="009A78E6" w:rsidRDefault="00643F92">
      <w:pPr>
        <w:pStyle w:val="NoSpacing"/>
        <w:rPr>
          <w:rFonts w:ascii="BMWType V2 Regular" w:eastAsia="Times" w:hAnsi="BMWType V2 Regular" w:cs="BMWType V2 Regular"/>
          <w:color w:val="000000"/>
          <w:sz w:val="24"/>
          <w:szCs w:val="24"/>
          <w:lang w:val="en-US" w:eastAsia="de-DE"/>
        </w:rPr>
      </w:pPr>
      <w:r>
        <w:rPr>
          <w:rFonts w:ascii="BMWType V2 Regular" w:eastAsia="Times" w:hAnsi="BMWType V2 Regular" w:cs="BMWType V2 Regular"/>
          <w:color w:val="000000"/>
          <w:sz w:val="24"/>
          <w:szCs w:val="24"/>
          <w:lang w:val="en-US" w:eastAsia="de-DE"/>
        </w:rPr>
        <w:t>P</w:t>
      </w:r>
      <w:r>
        <w:rPr>
          <w:rFonts w:ascii="BMWType V2 Regular" w:eastAsia="Times" w:hAnsi="BMWType V2 Regular" w:cs="BMWType V2 Regular"/>
          <w:color w:val="000000"/>
          <w:sz w:val="24"/>
          <w:szCs w:val="24"/>
          <w:lang w:val="en-US" w:eastAsia="de-DE"/>
        </w:rPr>
        <w:t>hone: + 27-11-548-2030</w:t>
      </w:r>
    </w:p>
    <w:p w:rsidR="009A78E6" w:rsidRDefault="00643F92">
      <w:pPr>
        <w:pStyle w:val="NoSpacing"/>
        <w:rPr>
          <w:rFonts w:ascii="BMWType V2 Regular" w:eastAsia="Times" w:hAnsi="BMWType V2 Regular" w:cs="BMWType V2 Regular"/>
          <w:color w:val="000000"/>
          <w:sz w:val="24"/>
          <w:szCs w:val="24"/>
          <w:lang w:val="en-US" w:eastAsia="de-DE"/>
        </w:rPr>
      </w:pPr>
      <w:r>
        <w:rPr>
          <w:rFonts w:ascii="BMWType V2 Regular" w:eastAsia="Times" w:hAnsi="BMWType V2 Regular" w:cs="BMWType V2 Regular"/>
          <w:color w:val="000000"/>
          <w:sz w:val="24"/>
          <w:szCs w:val="24"/>
          <w:lang w:val="en-US" w:eastAsia="de-DE"/>
        </w:rPr>
        <w:t>Cell: + 27 72 261 3141</w:t>
      </w:r>
    </w:p>
    <w:p w:rsidR="009A78E6" w:rsidRDefault="009A78E6">
      <w:pPr>
        <w:pStyle w:val="NoSpacing"/>
      </w:pPr>
      <w:hyperlink r:id="rId9" w:history="1">
        <w:r w:rsidR="00643F92">
          <w:rPr>
            <w:rFonts w:ascii="BMWType V2 Regular" w:eastAsia="Times" w:hAnsi="BMWType V2 Regular" w:cs="BMWType V2 Regular"/>
            <w:color w:val="000000"/>
            <w:sz w:val="24"/>
            <w:szCs w:val="24"/>
            <w:lang w:val="en-US" w:eastAsia="de-DE"/>
          </w:rPr>
          <w:t>Natalie.Themistocleous@fleishman.co.za</w:t>
        </w:r>
      </w:hyperlink>
    </w:p>
    <w:sectPr w:rsidR="009A78E6" w:rsidSect="009A78E6">
      <w:headerReference w:type="default" r:id="rId10"/>
      <w:footerReference w:type="default" r:id="rId11"/>
      <w:pgSz w:w="11906" w:h="16838"/>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8E6" w:rsidRDefault="009A78E6" w:rsidP="009A78E6">
      <w:pPr>
        <w:spacing w:after="0" w:line="240" w:lineRule="auto"/>
      </w:pPr>
      <w:r>
        <w:separator/>
      </w:r>
    </w:p>
  </w:endnote>
  <w:endnote w:type="continuationSeparator" w:id="0">
    <w:p w:rsidR="009A78E6" w:rsidRDefault="009A78E6" w:rsidP="009A78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MWType V2 Regular">
    <w:altName w:val="Times New Roman"/>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8E6" w:rsidRDefault="009A78E6">
    <w:pPr>
      <w:pStyle w:val="Footer"/>
    </w:pPr>
    <w:r>
      <w:rPr>
        <w:noProof/>
        <w:lang w:eastAsia="en-ZA"/>
      </w:rPr>
      <w:drawing>
        <wp:anchor distT="0" distB="0" distL="114300" distR="114300" simplePos="0" relativeHeight="251661312" behindDoc="0" locked="0" layoutInCell="1" allowOverlap="1">
          <wp:simplePos x="0" y="0"/>
          <wp:positionH relativeFrom="column">
            <wp:posOffset>-360675</wp:posOffset>
          </wp:positionH>
          <wp:positionV relativeFrom="paragraph">
            <wp:posOffset>-300993</wp:posOffset>
          </wp:positionV>
          <wp:extent cx="1662434" cy="818516"/>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662434" cy="818516"/>
                  </a:xfrm>
                  <a:prstGeom prst="rect">
                    <a:avLst/>
                  </a:prstGeom>
                  <a:noFill/>
                  <a:ln>
                    <a:noFill/>
                    <a:prstDash/>
                  </a:ln>
                </pic:spPr>
              </pic:pic>
            </a:graphicData>
          </a:graphic>
        </wp:anchor>
      </w:drawing>
    </w:r>
    <w:r>
      <w:rPr>
        <w:noProof/>
        <w:lang w:eastAsia="en-ZA"/>
      </w:rPr>
      <w:drawing>
        <wp:anchor distT="0" distB="0" distL="114300" distR="114300" simplePos="0" relativeHeight="251662336" behindDoc="0" locked="0" layoutInCell="1" allowOverlap="1">
          <wp:simplePos x="0" y="0"/>
          <wp:positionH relativeFrom="column">
            <wp:posOffset>2409828</wp:posOffset>
          </wp:positionH>
          <wp:positionV relativeFrom="paragraph">
            <wp:posOffset>-396236</wp:posOffset>
          </wp:positionV>
          <wp:extent cx="904871" cy="942975"/>
          <wp:effectExtent l="0" t="0" r="0" b="0"/>
          <wp:wrapThrough wrapText="bothSides">
            <wp:wrapPolygon edited="0">
              <wp:start x="-455" y="0"/>
              <wp:lineTo x="-455" y="21382"/>
              <wp:lineTo x="21373" y="21382"/>
              <wp:lineTo x="21373" y="0"/>
              <wp:lineTo x="-455" y="0"/>
            </wp:wrapPolygon>
          </wp:wrapThrough>
          <wp:docPr id="3" name="Picture 5" descr="C:\Documents and Settings\aford.OSIZWENINET\Local Settings\Temporary Internet Files\Content.Word\2013-09-12-20-21-11-566512141.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904871" cy="942975"/>
                  </a:xfrm>
                  <a:prstGeom prst="rect">
                    <a:avLst/>
                  </a:prstGeom>
                  <a:noFill/>
                  <a:ln>
                    <a:noFill/>
                    <a:prstDash/>
                  </a:ln>
                </pic:spPr>
              </pic:pic>
            </a:graphicData>
          </a:graphic>
        </wp:anchor>
      </w:drawing>
    </w:r>
    <w:r>
      <w:rPr>
        <w:noProof/>
        <w:lang w:eastAsia="en-ZA"/>
      </w:rPr>
      <w:drawing>
        <wp:anchor distT="0" distB="0" distL="114300" distR="114300" simplePos="0" relativeHeight="251663360" behindDoc="0" locked="0" layoutInCell="1" allowOverlap="1">
          <wp:simplePos x="0" y="0"/>
          <wp:positionH relativeFrom="column">
            <wp:posOffset>4162421</wp:posOffset>
          </wp:positionH>
          <wp:positionV relativeFrom="paragraph">
            <wp:posOffset>-291465</wp:posOffset>
          </wp:positionV>
          <wp:extent cx="2092961" cy="894082"/>
          <wp:effectExtent l="0" t="0" r="0" b="0"/>
          <wp:wrapSquare wrapText="bothSides"/>
          <wp:docPr id="4" name="Picture 4" descr="C:\Documents and Settings\aford.OSIZWENINET\Desktop\Marketing\2013\Branding\Logos\groot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2092961" cy="894082"/>
                  </a:xfrm>
                  <a:prstGeom prst="rect">
                    <a:avLst/>
                  </a:prstGeom>
                  <a:noFill/>
                  <a:ln>
                    <a:noFill/>
                    <a:prstDash/>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8E6" w:rsidRDefault="00643F92" w:rsidP="009A78E6">
      <w:pPr>
        <w:spacing w:after="0" w:line="240" w:lineRule="auto"/>
      </w:pPr>
      <w:r w:rsidRPr="009A78E6">
        <w:rPr>
          <w:color w:val="000000"/>
        </w:rPr>
        <w:separator/>
      </w:r>
    </w:p>
  </w:footnote>
  <w:footnote w:type="continuationSeparator" w:id="0">
    <w:p w:rsidR="009A78E6" w:rsidRDefault="009A78E6" w:rsidP="009A78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8E6" w:rsidRDefault="009A78E6">
    <w:pPr>
      <w:pStyle w:val="Header"/>
    </w:pPr>
    <w:r>
      <w:rPr>
        <w:noProof/>
        <w:lang w:eastAsia="en-ZA"/>
      </w:rPr>
      <w:drawing>
        <wp:anchor distT="0" distB="0" distL="114300" distR="114300" simplePos="0" relativeHeight="251659264" behindDoc="0" locked="0" layoutInCell="1" allowOverlap="1">
          <wp:simplePos x="0" y="0"/>
          <wp:positionH relativeFrom="column">
            <wp:posOffset>1581153</wp:posOffset>
          </wp:positionH>
          <wp:positionV relativeFrom="paragraph">
            <wp:posOffset>-372105</wp:posOffset>
          </wp:positionV>
          <wp:extent cx="2476496" cy="1076321"/>
          <wp:effectExtent l="0" t="0" r="0" b="0"/>
          <wp:wrapSquare wrapText="bothSides"/>
          <wp:docPr id="1" name="Picture 6" descr="C:\Documents and Settings\aford.OSIZWENINET\Desktop\Marketing\2013\Branding\Logos\osizweni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76496" cy="1076321"/>
                  </a:xfrm>
                  <a:prstGeom prst="rect">
                    <a:avLst/>
                  </a:prstGeom>
                  <a:noFill/>
                  <a:ln>
                    <a:noFill/>
                    <a:prstDash/>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autoHyphenation/>
  <w:characterSpacingControl w:val="doNotCompress"/>
  <w:footnotePr>
    <w:footnote w:id="-1"/>
    <w:footnote w:id="0"/>
  </w:footnotePr>
  <w:endnotePr>
    <w:endnote w:id="-1"/>
    <w:endnote w:id="0"/>
  </w:endnotePr>
  <w:compat/>
  <w:rsids>
    <w:rsidRoot w:val="009A78E6"/>
    <w:rsid w:val="00643F92"/>
    <w:rsid w:val="009A78E6"/>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ZA"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A78E6"/>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9A78E6"/>
    <w:pPr>
      <w:spacing w:after="0" w:line="240" w:lineRule="auto"/>
    </w:pPr>
    <w:rPr>
      <w:rFonts w:ascii="Tahoma" w:hAnsi="Tahoma" w:cs="Tahoma"/>
      <w:sz w:val="16"/>
      <w:szCs w:val="16"/>
    </w:rPr>
  </w:style>
  <w:style w:type="character" w:customStyle="1" w:styleId="BalloonTextChar">
    <w:name w:val="Balloon Text Char"/>
    <w:basedOn w:val="DefaultParagraphFont"/>
    <w:rsid w:val="009A78E6"/>
    <w:rPr>
      <w:rFonts w:ascii="Tahoma" w:hAnsi="Tahoma" w:cs="Tahoma"/>
      <w:sz w:val="16"/>
      <w:szCs w:val="16"/>
    </w:rPr>
  </w:style>
  <w:style w:type="character" w:styleId="Hyperlink">
    <w:name w:val="Hyperlink"/>
    <w:basedOn w:val="DefaultParagraphFont"/>
    <w:rsid w:val="009A78E6"/>
    <w:rPr>
      <w:color w:val="0000FF"/>
      <w:u w:val="single"/>
    </w:rPr>
  </w:style>
  <w:style w:type="paragraph" w:styleId="Revision">
    <w:name w:val="Revision"/>
    <w:rsid w:val="009A78E6"/>
    <w:pPr>
      <w:suppressAutoHyphens/>
      <w:spacing w:after="0" w:line="240" w:lineRule="auto"/>
    </w:pPr>
  </w:style>
  <w:style w:type="paragraph" w:customStyle="1" w:styleId="Default">
    <w:name w:val="Default"/>
    <w:rsid w:val="009A78E6"/>
    <w:pPr>
      <w:suppressAutoHyphens/>
      <w:autoSpaceDE w:val="0"/>
      <w:spacing w:after="0" w:line="240" w:lineRule="auto"/>
    </w:pPr>
    <w:rPr>
      <w:rFonts w:ascii="Arial" w:hAnsi="Arial" w:cs="Arial"/>
      <w:color w:val="000000"/>
      <w:sz w:val="24"/>
      <w:szCs w:val="24"/>
    </w:rPr>
  </w:style>
  <w:style w:type="paragraph" w:styleId="Header">
    <w:name w:val="header"/>
    <w:basedOn w:val="Normal"/>
    <w:rsid w:val="009A78E6"/>
    <w:pPr>
      <w:tabs>
        <w:tab w:val="center" w:pos="4513"/>
        <w:tab w:val="right" w:pos="9026"/>
      </w:tabs>
      <w:spacing w:after="0" w:line="240" w:lineRule="auto"/>
    </w:pPr>
  </w:style>
  <w:style w:type="character" w:customStyle="1" w:styleId="HeaderChar">
    <w:name w:val="Header Char"/>
    <w:basedOn w:val="DefaultParagraphFont"/>
    <w:rsid w:val="009A78E6"/>
  </w:style>
  <w:style w:type="paragraph" w:styleId="Footer">
    <w:name w:val="footer"/>
    <w:basedOn w:val="Normal"/>
    <w:rsid w:val="009A78E6"/>
    <w:pPr>
      <w:tabs>
        <w:tab w:val="center" w:pos="4513"/>
        <w:tab w:val="right" w:pos="9026"/>
      </w:tabs>
      <w:spacing w:after="0" w:line="240" w:lineRule="auto"/>
    </w:pPr>
  </w:style>
  <w:style w:type="character" w:customStyle="1" w:styleId="FooterChar">
    <w:name w:val="Footer Char"/>
    <w:basedOn w:val="DefaultParagraphFont"/>
    <w:rsid w:val="009A78E6"/>
  </w:style>
  <w:style w:type="paragraph" w:styleId="NoSpacing">
    <w:name w:val="No Spacing"/>
    <w:rsid w:val="009A78E6"/>
    <w:pPr>
      <w:suppressAutoHyphens/>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alex.anderson@saso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Guy.Kilfoil@bmw.co.z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ronica.mohapeloa@dst.gov.za"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talie.Themistocleous@fleishman.co.za"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848</Words>
  <Characters>4836</Characters>
  <Application>Microsoft Office Word</Application>
  <DocSecurity>0</DocSecurity>
  <Lines>40</Lines>
  <Paragraphs>11</Paragraphs>
  <ScaleCrop>false</ScaleCrop>
  <Company>BMW Group</Company>
  <LinksUpToDate>false</LinksUpToDate>
  <CharactersWithSpaces>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aford</dc:creator>
  <cp:lastModifiedBy>-</cp:lastModifiedBy>
  <cp:revision>2</cp:revision>
  <cp:lastPrinted>2013-10-08T06:06:00Z</cp:lastPrinted>
  <dcterms:created xsi:type="dcterms:W3CDTF">2013-10-09T15:44:00Z</dcterms:created>
  <dcterms:modified xsi:type="dcterms:W3CDTF">2013-10-09T15:44:00Z</dcterms:modified>
</cp:coreProperties>
</file>