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91" w:rsidRDefault="006B3F91" w:rsidP="00DE6710">
      <w:pPr>
        <w:pStyle w:val="Default"/>
        <w:spacing w:line="360" w:lineRule="auto"/>
      </w:pPr>
    </w:p>
    <w:p w:rsidR="00045F25" w:rsidRDefault="006B3F91" w:rsidP="00DE6710">
      <w:pPr>
        <w:spacing w:after="0" w:line="360" w:lineRule="auto"/>
        <w:outlineLvl w:val="0"/>
        <w:rPr>
          <w:rFonts w:ascii="BMWType V2 Light" w:hAnsi="BMWType V2 Light" w:cs="BMWType V2 Light"/>
          <w:b/>
          <w:lang w:val="en-GB"/>
        </w:rPr>
      </w:pPr>
      <w:r w:rsidRPr="006B3F91">
        <w:rPr>
          <w:rFonts w:ascii="BMWType V2 Light" w:hAnsi="BMWType V2 Light" w:cs="BMWType V2 Light"/>
          <w:b/>
          <w:caps/>
          <w:lang w:val="en-GB"/>
        </w:rPr>
        <w:t>m</w:t>
      </w:r>
      <w:r w:rsidRPr="006B3F91">
        <w:rPr>
          <w:rFonts w:ascii="BMWType V2 Light" w:hAnsi="BMWType V2 Light" w:cs="BMWType V2 Light"/>
          <w:b/>
          <w:lang w:val="en-GB"/>
        </w:rPr>
        <w:t>edia</w:t>
      </w:r>
      <w:r w:rsidRPr="006B3F91">
        <w:rPr>
          <w:rFonts w:ascii="BMWType V2 Light" w:hAnsi="BMWType V2 Light" w:cs="BMWType V2 Light"/>
          <w:b/>
          <w:caps/>
          <w:lang w:val="en-GB"/>
        </w:rPr>
        <w:t xml:space="preserve"> r</w:t>
      </w:r>
      <w:r w:rsidRPr="006B3F91">
        <w:rPr>
          <w:rFonts w:ascii="BMWType V2 Light" w:hAnsi="BMWType V2 Light" w:cs="BMWType V2 Light"/>
          <w:b/>
          <w:lang w:val="en-GB"/>
        </w:rPr>
        <w:t>elease</w:t>
      </w:r>
    </w:p>
    <w:p w:rsidR="00D51580" w:rsidRDefault="00BE223E" w:rsidP="00DE6710">
      <w:pPr>
        <w:spacing w:after="0" w:line="360" w:lineRule="auto"/>
        <w:outlineLvl w:val="0"/>
        <w:rPr>
          <w:rFonts w:ascii="BMWType V2 Light" w:hAnsi="BMWType V2 Light" w:cs="BMWType V2 Light"/>
          <w:b/>
          <w:caps/>
          <w:lang w:val="en-GB"/>
        </w:rPr>
      </w:pPr>
      <w:r>
        <w:rPr>
          <w:rFonts w:ascii="BMWType V2 Light" w:hAnsi="BMWType V2 Light" w:cs="BMWType V2 Light"/>
          <w:b/>
          <w:lang w:val="en-GB"/>
        </w:rPr>
        <w:t xml:space="preserve">02 </w:t>
      </w:r>
      <w:r w:rsidR="00C2639F">
        <w:rPr>
          <w:rFonts w:ascii="BMWType V2 Light" w:hAnsi="BMWType V2 Light" w:cs="BMWType V2 Light"/>
          <w:b/>
          <w:lang w:val="en-GB"/>
        </w:rPr>
        <w:t xml:space="preserve">February 2015 </w:t>
      </w:r>
      <w:r w:rsidR="006B3F91" w:rsidRPr="006B3F91">
        <w:rPr>
          <w:rFonts w:ascii="BMWType V2 Light" w:hAnsi="BMWType V2 Light" w:cs="BMWType V2 Light"/>
          <w:b/>
          <w:caps/>
          <w:lang w:val="en-GB"/>
        </w:rPr>
        <w:tab/>
      </w:r>
      <w:r w:rsidR="006B3F91" w:rsidRPr="006B3F91">
        <w:rPr>
          <w:rFonts w:ascii="BMWType V2 Light" w:hAnsi="BMWType V2 Light" w:cs="BMWType V2 Light"/>
          <w:b/>
          <w:caps/>
          <w:lang w:val="en-GB"/>
        </w:rPr>
        <w:tab/>
      </w:r>
      <w:r w:rsidR="006B3F91" w:rsidRPr="006B3F91">
        <w:rPr>
          <w:rFonts w:ascii="BMWType V2 Light" w:hAnsi="BMWType V2 Light" w:cs="BMWType V2 Light"/>
          <w:b/>
          <w:caps/>
          <w:lang w:val="en-GB"/>
        </w:rPr>
        <w:tab/>
      </w:r>
      <w:r w:rsidR="006B3F91" w:rsidRPr="006B3F91">
        <w:rPr>
          <w:rFonts w:ascii="BMWType V2 Light" w:hAnsi="BMWType V2 Light" w:cs="BMWType V2 Light"/>
          <w:b/>
          <w:caps/>
          <w:lang w:val="en-GB"/>
        </w:rPr>
        <w:tab/>
      </w:r>
      <w:r w:rsidR="006B3F91" w:rsidRPr="006B3F91">
        <w:rPr>
          <w:rFonts w:ascii="BMWType V2 Light" w:hAnsi="BMWType V2 Light" w:cs="BMWType V2 Light"/>
          <w:b/>
          <w:caps/>
          <w:lang w:val="en-GB"/>
        </w:rPr>
        <w:tab/>
        <w:t xml:space="preserve"> </w:t>
      </w:r>
    </w:p>
    <w:p w:rsidR="003F78B3" w:rsidRDefault="003F78B3" w:rsidP="00DE6710">
      <w:pPr>
        <w:spacing w:after="0" w:line="360" w:lineRule="auto"/>
        <w:jc w:val="both"/>
        <w:rPr>
          <w:rFonts w:ascii="BMWType V2 Regular" w:hAnsi="BMWType V2 Regular" w:cs="BMWType V2 Regular"/>
          <w:szCs w:val="22"/>
        </w:rPr>
      </w:pPr>
    </w:p>
    <w:p w:rsidR="003477DC" w:rsidRDefault="00400693" w:rsidP="00BE223E">
      <w:pPr>
        <w:tabs>
          <w:tab w:val="left" w:pos="8901"/>
        </w:tabs>
        <w:spacing w:after="0" w:line="240" w:lineRule="auto"/>
        <w:ind w:right="907"/>
        <w:jc w:val="both"/>
        <w:rPr>
          <w:rFonts w:ascii="BMWType V2 Bold" w:hAnsi="BMWType V2 Bold" w:cs="BMWType V2 Bold"/>
          <w:sz w:val="28"/>
          <w:szCs w:val="28"/>
        </w:rPr>
      </w:pPr>
      <w:r w:rsidRPr="00C918EC">
        <w:rPr>
          <w:rFonts w:ascii="BMWType V2 Bold" w:hAnsi="BMWType V2 Bold" w:cs="BMWType V2 Bold"/>
          <w:sz w:val="28"/>
          <w:szCs w:val="28"/>
        </w:rPr>
        <w:t>BM</w:t>
      </w:r>
      <w:r w:rsidR="002068B4" w:rsidRPr="00C918EC">
        <w:rPr>
          <w:rFonts w:ascii="BMWType V2 Bold" w:hAnsi="BMWType V2 Bold" w:cs="BMWType V2 Bold"/>
          <w:sz w:val="28"/>
          <w:szCs w:val="28"/>
        </w:rPr>
        <w:t xml:space="preserve">W </w:t>
      </w:r>
      <w:r w:rsidR="00C918EC">
        <w:rPr>
          <w:rFonts w:ascii="BMWType V2 Bold" w:hAnsi="BMWType V2 Bold" w:cs="BMWType V2 Bold"/>
          <w:sz w:val="28"/>
          <w:szCs w:val="28"/>
        </w:rPr>
        <w:t xml:space="preserve">South Africa </w:t>
      </w:r>
      <w:r w:rsidR="002068B4" w:rsidRPr="00C918EC">
        <w:rPr>
          <w:rFonts w:ascii="BMWType V2 Bold" w:hAnsi="BMWType V2 Bold" w:cs="BMWType V2 Bold"/>
          <w:sz w:val="28"/>
          <w:szCs w:val="28"/>
        </w:rPr>
        <w:t>appoints</w:t>
      </w:r>
      <w:r w:rsidR="00C918EC">
        <w:rPr>
          <w:rFonts w:ascii="BMWType V2 Bold" w:hAnsi="BMWType V2 Bold" w:cs="BMWType V2 Bold"/>
          <w:sz w:val="28"/>
          <w:szCs w:val="28"/>
        </w:rPr>
        <w:t xml:space="preserve"> new</w:t>
      </w:r>
      <w:r w:rsidR="002068B4" w:rsidRPr="00C918EC">
        <w:rPr>
          <w:rFonts w:ascii="BMWType V2 Bold" w:hAnsi="BMWType V2 Bold" w:cs="BMWType V2 Bold"/>
          <w:sz w:val="28"/>
          <w:szCs w:val="28"/>
        </w:rPr>
        <w:t xml:space="preserve"> </w:t>
      </w:r>
      <w:r w:rsidR="00C918EC">
        <w:rPr>
          <w:rFonts w:ascii="BMWType V2 Bold" w:hAnsi="BMWType V2 Bold" w:cs="BMWType V2 Bold"/>
          <w:sz w:val="28"/>
          <w:szCs w:val="28"/>
        </w:rPr>
        <w:t xml:space="preserve">General Manager for </w:t>
      </w:r>
      <w:r w:rsidR="00692C09">
        <w:rPr>
          <w:rFonts w:ascii="BMWType V2 Bold" w:hAnsi="BMWType V2 Bold" w:cs="BMWType V2 Bold"/>
          <w:sz w:val="28"/>
          <w:szCs w:val="28"/>
        </w:rPr>
        <w:t>Group Communications</w:t>
      </w:r>
    </w:p>
    <w:p w:rsidR="00C918EC" w:rsidRPr="00C918EC" w:rsidRDefault="00C918EC" w:rsidP="003477DC">
      <w:pPr>
        <w:tabs>
          <w:tab w:val="left" w:pos="8901"/>
        </w:tabs>
        <w:spacing w:after="0" w:line="360" w:lineRule="auto"/>
        <w:ind w:right="-9"/>
        <w:jc w:val="both"/>
        <w:rPr>
          <w:rFonts w:ascii="BMWType V2 Bold" w:hAnsi="BMWType V2 Bold" w:cs="BMWType V2 Bold"/>
          <w:sz w:val="28"/>
          <w:szCs w:val="28"/>
        </w:rPr>
      </w:pPr>
    </w:p>
    <w:p w:rsidR="00692C09" w:rsidRDefault="00692C09" w:rsidP="00692C09">
      <w:pPr>
        <w:shd w:val="clear" w:color="auto" w:fill="FFFFFF"/>
        <w:spacing w:after="0" w:line="360" w:lineRule="auto"/>
        <w:jc w:val="both"/>
        <w:rPr>
          <w:rFonts w:ascii="BMWType V2 Light" w:hAnsi="BMWType V2 Light" w:cs="BMWType V2 Light"/>
          <w:lang w:val="en-US"/>
        </w:rPr>
      </w:pPr>
      <w:r w:rsidRPr="00692C09">
        <w:rPr>
          <w:rFonts w:ascii="BMWType V2 Light" w:hAnsi="BMWType V2 Light" w:cs="BMWType V2 Light"/>
          <w:b/>
          <w:bCs/>
          <w:lang w:val="en-US"/>
        </w:rPr>
        <w:t>Midrand</w:t>
      </w:r>
      <w:r w:rsidRPr="00692C09">
        <w:rPr>
          <w:rFonts w:ascii="BMWType V2 Light" w:hAnsi="BMWType V2 Light" w:cs="BMWType V2 Light"/>
          <w:lang w:val="en-US"/>
        </w:rPr>
        <w:t xml:space="preserve"> – Diederik Reitsma will be taking over as the new General Manager for Group Communications at </w:t>
      </w:r>
      <w:r w:rsidRPr="00692C09">
        <w:rPr>
          <w:rFonts w:ascii="BMWType V2 Light" w:hAnsi="BMWType V2 Light" w:cs="BMWType V2 Light"/>
          <w:color w:val="auto"/>
          <w:szCs w:val="22"/>
          <w:lang w:val="en-US"/>
        </w:rPr>
        <w:t>BMW Group South Africa as of February 1</w:t>
      </w:r>
      <w:r w:rsidRPr="00692C09">
        <w:rPr>
          <w:rFonts w:ascii="BMWType V2 Light" w:hAnsi="BMWType V2 Light" w:cs="BMWType V2 Light"/>
          <w:color w:val="auto"/>
          <w:szCs w:val="22"/>
          <w:vertAlign w:val="superscript"/>
          <w:lang w:val="en-US"/>
        </w:rPr>
        <w:t>st</w:t>
      </w:r>
      <w:r w:rsidRPr="00692C09">
        <w:rPr>
          <w:rFonts w:ascii="BMWType V2 Light" w:hAnsi="BMWType V2 Light" w:cs="BMWType V2 Light"/>
          <w:color w:val="auto"/>
          <w:szCs w:val="22"/>
          <w:lang w:val="en-US"/>
        </w:rPr>
        <w:t xml:space="preserve">, 2015. He succeeds Guy Kilfoil who has moved to a new position as the General Manager for </w:t>
      </w:r>
      <w:r w:rsidRPr="00692C09">
        <w:rPr>
          <w:rFonts w:ascii="BMWType V2 Light" w:hAnsi="BMWType V2 Light" w:cs="BMWType V2 Light"/>
          <w:color w:val="auto"/>
          <w:szCs w:val="22"/>
        </w:rPr>
        <w:t>Brand Management BMW, Marketing Services BMW Group</w:t>
      </w:r>
      <w:r w:rsidRPr="00692C09">
        <w:rPr>
          <w:rFonts w:ascii="BMWType V2 Light" w:hAnsi="BMWType V2 Light" w:cs="BMWType V2 Light"/>
          <w:color w:val="auto"/>
          <w:szCs w:val="22"/>
          <w:lang w:val="en-US"/>
        </w:rPr>
        <w:t>.</w:t>
      </w:r>
      <w:r w:rsidRPr="00692C09">
        <w:rPr>
          <w:rFonts w:ascii="BMWType V2 Light" w:hAnsi="BMWType V2 Light" w:cs="BMWType V2 Light"/>
          <w:lang w:val="en-US"/>
        </w:rPr>
        <w:t xml:space="preserve"> </w:t>
      </w:r>
    </w:p>
    <w:p w:rsidR="00692C09" w:rsidRPr="00692C09" w:rsidRDefault="00692C09" w:rsidP="00692C09">
      <w:pPr>
        <w:shd w:val="clear" w:color="auto" w:fill="FFFFFF"/>
        <w:spacing w:after="0" w:line="360" w:lineRule="auto"/>
        <w:jc w:val="both"/>
        <w:rPr>
          <w:rFonts w:ascii="BMWType V2 Light" w:hAnsi="BMWType V2 Light" w:cs="BMWType V2 Light"/>
          <w:szCs w:val="22"/>
          <w:lang w:val="en-US"/>
        </w:rPr>
      </w:pPr>
    </w:p>
    <w:p w:rsidR="00692C09" w:rsidRDefault="00692C09" w:rsidP="00692C09">
      <w:pPr>
        <w:shd w:val="clear" w:color="auto" w:fill="FFFFFF"/>
        <w:spacing w:after="0" w:line="360" w:lineRule="auto"/>
        <w:jc w:val="both"/>
        <w:rPr>
          <w:rFonts w:ascii="BMWType V2 Light" w:hAnsi="BMWType V2 Light" w:cs="BMWType V2 Light"/>
          <w:lang w:val="en-US"/>
        </w:rPr>
      </w:pPr>
      <w:r w:rsidRPr="00692C09">
        <w:rPr>
          <w:rFonts w:ascii="BMWType V2 Light" w:hAnsi="BMWType V2 Light" w:cs="BMWType V2 Light"/>
          <w:lang w:val="en-US"/>
        </w:rPr>
        <w:t xml:space="preserve">Reitsma joins the company from BMW Group Netherlands where he headed up the corporate communications department for the past 11 years. </w:t>
      </w:r>
    </w:p>
    <w:p w:rsidR="00692C09" w:rsidRPr="00692C09" w:rsidRDefault="00692C09" w:rsidP="00692C09">
      <w:pPr>
        <w:shd w:val="clear" w:color="auto" w:fill="FFFFFF"/>
        <w:spacing w:after="0" w:line="360" w:lineRule="auto"/>
        <w:jc w:val="both"/>
        <w:rPr>
          <w:rFonts w:ascii="BMWType V2 Light" w:hAnsi="BMWType V2 Light" w:cs="BMWType V2 Light"/>
          <w:szCs w:val="22"/>
          <w:lang w:val="en-US"/>
        </w:rPr>
      </w:pPr>
    </w:p>
    <w:p w:rsidR="00692C09" w:rsidRDefault="00692C09" w:rsidP="00692C09">
      <w:pPr>
        <w:shd w:val="clear" w:color="auto" w:fill="FFFFFF"/>
        <w:spacing w:after="0" w:line="360" w:lineRule="auto"/>
        <w:jc w:val="both"/>
        <w:rPr>
          <w:rFonts w:ascii="BMWType V2 Light" w:hAnsi="BMWType V2 Light" w:cs="BMWType V2 Light"/>
          <w:lang w:val="en-US"/>
        </w:rPr>
      </w:pPr>
      <w:r w:rsidRPr="00692C09">
        <w:rPr>
          <w:rFonts w:ascii="BMWType V2 Light" w:hAnsi="BMWType V2 Light" w:cs="BMWType V2 Light"/>
          <w:lang w:val="en-US"/>
        </w:rPr>
        <w:t xml:space="preserve">A University of Amsterdam and Economic Business School of Utrecht graduate and former freelance journalist, Reitsma is a car enthusiast and has a wealth of experience in corporate and product communications as well as internal communications and governmental affairs. </w:t>
      </w:r>
    </w:p>
    <w:p w:rsidR="00692C09" w:rsidRPr="00692C09" w:rsidRDefault="00692C09" w:rsidP="00692C09">
      <w:pPr>
        <w:shd w:val="clear" w:color="auto" w:fill="FFFFFF"/>
        <w:spacing w:after="0" w:line="360" w:lineRule="auto"/>
        <w:jc w:val="both"/>
        <w:rPr>
          <w:rFonts w:ascii="BMWType V2 Light" w:hAnsi="BMWType V2 Light" w:cs="BMWType V2 Light"/>
          <w:lang w:val="en-US"/>
        </w:rPr>
      </w:pPr>
    </w:p>
    <w:p w:rsidR="00692C09" w:rsidRDefault="00692C09" w:rsidP="00692C09">
      <w:pPr>
        <w:shd w:val="clear" w:color="auto" w:fill="FFFFFF"/>
        <w:spacing w:after="0" w:line="360" w:lineRule="auto"/>
        <w:jc w:val="both"/>
        <w:rPr>
          <w:rFonts w:ascii="BMWType V2 Light" w:hAnsi="BMWType V2 Light" w:cs="BMWType V2 Light"/>
          <w:lang w:val="en-US"/>
        </w:rPr>
      </w:pPr>
      <w:r w:rsidRPr="00692C09">
        <w:rPr>
          <w:rFonts w:ascii="BMWType V2 Light" w:hAnsi="BMWType V2 Light" w:cs="BMWType V2 Light"/>
          <w:lang w:val="en-US"/>
        </w:rPr>
        <w:t>“We welcome Diederik to BMW Group South Africa and look forward to his contribution in the grou</w:t>
      </w:r>
      <w:r>
        <w:rPr>
          <w:rFonts w:ascii="BMWType V2 Light" w:hAnsi="BMWType V2 Light" w:cs="BMWType V2 Light"/>
          <w:lang w:val="en-US"/>
        </w:rPr>
        <w:t>p communications division. Our c</w:t>
      </w:r>
      <w:r w:rsidRPr="00692C09">
        <w:rPr>
          <w:rFonts w:ascii="BMWType V2 Light" w:hAnsi="BMWType V2 Light" w:cs="BMWType V2 Light"/>
          <w:lang w:val="en-US"/>
        </w:rPr>
        <w:t xml:space="preserve">ompany will benefit from his valuable international experience. We thank Guy for his commitment over the past five years and wish him well in his new role”, says Mr Tim Abbott, Managing Director of BMW Group South Africa. </w:t>
      </w:r>
    </w:p>
    <w:p w:rsidR="00692C09" w:rsidRPr="00692C09" w:rsidRDefault="00692C09" w:rsidP="00692C09">
      <w:pPr>
        <w:shd w:val="clear" w:color="auto" w:fill="FFFFFF"/>
        <w:spacing w:after="0" w:line="360" w:lineRule="auto"/>
        <w:jc w:val="both"/>
        <w:rPr>
          <w:rFonts w:ascii="BMWType V2 Light" w:hAnsi="BMWType V2 Light" w:cs="BMWType V2 Light"/>
          <w:lang w:val="en-US"/>
        </w:rPr>
      </w:pPr>
    </w:p>
    <w:p w:rsidR="00BE223E" w:rsidRPr="00BE223E" w:rsidRDefault="00BE223E" w:rsidP="00BE223E">
      <w:pPr>
        <w:shd w:val="clear" w:color="auto" w:fill="FFFFFF"/>
        <w:spacing w:after="0" w:line="360" w:lineRule="auto"/>
        <w:jc w:val="both"/>
        <w:rPr>
          <w:rFonts w:ascii="BMWType V2 Light" w:hAnsi="BMWType V2 Light" w:cs="BMWType V2 Light"/>
          <w:szCs w:val="22"/>
        </w:rPr>
      </w:pPr>
      <w:r>
        <w:rPr>
          <w:rFonts w:ascii="BMWType V2 Light" w:hAnsi="BMWType V2 Light" w:cs="BMWType V2 Light"/>
          <w:szCs w:val="22"/>
        </w:rPr>
        <w:t>-Ends-</w:t>
      </w:r>
    </w:p>
    <w:p w:rsidR="00021C74" w:rsidRDefault="00021C74" w:rsidP="006C663E">
      <w:pPr>
        <w:shd w:val="clear" w:color="auto" w:fill="FFFFFF"/>
        <w:spacing w:after="0" w:line="240" w:lineRule="auto"/>
        <w:jc w:val="both"/>
        <w:rPr>
          <w:rFonts w:ascii="BMWType V2 Bold" w:hAnsi="BMWType V2 Bold" w:cs="BMWType V2 Bold"/>
          <w:szCs w:val="22"/>
        </w:rPr>
      </w:pPr>
    </w:p>
    <w:p w:rsidR="001D73EA" w:rsidRDefault="00DE6710" w:rsidP="003477DC">
      <w:pPr>
        <w:shd w:val="clear" w:color="auto" w:fill="FFFFFF"/>
        <w:spacing w:after="0" w:line="240" w:lineRule="auto"/>
        <w:rPr>
          <w:rFonts w:ascii="BMWType V2 Light" w:hAnsi="BMWType V2 Light" w:cs="BMWType V2 Light"/>
          <w:sz w:val="18"/>
          <w:szCs w:val="18"/>
        </w:rPr>
      </w:pPr>
      <w:r>
        <w:rPr>
          <w:rFonts w:ascii="BMWType V2 Light" w:hAnsi="BMWType V2 Light" w:cs="BMWType V2 Light"/>
          <w:sz w:val="18"/>
          <w:szCs w:val="18"/>
        </w:rPr>
        <w:t>For</w:t>
      </w:r>
      <w:r w:rsidR="006B3F91" w:rsidRPr="006B3F91">
        <w:rPr>
          <w:rFonts w:ascii="BMWType V2 Light" w:hAnsi="BMWType V2 Light" w:cs="BMWType V2 Light"/>
          <w:sz w:val="18"/>
          <w:szCs w:val="18"/>
        </w:rPr>
        <w:t xml:space="preserve"> any que</w:t>
      </w:r>
      <w:r w:rsidR="00BE223E">
        <w:rPr>
          <w:rFonts w:ascii="BMWType V2 Light" w:hAnsi="BMWType V2 Light" w:cs="BMWType V2 Light"/>
          <w:sz w:val="18"/>
          <w:szCs w:val="18"/>
        </w:rPr>
        <w:t>stions r</w:t>
      </w:r>
      <w:r w:rsidR="006B3F91" w:rsidRPr="006B3F91">
        <w:rPr>
          <w:rFonts w:ascii="BMWType V2 Light" w:hAnsi="BMWType V2 Light" w:cs="BMWType V2 Light"/>
          <w:sz w:val="18"/>
          <w:szCs w:val="18"/>
        </w:rPr>
        <w:t xml:space="preserve">egarding this press release, please contact: </w:t>
      </w:r>
    </w:p>
    <w:p w:rsidR="00BB63FF" w:rsidRPr="003477DC" w:rsidRDefault="00BB63FF" w:rsidP="003477DC">
      <w:pPr>
        <w:shd w:val="clear" w:color="auto" w:fill="FFFFFF"/>
        <w:spacing w:after="0" w:line="240" w:lineRule="auto"/>
        <w:rPr>
          <w:rFonts w:asciiTheme="majorHAnsi" w:eastAsia="Times New Roman" w:hAnsiTheme="majorHAnsi"/>
          <w:color w:val="222222"/>
          <w:sz w:val="24"/>
          <w:szCs w:val="24"/>
          <w:lang w:eastAsia="en-ZA"/>
        </w:rPr>
      </w:pPr>
    </w:p>
    <w:p w:rsidR="006B3F91" w:rsidRPr="006B3F91" w:rsidRDefault="006B3F91" w:rsidP="00DE6710">
      <w:pPr>
        <w:spacing w:after="0" w:line="360" w:lineRule="auto"/>
        <w:jc w:val="both"/>
        <w:rPr>
          <w:rFonts w:ascii="BMWType V2 Light" w:hAnsi="BMWType V2 Light" w:cs="BMWType V2 Light"/>
          <w:b/>
          <w:sz w:val="18"/>
          <w:szCs w:val="18"/>
        </w:rPr>
      </w:pPr>
      <w:r w:rsidRPr="006B3F91">
        <w:rPr>
          <w:rFonts w:ascii="BMWType V2 Light" w:hAnsi="BMWType V2 Light" w:cs="BMWType V2 Light"/>
          <w:b/>
          <w:sz w:val="18"/>
          <w:szCs w:val="18"/>
        </w:rPr>
        <w:t>BMW South Africa</w:t>
      </w:r>
      <w:r w:rsidR="00BE223E">
        <w:rPr>
          <w:rFonts w:ascii="BMWType V2 Light" w:hAnsi="BMWType V2 Light" w:cs="BMWType V2 Light"/>
          <w:b/>
          <w:sz w:val="18"/>
          <w:szCs w:val="18"/>
        </w:rPr>
        <w:t>’s</w:t>
      </w:r>
      <w:r w:rsidRPr="006B3F91">
        <w:rPr>
          <w:rFonts w:ascii="BMWType V2 Light" w:hAnsi="BMWType V2 Light" w:cs="BMWType V2 Light"/>
          <w:b/>
          <w:sz w:val="18"/>
          <w:szCs w:val="18"/>
        </w:rPr>
        <w:t xml:space="preserve"> Group Communications and Public Affairs</w:t>
      </w:r>
      <w:r w:rsidR="00BE223E">
        <w:rPr>
          <w:rFonts w:ascii="BMWType V2 Light" w:hAnsi="BMWType V2 Light" w:cs="BMWType V2 Light"/>
          <w:b/>
          <w:sz w:val="18"/>
          <w:szCs w:val="18"/>
        </w:rPr>
        <w:t xml:space="preserve"> Division</w:t>
      </w:r>
      <w:r w:rsidR="001A5B5E">
        <w:rPr>
          <w:rFonts w:ascii="BMWType V2 Light" w:hAnsi="BMWType V2 Light" w:cs="BMWType V2 Light"/>
          <w:b/>
          <w:sz w:val="18"/>
          <w:szCs w:val="18"/>
        </w:rPr>
        <w:t>:</w:t>
      </w:r>
      <w:r w:rsidRPr="006B3F91">
        <w:rPr>
          <w:rFonts w:ascii="BMWType V2 Light" w:hAnsi="BMWType V2 Light" w:cs="BMWType V2 Light"/>
          <w:b/>
          <w:sz w:val="18"/>
          <w:szCs w:val="18"/>
        </w:rPr>
        <w:t xml:space="preserve"> </w:t>
      </w:r>
    </w:p>
    <w:p w:rsidR="00EA402C" w:rsidRDefault="00EA402C" w:rsidP="00DE6710">
      <w:pPr>
        <w:spacing w:after="0" w:line="360" w:lineRule="auto"/>
        <w:jc w:val="both"/>
        <w:rPr>
          <w:rFonts w:ascii="BMWType V2 Light" w:hAnsi="BMWType V2 Light" w:cs="BMWType V2 Light"/>
          <w:iCs/>
          <w:sz w:val="18"/>
          <w:szCs w:val="18"/>
        </w:rPr>
      </w:pPr>
    </w:p>
    <w:p w:rsidR="006B3F91" w:rsidRDefault="00EA402C" w:rsidP="00DE6710">
      <w:pPr>
        <w:spacing w:after="0" w:line="360" w:lineRule="auto"/>
        <w:jc w:val="both"/>
        <w:rPr>
          <w:rFonts w:ascii="BMWType V2 Light" w:hAnsi="BMWType V2 Light" w:cs="BMWType V2 Light"/>
          <w:iCs/>
          <w:sz w:val="18"/>
          <w:szCs w:val="18"/>
        </w:rPr>
      </w:pPr>
      <w:r>
        <w:rPr>
          <w:rFonts w:ascii="BMWType V2 Light" w:hAnsi="BMWType V2 Light" w:cs="BMWType V2 Light"/>
          <w:iCs/>
          <w:sz w:val="18"/>
          <w:szCs w:val="18"/>
        </w:rPr>
        <w:t>Mr Edward Makwana</w:t>
      </w:r>
    </w:p>
    <w:p w:rsidR="00EA402C" w:rsidRDefault="00EA402C" w:rsidP="00DE6710">
      <w:pPr>
        <w:spacing w:after="0" w:line="360" w:lineRule="auto"/>
        <w:jc w:val="both"/>
        <w:rPr>
          <w:rFonts w:ascii="BMWType V2 Light" w:hAnsi="BMWType V2 Light" w:cs="BMWType V2 Light"/>
          <w:iCs/>
          <w:sz w:val="18"/>
          <w:szCs w:val="18"/>
        </w:rPr>
      </w:pPr>
      <w:r>
        <w:rPr>
          <w:rFonts w:ascii="BMWType V2 Light" w:hAnsi="BMWType V2 Light" w:cs="BMWType V2 Light"/>
          <w:iCs/>
          <w:sz w:val="18"/>
          <w:szCs w:val="18"/>
        </w:rPr>
        <w:t xml:space="preserve">Manager: Group Automotive Communications </w:t>
      </w:r>
    </w:p>
    <w:p w:rsidR="00EA402C" w:rsidRDefault="00EA402C" w:rsidP="00DE6710">
      <w:pPr>
        <w:spacing w:after="0" w:line="360" w:lineRule="auto"/>
        <w:jc w:val="both"/>
        <w:rPr>
          <w:rFonts w:ascii="BMWType V2 Light" w:hAnsi="BMWType V2 Light" w:cs="BMWType V2 Light"/>
          <w:iCs/>
          <w:sz w:val="18"/>
          <w:szCs w:val="18"/>
        </w:rPr>
      </w:pPr>
      <w:r>
        <w:rPr>
          <w:rFonts w:ascii="BMWType V2 Light" w:hAnsi="BMWType V2 Light" w:cs="BMWType V2 Light"/>
          <w:iCs/>
          <w:sz w:val="18"/>
          <w:szCs w:val="18"/>
        </w:rPr>
        <w:t xml:space="preserve">BMW Group South Africa (Pty) Ltd </w:t>
      </w:r>
    </w:p>
    <w:p w:rsidR="00EA402C" w:rsidRDefault="00EA402C" w:rsidP="00DE6710">
      <w:pPr>
        <w:spacing w:after="0" w:line="360" w:lineRule="auto"/>
        <w:jc w:val="both"/>
        <w:rPr>
          <w:rFonts w:ascii="BMWType V2 Light" w:hAnsi="BMWType V2 Light" w:cs="BMWType V2 Light"/>
          <w:iCs/>
          <w:sz w:val="18"/>
          <w:szCs w:val="18"/>
        </w:rPr>
      </w:pPr>
      <w:r>
        <w:rPr>
          <w:rFonts w:ascii="BMWType V2 Light" w:hAnsi="BMWType V2 Light" w:cs="BMWType V2 Light"/>
          <w:iCs/>
          <w:sz w:val="18"/>
          <w:szCs w:val="18"/>
        </w:rPr>
        <w:t>Tel: +27-12-522-2227</w:t>
      </w:r>
    </w:p>
    <w:p w:rsidR="00EA402C" w:rsidRDefault="00EA402C" w:rsidP="00DE6710">
      <w:pPr>
        <w:spacing w:after="0" w:line="360" w:lineRule="auto"/>
        <w:jc w:val="both"/>
        <w:rPr>
          <w:rFonts w:ascii="BMWType V2 Light" w:hAnsi="BMWType V2 Light" w:cs="BMWType V2 Light"/>
          <w:iCs/>
          <w:sz w:val="18"/>
          <w:szCs w:val="18"/>
        </w:rPr>
      </w:pPr>
      <w:r>
        <w:rPr>
          <w:rFonts w:ascii="BMWType V2 Light" w:hAnsi="BMWType V2 Light" w:cs="BMWType V2 Light"/>
          <w:iCs/>
          <w:sz w:val="18"/>
          <w:szCs w:val="18"/>
        </w:rPr>
        <w:t xml:space="preserve">Mobile: +27-83-717-3184 </w:t>
      </w:r>
    </w:p>
    <w:p w:rsidR="00CB5E81" w:rsidRDefault="00EA402C" w:rsidP="00CB5E81">
      <w:pPr>
        <w:spacing w:after="0" w:line="360" w:lineRule="auto"/>
        <w:jc w:val="both"/>
        <w:rPr>
          <w:rFonts w:ascii="BMWType V2 Light" w:hAnsi="BMWType V2 Light" w:cs="BMWType V2 Light"/>
          <w:iCs/>
          <w:sz w:val="18"/>
          <w:szCs w:val="18"/>
        </w:rPr>
      </w:pPr>
      <w:r>
        <w:rPr>
          <w:rFonts w:ascii="BMWType V2 Light" w:hAnsi="BMWType V2 Light" w:cs="BMWType V2 Light"/>
          <w:iCs/>
          <w:sz w:val="18"/>
          <w:szCs w:val="18"/>
        </w:rPr>
        <w:t xml:space="preserve">Email: </w:t>
      </w:r>
      <w:hyperlink r:id="rId8" w:history="1">
        <w:r w:rsidRPr="003237A0">
          <w:rPr>
            <w:rStyle w:val="Hyperlink"/>
            <w:rFonts w:ascii="BMWType V2 Light" w:hAnsi="BMWType V2 Light" w:cs="BMWType V2 Light"/>
            <w:iCs/>
            <w:sz w:val="18"/>
            <w:szCs w:val="18"/>
          </w:rPr>
          <w:t>edward.makwana@bmw.co.za</w:t>
        </w:r>
      </w:hyperlink>
      <w:r>
        <w:rPr>
          <w:rFonts w:ascii="BMWType V2 Light" w:hAnsi="BMWType V2 Light" w:cs="BMWType V2 Light"/>
          <w:iCs/>
          <w:sz w:val="18"/>
          <w:szCs w:val="18"/>
        </w:rPr>
        <w:t xml:space="preserve"> </w:t>
      </w:r>
    </w:p>
    <w:p w:rsidR="00CB5E81" w:rsidRDefault="00CB5E81" w:rsidP="00CB5E81">
      <w:pPr>
        <w:spacing w:after="0" w:line="360" w:lineRule="auto"/>
        <w:jc w:val="both"/>
        <w:rPr>
          <w:rFonts w:ascii="BMWType V2 Light" w:hAnsi="BMWType V2 Light" w:cs="BMWType V2 Light"/>
          <w:iCs/>
          <w:sz w:val="18"/>
          <w:szCs w:val="18"/>
        </w:rPr>
      </w:pPr>
    </w:p>
    <w:p w:rsidR="00CB5E81" w:rsidRDefault="006B3F91" w:rsidP="00CB5E81">
      <w:pPr>
        <w:spacing w:after="0" w:line="360" w:lineRule="auto"/>
        <w:jc w:val="both"/>
        <w:rPr>
          <w:rFonts w:ascii="BMWType V2 Light" w:hAnsi="BMWType V2 Light" w:cs="BMWType V2 Light"/>
          <w:iCs/>
          <w:sz w:val="18"/>
          <w:szCs w:val="18"/>
        </w:rPr>
      </w:pPr>
      <w:r w:rsidRPr="00CB5E81">
        <w:rPr>
          <w:rFonts w:ascii="BMWType V2 Light" w:hAnsi="BMWType V2 Light" w:cs="BMWType V2 Light"/>
          <w:b/>
          <w:bCs/>
          <w:sz w:val="18"/>
          <w:szCs w:val="18"/>
          <w:lang w:val="en-US"/>
        </w:rPr>
        <w:t>The BMW Group</w:t>
      </w:r>
    </w:p>
    <w:p w:rsidR="00CB5E81" w:rsidRDefault="00BE223E" w:rsidP="00CB5E81">
      <w:pPr>
        <w:spacing w:after="0" w:line="360" w:lineRule="auto"/>
        <w:jc w:val="both"/>
        <w:rPr>
          <w:rFonts w:ascii="BMWType V2 Light" w:hAnsi="BMWType V2 Light" w:cs="BMWType V2 Light"/>
          <w:iCs/>
          <w:sz w:val="18"/>
          <w:szCs w:val="18"/>
        </w:rPr>
      </w:pPr>
      <w:r w:rsidRPr="00CB5E81">
        <w:rPr>
          <w:rFonts w:ascii="BMWType V2 Light" w:hAnsi="BMWType V2 Light" w:cs="BMWType V2 Light"/>
          <w:sz w:val="18"/>
          <w:szCs w:val="18"/>
          <w:lang w:val="en-US"/>
        </w:rPr>
        <w:lastRenderedPageBreak/>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CB5E81" w:rsidRDefault="00CB5E81" w:rsidP="00CB5E81">
      <w:pPr>
        <w:spacing w:after="0" w:line="360" w:lineRule="auto"/>
        <w:jc w:val="both"/>
        <w:rPr>
          <w:rFonts w:ascii="BMWType V2 Light" w:hAnsi="BMWType V2 Light" w:cs="BMWType V2 Light"/>
          <w:iCs/>
          <w:sz w:val="18"/>
          <w:szCs w:val="18"/>
        </w:rPr>
      </w:pPr>
    </w:p>
    <w:p w:rsidR="00CB5E81" w:rsidRDefault="00BE223E" w:rsidP="00CB5E81">
      <w:pPr>
        <w:spacing w:after="0" w:line="360" w:lineRule="auto"/>
        <w:jc w:val="both"/>
        <w:rPr>
          <w:rFonts w:ascii="BMWType V2 Light" w:hAnsi="BMWType V2 Light" w:cs="BMWType V2 Light"/>
          <w:iCs/>
          <w:sz w:val="18"/>
          <w:szCs w:val="18"/>
        </w:rPr>
      </w:pPr>
      <w:r w:rsidRPr="00CB5E81">
        <w:rPr>
          <w:rFonts w:ascii="BMWType V2 Light" w:hAnsi="BMWType V2 Light" w:cs="BMWType V2 Light"/>
          <w:color w:val="000000" w:themeColor="text1"/>
          <w:sz w:val="18"/>
          <w:szCs w:val="18"/>
          <w:lang w:val="en-US"/>
        </w:rPr>
        <w:t xml:space="preserve">In 2014, the BMW Group sold approximately 2.118 million cars and 123,000 motorcycles worldwide. </w:t>
      </w:r>
      <w:r w:rsidRPr="00CB5E81">
        <w:rPr>
          <w:rFonts w:ascii="BMWType V2 Light" w:hAnsi="BMWType V2 Light" w:cs="BMWType V2 Light"/>
          <w:sz w:val="18"/>
          <w:szCs w:val="18"/>
          <w:lang w:val="en-US"/>
        </w:rPr>
        <w:t xml:space="preserve">The profit before tax for the financial year 2013 was €7.91 billion on revenues amounting to approximately </w:t>
      </w:r>
      <w:r w:rsidR="00CB5E81" w:rsidRPr="00CB5E81">
        <w:rPr>
          <w:rFonts w:ascii="BMWType V2 Light" w:hAnsi="BMWType V2 Light" w:cs="BMWType V2 Light"/>
          <w:sz w:val="18"/>
          <w:szCs w:val="18"/>
          <w:lang w:val="en-US"/>
        </w:rPr>
        <w:t>€</w:t>
      </w:r>
      <w:r w:rsidRPr="00CB5E81">
        <w:rPr>
          <w:rFonts w:ascii="BMWType V2 Light" w:hAnsi="BMWType V2 Light" w:cs="BMWType V2 Light"/>
          <w:sz w:val="18"/>
          <w:szCs w:val="18"/>
          <w:lang w:val="en-US"/>
        </w:rPr>
        <w:t xml:space="preserve"> 76.06 billion. As of 31 December 2013, the BMW Group had a workforce of 110,351 employees.</w:t>
      </w:r>
    </w:p>
    <w:p w:rsidR="00CB5E81" w:rsidRDefault="00CB5E81" w:rsidP="00CB5E81">
      <w:pPr>
        <w:spacing w:after="0" w:line="360" w:lineRule="auto"/>
        <w:jc w:val="both"/>
        <w:rPr>
          <w:rFonts w:ascii="BMWType V2 Light" w:hAnsi="BMWType V2 Light" w:cs="BMWType V2 Light"/>
          <w:iCs/>
          <w:sz w:val="18"/>
          <w:szCs w:val="18"/>
        </w:rPr>
      </w:pPr>
    </w:p>
    <w:p w:rsidR="00BE223E" w:rsidRPr="00CB5E81" w:rsidRDefault="00BE223E" w:rsidP="00CB5E81">
      <w:pPr>
        <w:spacing w:after="0" w:line="360" w:lineRule="auto"/>
        <w:jc w:val="both"/>
        <w:rPr>
          <w:rFonts w:ascii="BMWType V2 Light" w:hAnsi="BMWType V2 Light" w:cs="BMWType V2 Light"/>
          <w:iCs/>
          <w:sz w:val="18"/>
          <w:szCs w:val="18"/>
        </w:rPr>
      </w:pPr>
      <w:r w:rsidRPr="00CB5E81">
        <w:rPr>
          <w:rFonts w:ascii="BMWType V2 Light" w:hAnsi="BMWType V2 Light"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CB5E81" w:rsidRDefault="00CB5E81" w:rsidP="00DE6710">
      <w:pPr>
        <w:autoSpaceDE w:val="0"/>
        <w:autoSpaceDN w:val="0"/>
        <w:spacing w:after="0" w:line="360" w:lineRule="auto"/>
        <w:ind w:right="680"/>
        <w:jc w:val="both"/>
        <w:rPr>
          <w:rFonts w:ascii="BMWType V2 Light" w:hAnsi="BMWType V2 Light" w:cs="BMWType V2 Light"/>
          <w:sz w:val="18"/>
          <w:szCs w:val="18"/>
        </w:rPr>
      </w:pPr>
    </w:p>
    <w:p w:rsidR="006B3F91" w:rsidRPr="006B3F91" w:rsidRDefault="006B3F91" w:rsidP="00DE6710">
      <w:pPr>
        <w:autoSpaceDE w:val="0"/>
        <w:autoSpaceDN w:val="0"/>
        <w:spacing w:after="0" w:line="360" w:lineRule="auto"/>
        <w:ind w:right="680"/>
        <w:jc w:val="both"/>
        <w:rPr>
          <w:rFonts w:ascii="BMWType V2 Light" w:hAnsi="BMWType V2 Light" w:cs="BMWType V2 Light"/>
          <w:sz w:val="18"/>
          <w:szCs w:val="18"/>
          <w:lang w:val="en-US"/>
        </w:rPr>
      </w:pPr>
      <w:r w:rsidRPr="006B3F91">
        <w:rPr>
          <w:rFonts w:ascii="BMWType V2 Light" w:hAnsi="BMWType V2 Light" w:cs="BMWType V2 Light"/>
          <w:sz w:val="18"/>
          <w:szCs w:val="18"/>
        </w:rPr>
        <w:t xml:space="preserve">Internet: </w:t>
      </w:r>
      <w:hyperlink r:id="rId9" w:history="1">
        <w:r w:rsidRPr="006B3F91">
          <w:rPr>
            <w:rStyle w:val="Hyperlink"/>
            <w:rFonts w:ascii="BMWType V2 Light" w:hAnsi="BMWType V2 Light" w:cs="BMWType V2 Light"/>
            <w:sz w:val="18"/>
            <w:szCs w:val="18"/>
            <w:lang w:val="en-US"/>
          </w:rPr>
          <w:t>www.bmw.co.za</w:t>
        </w:r>
      </w:hyperlink>
      <w:r w:rsidRPr="006B3F91">
        <w:rPr>
          <w:rFonts w:ascii="BMWType V2 Light" w:hAnsi="BMWType V2 Light" w:cs="BMWType V2 Light"/>
          <w:sz w:val="18"/>
          <w:szCs w:val="18"/>
        </w:rPr>
        <w:t xml:space="preserve"> </w:t>
      </w:r>
    </w:p>
    <w:p w:rsidR="006B3F91" w:rsidRPr="006B3F91" w:rsidRDefault="006B3F91" w:rsidP="00DE6710">
      <w:pPr>
        <w:autoSpaceDE w:val="0"/>
        <w:autoSpaceDN w:val="0"/>
        <w:spacing w:after="0" w:line="360" w:lineRule="auto"/>
        <w:ind w:right="680"/>
        <w:jc w:val="both"/>
        <w:rPr>
          <w:rFonts w:ascii="BMWType V2 Light" w:hAnsi="BMWType V2 Light" w:cs="BMWType V2 Light"/>
          <w:sz w:val="18"/>
          <w:szCs w:val="18"/>
          <w:lang w:val="en-US"/>
        </w:rPr>
      </w:pPr>
      <w:r w:rsidRPr="006B3F91">
        <w:rPr>
          <w:rFonts w:ascii="BMWType V2 Light" w:hAnsi="BMWType V2 Light" w:cs="BMWType V2 Light"/>
          <w:sz w:val="18"/>
          <w:szCs w:val="18"/>
          <w:lang w:val="en-US"/>
        </w:rPr>
        <w:t xml:space="preserve">Facebook: </w:t>
      </w:r>
      <w:hyperlink r:id="rId10" w:history="1">
        <w:r w:rsidRPr="006B3F91">
          <w:rPr>
            <w:rStyle w:val="Hyperlink"/>
            <w:rFonts w:ascii="BMWType V2 Light" w:hAnsi="BMWType V2 Light" w:cs="BMWType V2 Light"/>
            <w:sz w:val="18"/>
            <w:szCs w:val="18"/>
            <w:lang w:val="en-US"/>
          </w:rPr>
          <w:t>http://www.facebook.com/BMWSouthAfrica</w:t>
        </w:r>
      </w:hyperlink>
      <w:r w:rsidRPr="006B3F91">
        <w:rPr>
          <w:rFonts w:ascii="BMWType V2 Light" w:hAnsi="BMWType V2 Light" w:cs="BMWType V2 Light"/>
          <w:sz w:val="18"/>
          <w:szCs w:val="18"/>
          <w:lang w:val="en-US"/>
        </w:rPr>
        <w:t xml:space="preserve"> </w:t>
      </w:r>
      <w:r w:rsidRPr="006B3F91">
        <w:rPr>
          <w:rFonts w:ascii="BMWType V2 Light" w:hAnsi="BMWType V2 Light" w:cs="BMWType V2 Light"/>
          <w:sz w:val="18"/>
          <w:szCs w:val="18"/>
        </w:rPr>
        <w:t xml:space="preserve"> </w:t>
      </w:r>
    </w:p>
    <w:p w:rsidR="006B3F91" w:rsidRPr="006B3F91" w:rsidRDefault="006B3F91" w:rsidP="00DE6710">
      <w:pPr>
        <w:autoSpaceDE w:val="0"/>
        <w:autoSpaceDN w:val="0"/>
        <w:spacing w:after="0" w:line="360" w:lineRule="auto"/>
        <w:ind w:right="680"/>
        <w:jc w:val="both"/>
        <w:rPr>
          <w:rFonts w:ascii="BMWType V2 Light" w:hAnsi="BMWType V2 Light" w:cs="BMWType V2 Light"/>
          <w:sz w:val="18"/>
          <w:szCs w:val="18"/>
          <w:lang w:val="en-US"/>
        </w:rPr>
      </w:pPr>
      <w:r w:rsidRPr="006B3F91">
        <w:rPr>
          <w:rFonts w:ascii="BMWType V2 Light" w:hAnsi="BMWType V2 Light" w:cs="BMWType V2 Light"/>
          <w:sz w:val="18"/>
          <w:szCs w:val="18"/>
          <w:lang w:val="en-US"/>
        </w:rPr>
        <w:t xml:space="preserve">Twitter: </w:t>
      </w:r>
      <w:hyperlink r:id="rId11" w:history="1">
        <w:r w:rsidRPr="006B3F91">
          <w:rPr>
            <w:rStyle w:val="Hyperlink"/>
            <w:rFonts w:ascii="BMWType V2 Light" w:hAnsi="BMWType V2 Light" w:cs="BMWType V2 Light"/>
            <w:sz w:val="18"/>
            <w:szCs w:val="18"/>
            <w:lang w:val="en-US"/>
          </w:rPr>
          <w:t>http://twitter.com/BMW_SA</w:t>
        </w:r>
      </w:hyperlink>
      <w:r w:rsidRPr="006B3F91">
        <w:rPr>
          <w:rFonts w:ascii="BMWType V2 Light" w:hAnsi="BMWType V2 Light" w:cs="BMWType V2 Light"/>
          <w:color w:val="1F497D"/>
          <w:sz w:val="18"/>
          <w:szCs w:val="18"/>
        </w:rPr>
        <w:t xml:space="preserve"> </w:t>
      </w:r>
      <w:r w:rsidRPr="006B3F91">
        <w:rPr>
          <w:rFonts w:ascii="BMWType V2 Light" w:hAnsi="BMWType V2 Light" w:cs="BMWType V2 Light"/>
          <w:sz w:val="18"/>
          <w:szCs w:val="18"/>
          <w:lang w:val="en-US"/>
        </w:rPr>
        <w:t>  </w:t>
      </w:r>
    </w:p>
    <w:p w:rsidR="006B3F91" w:rsidRDefault="006B3F91" w:rsidP="00DE6710">
      <w:pPr>
        <w:autoSpaceDE w:val="0"/>
        <w:autoSpaceDN w:val="0"/>
        <w:spacing w:after="0" w:line="360" w:lineRule="auto"/>
        <w:ind w:right="680"/>
        <w:jc w:val="both"/>
      </w:pPr>
      <w:r w:rsidRPr="006B3F91">
        <w:rPr>
          <w:rFonts w:ascii="BMWType V2 Light" w:hAnsi="BMWType V2 Light" w:cs="BMWType V2 Light"/>
          <w:sz w:val="18"/>
          <w:szCs w:val="18"/>
          <w:lang w:val="en-US"/>
        </w:rPr>
        <w:t xml:space="preserve">YouTube: </w:t>
      </w:r>
      <w:hyperlink r:id="rId12" w:history="1">
        <w:r w:rsidRPr="006B3F91">
          <w:rPr>
            <w:rStyle w:val="Hyperlink"/>
            <w:rFonts w:ascii="BMWType V2 Light" w:hAnsi="BMWType V2 Light" w:cs="BMWType V2 Light"/>
            <w:sz w:val="18"/>
            <w:szCs w:val="18"/>
          </w:rPr>
          <w:t>http://www.youtube.com/BMWSouthAfrica</w:t>
        </w:r>
      </w:hyperlink>
    </w:p>
    <w:p w:rsidR="003F78B3" w:rsidRPr="00D86760" w:rsidRDefault="003F78B3" w:rsidP="00DE6710">
      <w:pPr>
        <w:autoSpaceDE w:val="0"/>
        <w:autoSpaceDN w:val="0"/>
        <w:spacing w:after="0" w:line="360" w:lineRule="auto"/>
        <w:ind w:right="680"/>
        <w:jc w:val="both"/>
        <w:rPr>
          <w:rFonts w:ascii="BMWType V2 Light" w:hAnsi="BMWType V2 Light" w:cs="BMWType V2 Light"/>
          <w:sz w:val="18"/>
          <w:szCs w:val="18"/>
          <w:lang w:val="de-DE"/>
        </w:rPr>
      </w:pPr>
      <w:r w:rsidRPr="00D86760">
        <w:rPr>
          <w:rFonts w:ascii="BMWType V2 Light" w:hAnsi="BMWType V2 Light" w:cs="BMWType V2 Light"/>
          <w:sz w:val="18"/>
          <w:szCs w:val="18"/>
          <w:lang w:val="de-DE"/>
        </w:rPr>
        <w:t xml:space="preserve">LinkedIn: </w:t>
      </w:r>
      <w:hyperlink r:id="rId13" w:history="1">
        <w:r w:rsidR="00042D9B" w:rsidRPr="00D86760">
          <w:rPr>
            <w:rStyle w:val="Hyperlink"/>
            <w:rFonts w:ascii="BMWType V2 Light" w:hAnsi="BMWType V2 Light" w:cs="BMWType V2 Light"/>
            <w:sz w:val="18"/>
            <w:szCs w:val="18"/>
            <w:lang w:val="de-DE"/>
          </w:rPr>
          <w:t>http://www.linkedin.com/company/bmwsouthafrica</w:t>
        </w:r>
      </w:hyperlink>
      <w:r w:rsidR="00042D9B" w:rsidRPr="00D86760">
        <w:rPr>
          <w:rFonts w:ascii="BMWType V2 Light" w:hAnsi="BMWType V2 Light" w:cs="BMWType V2 Light"/>
          <w:sz w:val="18"/>
          <w:szCs w:val="18"/>
          <w:lang w:val="de-DE"/>
        </w:rPr>
        <w:t xml:space="preserve"> </w:t>
      </w:r>
    </w:p>
    <w:p w:rsidR="00893398" w:rsidRPr="00D86760" w:rsidRDefault="00893398" w:rsidP="00DE6710">
      <w:pPr>
        <w:autoSpaceDE w:val="0"/>
        <w:autoSpaceDN w:val="0"/>
        <w:spacing w:after="0" w:line="360" w:lineRule="auto"/>
        <w:ind w:right="680"/>
        <w:jc w:val="both"/>
        <w:rPr>
          <w:rFonts w:ascii="BMWType V2 Light" w:hAnsi="BMWType V2 Light" w:cs="BMWType V2 Light"/>
          <w:sz w:val="18"/>
          <w:szCs w:val="18"/>
          <w:lang w:val="de-DE"/>
        </w:rPr>
      </w:pPr>
    </w:p>
    <w:sectPr w:rsidR="00893398" w:rsidRPr="00D86760" w:rsidSect="00765974">
      <w:headerReference w:type="even" r:id="rId14"/>
      <w:headerReference w:type="default" r:id="rId15"/>
      <w:footerReference w:type="default" r:id="rId16"/>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04D" w:rsidRDefault="0090604D">
      <w:pPr>
        <w:spacing w:after="0" w:line="240" w:lineRule="auto"/>
      </w:pPr>
      <w:r>
        <w:separator/>
      </w:r>
    </w:p>
  </w:endnote>
  <w:endnote w:type="continuationSeparator" w:id="0">
    <w:p w:rsidR="0090604D" w:rsidRDefault="00906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BMWTypeLight">
    <w:altName w:val="Segoe Scrip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Regular">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37" w:rsidRPr="00C12FC3" w:rsidRDefault="00D73737">
    <w:pPr>
      <w:pStyle w:val="Footer"/>
      <w:jc w:val="right"/>
      <w:rPr>
        <w:sz w:val="16"/>
        <w:szCs w:val="16"/>
      </w:rPr>
    </w:pPr>
    <w:r w:rsidRPr="00C12FC3">
      <w:rPr>
        <w:sz w:val="16"/>
        <w:szCs w:val="16"/>
      </w:rPr>
      <w:t xml:space="preserve">Page </w:t>
    </w:r>
    <w:r w:rsidR="00390D0E" w:rsidRPr="00C12FC3">
      <w:rPr>
        <w:b/>
        <w:sz w:val="16"/>
        <w:szCs w:val="16"/>
      </w:rPr>
      <w:fldChar w:fldCharType="begin"/>
    </w:r>
    <w:r w:rsidRPr="00C12FC3">
      <w:rPr>
        <w:b/>
        <w:sz w:val="16"/>
        <w:szCs w:val="16"/>
      </w:rPr>
      <w:instrText xml:space="preserve"> PAGE </w:instrText>
    </w:r>
    <w:r w:rsidR="00390D0E" w:rsidRPr="00C12FC3">
      <w:rPr>
        <w:b/>
        <w:sz w:val="16"/>
        <w:szCs w:val="16"/>
      </w:rPr>
      <w:fldChar w:fldCharType="separate"/>
    </w:r>
    <w:r w:rsidR="00692C09">
      <w:rPr>
        <w:b/>
        <w:noProof/>
        <w:sz w:val="16"/>
        <w:szCs w:val="16"/>
      </w:rPr>
      <w:t>1</w:t>
    </w:r>
    <w:r w:rsidR="00390D0E" w:rsidRPr="00C12FC3">
      <w:rPr>
        <w:b/>
        <w:sz w:val="16"/>
        <w:szCs w:val="16"/>
      </w:rPr>
      <w:fldChar w:fldCharType="end"/>
    </w:r>
    <w:r w:rsidRPr="00C12FC3">
      <w:rPr>
        <w:sz w:val="16"/>
        <w:szCs w:val="16"/>
      </w:rPr>
      <w:t xml:space="preserve"> of </w:t>
    </w:r>
    <w:r w:rsidR="00390D0E" w:rsidRPr="00C12FC3">
      <w:rPr>
        <w:b/>
        <w:sz w:val="16"/>
        <w:szCs w:val="16"/>
      </w:rPr>
      <w:fldChar w:fldCharType="begin"/>
    </w:r>
    <w:r w:rsidRPr="00C12FC3">
      <w:rPr>
        <w:b/>
        <w:sz w:val="16"/>
        <w:szCs w:val="16"/>
      </w:rPr>
      <w:instrText xml:space="preserve"> NUMPAGES  </w:instrText>
    </w:r>
    <w:r w:rsidR="00390D0E" w:rsidRPr="00C12FC3">
      <w:rPr>
        <w:b/>
        <w:sz w:val="16"/>
        <w:szCs w:val="16"/>
      </w:rPr>
      <w:fldChar w:fldCharType="separate"/>
    </w:r>
    <w:r w:rsidR="00692C09">
      <w:rPr>
        <w:b/>
        <w:noProof/>
        <w:sz w:val="16"/>
        <w:szCs w:val="16"/>
      </w:rPr>
      <w:t>2</w:t>
    </w:r>
    <w:r w:rsidR="00390D0E" w:rsidRPr="00C12FC3">
      <w:rPr>
        <w:b/>
        <w:sz w:val="16"/>
        <w:szCs w:val="16"/>
      </w:rPr>
      <w:fldChar w:fldCharType="end"/>
    </w:r>
  </w:p>
  <w:p w:rsidR="00D73737" w:rsidRDefault="00D737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04D" w:rsidRDefault="0090604D">
      <w:pPr>
        <w:spacing w:after="0" w:line="240" w:lineRule="auto"/>
      </w:pPr>
      <w:r>
        <w:separator/>
      </w:r>
    </w:p>
  </w:footnote>
  <w:footnote w:type="continuationSeparator" w:id="0">
    <w:p w:rsidR="0090604D" w:rsidRDefault="009060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37" w:rsidRDefault="00390D0E">
    <w:pPr>
      <w:pStyle w:val="Header"/>
      <w:framePr w:wrap="around" w:vAnchor="text" w:hAnchor="margin" w:y="1"/>
      <w:rPr>
        <w:rStyle w:val="PageNumber"/>
      </w:rPr>
    </w:pPr>
    <w:r>
      <w:rPr>
        <w:rStyle w:val="PageNumber"/>
      </w:rPr>
      <w:fldChar w:fldCharType="begin"/>
    </w:r>
    <w:r w:rsidR="00D73737">
      <w:rPr>
        <w:rStyle w:val="PageNumber"/>
      </w:rPr>
      <w:instrText xml:space="preserve">PAGE  </w:instrText>
    </w:r>
    <w:r>
      <w:rPr>
        <w:rStyle w:val="PageNumber"/>
      </w:rPr>
      <w:fldChar w:fldCharType="separate"/>
    </w:r>
    <w:r w:rsidR="00D73737">
      <w:rPr>
        <w:rStyle w:val="PageNumber"/>
        <w:noProof/>
      </w:rPr>
      <w:t>1</w:t>
    </w:r>
    <w:r>
      <w:rPr>
        <w:rStyle w:val="PageNumber"/>
      </w:rPr>
      <w:fldChar w:fldCharType="end"/>
    </w:r>
  </w:p>
  <w:p w:rsidR="00D73737" w:rsidRDefault="00D73737">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37" w:rsidRPr="00183F6D" w:rsidRDefault="00D73737" w:rsidP="00765974">
    <w:pPr>
      <w:pStyle w:val="zzbmw-group"/>
      <w:framePr w:w="7409" w:wrap="around" w:x="1737" w:y="542"/>
      <w:rPr>
        <w:color w:val="808080"/>
        <w:lang w:val="en-US"/>
      </w:rPr>
    </w:pPr>
    <w:r>
      <w:rPr>
        <w:lang w:val="en-US"/>
      </w:rPr>
      <w:t>BMW</w:t>
    </w:r>
    <w:r w:rsidR="00EA402C">
      <w:rPr>
        <w:lang w:val="en-US"/>
      </w:rPr>
      <w:t xml:space="preserve"> Group South Africa </w:t>
    </w:r>
    <w:r>
      <w:rPr>
        <w:lang w:val="en-US"/>
      </w:rPr>
      <w:t xml:space="preserve"> </w:t>
    </w:r>
    <w:r>
      <w:rPr>
        <w:lang w:val="en-US"/>
      </w:rPr>
      <w:br/>
    </w:r>
    <w:r w:rsidRPr="0034458C">
      <w:rPr>
        <w:rFonts w:cs="Arial"/>
        <w:color w:val="808080"/>
        <w:szCs w:val="36"/>
        <w:lang w:val="en-US"/>
      </w:rPr>
      <w:t>Corporate Communications</w:t>
    </w:r>
  </w:p>
  <w:p w:rsidR="00D73737" w:rsidRDefault="00D73737" w:rsidP="00765974">
    <w:r>
      <w:rPr>
        <w:noProof/>
        <w:lang w:eastAsia="en-ZA"/>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6B3F91"/>
    <w:rsid w:val="000012F2"/>
    <w:rsid w:val="00011B8F"/>
    <w:rsid w:val="000121B6"/>
    <w:rsid w:val="00021C74"/>
    <w:rsid w:val="00042D9B"/>
    <w:rsid w:val="00045F25"/>
    <w:rsid w:val="00061949"/>
    <w:rsid w:val="0009195E"/>
    <w:rsid w:val="000A2B4C"/>
    <w:rsid w:val="000B3A98"/>
    <w:rsid w:val="000C7F98"/>
    <w:rsid w:val="00100AD9"/>
    <w:rsid w:val="0010797C"/>
    <w:rsid w:val="0013321D"/>
    <w:rsid w:val="0013546D"/>
    <w:rsid w:val="0015254F"/>
    <w:rsid w:val="0015488C"/>
    <w:rsid w:val="00171D57"/>
    <w:rsid w:val="00185007"/>
    <w:rsid w:val="00197993"/>
    <w:rsid w:val="00197E21"/>
    <w:rsid w:val="001A5B5E"/>
    <w:rsid w:val="001D73EA"/>
    <w:rsid w:val="002068B4"/>
    <w:rsid w:val="00221F77"/>
    <w:rsid w:val="00226F7D"/>
    <w:rsid w:val="00256299"/>
    <w:rsid w:val="002A402C"/>
    <w:rsid w:val="002A4E59"/>
    <w:rsid w:val="002A690F"/>
    <w:rsid w:val="002B504A"/>
    <w:rsid w:val="002B66F8"/>
    <w:rsid w:val="002D3A61"/>
    <w:rsid w:val="002E0BBD"/>
    <w:rsid w:val="00314AA8"/>
    <w:rsid w:val="00314B98"/>
    <w:rsid w:val="00323814"/>
    <w:rsid w:val="003308CB"/>
    <w:rsid w:val="003377FE"/>
    <w:rsid w:val="00337C9E"/>
    <w:rsid w:val="00337DC0"/>
    <w:rsid w:val="003477DC"/>
    <w:rsid w:val="00390D0E"/>
    <w:rsid w:val="003B5E55"/>
    <w:rsid w:val="003B77BF"/>
    <w:rsid w:val="003C5B81"/>
    <w:rsid w:val="003D1235"/>
    <w:rsid w:val="003F1108"/>
    <w:rsid w:val="003F74E6"/>
    <w:rsid w:val="003F78B3"/>
    <w:rsid w:val="00400693"/>
    <w:rsid w:val="004038CC"/>
    <w:rsid w:val="004065B3"/>
    <w:rsid w:val="004273B7"/>
    <w:rsid w:val="004417D4"/>
    <w:rsid w:val="00453761"/>
    <w:rsid w:val="00481424"/>
    <w:rsid w:val="00485CC9"/>
    <w:rsid w:val="00486721"/>
    <w:rsid w:val="00493C5F"/>
    <w:rsid w:val="00494375"/>
    <w:rsid w:val="00495DD1"/>
    <w:rsid w:val="004C0A63"/>
    <w:rsid w:val="004C7C04"/>
    <w:rsid w:val="004D0C3D"/>
    <w:rsid w:val="004F3DC4"/>
    <w:rsid w:val="005163A1"/>
    <w:rsid w:val="00562422"/>
    <w:rsid w:val="00596AE3"/>
    <w:rsid w:val="005A3937"/>
    <w:rsid w:val="005A39C0"/>
    <w:rsid w:val="005F15C4"/>
    <w:rsid w:val="00617936"/>
    <w:rsid w:val="00637BD4"/>
    <w:rsid w:val="00637F7E"/>
    <w:rsid w:val="00654FFB"/>
    <w:rsid w:val="0068180A"/>
    <w:rsid w:val="00692C09"/>
    <w:rsid w:val="006A377D"/>
    <w:rsid w:val="006B3F91"/>
    <w:rsid w:val="006C3DB2"/>
    <w:rsid w:val="006C663E"/>
    <w:rsid w:val="006F266E"/>
    <w:rsid w:val="00703AAB"/>
    <w:rsid w:val="007116A7"/>
    <w:rsid w:val="00711ACE"/>
    <w:rsid w:val="007252C4"/>
    <w:rsid w:val="00727DF7"/>
    <w:rsid w:val="007343D3"/>
    <w:rsid w:val="00765149"/>
    <w:rsid w:val="00765974"/>
    <w:rsid w:val="00771D46"/>
    <w:rsid w:val="00782ED7"/>
    <w:rsid w:val="00796FBA"/>
    <w:rsid w:val="007C3F25"/>
    <w:rsid w:val="007D1368"/>
    <w:rsid w:val="0083359C"/>
    <w:rsid w:val="00836841"/>
    <w:rsid w:val="00893398"/>
    <w:rsid w:val="008E4EE1"/>
    <w:rsid w:val="0090604D"/>
    <w:rsid w:val="00932F1C"/>
    <w:rsid w:val="00940E9B"/>
    <w:rsid w:val="00981895"/>
    <w:rsid w:val="009A386F"/>
    <w:rsid w:val="009A48F4"/>
    <w:rsid w:val="009B6755"/>
    <w:rsid w:val="009F3B0C"/>
    <w:rsid w:val="00A12748"/>
    <w:rsid w:val="00A161B2"/>
    <w:rsid w:val="00A22C08"/>
    <w:rsid w:val="00A37526"/>
    <w:rsid w:val="00A41CD2"/>
    <w:rsid w:val="00A41F49"/>
    <w:rsid w:val="00A745E4"/>
    <w:rsid w:val="00A80F48"/>
    <w:rsid w:val="00A81FC4"/>
    <w:rsid w:val="00A83FD6"/>
    <w:rsid w:val="00A876B1"/>
    <w:rsid w:val="00AB73B6"/>
    <w:rsid w:val="00AC4A6D"/>
    <w:rsid w:val="00AC5507"/>
    <w:rsid w:val="00B03BA9"/>
    <w:rsid w:val="00B11A8A"/>
    <w:rsid w:val="00B422A9"/>
    <w:rsid w:val="00B600B3"/>
    <w:rsid w:val="00B618A9"/>
    <w:rsid w:val="00B631E9"/>
    <w:rsid w:val="00BA403F"/>
    <w:rsid w:val="00BB63FF"/>
    <w:rsid w:val="00BD1930"/>
    <w:rsid w:val="00BE223E"/>
    <w:rsid w:val="00C03575"/>
    <w:rsid w:val="00C052E7"/>
    <w:rsid w:val="00C230ED"/>
    <w:rsid w:val="00C2639F"/>
    <w:rsid w:val="00C26995"/>
    <w:rsid w:val="00C34CD8"/>
    <w:rsid w:val="00C45BC2"/>
    <w:rsid w:val="00C739A0"/>
    <w:rsid w:val="00C81A13"/>
    <w:rsid w:val="00C918EC"/>
    <w:rsid w:val="00CA4C28"/>
    <w:rsid w:val="00CB5E81"/>
    <w:rsid w:val="00CC49F3"/>
    <w:rsid w:val="00CE4C46"/>
    <w:rsid w:val="00D16ADF"/>
    <w:rsid w:val="00D26F0A"/>
    <w:rsid w:val="00D3432E"/>
    <w:rsid w:val="00D51580"/>
    <w:rsid w:val="00D73737"/>
    <w:rsid w:val="00D748C5"/>
    <w:rsid w:val="00D762EC"/>
    <w:rsid w:val="00D86760"/>
    <w:rsid w:val="00DC774C"/>
    <w:rsid w:val="00DD2BD1"/>
    <w:rsid w:val="00DE0912"/>
    <w:rsid w:val="00DE5370"/>
    <w:rsid w:val="00DE5683"/>
    <w:rsid w:val="00DE6710"/>
    <w:rsid w:val="00DF3C35"/>
    <w:rsid w:val="00E67206"/>
    <w:rsid w:val="00E74054"/>
    <w:rsid w:val="00E859C2"/>
    <w:rsid w:val="00EA402C"/>
    <w:rsid w:val="00EA5AE4"/>
    <w:rsid w:val="00EE350E"/>
    <w:rsid w:val="00EE7533"/>
    <w:rsid w:val="00EF1D33"/>
    <w:rsid w:val="00F01B23"/>
    <w:rsid w:val="00F358C8"/>
    <w:rsid w:val="00F5224F"/>
    <w:rsid w:val="00F53B0A"/>
    <w:rsid w:val="00F54F83"/>
    <w:rsid w:val="00F8206A"/>
    <w:rsid w:val="00F8525F"/>
    <w:rsid w:val="00FA09B0"/>
    <w:rsid w:val="00FF091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Strong">
    <w:name w:val="Strong"/>
    <w:basedOn w:val="DefaultParagraphFont"/>
    <w:uiPriority w:val="22"/>
    <w:qFormat/>
    <w:rsid w:val="0013321D"/>
    <w:rPr>
      <w:b/>
      <w:bCs/>
    </w:rPr>
  </w:style>
  <w:style w:type="character" w:styleId="FollowedHyperlink">
    <w:name w:val="FollowedHyperlink"/>
    <w:basedOn w:val="DefaultParagraphFont"/>
    <w:uiPriority w:val="99"/>
    <w:semiHidden/>
    <w:unhideWhenUsed/>
    <w:rsid w:val="00042D9B"/>
    <w:rPr>
      <w:color w:val="800080" w:themeColor="followedHyperlink"/>
      <w:u w:val="single"/>
    </w:rPr>
  </w:style>
  <w:style w:type="character" w:customStyle="1" w:styleId="apple-converted-space">
    <w:name w:val="apple-converted-space"/>
    <w:basedOn w:val="DefaultParagraphFont"/>
    <w:rsid w:val="00D748C5"/>
  </w:style>
  <w:style w:type="character" w:styleId="Emphasis">
    <w:name w:val="Emphasis"/>
    <w:basedOn w:val="DefaultParagraphFont"/>
    <w:uiPriority w:val="20"/>
    <w:qFormat/>
    <w:rsid w:val="00D748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Strong">
    <w:name w:val="Strong"/>
    <w:basedOn w:val="DefaultParagraphFont"/>
    <w:uiPriority w:val="22"/>
    <w:qFormat/>
    <w:rsid w:val="0013321D"/>
    <w:rPr>
      <w:b/>
      <w:bCs/>
    </w:rPr>
  </w:style>
  <w:style w:type="character" w:styleId="FollowedHyperlink">
    <w:name w:val="FollowedHyperlink"/>
    <w:basedOn w:val="DefaultParagraphFont"/>
    <w:uiPriority w:val="99"/>
    <w:semiHidden/>
    <w:unhideWhenUsed/>
    <w:rsid w:val="00042D9B"/>
    <w:rPr>
      <w:color w:val="800080" w:themeColor="followedHyperlink"/>
      <w:u w:val="single"/>
    </w:rPr>
  </w:style>
  <w:style w:type="character" w:customStyle="1" w:styleId="apple-converted-space">
    <w:name w:val="apple-converted-space"/>
    <w:basedOn w:val="DefaultParagraphFont"/>
    <w:rsid w:val="00D748C5"/>
  </w:style>
  <w:style w:type="character" w:styleId="Emphasis">
    <w:name w:val="Emphasis"/>
    <w:basedOn w:val="DefaultParagraphFont"/>
    <w:uiPriority w:val="20"/>
    <w:qFormat/>
    <w:rsid w:val="00D748C5"/>
    <w:rPr>
      <w:i/>
      <w:iCs/>
    </w:rPr>
  </w:style>
</w:styles>
</file>

<file path=word/webSettings.xml><?xml version="1.0" encoding="utf-8"?>
<w:webSettings xmlns:r="http://schemas.openxmlformats.org/officeDocument/2006/relationships" xmlns:w="http://schemas.openxmlformats.org/wordprocessingml/2006/main">
  <w:divs>
    <w:div w:id="135030572">
      <w:bodyDiv w:val="1"/>
      <w:marLeft w:val="0"/>
      <w:marRight w:val="0"/>
      <w:marTop w:val="0"/>
      <w:marBottom w:val="0"/>
      <w:divBdr>
        <w:top w:val="none" w:sz="0" w:space="0" w:color="auto"/>
        <w:left w:val="none" w:sz="0" w:space="0" w:color="auto"/>
        <w:bottom w:val="none" w:sz="0" w:space="0" w:color="auto"/>
        <w:right w:val="none" w:sz="0" w:space="0" w:color="auto"/>
      </w:divBdr>
    </w:div>
    <w:div w:id="317348679">
      <w:bodyDiv w:val="1"/>
      <w:marLeft w:val="0"/>
      <w:marRight w:val="0"/>
      <w:marTop w:val="0"/>
      <w:marBottom w:val="0"/>
      <w:divBdr>
        <w:top w:val="none" w:sz="0" w:space="0" w:color="auto"/>
        <w:left w:val="none" w:sz="0" w:space="0" w:color="auto"/>
        <w:bottom w:val="none" w:sz="0" w:space="0" w:color="auto"/>
        <w:right w:val="none" w:sz="0" w:space="0" w:color="auto"/>
      </w:divBdr>
    </w:div>
    <w:div w:id="479930920">
      <w:bodyDiv w:val="1"/>
      <w:marLeft w:val="0"/>
      <w:marRight w:val="0"/>
      <w:marTop w:val="0"/>
      <w:marBottom w:val="0"/>
      <w:divBdr>
        <w:top w:val="none" w:sz="0" w:space="0" w:color="auto"/>
        <w:left w:val="none" w:sz="0" w:space="0" w:color="auto"/>
        <w:bottom w:val="none" w:sz="0" w:space="0" w:color="auto"/>
        <w:right w:val="none" w:sz="0" w:space="0" w:color="auto"/>
      </w:divBdr>
    </w:div>
    <w:div w:id="10686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hyperlink" Target="http://www.linkedin.com/company/bmwsouthafri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SouthAfri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_S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BMWSouthAfrica"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bmw.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D3B63-5993-47B8-A2F9-F6C4A6EE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2013-10-29T07:37:00Z</cp:lastPrinted>
  <dcterms:created xsi:type="dcterms:W3CDTF">2015-01-27T11:11:00Z</dcterms:created>
  <dcterms:modified xsi:type="dcterms:W3CDTF">2015-01-27T11:11:00Z</dcterms:modified>
</cp:coreProperties>
</file>