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76315" w14:textId="77777777" w:rsidR="00174D19" w:rsidRPr="00174D19" w:rsidRDefault="00174D19" w:rsidP="00174D19">
      <w:pPr>
        <w:pStyle w:val="Header"/>
        <w:jc w:val="center"/>
        <w:rPr>
          <w:b/>
          <w:bCs/>
          <w:sz w:val="32"/>
        </w:rPr>
      </w:pPr>
      <w:r w:rsidRPr="00EF5976">
        <w:rPr>
          <w:rFonts w:ascii="Gill Alt One MT Light" w:hAnsi="Gill Alt One MT Light"/>
          <w:b/>
          <w:bCs/>
          <w:sz w:val="32"/>
        </w:rPr>
        <w:t>Rolls-Royce Motor Cars</w:t>
      </w:r>
    </w:p>
    <w:p w14:paraId="51E114E3" w14:textId="77777777" w:rsidR="00174D19" w:rsidRDefault="00174D19" w:rsidP="00174D19">
      <w:pPr>
        <w:pStyle w:val="Heading2"/>
        <w:rPr>
          <w:rFonts w:ascii="Gill Alt One MT Light" w:hAnsi="Gill Alt One MT Light"/>
        </w:rPr>
      </w:pPr>
      <w:r w:rsidRPr="00EF5976">
        <w:rPr>
          <w:rFonts w:ascii="Gill Alt One MT Light" w:hAnsi="Gill Alt One MT Light"/>
        </w:rPr>
        <w:t>Media Information</w:t>
      </w:r>
    </w:p>
    <w:p w14:paraId="42EB36D6" w14:textId="77777777" w:rsidR="006B12D3" w:rsidRPr="006B12D3" w:rsidRDefault="006B12D3" w:rsidP="006B12D3"/>
    <w:p w14:paraId="54A37892" w14:textId="77777777" w:rsidR="00174D19" w:rsidRDefault="00174D19" w:rsidP="00174D19">
      <w:pPr>
        <w:rPr>
          <w:rFonts w:ascii="Gill Alt One MT Light" w:hAnsi="Gill Alt One MT Light"/>
          <w:lang w:val="en-GB"/>
        </w:rPr>
      </w:pPr>
    </w:p>
    <w:p w14:paraId="1E556829" w14:textId="6ED27942" w:rsidR="006B12D3" w:rsidRPr="001A70FC" w:rsidRDefault="00462E57" w:rsidP="00462E57">
      <w:pPr>
        <w:spacing w:line="360" w:lineRule="auto"/>
        <w:jc w:val="center"/>
        <w:rPr>
          <w:rFonts w:ascii="Gill Alt One MT Light" w:hAnsi="Gill Alt One MT Light" w:cs="Tahoma"/>
          <w:b/>
          <w:bCs/>
          <w:caps/>
          <w:sz w:val="32"/>
          <w:szCs w:val="22"/>
          <w:lang w:val="en-GB"/>
        </w:rPr>
      </w:pPr>
      <w:r w:rsidRPr="001A70FC">
        <w:rPr>
          <w:rFonts w:ascii="Gill Alt One MT Light" w:hAnsi="Gill Alt One MT Light" w:cs="Tahoma"/>
          <w:b/>
          <w:bCs/>
          <w:caps/>
          <w:sz w:val="32"/>
          <w:szCs w:val="22"/>
          <w:lang w:val="en-GB"/>
        </w:rPr>
        <w:t>jos</w:t>
      </w:r>
      <w:r w:rsidR="00305656" w:rsidRPr="001A70FC">
        <w:rPr>
          <w:rFonts w:ascii="Gill Alt One MT Light" w:hAnsi="Gill Alt One MT Light" w:cs="Tahoma"/>
          <w:b/>
          <w:bCs/>
          <w:caps/>
          <w:sz w:val="32"/>
          <w:szCs w:val="22"/>
          <w:lang w:val="en-GB"/>
        </w:rPr>
        <w:t>é</w:t>
      </w:r>
      <w:r w:rsidRPr="001A70FC">
        <w:rPr>
          <w:rFonts w:ascii="Gill Alt One MT Light" w:hAnsi="Gill Alt One MT Light" w:cs="Tahoma"/>
          <w:b/>
          <w:bCs/>
          <w:caps/>
          <w:sz w:val="32"/>
          <w:szCs w:val="22"/>
          <w:lang w:val="en-GB"/>
        </w:rPr>
        <w:t xml:space="preserve"> PARL</w:t>
      </w:r>
      <w:r w:rsidRPr="001A70FC">
        <w:rPr>
          <w:rFonts w:ascii="Gill Alt One MT Light" w:hAnsi="Gill Alt One MT Light"/>
          <w:b/>
          <w:bCs/>
          <w:caps/>
          <w:sz w:val="32"/>
          <w:szCs w:val="22"/>
          <w:lang w:val="en-GB"/>
        </w:rPr>
        <w:t>á</w:t>
      </w:r>
      <w:r w:rsidRPr="001A70FC">
        <w:rPr>
          <w:rFonts w:ascii="Gill Alt One MT Light" w:hAnsi="Gill Alt One MT Light" w:cs="Tahoma"/>
          <w:b/>
          <w:bCs/>
          <w:caps/>
          <w:sz w:val="32"/>
          <w:szCs w:val="22"/>
          <w:lang w:val="en-GB"/>
        </w:rPr>
        <w:t xml:space="preserve"> </w:t>
      </w:r>
      <w:r w:rsidR="00B14737" w:rsidRPr="001A70FC">
        <w:rPr>
          <w:rFonts w:ascii="Gill Alt One MT Light" w:hAnsi="Gill Alt One MT Light" w:cs="Tahoma"/>
          <w:b/>
          <w:bCs/>
          <w:caps/>
          <w:sz w:val="32"/>
          <w:szCs w:val="22"/>
          <w:lang w:val="en-GB"/>
        </w:rPr>
        <w:t xml:space="preserve">UNVEILS NEW WORK </w:t>
      </w:r>
      <w:r w:rsidR="00842CCE" w:rsidRPr="001A70FC">
        <w:rPr>
          <w:rFonts w:ascii="Gill Alt One MT Light" w:hAnsi="Gill Alt One MT Light" w:cs="Tahoma"/>
          <w:b/>
          <w:bCs/>
          <w:caps/>
          <w:sz w:val="32"/>
          <w:szCs w:val="22"/>
          <w:lang w:val="en-GB"/>
        </w:rPr>
        <w:t xml:space="preserve">at </w:t>
      </w:r>
      <w:r w:rsidR="00204BD9">
        <w:rPr>
          <w:rFonts w:ascii="Gill Alt One MT Light" w:hAnsi="Gill Alt One MT Light" w:cs="Tahoma"/>
          <w:b/>
          <w:bCs/>
          <w:caps/>
          <w:sz w:val="32"/>
          <w:szCs w:val="22"/>
          <w:lang w:val="en-GB"/>
        </w:rPr>
        <w:t xml:space="preserve">national </w:t>
      </w:r>
      <w:r w:rsidR="00842CCE" w:rsidRPr="001A70FC">
        <w:rPr>
          <w:rFonts w:ascii="Gill Alt One MT Light" w:hAnsi="Gill Alt One MT Light" w:cs="Tahoma"/>
          <w:b/>
          <w:bCs/>
          <w:caps/>
          <w:sz w:val="32"/>
          <w:szCs w:val="22"/>
          <w:lang w:val="en-GB"/>
        </w:rPr>
        <w:t>y</w:t>
      </w:r>
      <w:r w:rsidR="007C5623" w:rsidRPr="001A70FC">
        <w:rPr>
          <w:rFonts w:ascii="Gill Alt One MT Light" w:hAnsi="Gill Alt One MT Light" w:cs="Tahoma"/>
          <w:b/>
          <w:bCs/>
          <w:caps/>
          <w:sz w:val="32"/>
          <w:szCs w:val="22"/>
          <w:lang w:val="en-GB"/>
        </w:rPr>
        <w:t>ouNGARTS Foundation</w:t>
      </w:r>
      <w:r w:rsidR="00842CCE" w:rsidRPr="001A70FC">
        <w:rPr>
          <w:rFonts w:ascii="Gill Alt One MT Light" w:hAnsi="Gill Alt One MT Light" w:cs="Tahoma"/>
          <w:b/>
          <w:bCs/>
          <w:caps/>
          <w:sz w:val="32"/>
          <w:szCs w:val="22"/>
          <w:lang w:val="en-GB"/>
        </w:rPr>
        <w:t xml:space="preserve"> </w:t>
      </w:r>
      <w:r w:rsidRPr="001A70FC">
        <w:rPr>
          <w:rFonts w:ascii="Gill Alt One MT Light" w:hAnsi="Gill Alt One MT Light" w:cs="Tahoma"/>
          <w:b/>
          <w:bCs/>
          <w:caps/>
          <w:sz w:val="32"/>
          <w:szCs w:val="22"/>
          <w:lang w:val="en-GB"/>
        </w:rPr>
        <w:t>as part of</w:t>
      </w:r>
      <w:r w:rsidR="00B14737" w:rsidRPr="001A70FC">
        <w:rPr>
          <w:rFonts w:ascii="Gill Alt One MT Light" w:hAnsi="Gill Alt One MT Light" w:cs="Tahoma"/>
          <w:b/>
          <w:bCs/>
          <w:caps/>
          <w:sz w:val="32"/>
          <w:szCs w:val="22"/>
          <w:lang w:val="en-GB"/>
        </w:rPr>
        <w:t xml:space="preserve"> </w:t>
      </w:r>
      <w:r w:rsidRPr="001A70FC">
        <w:rPr>
          <w:rFonts w:ascii="Gill Alt One MT Light" w:hAnsi="Gill Alt One MT Light" w:cs="Tahoma"/>
          <w:b/>
          <w:bCs/>
          <w:caps/>
          <w:sz w:val="32"/>
          <w:szCs w:val="22"/>
          <w:lang w:val="en-GB"/>
        </w:rPr>
        <w:t>rolls-royce art programme</w:t>
      </w:r>
    </w:p>
    <w:p w14:paraId="4D89AEAE" w14:textId="77777777" w:rsidR="00B14737" w:rsidRPr="001A70FC" w:rsidRDefault="00B14737" w:rsidP="00174D19">
      <w:pPr>
        <w:spacing w:line="360" w:lineRule="auto"/>
        <w:jc w:val="both"/>
        <w:rPr>
          <w:rFonts w:ascii="Gill Alt One MT Light" w:hAnsi="Gill Alt One MT Light"/>
          <w:sz w:val="16"/>
          <w:szCs w:val="16"/>
          <w:lang w:val="en-GB"/>
        </w:rPr>
      </w:pPr>
    </w:p>
    <w:p w14:paraId="35FF357C" w14:textId="65C8BD8F" w:rsidR="005E63ED" w:rsidRPr="001A70FC" w:rsidRDefault="005E63ED" w:rsidP="005E63ED">
      <w:pPr>
        <w:spacing w:line="360" w:lineRule="auto"/>
        <w:rPr>
          <w:rFonts w:ascii="Gill Alt One MT Light" w:hAnsi="Gill Alt One MT Light" w:cs="Arial"/>
          <w:i/>
          <w:color w:val="000000" w:themeColor="text1"/>
          <w:shd w:val="clear" w:color="auto" w:fill="FFFFFF"/>
          <w:lang w:val="en-GB"/>
        </w:rPr>
      </w:pPr>
      <w:r w:rsidRPr="001A70FC">
        <w:rPr>
          <w:rFonts w:ascii="Gill Alt One MT Light" w:hAnsi="Gill Alt One MT Light" w:cs="Arial"/>
          <w:i/>
          <w:color w:val="000000" w:themeColor="text1"/>
          <w:shd w:val="clear" w:color="auto" w:fill="FFFFFF"/>
          <w:lang w:val="en-GB"/>
        </w:rPr>
        <w:t xml:space="preserve">Click </w:t>
      </w:r>
      <w:hyperlink r:id="rId8" w:history="1">
        <w:r w:rsidRPr="001A70FC">
          <w:rPr>
            <w:rStyle w:val="Hyperlink"/>
            <w:rFonts w:ascii="Gill Alt One MT Light" w:hAnsi="Gill Alt One MT Light" w:cs="Arial"/>
            <w:b/>
            <w:i/>
            <w:color w:val="000000" w:themeColor="text1"/>
            <w:shd w:val="clear" w:color="auto" w:fill="FFFFFF"/>
            <w:lang w:val="en-GB"/>
          </w:rPr>
          <w:t>here</w:t>
        </w:r>
      </w:hyperlink>
      <w:r w:rsidRPr="001A70FC">
        <w:rPr>
          <w:rFonts w:ascii="Gill Alt One MT Light" w:hAnsi="Gill Alt One MT Light" w:cs="Arial"/>
          <w:b/>
          <w:i/>
          <w:color w:val="000000" w:themeColor="text1"/>
          <w:shd w:val="clear" w:color="auto" w:fill="FFFFFF"/>
          <w:lang w:val="en-GB"/>
        </w:rPr>
        <w:t xml:space="preserve"> </w:t>
      </w:r>
      <w:r w:rsidRPr="001A70FC">
        <w:rPr>
          <w:rFonts w:ascii="Gill Alt One MT Light" w:hAnsi="Gill Alt One MT Light" w:cs="Arial"/>
          <w:i/>
          <w:color w:val="000000" w:themeColor="text1"/>
          <w:shd w:val="clear" w:color="auto" w:fill="FFFFFF"/>
          <w:lang w:val="en-GB"/>
        </w:rPr>
        <w:t xml:space="preserve">to download images of </w:t>
      </w:r>
      <w:r w:rsidRPr="001A70FC">
        <w:rPr>
          <w:rFonts w:ascii="Gill Alt One MT Light" w:hAnsi="Gill Alt One MT Light" w:cs="Tahoma"/>
          <w:i/>
        </w:rPr>
        <w:t>Jos</w:t>
      </w:r>
      <w:r w:rsidRPr="001A70FC">
        <w:rPr>
          <w:rFonts w:ascii="Gill Alt One MT Light" w:hAnsi="Gill Alt One MT Light" w:cs="Segoe UI Semilight"/>
          <w:i/>
        </w:rPr>
        <w:t>é</w:t>
      </w:r>
      <w:r w:rsidRPr="001A70FC">
        <w:rPr>
          <w:rFonts w:ascii="Gill Alt One MT Light" w:hAnsi="Gill Alt One MT Light" w:cs="Tahoma"/>
          <w:i/>
        </w:rPr>
        <w:t xml:space="preserve"> </w:t>
      </w:r>
      <w:proofErr w:type="spellStart"/>
      <w:r w:rsidRPr="001A70FC">
        <w:rPr>
          <w:rFonts w:ascii="Gill Alt One MT Light" w:hAnsi="Gill Alt One MT Light" w:cs="Tahoma"/>
          <w:i/>
        </w:rPr>
        <w:t>Parl</w:t>
      </w:r>
      <w:r w:rsidRPr="001A70FC">
        <w:rPr>
          <w:rFonts w:ascii="Gill Alt One MT Light" w:hAnsi="Gill Alt One MT Light" w:cs="Segoe UI Semilight"/>
          <w:i/>
        </w:rPr>
        <w:t>á</w:t>
      </w:r>
      <w:r w:rsidRPr="001A70FC">
        <w:rPr>
          <w:rFonts w:ascii="Gill Alt One MT Light" w:hAnsi="Gill Alt One MT Light" w:cs="Tahoma"/>
          <w:i/>
        </w:rPr>
        <w:t>’s</w:t>
      </w:r>
      <w:proofErr w:type="spellEnd"/>
      <w:r w:rsidRPr="001A70FC">
        <w:rPr>
          <w:rFonts w:ascii="Gill Alt One MT Light" w:hAnsi="Gill Alt One MT Light" w:cs="Tahoma"/>
        </w:rPr>
        <w:t xml:space="preserve"> </w:t>
      </w:r>
      <w:r w:rsidRPr="001A70FC">
        <w:rPr>
          <w:rFonts w:ascii="Gill Alt One MT Light" w:hAnsi="Gill Alt One MT Light" w:cs="Arial"/>
          <w:i/>
          <w:color w:val="000000" w:themeColor="text1"/>
          <w:shd w:val="clear" w:color="auto" w:fill="FFFFFF"/>
          <w:lang w:val="en-GB"/>
        </w:rPr>
        <w:t>new work for the Art Programme</w:t>
      </w:r>
    </w:p>
    <w:p w14:paraId="1AB39B95" w14:textId="77777777" w:rsidR="005E63ED" w:rsidRPr="001A70FC" w:rsidRDefault="005E63ED" w:rsidP="00174D19">
      <w:pPr>
        <w:spacing w:line="360" w:lineRule="auto"/>
        <w:jc w:val="both"/>
        <w:rPr>
          <w:rFonts w:ascii="Gill Alt One MT Light" w:hAnsi="Gill Alt One MT Light"/>
          <w:lang w:val="en-GB"/>
        </w:rPr>
      </w:pPr>
    </w:p>
    <w:p w14:paraId="77646C2E" w14:textId="294FF094" w:rsidR="00174D19" w:rsidRPr="001A70FC" w:rsidRDefault="00FB1D38" w:rsidP="00174D19">
      <w:pPr>
        <w:spacing w:line="360" w:lineRule="auto"/>
        <w:jc w:val="both"/>
        <w:rPr>
          <w:rFonts w:ascii="Gill Alt One MT Light" w:hAnsi="Gill Alt One MT Light"/>
          <w:lang w:val="en-GB"/>
        </w:rPr>
      </w:pPr>
      <w:r>
        <w:rPr>
          <w:rFonts w:ascii="Gill Alt One MT Light" w:hAnsi="Gill Alt One MT Light"/>
          <w:lang w:val="en-GB"/>
        </w:rPr>
        <w:t xml:space="preserve">30 </w:t>
      </w:r>
      <w:r w:rsidR="00174D19" w:rsidRPr="001A70FC">
        <w:rPr>
          <w:rFonts w:ascii="Gill Alt One MT Light" w:eastAsia="Times New Roman" w:hAnsi="Gill Alt One MT Light" w:cs="Arial"/>
          <w:lang w:val="en-GB" w:eastAsia="en-GB"/>
        </w:rPr>
        <w:t>November</w:t>
      </w:r>
      <w:r w:rsidR="00174D19" w:rsidRPr="001A70FC">
        <w:rPr>
          <w:rFonts w:ascii="Gill Alt One MT Light" w:hAnsi="Gill Alt One MT Light"/>
          <w:lang w:val="en-GB"/>
        </w:rPr>
        <w:t xml:space="preserve"> 2016, Goodwood</w:t>
      </w:r>
    </w:p>
    <w:p w14:paraId="629724BC" w14:textId="77777777" w:rsidR="00174D19" w:rsidRPr="001A70FC" w:rsidRDefault="00174D19" w:rsidP="00174D19">
      <w:pPr>
        <w:spacing w:line="360" w:lineRule="auto"/>
        <w:jc w:val="both"/>
        <w:rPr>
          <w:rFonts w:ascii="Gill Alt One MT Light" w:hAnsi="Gill Alt One MT Light"/>
          <w:lang w:val="en-GB"/>
        </w:rPr>
      </w:pPr>
    </w:p>
    <w:p w14:paraId="5B691C3C" w14:textId="41056FC3" w:rsidR="00174D19" w:rsidRPr="008F2345" w:rsidRDefault="00B14737" w:rsidP="00B14737">
      <w:pPr>
        <w:spacing w:line="360" w:lineRule="auto"/>
        <w:jc w:val="both"/>
        <w:rPr>
          <w:rFonts w:ascii="Gill Alt One MT Light" w:hAnsi="Gill Alt One MT Light" w:cs="Tahoma"/>
        </w:rPr>
      </w:pPr>
      <w:r w:rsidRPr="001A70FC">
        <w:rPr>
          <w:rFonts w:ascii="Gill Alt One MT Light" w:hAnsi="Gill Alt One MT Light"/>
          <w:lang w:val="en-GB"/>
        </w:rPr>
        <w:t>Miami-born artist</w:t>
      </w:r>
      <w:r w:rsidRPr="001A70FC">
        <w:rPr>
          <w:rFonts w:ascii="Gill Alt One MT Light" w:hAnsi="Gill Alt One MT Light" w:cs="Tahoma"/>
          <w:color w:val="000000" w:themeColor="text1"/>
          <w:szCs w:val="22"/>
          <w:lang w:val="en-GB"/>
        </w:rPr>
        <w:t xml:space="preserve"> </w:t>
      </w:r>
      <w:r w:rsidRPr="001A70FC">
        <w:rPr>
          <w:rFonts w:ascii="Gill Alt One MT Light" w:hAnsi="Gill Alt One MT Light" w:cs="Tahoma"/>
        </w:rPr>
        <w:t>Jos</w:t>
      </w:r>
      <w:r w:rsidRPr="001A70FC">
        <w:rPr>
          <w:rFonts w:ascii="Gill Alt One MT Light" w:hAnsi="Gill Alt One MT Light" w:cs="Segoe UI Semilight"/>
        </w:rPr>
        <w:t>é</w:t>
      </w:r>
      <w:r w:rsidRPr="001A70FC">
        <w:rPr>
          <w:rFonts w:ascii="Gill Alt One MT Light" w:hAnsi="Gill Alt One MT Light" w:cs="Tahoma"/>
        </w:rPr>
        <w:t xml:space="preserve"> </w:t>
      </w:r>
      <w:proofErr w:type="spellStart"/>
      <w:r w:rsidRPr="001A70FC">
        <w:rPr>
          <w:rFonts w:ascii="Gill Alt One MT Light" w:hAnsi="Gill Alt One MT Light" w:cs="Tahoma"/>
        </w:rPr>
        <w:t>Parl</w:t>
      </w:r>
      <w:r w:rsidRPr="001A70FC">
        <w:rPr>
          <w:rFonts w:ascii="Gill Alt One MT Light" w:hAnsi="Gill Alt One MT Light" w:cs="Segoe UI Semilight"/>
        </w:rPr>
        <w:t>á</w:t>
      </w:r>
      <w:r w:rsidRPr="001A70FC">
        <w:rPr>
          <w:rFonts w:ascii="Gill Alt One MT Light" w:hAnsi="Gill Alt One MT Light" w:cs="Tahoma"/>
        </w:rPr>
        <w:t>’s</w:t>
      </w:r>
      <w:proofErr w:type="spellEnd"/>
      <w:r w:rsidRPr="001A70FC">
        <w:rPr>
          <w:rFonts w:ascii="Gill Alt One MT Light" w:hAnsi="Gill Alt One MT Light" w:cs="Tahoma"/>
        </w:rPr>
        <w:t xml:space="preserve"> </w:t>
      </w:r>
      <w:r w:rsidRPr="001A70FC">
        <w:rPr>
          <w:rFonts w:ascii="Gill Alt One MT Light" w:hAnsi="Gill Alt One MT Light" w:cs="Tahoma"/>
          <w:color w:val="000000" w:themeColor="text1"/>
          <w:szCs w:val="22"/>
          <w:lang w:val="en-GB"/>
        </w:rPr>
        <w:t xml:space="preserve">new work for the Rolls-Royce Art Programme was unveiled </w:t>
      </w:r>
      <w:r w:rsidR="00FB1D38">
        <w:rPr>
          <w:rFonts w:ascii="Gill Alt One MT Light" w:hAnsi="Gill Alt One MT Light" w:cs="Tahoma"/>
          <w:color w:val="000000" w:themeColor="text1"/>
          <w:szCs w:val="22"/>
          <w:lang w:val="en-GB"/>
        </w:rPr>
        <w:t xml:space="preserve">yesterday </w:t>
      </w:r>
      <w:r w:rsidRPr="001A70FC">
        <w:rPr>
          <w:rFonts w:ascii="Gill Alt One MT Light" w:hAnsi="Gill Alt One MT Light" w:cs="Tahoma"/>
        </w:rPr>
        <w:t>at the iconic Jewel Box at th</w:t>
      </w:r>
      <w:r w:rsidR="00D33CB1" w:rsidRPr="001A70FC">
        <w:rPr>
          <w:rFonts w:ascii="Gill Alt One MT Light" w:hAnsi="Gill Alt One MT Light" w:cs="Tahoma"/>
        </w:rPr>
        <w:t xml:space="preserve">e National </w:t>
      </w:r>
      <w:proofErr w:type="spellStart"/>
      <w:r w:rsidR="00D33CB1" w:rsidRPr="001A70FC">
        <w:rPr>
          <w:rFonts w:ascii="Gill Alt One MT Light" w:hAnsi="Gill Alt One MT Light" w:cs="Tahoma"/>
        </w:rPr>
        <w:t>You</w:t>
      </w:r>
      <w:r w:rsidR="00D33CB1">
        <w:rPr>
          <w:rFonts w:ascii="Gill Alt One MT Light" w:hAnsi="Gill Alt One MT Light" w:cs="Tahoma"/>
        </w:rPr>
        <w:t>ngArts</w:t>
      </w:r>
      <w:proofErr w:type="spellEnd"/>
      <w:r w:rsidR="00D33CB1">
        <w:rPr>
          <w:rFonts w:ascii="Gill Alt One MT Light" w:hAnsi="Gill Alt One MT Light" w:cs="Tahoma"/>
        </w:rPr>
        <w:t xml:space="preserve"> Foundation </w:t>
      </w:r>
      <w:r w:rsidRPr="00C061F0">
        <w:rPr>
          <w:rFonts w:ascii="Gill Alt One MT Light" w:hAnsi="Gill Alt One MT Light" w:cs="Tahoma"/>
        </w:rPr>
        <w:t>(</w:t>
      </w:r>
      <w:proofErr w:type="spellStart"/>
      <w:r w:rsidRPr="00C061F0">
        <w:rPr>
          <w:rFonts w:ascii="Gill Alt One MT Light" w:hAnsi="Gill Alt One MT Light" w:cs="Tahoma"/>
        </w:rPr>
        <w:t>YoungArts</w:t>
      </w:r>
      <w:proofErr w:type="spellEnd"/>
      <w:r w:rsidRPr="00C061F0">
        <w:rPr>
          <w:rFonts w:ascii="Gill Alt One MT Light" w:hAnsi="Gill Alt One MT Light" w:cs="Tahoma"/>
        </w:rPr>
        <w:t>)</w:t>
      </w:r>
      <w:r w:rsidR="00D33CB1">
        <w:rPr>
          <w:rFonts w:ascii="Gill Alt One MT Light" w:hAnsi="Gill Alt One MT Light" w:cs="Tahoma"/>
        </w:rPr>
        <w:t>, Miami</w:t>
      </w:r>
      <w:r w:rsidRPr="00C061F0">
        <w:rPr>
          <w:rFonts w:ascii="Gill Alt One MT Light" w:hAnsi="Gill Alt One MT Light" w:cs="Tahoma"/>
        </w:rPr>
        <w:t>.</w:t>
      </w:r>
      <w:r>
        <w:rPr>
          <w:rFonts w:ascii="Gill Alt One MT Light" w:hAnsi="Gill Alt One MT Light" w:cs="Tahoma"/>
        </w:rPr>
        <w:t xml:space="preserve"> The </w:t>
      </w:r>
      <w:r w:rsidRPr="008F2345">
        <w:rPr>
          <w:rFonts w:ascii="Gill Alt One MT Light" w:hAnsi="Gill Alt One MT Light" w:cs="Tahoma"/>
        </w:rPr>
        <w:t>exhibition</w:t>
      </w:r>
      <w:r w:rsidR="00897903">
        <w:rPr>
          <w:rFonts w:ascii="Gill Alt One MT Light" w:hAnsi="Gill Alt One MT Light" w:cs="Tahoma"/>
        </w:rPr>
        <w:t xml:space="preserve"> entitled</w:t>
      </w:r>
      <w:r w:rsidRPr="008F2345">
        <w:rPr>
          <w:rFonts w:ascii="Gill Alt One MT Light" w:hAnsi="Gill Alt One MT Light" w:cs="Tahoma"/>
        </w:rPr>
        <w:t xml:space="preserve"> </w:t>
      </w:r>
      <w:r w:rsidRPr="008F2345">
        <w:rPr>
          <w:rFonts w:ascii="Gill Alt One MT Light" w:hAnsi="Gill Alt One MT Light" w:cs="Tahoma"/>
          <w:i/>
        </w:rPr>
        <w:t>Roots</w:t>
      </w:r>
      <w:r w:rsidRPr="008F2345">
        <w:rPr>
          <w:rFonts w:ascii="Gill Alt One MT Light" w:hAnsi="Gill Alt One MT Light" w:cs="Tahoma"/>
        </w:rPr>
        <w:t xml:space="preserve">, was </w:t>
      </w:r>
      <w:r w:rsidRPr="00683822">
        <w:rPr>
          <w:rFonts w:ascii="Gill Alt One MT Light" w:hAnsi="Gill Alt One MT Light" w:cs="Tahoma"/>
        </w:rPr>
        <w:t>commissioned</w:t>
      </w:r>
      <w:r w:rsidRPr="008F2345">
        <w:rPr>
          <w:rFonts w:ascii="Gill Alt One MT Light" w:hAnsi="Gill Alt One MT Light" w:cs="Tahoma"/>
        </w:rPr>
        <w:t xml:space="preserve"> as part of the Rolls-Royce Art Programme in partnership with the Savannah College of Art and Design (SCAD), and is curated by Laurie Ann Farrell.</w:t>
      </w:r>
      <w:r w:rsidR="00D33CB1" w:rsidRPr="008F2345">
        <w:rPr>
          <w:rFonts w:ascii="Gill Alt One MT Light" w:hAnsi="Gill Alt One MT Light" w:cs="Tahoma"/>
        </w:rPr>
        <w:t xml:space="preserve"> </w:t>
      </w:r>
      <w:r w:rsidRPr="008F2345">
        <w:rPr>
          <w:rFonts w:ascii="Gill Alt One MT Light" w:hAnsi="Gill Alt One MT Light" w:cs="Tahoma"/>
        </w:rPr>
        <w:t xml:space="preserve">The site-specific installation of paintings and sculpture is the worldwide debut of the body of work and </w:t>
      </w:r>
      <w:r w:rsidR="000C10AF">
        <w:rPr>
          <w:rFonts w:ascii="Gill Alt One MT Light" w:hAnsi="Gill Alt One MT Light" w:cs="Tahoma"/>
        </w:rPr>
        <w:t xml:space="preserve">will </w:t>
      </w:r>
      <w:r w:rsidRPr="008F2345">
        <w:rPr>
          <w:rFonts w:ascii="Gill Alt One MT Light" w:hAnsi="Gill Alt One MT Light" w:cs="Tahoma"/>
        </w:rPr>
        <w:t xml:space="preserve">be on public display until </w:t>
      </w:r>
      <w:r w:rsidRPr="008F2345">
        <w:rPr>
          <w:rFonts w:ascii="Gill Alt One MT Light" w:eastAsia="Times New Roman" w:hAnsi="Gill Alt One MT Light" w:cs="Arial"/>
          <w:lang w:eastAsia="en-GB"/>
        </w:rPr>
        <w:t>15 December 2016.</w:t>
      </w:r>
      <w:r w:rsidRPr="008F2345">
        <w:rPr>
          <w:rFonts w:ascii="Gill Alt One MT Light" w:hAnsi="Gill Alt One MT Light" w:cs="Tahoma"/>
        </w:rPr>
        <w:t xml:space="preserve"> </w:t>
      </w:r>
    </w:p>
    <w:p w14:paraId="6A6CFEC3" w14:textId="77777777" w:rsidR="00780175" w:rsidRPr="008F2345" w:rsidRDefault="00780175" w:rsidP="00780175">
      <w:pPr>
        <w:pStyle w:val="Default"/>
        <w:spacing w:line="360" w:lineRule="auto"/>
        <w:rPr>
          <w:rFonts w:ascii="Gill Alt One MT Light" w:eastAsia="Times New Roman" w:hAnsi="Gill Alt One MT Light"/>
          <w:color w:val="000000" w:themeColor="text1"/>
        </w:rPr>
      </w:pPr>
    </w:p>
    <w:p w14:paraId="72767E4A" w14:textId="77777777" w:rsidR="00780175" w:rsidRPr="008F2345" w:rsidRDefault="00897903" w:rsidP="00780175">
      <w:pPr>
        <w:spacing w:line="360" w:lineRule="auto"/>
        <w:rPr>
          <w:rFonts w:ascii="Gill Alt One MT Light" w:hAnsi="Gill Alt One MT Light"/>
          <w:color w:val="000000" w:themeColor="text1"/>
          <w:spacing w:val="5"/>
        </w:rPr>
      </w:pPr>
      <w:r>
        <w:rPr>
          <w:rFonts w:ascii="Gill Alt One MT Light" w:hAnsi="Gill Alt One MT Light"/>
          <w:color w:val="000000" w:themeColor="text1"/>
          <w:spacing w:val="5"/>
        </w:rPr>
        <w:t>Working together with artists around the world, t</w:t>
      </w:r>
      <w:r w:rsidR="000C10AF">
        <w:rPr>
          <w:rFonts w:ascii="Gill Alt One MT Light" w:hAnsi="Gill Alt One MT Light"/>
          <w:color w:val="000000" w:themeColor="text1"/>
          <w:spacing w:val="5"/>
        </w:rPr>
        <w:t xml:space="preserve">he Rolls-Royce Art Programme seeks to </w:t>
      </w:r>
      <w:r w:rsidR="00A8039B">
        <w:rPr>
          <w:rFonts w:ascii="Gill Alt One MT Light" w:hAnsi="Gill Alt One MT Light"/>
          <w:color w:val="000000" w:themeColor="text1"/>
          <w:spacing w:val="5"/>
        </w:rPr>
        <w:t>contribute</w:t>
      </w:r>
      <w:r w:rsidR="000C10AF">
        <w:rPr>
          <w:rFonts w:ascii="Gill Alt One MT Light" w:hAnsi="Gill Alt One MT Light"/>
          <w:color w:val="000000" w:themeColor="text1"/>
          <w:spacing w:val="5"/>
        </w:rPr>
        <w:t xml:space="preserve"> </w:t>
      </w:r>
      <w:r w:rsidR="000C10AF" w:rsidRPr="003616B7">
        <w:rPr>
          <w:rFonts w:ascii="Gill Alt One MT Light" w:hAnsi="Gill Alt One MT Light"/>
        </w:rPr>
        <w:t xml:space="preserve">to the fabric of the </w:t>
      </w:r>
      <w:r w:rsidR="000C10AF">
        <w:rPr>
          <w:rFonts w:ascii="Gill Alt One MT Light" w:hAnsi="Gill Alt One MT Light"/>
        </w:rPr>
        <w:t xml:space="preserve">contemporary </w:t>
      </w:r>
      <w:r w:rsidR="000C10AF" w:rsidRPr="003616B7">
        <w:rPr>
          <w:rFonts w:ascii="Gill Alt One MT Light" w:hAnsi="Gill Alt One MT Light"/>
        </w:rPr>
        <w:t>art world.</w:t>
      </w:r>
      <w:r w:rsidR="000C10AF">
        <w:rPr>
          <w:rFonts w:ascii="Gill Alt One MT Light" w:hAnsi="Gill Alt One MT Light"/>
          <w:color w:val="000000" w:themeColor="text1"/>
          <w:spacing w:val="5"/>
        </w:rPr>
        <w:t xml:space="preserve"> </w:t>
      </w:r>
      <w:r w:rsidR="00780175" w:rsidRPr="008F2345">
        <w:rPr>
          <w:rFonts w:ascii="Gill Alt One MT Light" w:hAnsi="Gill Alt One MT Light" w:cs="Tahoma"/>
          <w:color w:val="000000" w:themeColor="text1"/>
        </w:rPr>
        <w:t xml:space="preserve">Through </w:t>
      </w:r>
      <w:proofErr w:type="spellStart"/>
      <w:r w:rsidR="00780175" w:rsidRPr="008F2345">
        <w:rPr>
          <w:rFonts w:ascii="Gill Alt One MT Light" w:hAnsi="Gill Alt One MT Light" w:cs="Arial"/>
          <w:bCs/>
          <w:color w:val="000000" w:themeColor="text1"/>
        </w:rPr>
        <w:t>Parl</w:t>
      </w:r>
      <w:r w:rsidR="00780175" w:rsidRPr="008F2345">
        <w:rPr>
          <w:rFonts w:ascii="Gill Alt One MT Light" w:hAnsi="Gill Alt One MT Light"/>
          <w:bCs/>
          <w:color w:val="000000" w:themeColor="text1"/>
        </w:rPr>
        <w:t>á</w:t>
      </w:r>
      <w:r w:rsidR="00780175" w:rsidRPr="008F2345">
        <w:rPr>
          <w:rFonts w:ascii="Gill Alt One MT Light" w:hAnsi="Gill Alt One MT Light" w:cs="Arial"/>
          <w:bCs/>
          <w:color w:val="000000" w:themeColor="text1"/>
        </w:rPr>
        <w:t>’s</w:t>
      </w:r>
      <w:proofErr w:type="spellEnd"/>
      <w:r w:rsidR="00780175" w:rsidRPr="008F2345">
        <w:rPr>
          <w:rFonts w:ascii="Gill Alt One MT Light" w:hAnsi="Gill Alt One MT Light" w:cs="Arial"/>
          <w:bCs/>
          <w:color w:val="000000" w:themeColor="text1"/>
        </w:rPr>
        <w:t xml:space="preserve"> </w:t>
      </w:r>
      <w:r w:rsidR="00780175" w:rsidRPr="008F2345">
        <w:rPr>
          <w:rFonts w:ascii="Gill Alt One MT Light" w:hAnsi="Gill Alt One MT Light" w:cs="Tahoma"/>
          <w:color w:val="000000" w:themeColor="text1"/>
        </w:rPr>
        <w:t xml:space="preserve">own work mentoring young artists, namely as a </w:t>
      </w:r>
      <w:r w:rsidR="008E22B0">
        <w:rPr>
          <w:rFonts w:ascii="Gill Alt One MT Light" w:hAnsi="Gill Alt One MT Light" w:cs="Tahoma"/>
          <w:color w:val="000000" w:themeColor="text1"/>
        </w:rPr>
        <w:t>‘</w:t>
      </w:r>
      <w:r w:rsidR="00780175" w:rsidRPr="008F2345">
        <w:rPr>
          <w:rFonts w:ascii="Gill Alt One MT Light" w:hAnsi="Gill Alt One MT Light" w:cs="Tahoma"/>
          <w:color w:val="000000" w:themeColor="text1"/>
        </w:rPr>
        <w:t>Master Teacher</w:t>
      </w:r>
      <w:r w:rsidR="008E22B0">
        <w:rPr>
          <w:rFonts w:ascii="Gill Alt One MT Light" w:hAnsi="Gill Alt One MT Light" w:cs="Tahoma"/>
          <w:color w:val="000000" w:themeColor="text1"/>
        </w:rPr>
        <w:t>’</w:t>
      </w:r>
      <w:r w:rsidR="00780175" w:rsidRPr="008F2345">
        <w:rPr>
          <w:rFonts w:ascii="Gill Alt One MT Light" w:hAnsi="Gill Alt One MT Light" w:cs="Tahoma"/>
          <w:color w:val="000000" w:themeColor="text1"/>
        </w:rPr>
        <w:t xml:space="preserve"> with </w:t>
      </w:r>
      <w:proofErr w:type="spellStart"/>
      <w:r w:rsidR="00780175" w:rsidRPr="008F2345">
        <w:rPr>
          <w:rFonts w:ascii="Gill Alt One MT Light" w:hAnsi="Gill Alt One MT Light" w:cs="Tahoma"/>
          <w:color w:val="000000" w:themeColor="text1"/>
        </w:rPr>
        <w:t>YoungArts</w:t>
      </w:r>
      <w:proofErr w:type="spellEnd"/>
      <w:r w:rsidR="00780175" w:rsidRPr="008F2345">
        <w:rPr>
          <w:rFonts w:ascii="Gill Alt One MT Light" w:hAnsi="Gill Alt One MT Light" w:cs="Tahoma"/>
          <w:color w:val="000000" w:themeColor="text1"/>
        </w:rPr>
        <w:t xml:space="preserve">, </w:t>
      </w:r>
      <w:r w:rsidR="00780175" w:rsidRPr="008F2345">
        <w:rPr>
          <w:rFonts w:ascii="Gill Alt One MT Light" w:hAnsi="Gill Alt One MT Light" w:cs="Gill Alt One MT Light"/>
          <w:color w:val="000000" w:themeColor="text1"/>
        </w:rPr>
        <w:t>he shares an affinity with Rolls-Royce</w:t>
      </w:r>
      <w:r w:rsidR="008F2345" w:rsidRPr="008F2345">
        <w:rPr>
          <w:rFonts w:ascii="Gill Alt One MT Light" w:hAnsi="Gill Alt One MT Light" w:cs="Gill Alt One MT Light"/>
          <w:color w:val="000000" w:themeColor="text1"/>
        </w:rPr>
        <w:t xml:space="preserve"> and</w:t>
      </w:r>
      <w:r w:rsidR="00780175" w:rsidRPr="008F2345">
        <w:rPr>
          <w:rFonts w:ascii="Gill Alt One MT Light" w:hAnsi="Gill Alt One MT Light" w:cs="Gill Alt One MT Light"/>
          <w:color w:val="000000" w:themeColor="text1"/>
        </w:rPr>
        <w:t xml:space="preserve"> </w:t>
      </w:r>
      <w:r w:rsidR="001D0699" w:rsidRPr="008F2345">
        <w:rPr>
          <w:rFonts w:ascii="Gill Alt One MT Light" w:hAnsi="Gill Alt One MT Light" w:cs="Gill Alt One MT Light"/>
          <w:color w:val="000000" w:themeColor="text1"/>
        </w:rPr>
        <w:t>its</w:t>
      </w:r>
      <w:r w:rsidR="00780175" w:rsidRPr="008F2345">
        <w:rPr>
          <w:rFonts w:ascii="Gill Alt One MT Light" w:hAnsi="Gill Alt One MT Light" w:cs="Tahoma"/>
          <w:color w:val="000000" w:themeColor="text1"/>
        </w:rPr>
        <w:t xml:space="preserve"> legacy of fostering creativity.</w:t>
      </w:r>
      <w:r w:rsidR="008F2345" w:rsidRPr="008F2345">
        <w:rPr>
          <w:rFonts w:ascii="Gill Alt One MT Light" w:hAnsi="Gill Alt One MT Light"/>
          <w:color w:val="000000" w:themeColor="text1"/>
          <w:spacing w:val="5"/>
        </w:rPr>
        <w:t xml:space="preserve"> </w:t>
      </w:r>
      <w:r w:rsidR="000C10AF">
        <w:rPr>
          <w:rFonts w:ascii="Gill Alt One MT Light" w:hAnsi="Gill Alt One MT Light"/>
          <w:color w:val="000000" w:themeColor="text1"/>
          <w:spacing w:val="5"/>
        </w:rPr>
        <w:t xml:space="preserve">Rolls-Royce itself is committed to developing </w:t>
      </w:r>
      <w:r w:rsidR="00A8039B">
        <w:rPr>
          <w:rFonts w:ascii="Gill Alt One MT Light" w:hAnsi="Gill Alt One MT Light"/>
          <w:color w:val="000000" w:themeColor="text1"/>
          <w:spacing w:val="5"/>
        </w:rPr>
        <w:t xml:space="preserve">future talent at its Global Centre of Excellence in Goodwood, England, where </w:t>
      </w:r>
      <w:proofErr w:type="gramStart"/>
      <w:r w:rsidR="00A8039B">
        <w:rPr>
          <w:rFonts w:ascii="Gill Alt One MT Light" w:hAnsi="Gill Alt One MT Light"/>
          <w:color w:val="000000" w:themeColor="text1"/>
          <w:spacing w:val="5"/>
        </w:rPr>
        <w:t>artisans</w:t>
      </w:r>
      <w:proofErr w:type="gramEnd"/>
      <w:r w:rsidR="00A8039B">
        <w:rPr>
          <w:rFonts w:ascii="Gill Alt One MT Light" w:hAnsi="Gill Alt One MT Light"/>
          <w:color w:val="000000" w:themeColor="text1"/>
          <w:spacing w:val="5"/>
        </w:rPr>
        <w:t xml:space="preserve"> perfect timeless skills in order to create personal, emo</w:t>
      </w:r>
      <w:r>
        <w:rPr>
          <w:rFonts w:ascii="Gill Alt One MT Light" w:hAnsi="Gill Alt One MT Light"/>
          <w:color w:val="000000" w:themeColor="text1"/>
          <w:spacing w:val="5"/>
        </w:rPr>
        <w:t>tive and rare objects of desire for some of the most discerning customers in the world.</w:t>
      </w:r>
    </w:p>
    <w:p w14:paraId="46D7DBF6" w14:textId="77777777" w:rsidR="008F2345" w:rsidRDefault="008F2345" w:rsidP="002233C3">
      <w:pPr>
        <w:spacing w:line="360" w:lineRule="auto"/>
        <w:rPr>
          <w:rFonts w:ascii="Gill Alt One MT Light" w:hAnsi="Gill Alt One MT Light" w:cs="Arial"/>
          <w:bCs/>
          <w:color w:val="000000" w:themeColor="text1"/>
        </w:rPr>
      </w:pPr>
    </w:p>
    <w:p w14:paraId="621E489A" w14:textId="77777777" w:rsidR="00683822" w:rsidRPr="001A70FC" w:rsidRDefault="00F22B05" w:rsidP="002233C3">
      <w:pPr>
        <w:spacing w:line="360" w:lineRule="auto"/>
        <w:rPr>
          <w:rFonts w:ascii="Gill Alt One MT Light" w:eastAsia="Times New Roman" w:hAnsi="Gill Alt One MT Light"/>
          <w:color w:val="000000" w:themeColor="text1"/>
        </w:rPr>
      </w:pPr>
      <w:r w:rsidRPr="00F37A31">
        <w:rPr>
          <w:rFonts w:ascii="Gill Alt One MT Light" w:eastAsia="Times New Roman" w:hAnsi="Gill Alt One MT Light"/>
          <w:color w:val="000000" w:themeColor="text1"/>
        </w:rPr>
        <w:t>T</w:t>
      </w:r>
      <w:r w:rsidR="00AB2176">
        <w:rPr>
          <w:rFonts w:ascii="Gill Alt One MT Light" w:eastAsia="Times New Roman" w:hAnsi="Gill Alt One MT Light"/>
          <w:color w:val="000000" w:themeColor="text1"/>
        </w:rPr>
        <w:t>his</w:t>
      </w:r>
      <w:r w:rsidRPr="00F37A31">
        <w:rPr>
          <w:rFonts w:ascii="Gill Alt One MT Light" w:eastAsia="Times New Roman" w:hAnsi="Gill Alt One MT Light"/>
          <w:color w:val="000000" w:themeColor="text1"/>
        </w:rPr>
        <w:t xml:space="preserve"> exhibition brings the renowned </w:t>
      </w:r>
      <w:r>
        <w:rPr>
          <w:rFonts w:ascii="Gill Alt One MT Light" w:eastAsia="Times New Roman" w:hAnsi="Gill Alt One MT Light"/>
          <w:color w:val="000000" w:themeColor="text1"/>
        </w:rPr>
        <w:t xml:space="preserve">Cuban-American artist </w:t>
      </w:r>
      <w:r w:rsidRPr="00F37A31">
        <w:rPr>
          <w:rFonts w:ascii="Gill Alt One MT Light" w:eastAsia="Times New Roman" w:hAnsi="Gill Alt One MT Light"/>
          <w:color w:val="000000" w:themeColor="text1"/>
        </w:rPr>
        <w:t>back home to Miami Beach, where</w:t>
      </w:r>
      <w:r>
        <w:rPr>
          <w:rFonts w:ascii="Gill Alt One MT Light" w:eastAsia="Times New Roman" w:hAnsi="Gill Alt One MT Light"/>
          <w:color w:val="000000" w:themeColor="text1"/>
        </w:rPr>
        <w:t xml:space="preserve"> </w:t>
      </w:r>
      <w:r>
        <w:rPr>
          <w:rFonts w:ascii="Gill Alt One MT Light" w:hAnsi="Gill Alt One MT Light" w:cs="Tahoma"/>
        </w:rPr>
        <w:t xml:space="preserve">he </w:t>
      </w:r>
      <w:r w:rsidRPr="00F37A31">
        <w:rPr>
          <w:rFonts w:ascii="Gill Alt One MT Light" w:eastAsia="Times New Roman" w:hAnsi="Gill Alt One MT Light"/>
          <w:color w:val="000000" w:themeColor="text1"/>
        </w:rPr>
        <w:t>spent his formative years in the underground art scene of the 1980s and early 90s</w:t>
      </w:r>
      <w:r>
        <w:rPr>
          <w:rFonts w:ascii="Gill Alt One MT Light" w:eastAsia="Times New Roman" w:hAnsi="Gill Alt One MT Light"/>
          <w:color w:val="000000" w:themeColor="text1"/>
        </w:rPr>
        <w:t xml:space="preserve">. </w:t>
      </w:r>
      <w:r w:rsidRPr="00F37A31">
        <w:rPr>
          <w:rFonts w:ascii="Gill Alt One MT Light" w:eastAsia="Times New Roman" w:hAnsi="Gill Alt One MT Light"/>
          <w:color w:val="000000" w:themeColor="text1"/>
        </w:rPr>
        <w:t xml:space="preserve">The work </w:t>
      </w:r>
      <w:r w:rsidRPr="00F22B05">
        <w:rPr>
          <w:rFonts w:ascii="Gill Alt One MT Light" w:eastAsia="Times New Roman" w:hAnsi="Gill Alt One MT Light"/>
          <w:color w:val="000000" w:themeColor="text1"/>
        </w:rPr>
        <w:t xml:space="preserve">in </w:t>
      </w:r>
      <w:r w:rsidR="00AB2176">
        <w:rPr>
          <w:rFonts w:ascii="Gill Alt One MT Light" w:eastAsia="Times New Roman" w:hAnsi="Gill Alt One MT Light"/>
          <w:color w:val="000000" w:themeColor="text1"/>
        </w:rPr>
        <w:t>the</w:t>
      </w:r>
      <w:r w:rsidRPr="00F22B05">
        <w:rPr>
          <w:rFonts w:ascii="Gill Alt One MT Light" w:eastAsia="Times New Roman" w:hAnsi="Gill Alt One MT Light"/>
          <w:color w:val="000000" w:themeColor="text1"/>
        </w:rPr>
        <w:t xml:space="preserve"> exhibition receives its connection to the past and present through those roots, and into the </w:t>
      </w:r>
      <w:r w:rsidRPr="00757943">
        <w:rPr>
          <w:rFonts w:ascii="Gill Alt One MT Light" w:eastAsia="Times New Roman" w:hAnsi="Gill Alt One MT Light"/>
          <w:color w:val="000000" w:themeColor="text1"/>
        </w:rPr>
        <w:t>branches</w:t>
      </w:r>
      <w:r w:rsidRPr="00F22B05">
        <w:rPr>
          <w:rFonts w:ascii="Gill Alt One MT Light" w:eastAsia="Times New Roman" w:hAnsi="Gill Alt One MT Light"/>
          <w:color w:val="000000" w:themeColor="text1"/>
        </w:rPr>
        <w:t xml:space="preserve"> of </w:t>
      </w:r>
      <w:proofErr w:type="spellStart"/>
      <w:r w:rsidRPr="00F22B05">
        <w:rPr>
          <w:rFonts w:ascii="Gill Alt One MT Light" w:eastAsia="Times New Roman" w:hAnsi="Gill Alt One MT Light"/>
          <w:color w:val="000000" w:themeColor="text1"/>
        </w:rPr>
        <w:t>Parlá’s</w:t>
      </w:r>
      <w:proofErr w:type="spellEnd"/>
      <w:r w:rsidRPr="00F22B05">
        <w:rPr>
          <w:rFonts w:ascii="Gill Alt One MT Light" w:eastAsia="Times New Roman" w:hAnsi="Gill Alt One MT Light"/>
          <w:color w:val="000000" w:themeColor="text1"/>
        </w:rPr>
        <w:t xml:space="preserve"> family background, his education, life experience, and the </w:t>
      </w:r>
      <w:r w:rsidRPr="00757943">
        <w:rPr>
          <w:rFonts w:ascii="Gill Alt One MT Light" w:eastAsia="Times New Roman" w:hAnsi="Gill Alt One MT Light"/>
          <w:color w:val="000000" w:themeColor="text1"/>
        </w:rPr>
        <w:t xml:space="preserve">serendipity </w:t>
      </w:r>
      <w:r w:rsidR="000C10AF" w:rsidRPr="00757943">
        <w:rPr>
          <w:rFonts w:ascii="Gill Alt One MT Light" w:eastAsia="Times New Roman" w:hAnsi="Gill Alt One MT Light"/>
          <w:color w:val="000000" w:themeColor="text1"/>
        </w:rPr>
        <w:lastRenderedPageBreak/>
        <w:t>i</w:t>
      </w:r>
      <w:r w:rsidR="006B12D3" w:rsidRPr="00757943">
        <w:rPr>
          <w:rFonts w:ascii="Gill Alt One MT Light" w:eastAsia="Times New Roman" w:hAnsi="Gill Alt One MT Light"/>
          <w:color w:val="000000" w:themeColor="text1"/>
        </w:rPr>
        <w:t xml:space="preserve">nvolved </w:t>
      </w:r>
      <w:r w:rsidR="00757943" w:rsidRPr="00757943">
        <w:rPr>
          <w:rFonts w:ascii="Gill Alt One MT Light" w:eastAsia="Times New Roman" w:hAnsi="Gill Alt One MT Light"/>
          <w:color w:val="000000" w:themeColor="text1"/>
        </w:rPr>
        <w:t>in this project.</w:t>
      </w:r>
      <w:r w:rsidRPr="00757943">
        <w:rPr>
          <w:rFonts w:ascii="Gill Alt One MT Light" w:eastAsia="Times New Roman" w:hAnsi="Gill Alt One MT Light"/>
          <w:color w:val="000000" w:themeColor="text1"/>
        </w:rPr>
        <w:t xml:space="preserve"> </w:t>
      </w:r>
      <w:proofErr w:type="spellStart"/>
      <w:r w:rsidRPr="00757943">
        <w:rPr>
          <w:rFonts w:ascii="Gill Alt One MT Light" w:eastAsia="Times New Roman" w:hAnsi="Gill Alt One MT Light"/>
          <w:color w:val="000000" w:themeColor="text1"/>
        </w:rPr>
        <w:t>Parlá’s</w:t>
      </w:r>
      <w:proofErr w:type="spellEnd"/>
      <w:r w:rsidRPr="00757943">
        <w:rPr>
          <w:rFonts w:ascii="Gill Alt One MT Light" w:eastAsia="Times New Roman" w:hAnsi="Gill Alt One MT Light"/>
          <w:color w:val="000000" w:themeColor="text1"/>
        </w:rPr>
        <w:t xml:space="preserve"> place in his own family history layered against the backdrop of Cuba’s past form the basis for the works in the show. </w:t>
      </w:r>
      <w:r w:rsidR="00A9744B">
        <w:rPr>
          <w:rFonts w:ascii="Gill Alt One MT Light" w:hAnsi="Gill Alt One MT Light" w:cs="Helvetica Neue"/>
          <w:color w:val="000000" w:themeColor="text1"/>
        </w:rPr>
        <w:t>The interior</w:t>
      </w:r>
      <w:r w:rsidR="00683822" w:rsidRPr="00757943">
        <w:rPr>
          <w:rFonts w:ascii="Gill Alt One MT Light" w:hAnsi="Gill Alt One MT Light" w:cs="Helvetica Neue"/>
          <w:color w:val="000000" w:themeColor="text1"/>
        </w:rPr>
        <w:t xml:space="preserve"> space of the historic </w:t>
      </w:r>
      <w:r w:rsidR="00A9744B">
        <w:rPr>
          <w:rFonts w:ascii="Gill Alt One MT Light" w:hAnsi="Gill Alt One MT Light" w:cs="Helvetica Neue"/>
          <w:color w:val="000000" w:themeColor="text1"/>
        </w:rPr>
        <w:t>Jewel Box</w:t>
      </w:r>
      <w:r w:rsidR="00683822" w:rsidRPr="00757943">
        <w:rPr>
          <w:rFonts w:ascii="Gill Alt One MT Light" w:hAnsi="Gill Alt One MT Light" w:cs="Helvetica Neue"/>
          <w:color w:val="000000" w:themeColor="text1"/>
        </w:rPr>
        <w:t xml:space="preserve">, the former headquarters of a Cuban Rum family empire, will be transformed </w:t>
      </w:r>
      <w:r w:rsidR="00897903">
        <w:rPr>
          <w:rFonts w:ascii="Gill Alt One MT Light" w:hAnsi="Gill Alt One MT Light" w:cs="Helvetica Neue"/>
          <w:color w:val="000000" w:themeColor="text1"/>
        </w:rPr>
        <w:t>using</w:t>
      </w:r>
      <w:r w:rsidR="00683822" w:rsidRPr="00757943">
        <w:rPr>
          <w:rFonts w:ascii="Gill Alt One MT Light" w:hAnsi="Gill Alt One MT Light" w:cs="Helvetica Neue"/>
          <w:color w:val="000000" w:themeColor="text1"/>
        </w:rPr>
        <w:t xml:space="preserve"> </w:t>
      </w:r>
      <w:r w:rsidR="00897903">
        <w:rPr>
          <w:rFonts w:ascii="Gill Alt One MT Light" w:hAnsi="Gill Alt One MT Light" w:cs="Helvetica Neue"/>
          <w:color w:val="000000" w:themeColor="text1"/>
        </w:rPr>
        <w:t>artificial</w:t>
      </w:r>
      <w:r w:rsidR="00683822" w:rsidRPr="00757943">
        <w:rPr>
          <w:rFonts w:ascii="Gill Alt One MT Light" w:hAnsi="Gill Alt One MT Light" w:cs="Helvetica Neue"/>
          <w:color w:val="000000" w:themeColor="text1"/>
        </w:rPr>
        <w:t xml:space="preserve"> walls that will </w:t>
      </w:r>
      <w:r w:rsidR="00897903">
        <w:rPr>
          <w:rFonts w:ascii="Gill Alt One MT Light" w:hAnsi="Gill Alt One MT Light" w:cs="Helvetica Neue"/>
          <w:color w:val="000000" w:themeColor="text1"/>
        </w:rPr>
        <w:t>complement</w:t>
      </w:r>
      <w:r w:rsidR="00683822" w:rsidRPr="00757943">
        <w:rPr>
          <w:rFonts w:ascii="Gill Alt One MT Light" w:hAnsi="Gill Alt One MT Light" w:cs="Helvetica Neue"/>
          <w:color w:val="000000" w:themeColor="text1"/>
        </w:rPr>
        <w:t xml:space="preserve"> the existing </w:t>
      </w:r>
      <w:r w:rsidR="00897903">
        <w:rPr>
          <w:rFonts w:ascii="Gill Alt One MT Light" w:hAnsi="Gill Alt One MT Light" w:cs="Helvetica Neue"/>
          <w:color w:val="000000" w:themeColor="text1"/>
        </w:rPr>
        <w:t>structure</w:t>
      </w:r>
      <w:r w:rsidR="00683822" w:rsidRPr="00757943">
        <w:rPr>
          <w:rFonts w:ascii="Gill Alt One MT Light" w:hAnsi="Gill Alt One MT Light" w:cs="Helvetica Neue"/>
          <w:color w:val="000000" w:themeColor="text1"/>
        </w:rPr>
        <w:t xml:space="preserve"> </w:t>
      </w:r>
      <w:r w:rsidR="00897903">
        <w:rPr>
          <w:rFonts w:ascii="Gill Alt One MT Light" w:hAnsi="Gill Alt One MT Light" w:cs="Helvetica Neue"/>
          <w:color w:val="000000" w:themeColor="text1"/>
        </w:rPr>
        <w:t xml:space="preserve">by </w:t>
      </w:r>
      <w:r w:rsidR="00683822" w:rsidRPr="00757943">
        <w:rPr>
          <w:rFonts w:ascii="Gill Alt One MT Light" w:hAnsi="Gill Alt One MT Light" w:cs="Helvetica Neue"/>
          <w:color w:val="000000" w:themeColor="text1"/>
        </w:rPr>
        <w:t>creating a poetic dialogue betwe</w:t>
      </w:r>
      <w:r w:rsidR="00897903">
        <w:rPr>
          <w:rFonts w:ascii="Gill Alt One MT Light" w:hAnsi="Gill Alt One MT Light" w:cs="Helvetica Neue"/>
          <w:color w:val="000000" w:themeColor="text1"/>
        </w:rPr>
        <w:t>en the paintings, sculpture and</w:t>
      </w:r>
      <w:r w:rsidR="00A9744B">
        <w:rPr>
          <w:rFonts w:ascii="Gill Alt One MT Light" w:hAnsi="Gill Alt One MT Light" w:cs="Helvetica Neue"/>
          <w:color w:val="000000" w:themeColor="text1"/>
        </w:rPr>
        <w:t xml:space="preserve"> natural</w:t>
      </w:r>
      <w:r w:rsidR="00897903">
        <w:rPr>
          <w:rFonts w:ascii="Gill Alt One MT Light" w:hAnsi="Gill Alt One MT Light" w:cs="Helvetica Neue"/>
          <w:color w:val="000000" w:themeColor="text1"/>
        </w:rPr>
        <w:t xml:space="preserve"> daylight, as it </w:t>
      </w:r>
      <w:r w:rsidR="00683822" w:rsidRPr="00757943">
        <w:rPr>
          <w:rFonts w:ascii="Gill Alt One MT Light" w:hAnsi="Gill Alt One MT Light" w:cs="Helvetica Neue"/>
          <w:color w:val="000000" w:themeColor="text1"/>
        </w:rPr>
        <w:t>shines through the stained glass panels. </w:t>
      </w:r>
      <w:r w:rsidR="00683822" w:rsidRPr="00757943">
        <w:rPr>
          <w:rFonts w:ascii="Gill Alt One MT Light" w:hAnsi="Gill Alt One MT Light" w:cs="Gill Sans"/>
          <w:color w:val="000000" w:themeColor="text1"/>
        </w:rPr>
        <w:t xml:space="preserve">Three of the large scale paintings in the exhibition, </w:t>
      </w:r>
      <w:r w:rsidR="00683822" w:rsidRPr="00757943">
        <w:rPr>
          <w:rFonts w:ascii="Gill Alt One MT Light" w:hAnsi="Gill Alt One MT Light" w:cs="Gill Sans"/>
          <w:i/>
          <w:iCs/>
          <w:color w:val="000000" w:themeColor="text1"/>
        </w:rPr>
        <w:t xml:space="preserve">Patria, </w:t>
      </w:r>
      <w:proofErr w:type="spellStart"/>
      <w:r w:rsidR="00683822" w:rsidRPr="00757943">
        <w:rPr>
          <w:rFonts w:ascii="Gill Alt One MT Light" w:hAnsi="Gill Alt One MT Light" w:cs="Gill Sans"/>
          <w:i/>
          <w:iCs/>
          <w:color w:val="000000" w:themeColor="text1"/>
        </w:rPr>
        <w:t>Hatuey</w:t>
      </w:r>
      <w:proofErr w:type="spellEnd"/>
      <w:r w:rsidR="00683822" w:rsidRPr="00757943">
        <w:rPr>
          <w:rFonts w:ascii="Gill Alt One MT Light" w:hAnsi="Gill Alt One MT Light" w:cs="Gill Sans"/>
          <w:i/>
          <w:iCs/>
          <w:color w:val="000000" w:themeColor="text1"/>
        </w:rPr>
        <w:t xml:space="preserve"> and 24 de </w:t>
      </w:r>
      <w:proofErr w:type="spellStart"/>
      <w:r w:rsidR="00683822" w:rsidRPr="00757943">
        <w:rPr>
          <w:rFonts w:ascii="Gill Alt One MT Light" w:hAnsi="Gill Alt One MT Light" w:cs="Gill Sans"/>
          <w:i/>
          <w:iCs/>
          <w:color w:val="000000" w:themeColor="text1"/>
        </w:rPr>
        <w:t>Febrero</w:t>
      </w:r>
      <w:proofErr w:type="spellEnd"/>
      <w:r w:rsidR="00683822" w:rsidRPr="00757943">
        <w:rPr>
          <w:rFonts w:ascii="Gill Alt One MT Light" w:hAnsi="Gill Alt One MT Light" w:cs="Gill Sans"/>
          <w:color w:val="000000" w:themeColor="text1"/>
        </w:rPr>
        <w:t xml:space="preserve"> are named </w:t>
      </w:r>
      <w:r w:rsidR="00683822" w:rsidRPr="001A70FC">
        <w:rPr>
          <w:rFonts w:ascii="Gill Alt One MT Light" w:hAnsi="Gill Alt One MT Light" w:cs="Gill Sans"/>
          <w:color w:val="000000" w:themeColor="text1"/>
        </w:rPr>
        <w:t xml:space="preserve">after ships from the Cuban Navy that </w:t>
      </w:r>
      <w:r w:rsidR="00A9744B" w:rsidRPr="001A70FC">
        <w:rPr>
          <w:rFonts w:ascii="Gill Alt One MT Light" w:hAnsi="Gill Alt One MT Light" w:cs="Gill Sans"/>
          <w:color w:val="000000" w:themeColor="text1"/>
        </w:rPr>
        <w:t>lent</w:t>
      </w:r>
      <w:r w:rsidR="00757943" w:rsidRPr="001A70FC">
        <w:rPr>
          <w:rFonts w:ascii="Gill Alt One MT Light" w:hAnsi="Gill Alt One MT Light" w:cs="Gill Sans"/>
          <w:color w:val="000000" w:themeColor="text1"/>
        </w:rPr>
        <w:t xml:space="preserve"> their support in the audacious fl</w:t>
      </w:r>
      <w:r w:rsidR="00683822" w:rsidRPr="001A70FC">
        <w:rPr>
          <w:rFonts w:ascii="Gill Alt One MT Light" w:hAnsi="Gill Alt One MT Light" w:cs="Gill Sans"/>
          <w:color w:val="000000" w:themeColor="text1"/>
        </w:rPr>
        <w:t xml:space="preserve">ights of </w:t>
      </w:r>
      <w:r w:rsidR="00A9744B" w:rsidRPr="001A70FC">
        <w:rPr>
          <w:rFonts w:ascii="Gill Alt One MT Light" w:hAnsi="Gill Alt One MT Light" w:cs="Gill Sans"/>
          <w:color w:val="000000" w:themeColor="text1"/>
        </w:rPr>
        <w:t>early av</w:t>
      </w:r>
      <w:r w:rsidR="00A15925" w:rsidRPr="001A70FC">
        <w:rPr>
          <w:rFonts w:ascii="Gill Alt One MT Light" w:hAnsi="Gill Alt One MT Light" w:cs="Gill Sans"/>
          <w:color w:val="000000" w:themeColor="text1"/>
        </w:rPr>
        <w:t>iators</w:t>
      </w:r>
      <w:r w:rsidR="00305656" w:rsidRPr="001A70FC">
        <w:rPr>
          <w:rFonts w:ascii="Gill Alt One MT Light" w:hAnsi="Gill Alt One MT Light" w:cs="Gill Sans"/>
          <w:color w:val="000000" w:themeColor="text1"/>
        </w:rPr>
        <w:t>,</w:t>
      </w:r>
      <w:r w:rsidR="00A15925" w:rsidRPr="001A70FC">
        <w:rPr>
          <w:rFonts w:ascii="Gill Alt One MT Light" w:hAnsi="Gill Alt One MT Light" w:cs="Gill Sans"/>
          <w:color w:val="000000" w:themeColor="text1"/>
        </w:rPr>
        <w:t xml:space="preserve"> </w:t>
      </w:r>
      <w:r w:rsidR="00305656" w:rsidRPr="001A70FC">
        <w:rPr>
          <w:rFonts w:ascii="Gill Alt One MT Light" w:hAnsi="Gill Alt One MT Light" w:cs="Gill Sans"/>
          <w:color w:val="000000" w:themeColor="text1"/>
        </w:rPr>
        <w:t xml:space="preserve">Domingo </w:t>
      </w:r>
      <w:proofErr w:type="spellStart"/>
      <w:r w:rsidR="00305656" w:rsidRPr="001A70FC">
        <w:rPr>
          <w:rFonts w:ascii="Gill Alt One MT Light" w:hAnsi="Gill Alt One MT Light" w:cs="Gill Sans"/>
          <w:color w:val="000000" w:themeColor="text1"/>
        </w:rPr>
        <w:t>Rosillo</w:t>
      </w:r>
      <w:proofErr w:type="spellEnd"/>
      <w:r w:rsidR="00305656" w:rsidRPr="001A70FC">
        <w:rPr>
          <w:rFonts w:ascii="Gill Alt One MT Light" w:hAnsi="Gill Alt One MT Light" w:cs="Gill Sans"/>
          <w:color w:val="000000" w:themeColor="text1"/>
        </w:rPr>
        <w:t xml:space="preserve">, </w:t>
      </w:r>
      <w:r w:rsidR="00683822" w:rsidRPr="001A70FC">
        <w:rPr>
          <w:rFonts w:ascii="Gill Alt One MT Light" w:hAnsi="Gill Alt One MT Light" w:cs="Gill Sans"/>
          <w:color w:val="000000" w:themeColor="text1"/>
        </w:rPr>
        <w:t xml:space="preserve">and </w:t>
      </w:r>
      <w:proofErr w:type="spellStart"/>
      <w:r w:rsidR="00683822" w:rsidRPr="001A70FC">
        <w:rPr>
          <w:rFonts w:ascii="Gill Alt One MT Light" w:hAnsi="Gill Alt One MT Light" w:cs="Gill Sans"/>
          <w:color w:val="000000" w:themeColor="text1"/>
        </w:rPr>
        <w:t>Parlá’s</w:t>
      </w:r>
      <w:proofErr w:type="spellEnd"/>
      <w:r w:rsidR="00683822" w:rsidRPr="001A70FC">
        <w:rPr>
          <w:rFonts w:ascii="Gill Alt One MT Light" w:hAnsi="Gill Alt One MT Light" w:cs="Gill Sans"/>
          <w:color w:val="000000" w:themeColor="text1"/>
        </w:rPr>
        <w:t xml:space="preserve"> grandfather, Augustin </w:t>
      </w:r>
      <w:proofErr w:type="spellStart"/>
      <w:r w:rsidR="00683822" w:rsidRPr="001A70FC">
        <w:rPr>
          <w:rFonts w:ascii="Gill Alt One MT Light" w:hAnsi="Gill Alt One MT Light" w:cs="Gill Sans"/>
          <w:color w:val="000000" w:themeColor="text1"/>
        </w:rPr>
        <w:t>Parlá</w:t>
      </w:r>
      <w:proofErr w:type="spellEnd"/>
      <w:r w:rsidR="00683822" w:rsidRPr="001A70FC">
        <w:rPr>
          <w:rFonts w:ascii="Gill Alt One MT Light" w:hAnsi="Gill Alt One MT Light" w:cs="Gill Sans"/>
          <w:color w:val="000000" w:themeColor="text1"/>
        </w:rPr>
        <w:t>, in 1912. </w:t>
      </w:r>
      <w:proofErr w:type="spellStart"/>
      <w:r w:rsidR="00757943" w:rsidRPr="001A70FC">
        <w:rPr>
          <w:rFonts w:ascii="Gill Alt One MT Light" w:hAnsi="Gill Alt One MT Light" w:cs="Gill Sans"/>
          <w:color w:val="000000" w:themeColor="text1"/>
        </w:rPr>
        <w:t>Parlá’s</w:t>
      </w:r>
      <w:proofErr w:type="spellEnd"/>
      <w:r w:rsidR="00757943" w:rsidRPr="001A70FC">
        <w:rPr>
          <w:rFonts w:ascii="Gill Alt One MT Light" w:hAnsi="Gill Alt One MT Light" w:cs="Gill Sans"/>
          <w:color w:val="000000" w:themeColor="text1"/>
        </w:rPr>
        <w:t xml:space="preserve"> grandfather was </w:t>
      </w:r>
      <w:r w:rsidR="00A15925" w:rsidRPr="001A70FC">
        <w:rPr>
          <w:rFonts w:ascii="Gill Alt One MT Light" w:hAnsi="Gill Alt One MT Light" w:cs="Gill Sans"/>
          <w:color w:val="000000" w:themeColor="text1"/>
        </w:rPr>
        <w:t>one of the first Cuban pilots</w:t>
      </w:r>
      <w:r w:rsidR="00683822" w:rsidRPr="001A70FC">
        <w:rPr>
          <w:rFonts w:ascii="Gill Alt One MT Light" w:hAnsi="Gill Alt One MT Light" w:cs="Gill Sans"/>
          <w:color w:val="000000" w:themeColor="text1"/>
        </w:rPr>
        <w:t xml:space="preserve"> to make the flight from Key West to Havana. </w:t>
      </w:r>
    </w:p>
    <w:p w14:paraId="3ED42CCA" w14:textId="77777777" w:rsidR="00683822" w:rsidRPr="001A70FC" w:rsidRDefault="00683822" w:rsidP="00757943">
      <w:pPr>
        <w:spacing w:line="360" w:lineRule="auto"/>
        <w:rPr>
          <w:rFonts w:ascii="Gill Alt One MT Light" w:hAnsi="Gill Alt One MT Light" w:cs="Gill Sans"/>
          <w:color w:val="000000" w:themeColor="text1"/>
        </w:rPr>
      </w:pPr>
    </w:p>
    <w:p w14:paraId="6CC709FC" w14:textId="77777777" w:rsidR="00683822" w:rsidRPr="00757943" w:rsidRDefault="00683822" w:rsidP="00757943">
      <w:pPr>
        <w:widowControl w:val="0"/>
        <w:autoSpaceDE w:val="0"/>
        <w:autoSpaceDN w:val="0"/>
        <w:adjustRightInd w:val="0"/>
        <w:spacing w:line="360" w:lineRule="auto"/>
        <w:jc w:val="both"/>
        <w:rPr>
          <w:rFonts w:ascii="Gill Alt One MT Light" w:hAnsi="Gill Alt One MT Light" w:cs="Tahoma"/>
          <w:color w:val="000000" w:themeColor="text1"/>
        </w:rPr>
      </w:pPr>
      <w:r w:rsidRPr="001A70FC">
        <w:rPr>
          <w:rFonts w:ascii="Gill Alt One MT Light" w:hAnsi="Gill Alt One MT Light" w:cs="Gill Sans"/>
          <w:color w:val="000000" w:themeColor="text1"/>
        </w:rPr>
        <w:t>On a more personal appr</w:t>
      </w:r>
      <w:r w:rsidR="00757943" w:rsidRPr="001A70FC">
        <w:rPr>
          <w:rFonts w:ascii="Gill Alt One MT Light" w:hAnsi="Gill Alt One MT Light" w:cs="Gill Sans"/>
          <w:color w:val="000000" w:themeColor="text1"/>
        </w:rPr>
        <w:t xml:space="preserve">oach to painting, the works </w:t>
      </w:r>
      <w:r w:rsidRPr="001A70FC">
        <w:rPr>
          <w:rFonts w:ascii="Gill Alt One MT Light" w:hAnsi="Gill Alt One MT Light" w:cs="Gill Sans"/>
          <w:i/>
          <w:iCs/>
          <w:color w:val="000000" w:themeColor="text1"/>
        </w:rPr>
        <w:t xml:space="preserve">Eureka to Flagler, </w:t>
      </w:r>
      <w:proofErr w:type="spellStart"/>
      <w:r w:rsidRPr="001A70FC">
        <w:rPr>
          <w:rFonts w:ascii="Gill Alt One MT Light" w:hAnsi="Gill Alt One MT Light" w:cs="Gill Sans"/>
          <w:i/>
          <w:iCs/>
          <w:color w:val="000000" w:themeColor="text1"/>
        </w:rPr>
        <w:t>Whiteplains</w:t>
      </w:r>
      <w:proofErr w:type="spellEnd"/>
      <w:r w:rsidRPr="001A70FC">
        <w:rPr>
          <w:rFonts w:ascii="Gill Alt One MT Light" w:hAnsi="Gill Alt One MT Light" w:cs="Gill Sans"/>
          <w:i/>
          <w:iCs/>
          <w:color w:val="000000" w:themeColor="text1"/>
        </w:rPr>
        <w:t xml:space="preserve"> to DeKalb, </w:t>
      </w:r>
      <w:r w:rsidRPr="001A70FC">
        <w:rPr>
          <w:rFonts w:ascii="Gill Alt One MT Light" w:hAnsi="Gill Alt One MT Light" w:cs="Gill Sans"/>
          <w:iCs/>
          <w:color w:val="000000" w:themeColor="text1"/>
        </w:rPr>
        <w:t>and</w:t>
      </w:r>
      <w:r w:rsidRPr="001A70FC">
        <w:rPr>
          <w:rFonts w:ascii="Gill Alt One MT Light" w:hAnsi="Gill Alt One MT Light" w:cs="Gill Sans"/>
          <w:i/>
          <w:iCs/>
          <w:color w:val="000000" w:themeColor="text1"/>
        </w:rPr>
        <w:t xml:space="preserve"> Ashland to Baltic,</w:t>
      </w:r>
      <w:r w:rsidR="00757943" w:rsidRPr="001A70FC">
        <w:rPr>
          <w:rFonts w:ascii="Gill Alt One MT Light" w:hAnsi="Gill Alt One MT Light" w:cs="Gill Sans"/>
          <w:i/>
          <w:iCs/>
          <w:color w:val="000000" w:themeColor="text1"/>
        </w:rPr>
        <w:t xml:space="preserve"> </w:t>
      </w:r>
      <w:r w:rsidR="00757943" w:rsidRPr="001A70FC">
        <w:rPr>
          <w:rFonts w:ascii="Gill Alt One MT Light" w:hAnsi="Gill Alt One MT Light" w:cs="Tahoma"/>
          <w:color w:val="000000" w:themeColor="text1"/>
        </w:rPr>
        <w:t xml:space="preserve">use </w:t>
      </w:r>
      <w:r w:rsidRPr="001A70FC">
        <w:rPr>
          <w:rFonts w:ascii="Gill Alt One MT Light" w:hAnsi="Gill Alt One MT Light" w:cs="Gill Sans"/>
          <w:color w:val="000000" w:themeColor="text1"/>
        </w:rPr>
        <w:t xml:space="preserve">the street names of places where </w:t>
      </w:r>
      <w:r w:rsidR="00757943" w:rsidRPr="001A70FC">
        <w:rPr>
          <w:rFonts w:ascii="Gill Alt One MT Light" w:hAnsi="Gill Alt One MT Light" w:cs="Gill Sans"/>
          <w:color w:val="000000" w:themeColor="text1"/>
        </w:rPr>
        <w:t>the artist</w:t>
      </w:r>
      <w:r w:rsidRPr="001A70FC">
        <w:rPr>
          <w:rFonts w:ascii="Gill Alt One MT Light" w:hAnsi="Gill Alt One MT Light" w:cs="Gill Sans"/>
          <w:color w:val="000000" w:themeColor="text1"/>
        </w:rPr>
        <w:t xml:space="preserve"> lived, painted in the streets, and set up studios from Miami</w:t>
      </w:r>
      <w:r w:rsidRPr="00757943">
        <w:rPr>
          <w:rFonts w:ascii="Gill Alt One MT Light" w:hAnsi="Gill Alt One MT Light" w:cs="Gill Sans"/>
          <w:color w:val="000000" w:themeColor="text1"/>
        </w:rPr>
        <w:t xml:space="preserve"> to the Bronx, and Brooklyn. </w:t>
      </w:r>
    </w:p>
    <w:p w14:paraId="2AD70920" w14:textId="77777777" w:rsidR="00683822" w:rsidRPr="00757943" w:rsidRDefault="00683822" w:rsidP="00757943">
      <w:pPr>
        <w:widowControl w:val="0"/>
        <w:autoSpaceDE w:val="0"/>
        <w:autoSpaceDN w:val="0"/>
        <w:adjustRightInd w:val="0"/>
        <w:spacing w:line="360" w:lineRule="auto"/>
        <w:jc w:val="both"/>
        <w:rPr>
          <w:rFonts w:ascii="Gill Alt One MT Light" w:hAnsi="Gill Alt One MT Light" w:cs="Gill Sans"/>
          <w:color w:val="000000" w:themeColor="text1"/>
        </w:rPr>
      </w:pPr>
    </w:p>
    <w:p w14:paraId="1685DEC7" w14:textId="77777777" w:rsidR="00F22B05" w:rsidRPr="00757943" w:rsidRDefault="00683822" w:rsidP="00757943">
      <w:pPr>
        <w:widowControl w:val="0"/>
        <w:autoSpaceDE w:val="0"/>
        <w:autoSpaceDN w:val="0"/>
        <w:adjustRightInd w:val="0"/>
        <w:spacing w:line="360" w:lineRule="auto"/>
        <w:rPr>
          <w:rFonts w:ascii="Gill Alt One MT Light" w:hAnsi="Gill Alt One MT Light" w:cs="Gill Sans"/>
          <w:color w:val="000000" w:themeColor="text1"/>
        </w:rPr>
      </w:pPr>
      <w:r w:rsidRPr="00757943">
        <w:rPr>
          <w:rFonts w:ascii="Gill Alt One MT Light" w:hAnsi="Gill Alt One MT Light" w:cs="Gill Sans"/>
          <w:i/>
          <w:iCs/>
          <w:color w:val="000000" w:themeColor="text1"/>
        </w:rPr>
        <w:t xml:space="preserve">Nuevo </w:t>
      </w:r>
      <w:proofErr w:type="spellStart"/>
      <w:r w:rsidRPr="00757943">
        <w:rPr>
          <w:rFonts w:ascii="Gill Alt One MT Light" w:hAnsi="Gill Alt One MT Light" w:cs="Gill Sans"/>
          <w:i/>
          <w:iCs/>
          <w:color w:val="000000" w:themeColor="text1"/>
        </w:rPr>
        <w:t>Rumbo</w:t>
      </w:r>
      <w:proofErr w:type="spellEnd"/>
      <w:r w:rsidRPr="00757943">
        <w:rPr>
          <w:rFonts w:ascii="Gill Alt One MT Light" w:hAnsi="Gill Alt One MT Light" w:cs="Gill Sans"/>
          <w:i/>
          <w:iCs/>
          <w:color w:val="000000" w:themeColor="text1"/>
        </w:rPr>
        <w:t>,</w:t>
      </w:r>
      <w:r w:rsidR="00757943" w:rsidRPr="00757943">
        <w:rPr>
          <w:rFonts w:ascii="Gill Alt One MT Light" w:hAnsi="Gill Alt One MT Light" w:cs="Gill Sans"/>
          <w:color w:val="000000" w:themeColor="text1"/>
        </w:rPr>
        <w:t xml:space="preserve"> a 6 by 24 ft. painting</w:t>
      </w:r>
      <w:r w:rsidRPr="00757943">
        <w:rPr>
          <w:rFonts w:ascii="Gill Alt One MT Light" w:hAnsi="Gill Alt One MT Light" w:cs="Gill Sans"/>
          <w:color w:val="000000" w:themeColor="text1"/>
        </w:rPr>
        <w:t xml:space="preserve">, is an abstract landscape of the history of Cuba from pre-colonial times to contemporary history.  In its composition, the complexity of layers in the left side of the work can be read as the many layers of difficulty of Cuba’s history. These layers are interwoven with </w:t>
      </w:r>
      <w:proofErr w:type="spellStart"/>
      <w:r w:rsidRPr="00757943">
        <w:rPr>
          <w:rFonts w:ascii="Gill Alt One MT Light" w:hAnsi="Gill Alt One MT Light" w:cs="Gill Sans"/>
          <w:color w:val="000000" w:themeColor="text1"/>
        </w:rPr>
        <w:t>Parlá’s</w:t>
      </w:r>
      <w:proofErr w:type="spellEnd"/>
      <w:r w:rsidRPr="00757943">
        <w:rPr>
          <w:rFonts w:ascii="Gill Alt One MT Light" w:hAnsi="Gill Alt One MT Light" w:cs="Gill Sans"/>
          <w:color w:val="000000" w:themeColor="text1"/>
        </w:rPr>
        <w:t xml:space="preserve"> own thoughts ranging from the Spanish Colonial invasion of Cuba and the demise of its native people and culture; </w:t>
      </w:r>
      <w:r w:rsidR="0028216E">
        <w:rPr>
          <w:rFonts w:ascii="Gill Alt One MT Light" w:hAnsi="Gill Alt One MT Light" w:cs="Gill Sans"/>
          <w:color w:val="000000" w:themeColor="text1"/>
        </w:rPr>
        <w:t>to the up-rising of slaves and onset</w:t>
      </w:r>
      <w:r w:rsidRPr="00757943">
        <w:rPr>
          <w:rFonts w:ascii="Gill Alt One MT Light" w:hAnsi="Gill Alt One MT Light" w:cs="Gill Sans"/>
          <w:color w:val="000000" w:themeColor="text1"/>
        </w:rPr>
        <w:t xml:space="preserve"> of wars that would lead to the Ten Years War</w:t>
      </w:r>
      <w:r w:rsidR="00620AE0">
        <w:rPr>
          <w:rFonts w:ascii="Gill Alt One MT Light" w:hAnsi="Gill Alt One MT Light" w:cs="Gill Sans"/>
          <w:color w:val="000000" w:themeColor="text1"/>
        </w:rPr>
        <w:t xml:space="preserve"> and</w:t>
      </w:r>
      <w:r w:rsidRPr="00757943">
        <w:rPr>
          <w:rFonts w:ascii="Gill Alt One MT Light" w:hAnsi="Gill Alt One MT Light" w:cs="Gill Sans"/>
          <w:color w:val="000000" w:themeColor="text1"/>
        </w:rPr>
        <w:t xml:space="preserve"> the Cuban Independence War through Fidel Castro’s Revolution. </w:t>
      </w:r>
      <w:r w:rsidR="00305656">
        <w:rPr>
          <w:rFonts w:ascii="Gill Alt One MT Light" w:hAnsi="Gill Alt One MT Light" w:cs="Gill Sans"/>
          <w:color w:val="000000" w:themeColor="text1"/>
        </w:rPr>
        <w:t>T</w:t>
      </w:r>
      <w:r w:rsidRPr="00757943">
        <w:rPr>
          <w:rFonts w:ascii="Gill Alt One MT Light" w:hAnsi="Gill Alt One MT Light" w:cs="Gill Sans"/>
          <w:color w:val="000000" w:themeColor="text1"/>
        </w:rPr>
        <w:t>he mid-</w:t>
      </w:r>
      <w:r w:rsidRPr="001A70FC">
        <w:rPr>
          <w:rFonts w:ascii="Gill Alt One MT Light" w:hAnsi="Gill Alt One MT Light" w:cs="Gill Sans"/>
          <w:color w:val="000000" w:themeColor="text1"/>
        </w:rPr>
        <w:t>center of the painting starts to expand into smoother blends, bridging to the current history of President Raul Castro and President Obama negotiating new relations between the United States and Cuba. A possible new open-ended story starts there. </w:t>
      </w:r>
      <w:r w:rsidR="00F22B05" w:rsidRPr="001A70FC">
        <w:rPr>
          <w:rFonts w:ascii="Gill Alt One MT Light" w:eastAsia="Times New Roman" w:hAnsi="Gill Alt One MT Light" w:cs="Arial"/>
          <w:color w:val="000000" w:themeColor="text1"/>
          <w:lang w:eastAsia="en-GB"/>
        </w:rPr>
        <w:t>The exhibition will travel to the SCAD Museum of Art</w:t>
      </w:r>
      <w:r w:rsidR="00F22B05" w:rsidRPr="00757943">
        <w:rPr>
          <w:rFonts w:ascii="Gill Alt One MT Light" w:eastAsia="Times New Roman" w:hAnsi="Gill Alt One MT Light" w:cs="Arial"/>
          <w:color w:val="000000" w:themeColor="text1"/>
          <w:lang w:eastAsia="en-GB"/>
        </w:rPr>
        <w:t xml:space="preserve"> in 2017.</w:t>
      </w:r>
    </w:p>
    <w:p w14:paraId="28C03D14" w14:textId="77777777" w:rsidR="00AC549E" w:rsidRDefault="00AC549E" w:rsidP="00780175">
      <w:pPr>
        <w:pStyle w:val="Default"/>
        <w:spacing w:line="360" w:lineRule="auto"/>
        <w:rPr>
          <w:rFonts w:ascii="Gill Alt One MT Light" w:hAnsi="Gill Alt One MT Light" w:cs="Tahoma"/>
        </w:rPr>
      </w:pPr>
    </w:p>
    <w:p w14:paraId="71F3F85C" w14:textId="77777777" w:rsidR="005E63ED" w:rsidRPr="00F22B05" w:rsidRDefault="008F2345" w:rsidP="00780175">
      <w:pPr>
        <w:pStyle w:val="Default"/>
        <w:spacing w:line="360" w:lineRule="auto"/>
        <w:rPr>
          <w:rFonts w:ascii="Gill Alt One MT Light" w:hAnsi="Gill Alt One MT Light" w:cs="Tahoma"/>
          <w:color w:val="000000" w:themeColor="text1"/>
        </w:rPr>
      </w:pPr>
      <w:r w:rsidRPr="00F22B05">
        <w:rPr>
          <w:rFonts w:ascii="Gill Alt One MT Light" w:hAnsi="Gill Alt One MT Light" w:cs="Tahoma"/>
          <w:color w:val="000000" w:themeColor="text1"/>
        </w:rPr>
        <w:t>Jos</w:t>
      </w:r>
      <w:r w:rsidRPr="00F22B05">
        <w:rPr>
          <w:rFonts w:ascii="Gill Alt One MT Light" w:hAnsi="Gill Alt One MT Light" w:cs="Segoe UI Semilight"/>
          <w:color w:val="000000" w:themeColor="text1"/>
        </w:rPr>
        <w:t>é</w:t>
      </w:r>
      <w:r w:rsidRPr="00F22B05">
        <w:rPr>
          <w:rFonts w:ascii="Gill Alt One MT Light" w:hAnsi="Gill Alt One MT Light" w:cs="Tahoma"/>
          <w:color w:val="000000" w:themeColor="text1"/>
        </w:rPr>
        <w:t xml:space="preserve"> </w:t>
      </w:r>
      <w:proofErr w:type="spellStart"/>
      <w:r w:rsidR="005E63ED" w:rsidRPr="00F22B05">
        <w:rPr>
          <w:rFonts w:ascii="Gill Alt One MT Light" w:hAnsi="Gill Alt One MT Light" w:cs="Tahoma"/>
          <w:color w:val="000000" w:themeColor="text1"/>
        </w:rPr>
        <w:t>Parl</w:t>
      </w:r>
      <w:r w:rsidR="005E63ED" w:rsidRPr="00F22B05">
        <w:rPr>
          <w:rFonts w:ascii="Gill Alt One MT Light" w:hAnsi="Gill Alt One MT Light" w:cs="Segoe UI Semilight"/>
          <w:color w:val="000000" w:themeColor="text1"/>
        </w:rPr>
        <w:t>á</w:t>
      </w:r>
      <w:proofErr w:type="spellEnd"/>
      <w:r w:rsidR="005E63ED" w:rsidRPr="00F22B05">
        <w:rPr>
          <w:rFonts w:ascii="Gill Alt One MT Light" w:hAnsi="Gill Alt One MT Light" w:cs="Tahoma"/>
          <w:color w:val="000000" w:themeColor="text1"/>
        </w:rPr>
        <w:t xml:space="preserve"> join</w:t>
      </w:r>
      <w:r w:rsidR="00F22B05">
        <w:rPr>
          <w:rFonts w:ascii="Gill Alt One MT Light" w:hAnsi="Gill Alt One MT Light" w:cs="Tahoma"/>
          <w:color w:val="000000" w:themeColor="text1"/>
        </w:rPr>
        <w:t xml:space="preserve">s renowned artists </w:t>
      </w:r>
      <w:proofErr w:type="spellStart"/>
      <w:r w:rsidR="00F22B05" w:rsidRPr="00F22B05">
        <w:rPr>
          <w:rFonts w:ascii="Gill Alt One MT Light" w:hAnsi="Gill Alt One MT Light" w:cs="Tahoma"/>
          <w:color w:val="000000" w:themeColor="text1"/>
        </w:rPr>
        <w:t>Sudarshan</w:t>
      </w:r>
      <w:proofErr w:type="spellEnd"/>
      <w:r w:rsidR="00F22B05" w:rsidRPr="00F22B05">
        <w:rPr>
          <w:rFonts w:ascii="Gill Alt One MT Light" w:hAnsi="Gill Alt One MT Light" w:cs="Tahoma"/>
          <w:color w:val="000000" w:themeColor="text1"/>
        </w:rPr>
        <w:t xml:space="preserve"> Shetty</w:t>
      </w:r>
      <w:r w:rsidR="00F22B05" w:rsidRPr="00F22B05">
        <w:rPr>
          <w:rFonts w:ascii="Gill Alt One MT Light" w:hAnsi="Gill Alt One MT Light"/>
          <w:color w:val="000000" w:themeColor="text1"/>
        </w:rPr>
        <w:t xml:space="preserve"> </w:t>
      </w:r>
      <w:r w:rsidR="00F22B05">
        <w:rPr>
          <w:rFonts w:ascii="Gill Alt One MT Light" w:hAnsi="Gill Alt One MT Light"/>
          <w:color w:val="000000" w:themeColor="text1"/>
        </w:rPr>
        <w:t xml:space="preserve">and </w:t>
      </w:r>
      <w:r w:rsidR="00F22B05">
        <w:rPr>
          <w:rFonts w:ascii="Gill Alt One MT Light" w:hAnsi="Gill Alt One MT Light" w:cs="Tahoma"/>
          <w:color w:val="000000" w:themeColor="text1"/>
        </w:rPr>
        <w:t xml:space="preserve">Yang </w:t>
      </w:r>
      <w:proofErr w:type="spellStart"/>
      <w:r w:rsidR="00F22B05">
        <w:rPr>
          <w:rFonts w:ascii="Gill Alt One MT Light" w:hAnsi="Gill Alt One MT Light" w:cs="Tahoma"/>
          <w:color w:val="000000" w:themeColor="text1"/>
        </w:rPr>
        <w:t>Fudong</w:t>
      </w:r>
      <w:proofErr w:type="spellEnd"/>
      <w:r w:rsidR="00F22B05">
        <w:rPr>
          <w:rFonts w:ascii="Gill Alt One MT Light" w:hAnsi="Gill Alt One MT Light" w:cs="Tahoma"/>
          <w:color w:val="000000" w:themeColor="text1"/>
        </w:rPr>
        <w:t xml:space="preserve"> </w:t>
      </w:r>
      <w:r w:rsidR="005E63ED" w:rsidRPr="00F22B05">
        <w:rPr>
          <w:rFonts w:ascii="Gill Alt One MT Light" w:hAnsi="Gill Alt One MT Light" w:cs="Tahoma"/>
          <w:color w:val="000000" w:themeColor="text1"/>
        </w:rPr>
        <w:t xml:space="preserve">as a member of the </w:t>
      </w:r>
      <w:r w:rsidRPr="00F22B05">
        <w:rPr>
          <w:rFonts w:ascii="Gill Alt One MT Light" w:hAnsi="Gill Alt One MT Light" w:cs="Tahoma"/>
          <w:color w:val="000000" w:themeColor="text1"/>
        </w:rPr>
        <w:t xml:space="preserve">Rolls-Royce </w:t>
      </w:r>
      <w:r w:rsidR="005E63ED" w:rsidRPr="00F22B05">
        <w:rPr>
          <w:rFonts w:ascii="Gill Alt One MT Light" w:hAnsi="Gill Alt One MT Light" w:cs="Tahoma"/>
          <w:color w:val="000000" w:themeColor="text1"/>
        </w:rPr>
        <w:t>Art Programme in 2016.</w:t>
      </w:r>
      <w:r w:rsidR="00F22B05" w:rsidRPr="00F22B05">
        <w:rPr>
          <w:rFonts w:ascii="Gill Alt One MT Light" w:hAnsi="Gill Alt One MT Light" w:cs="Tahoma"/>
          <w:color w:val="000000" w:themeColor="text1"/>
        </w:rPr>
        <w:t xml:space="preserve"> Rolls-Royce recently celebrated a successful launch of </w:t>
      </w:r>
      <w:proofErr w:type="spellStart"/>
      <w:r w:rsidR="00F22B05" w:rsidRPr="00F22B05">
        <w:rPr>
          <w:rFonts w:ascii="Gill Alt One MT Light" w:hAnsi="Gill Alt One MT Light" w:cs="Tahoma"/>
          <w:color w:val="000000" w:themeColor="text1"/>
        </w:rPr>
        <w:t>Sudarshan</w:t>
      </w:r>
      <w:proofErr w:type="spellEnd"/>
      <w:r w:rsidR="00F22B05" w:rsidRPr="00F22B05">
        <w:rPr>
          <w:rFonts w:ascii="Gill Alt One MT Light" w:hAnsi="Gill Alt One MT Light" w:cs="Tahoma"/>
          <w:color w:val="000000" w:themeColor="text1"/>
        </w:rPr>
        <w:t xml:space="preserve"> Shetty</w:t>
      </w:r>
      <w:r w:rsidR="00F22B05">
        <w:rPr>
          <w:rFonts w:ascii="Gill Alt One MT Light" w:hAnsi="Gill Alt One MT Light" w:cs="Tahoma"/>
          <w:color w:val="000000" w:themeColor="text1"/>
        </w:rPr>
        <w:t>’s</w:t>
      </w:r>
      <w:r w:rsidR="00F22B05" w:rsidRPr="00F22B05">
        <w:rPr>
          <w:rFonts w:ascii="Gill Alt One MT Light" w:hAnsi="Gill Alt One MT Light" w:cs="Tahoma"/>
          <w:color w:val="000000" w:themeColor="text1"/>
        </w:rPr>
        <w:t xml:space="preserve"> commission for the Art Programme in November 2016 in Mumbai. Yang </w:t>
      </w:r>
      <w:proofErr w:type="spellStart"/>
      <w:r w:rsidR="00F22B05" w:rsidRPr="00F22B05">
        <w:rPr>
          <w:rFonts w:ascii="Gill Alt One MT Light" w:hAnsi="Gill Alt One MT Light" w:cs="Tahoma"/>
          <w:color w:val="000000" w:themeColor="text1"/>
        </w:rPr>
        <w:t>Fudong’s</w:t>
      </w:r>
      <w:proofErr w:type="spellEnd"/>
      <w:r w:rsidR="00F22B05" w:rsidRPr="00F22B05">
        <w:rPr>
          <w:rFonts w:ascii="Gill Alt One MT Light" w:hAnsi="Gill Alt One MT Light" w:cs="Tahoma"/>
          <w:color w:val="000000" w:themeColor="text1"/>
        </w:rPr>
        <w:t xml:space="preserve"> </w:t>
      </w:r>
      <w:r w:rsidR="00F22B05" w:rsidRPr="00F22B05">
        <w:rPr>
          <w:rFonts w:ascii="Gill Alt One MT Light" w:hAnsi="Gill Alt One MT Light" w:cs="Tahoma"/>
          <w:color w:val="000000" w:themeColor="text1"/>
        </w:rPr>
        <w:lastRenderedPageBreak/>
        <w:t xml:space="preserve">commission for the Art Programme will be launched </w:t>
      </w:r>
      <w:r w:rsidR="00F22B05" w:rsidRPr="00F22B05">
        <w:rPr>
          <w:rFonts w:ascii="Gill Alt One MT Light" w:eastAsia="Times New Roman" w:hAnsi="Gill Alt One MT Light"/>
          <w:color w:val="000000" w:themeColor="text1"/>
        </w:rPr>
        <w:t xml:space="preserve">at the Shanghai </w:t>
      </w:r>
      <w:proofErr w:type="spellStart"/>
      <w:r w:rsidR="00F22B05" w:rsidRPr="00F22B05">
        <w:rPr>
          <w:rFonts w:ascii="Gill Alt One MT Light" w:eastAsia="Times New Roman" w:hAnsi="Gill Alt One MT Light"/>
          <w:color w:val="000000" w:themeColor="text1"/>
        </w:rPr>
        <w:t>Center</w:t>
      </w:r>
      <w:proofErr w:type="spellEnd"/>
      <w:r w:rsidR="00F22B05" w:rsidRPr="00F22B05">
        <w:rPr>
          <w:rFonts w:ascii="Gill Alt One MT Light" w:eastAsia="Times New Roman" w:hAnsi="Gill Alt One MT Light"/>
          <w:color w:val="000000" w:themeColor="text1"/>
        </w:rPr>
        <w:t xml:space="preserve"> of Photography, Shanghai, in December 2016. </w:t>
      </w:r>
    </w:p>
    <w:p w14:paraId="378BE84B" w14:textId="77777777" w:rsidR="00894339" w:rsidRDefault="00894339" w:rsidP="00894339">
      <w:pPr>
        <w:pStyle w:val="Default"/>
        <w:spacing w:line="360" w:lineRule="auto"/>
        <w:rPr>
          <w:rFonts w:ascii="Gill Alt One MT Light" w:hAnsi="Gill Alt One MT Light" w:cs="Tahoma"/>
        </w:rPr>
      </w:pPr>
      <w:r w:rsidRPr="00F22B05">
        <w:rPr>
          <w:rFonts w:ascii="Gill Alt One MT Light" w:eastAsia="Times New Roman" w:hAnsi="Gill Alt One MT Light"/>
          <w:color w:val="000000" w:themeColor="text1"/>
        </w:rPr>
        <w:t> </w:t>
      </w:r>
    </w:p>
    <w:p w14:paraId="0D5B5D4A" w14:textId="77777777" w:rsidR="00894339" w:rsidRDefault="00894339" w:rsidP="00894339">
      <w:pPr>
        <w:pStyle w:val="Default"/>
        <w:spacing w:line="360" w:lineRule="auto"/>
        <w:rPr>
          <w:rFonts w:ascii="Gill Alt One MT Light" w:hAnsi="Gill Alt One MT Light" w:cs="Tahoma"/>
        </w:rPr>
      </w:pPr>
      <w:r>
        <w:rPr>
          <w:rFonts w:ascii="Gill Alt One MT Light" w:hAnsi="Gill Alt One MT Light" w:cs="Tahoma"/>
        </w:rPr>
        <w:t xml:space="preserve">Rolls-Royce is committed to creating unique and </w:t>
      </w:r>
      <w:r w:rsidRPr="0085784E">
        <w:rPr>
          <w:rFonts w:ascii="Gill Alt One MT Light" w:hAnsi="Gill Alt One MT Light" w:cs="Tahoma"/>
        </w:rPr>
        <w:t xml:space="preserve">aesthetically powerful motor cars, which transcend the world of conveyance to become works of art themselves. </w:t>
      </w:r>
      <w:r>
        <w:rPr>
          <w:rFonts w:ascii="Gill Alt One MT Light" w:hAnsi="Gill Alt One MT Light" w:cs="Tahoma"/>
        </w:rPr>
        <w:t>Their starting point is a moment of artistic inspiration, which is executed at the hands of the world’s most revered craftspeople using only the very finest materials.</w:t>
      </w:r>
    </w:p>
    <w:p w14:paraId="0516A3C6" w14:textId="77777777" w:rsidR="005E63ED" w:rsidRPr="00F37A31" w:rsidRDefault="005E63ED" w:rsidP="00174D19">
      <w:pPr>
        <w:pStyle w:val="Default"/>
        <w:spacing w:line="360" w:lineRule="auto"/>
        <w:rPr>
          <w:rFonts w:ascii="Gill Alt One MT Light" w:hAnsi="Gill Alt One MT Light" w:cs="Gill Alt One MT Light"/>
        </w:rPr>
      </w:pPr>
    </w:p>
    <w:p w14:paraId="1339C22B" w14:textId="77777777" w:rsidR="00174D19" w:rsidRPr="00C061F0" w:rsidRDefault="00174D19" w:rsidP="00174D19">
      <w:pPr>
        <w:spacing w:line="360" w:lineRule="auto"/>
        <w:rPr>
          <w:rFonts w:ascii="Gill Alt One MT Light" w:hAnsi="Gill Alt One MT Light" w:cs="Tahoma"/>
          <w:lang w:val="en-GB"/>
        </w:rPr>
      </w:pPr>
      <w:r w:rsidRPr="00C061F0">
        <w:rPr>
          <w:rFonts w:ascii="Gill Alt One MT Light" w:hAnsi="Gill Alt One MT Light" w:cs="Tahoma"/>
          <w:color w:val="000000"/>
          <w:lang w:val="en-GB"/>
        </w:rPr>
        <w:t>- En</w:t>
      </w:r>
      <w:r w:rsidRPr="00C061F0">
        <w:rPr>
          <w:rFonts w:ascii="Gill Alt One MT Light" w:hAnsi="Gill Alt One MT Light" w:cs="Tahoma"/>
          <w:lang w:val="en-GB"/>
        </w:rPr>
        <w:t>ds -</w:t>
      </w:r>
    </w:p>
    <w:p w14:paraId="4224DE9E" w14:textId="77777777" w:rsidR="00E3475B" w:rsidRDefault="00E3475B" w:rsidP="00174D19">
      <w:pPr>
        <w:rPr>
          <w:rFonts w:ascii="Gill Alt One MT Light" w:hAnsi="Gill Alt One MT Light"/>
          <w:b/>
          <w:sz w:val="22"/>
          <w:szCs w:val="22"/>
          <w:u w:val="single"/>
          <w:lang w:val="en-GB"/>
        </w:rPr>
      </w:pPr>
    </w:p>
    <w:p w14:paraId="2C4E8E0F" w14:textId="77777777" w:rsidR="00174D19" w:rsidRPr="00B05C98" w:rsidRDefault="00174D19" w:rsidP="00174D19">
      <w:pPr>
        <w:rPr>
          <w:rFonts w:ascii="Gill Alt One MT Light" w:hAnsi="Gill Alt One MT Light"/>
          <w:b/>
          <w:sz w:val="22"/>
          <w:szCs w:val="22"/>
          <w:u w:val="single"/>
          <w:lang w:val="en-GB"/>
        </w:rPr>
      </w:pPr>
      <w:r w:rsidRPr="00B05C98">
        <w:rPr>
          <w:rFonts w:ascii="Gill Alt One MT Light" w:hAnsi="Gill Alt One MT Light"/>
          <w:b/>
          <w:sz w:val="22"/>
          <w:szCs w:val="22"/>
          <w:u w:val="single"/>
          <w:lang w:val="en-GB"/>
        </w:rPr>
        <w:t>Notes to Editors:</w:t>
      </w:r>
    </w:p>
    <w:p w14:paraId="5CAC961C" w14:textId="77777777" w:rsidR="00174D19" w:rsidRPr="00B05C98" w:rsidRDefault="00174D19" w:rsidP="00174D19">
      <w:pPr>
        <w:pStyle w:val="Default"/>
        <w:spacing w:line="360" w:lineRule="auto"/>
        <w:rPr>
          <w:rFonts w:ascii="Gill Alt One MT Light" w:hAnsi="Gill Alt One MT Light"/>
          <w:sz w:val="22"/>
          <w:szCs w:val="22"/>
        </w:rPr>
      </w:pPr>
    </w:p>
    <w:p w14:paraId="6407A702" w14:textId="77777777" w:rsidR="00174D19" w:rsidRPr="00B05C98" w:rsidRDefault="00174D19" w:rsidP="00174D19">
      <w:pPr>
        <w:pStyle w:val="Default"/>
        <w:spacing w:line="360" w:lineRule="auto"/>
        <w:rPr>
          <w:rFonts w:ascii="Gill Alt One MT Light" w:hAnsi="Gill Alt One MT Light"/>
          <w:b/>
          <w:sz w:val="22"/>
          <w:szCs w:val="22"/>
        </w:rPr>
      </w:pPr>
      <w:r w:rsidRPr="00B05C98">
        <w:rPr>
          <w:rFonts w:ascii="Gill Alt One MT Light" w:hAnsi="Gill Alt One MT Light"/>
          <w:b/>
          <w:sz w:val="22"/>
          <w:szCs w:val="22"/>
        </w:rPr>
        <w:t xml:space="preserve">Practical information: </w:t>
      </w:r>
    </w:p>
    <w:p w14:paraId="149ED4B7" w14:textId="77777777" w:rsidR="00305656"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r w:rsidRPr="00B05C98">
        <w:rPr>
          <w:rFonts w:ascii="Gill Alt One MT Light" w:hAnsi="Gill Alt One MT Light" w:cs="Tahoma"/>
          <w:color w:val="000000"/>
          <w:sz w:val="22"/>
          <w:szCs w:val="22"/>
          <w:lang w:val="en-GB"/>
        </w:rPr>
        <w:t xml:space="preserve">The public viewing dates during Art Basel in Miami Beach at the </w:t>
      </w:r>
      <w:proofErr w:type="spellStart"/>
      <w:r w:rsidRPr="00B05C98">
        <w:rPr>
          <w:rFonts w:ascii="Gill Alt One MT Light" w:hAnsi="Gill Alt One MT Light" w:cs="Tahoma"/>
          <w:color w:val="000000"/>
          <w:sz w:val="22"/>
          <w:szCs w:val="22"/>
          <w:lang w:val="en-GB"/>
        </w:rPr>
        <w:t>YoungArts</w:t>
      </w:r>
      <w:proofErr w:type="spellEnd"/>
      <w:r w:rsidRPr="00B05C98">
        <w:rPr>
          <w:rFonts w:ascii="Gill Alt One MT Light" w:hAnsi="Gill Alt One MT Light" w:cs="Tahoma"/>
          <w:color w:val="000000"/>
          <w:sz w:val="22"/>
          <w:szCs w:val="22"/>
          <w:lang w:val="en-GB"/>
        </w:rPr>
        <w:t xml:space="preserve"> Jewel Box will be </w:t>
      </w:r>
    </w:p>
    <w:p w14:paraId="2C5333EB" w14:textId="77777777" w:rsidR="00174D19" w:rsidRPr="00B05C98"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r w:rsidRPr="00B05C98">
        <w:rPr>
          <w:rFonts w:ascii="Gill Alt One MT Light" w:hAnsi="Gill Alt One MT Light" w:cs="Tahoma"/>
          <w:color w:val="000000"/>
          <w:sz w:val="22"/>
          <w:szCs w:val="22"/>
          <w:lang w:val="en-GB"/>
        </w:rPr>
        <w:t>29 November between 10am–2pm and 30 November</w:t>
      </w:r>
      <w:r w:rsidR="00305656">
        <w:rPr>
          <w:rFonts w:ascii="Gill Alt One MT Light" w:hAnsi="Gill Alt One MT Light" w:cs="Tahoma"/>
          <w:color w:val="000000"/>
          <w:sz w:val="22"/>
          <w:szCs w:val="22"/>
          <w:lang w:val="en-GB"/>
        </w:rPr>
        <w:t>–</w:t>
      </w:r>
      <w:r w:rsidRPr="00B05C98">
        <w:rPr>
          <w:rFonts w:ascii="Gill Alt One MT Light" w:hAnsi="Gill Alt One MT Light" w:cs="Tahoma"/>
          <w:color w:val="000000"/>
          <w:sz w:val="22"/>
          <w:szCs w:val="22"/>
          <w:lang w:val="en-GB"/>
        </w:rPr>
        <w:t>15 December 2016 between 10am</w:t>
      </w:r>
      <w:r w:rsidR="00305656">
        <w:rPr>
          <w:rFonts w:ascii="Gill Alt One MT Light" w:hAnsi="Gill Alt One MT Light" w:cs="Tahoma"/>
          <w:color w:val="000000"/>
          <w:sz w:val="22"/>
          <w:szCs w:val="22"/>
          <w:lang w:val="en-GB"/>
        </w:rPr>
        <w:t>–</w:t>
      </w:r>
      <w:r w:rsidRPr="00B05C98">
        <w:rPr>
          <w:rFonts w:ascii="Gill Alt One MT Light" w:hAnsi="Gill Alt One MT Light" w:cs="Tahoma"/>
          <w:color w:val="000000"/>
          <w:sz w:val="22"/>
          <w:szCs w:val="22"/>
          <w:lang w:val="en-GB"/>
        </w:rPr>
        <w:t xml:space="preserve">6pm. Admission is free. </w:t>
      </w:r>
    </w:p>
    <w:p w14:paraId="0EFB8422" w14:textId="77777777" w:rsidR="00174D19" w:rsidRPr="00B05C98" w:rsidRDefault="00174D19" w:rsidP="00174D19">
      <w:pPr>
        <w:autoSpaceDE w:val="0"/>
        <w:autoSpaceDN w:val="0"/>
        <w:adjustRightInd w:val="0"/>
        <w:spacing w:line="360" w:lineRule="auto"/>
        <w:jc w:val="both"/>
        <w:rPr>
          <w:rFonts w:ascii="Gill Alt One MT Light" w:hAnsi="Gill Alt One MT Light" w:cs="Tahoma"/>
          <w:color w:val="000000"/>
          <w:sz w:val="22"/>
          <w:szCs w:val="22"/>
          <w:lang w:val="en-GB"/>
        </w:rPr>
      </w:pPr>
    </w:p>
    <w:p w14:paraId="6208C3F2" w14:textId="77777777" w:rsidR="00174D19" w:rsidRPr="00B05C98" w:rsidRDefault="00174D19" w:rsidP="00174D19">
      <w:pPr>
        <w:spacing w:line="360" w:lineRule="auto"/>
        <w:rPr>
          <w:rFonts w:ascii="Gill Alt One MT Light" w:hAnsi="Gill Alt One MT Light" w:cs="Tahoma"/>
          <w:color w:val="000000"/>
          <w:sz w:val="22"/>
          <w:szCs w:val="22"/>
          <w:lang w:val="en-GB"/>
        </w:rPr>
      </w:pPr>
      <w:r w:rsidRPr="00B05C98">
        <w:rPr>
          <w:rFonts w:ascii="Gill Alt One MT Light" w:hAnsi="Gill Alt One MT Light"/>
          <w:sz w:val="22"/>
          <w:szCs w:val="22"/>
          <w:lang w:val="en-GB"/>
        </w:rPr>
        <w:t>Address</w:t>
      </w:r>
      <w:r w:rsidRPr="00B05C98">
        <w:rPr>
          <w:rFonts w:ascii="Gill Alt One MT Light" w:hAnsi="Gill Alt One MT Light" w:cs="Tahoma"/>
          <w:color w:val="000000"/>
          <w:sz w:val="22"/>
          <w:szCs w:val="22"/>
          <w:lang w:val="en-GB"/>
        </w:rPr>
        <w:t xml:space="preserve">: </w:t>
      </w:r>
      <w:proofErr w:type="spellStart"/>
      <w:r w:rsidRPr="00B05C98">
        <w:rPr>
          <w:rFonts w:ascii="Gill Alt One MT Light" w:hAnsi="Gill Alt One MT Light" w:cs="Tahoma"/>
          <w:color w:val="000000"/>
          <w:sz w:val="22"/>
          <w:szCs w:val="22"/>
          <w:lang w:val="en-GB"/>
        </w:rPr>
        <w:t>YoungArts</w:t>
      </w:r>
      <w:proofErr w:type="spellEnd"/>
      <w:r w:rsidRPr="00B05C98">
        <w:rPr>
          <w:rFonts w:ascii="Gill Alt One MT Light" w:hAnsi="Gill Alt One MT Light" w:cs="Tahoma"/>
          <w:color w:val="000000"/>
          <w:sz w:val="22"/>
          <w:szCs w:val="22"/>
          <w:lang w:val="en-GB"/>
        </w:rPr>
        <w:t xml:space="preserve"> Jewel Box, 2100 Biscayne Boulevard, Miami, FL 33137</w:t>
      </w:r>
    </w:p>
    <w:p w14:paraId="05521294" w14:textId="77777777" w:rsidR="00174D19" w:rsidRPr="00B05C98" w:rsidRDefault="00174D19" w:rsidP="00174D19">
      <w:pPr>
        <w:pStyle w:val="Default"/>
        <w:spacing w:line="360" w:lineRule="auto"/>
        <w:rPr>
          <w:rFonts w:ascii="Gill Alt One MT Light" w:hAnsi="Gill Alt One MT Light"/>
          <w:sz w:val="22"/>
          <w:szCs w:val="22"/>
        </w:rPr>
      </w:pPr>
    </w:p>
    <w:p w14:paraId="389F6E50" w14:textId="77777777" w:rsidR="00174D19" w:rsidRPr="00B05C98" w:rsidRDefault="00174D19" w:rsidP="00174D19">
      <w:pPr>
        <w:pStyle w:val="Default"/>
        <w:rPr>
          <w:rFonts w:ascii="Gill Alt One MT Light" w:hAnsi="Gill Alt One MT Light"/>
          <w:b/>
          <w:bCs/>
          <w:color w:val="auto"/>
          <w:sz w:val="22"/>
          <w:szCs w:val="22"/>
        </w:rPr>
      </w:pPr>
      <w:r w:rsidRPr="00B05C98">
        <w:rPr>
          <w:rFonts w:ascii="Gill Alt One MT Light" w:hAnsi="Gill Alt One MT Light"/>
          <w:b/>
          <w:bCs/>
          <w:color w:val="auto"/>
          <w:sz w:val="22"/>
          <w:szCs w:val="22"/>
        </w:rPr>
        <w:t>About the Rolls-Royce Art Programme</w:t>
      </w:r>
    </w:p>
    <w:p w14:paraId="5757D5E4" w14:textId="77777777" w:rsidR="00174D19" w:rsidRPr="00B05C98" w:rsidRDefault="00174D19" w:rsidP="00174D19">
      <w:pPr>
        <w:pStyle w:val="Default"/>
        <w:rPr>
          <w:rFonts w:ascii="Gill Alt One MT Light" w:hAnsi="Gill Alt One MT Light"/>
          <w:b/>
          <w:bCs/>
          <w:color w:val="auto"/>
          <w:sz w:val="22"/>
          <w:szCs w:val="22"/>
        </w:rPr>
      </w:pPr>
    </w:p>
    <w:p w14:paraId="5FB57C12" w14:textId="77777777" w:rsidR="00174D19" w:rsidRPr="00B05C98" w:rsidRDefault="00174D19" w:rsidP="00174D19">
      <w:pPr>
        <w:spacing w:line="360" w:lineRule="auto"/>
        <w:rPr>
          <w:rFonts w:ascii="Gill Alt One MT Light" w:hAnsi="Gill Alt One MT Light" w:cs="Arial"/>
          <w:sz w:val="22"/>
          <w:szCs w:val="22"/>
          <w:lang w:val="en-GB"/>
        </w:rPr>
      </w:pPr>
      <w:r w:rsidRPr="00B05C98">
        <w:rPr>
          <w:rFonts w:ascii="Gill Alt One MT Light" w:hAnsi="Gill Alt One MT Light" w:cs="Arial"/>
          <w:sz w:val="22"/>
          <w:szCs w:val="22"/>
          <w:lang w:val="en-GB"/>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50659C20" w14:textId="77777777" w:rsidR="00174D19" w:rsidRPr="00B05C98" w:rsidRDefault="00174D19" w:rsidP="00174D19">
      <w:pPr>
        <w:spacing w:line="360" w:lineRule="auto"/>
        <w:rPr>
          <w:rFonts w:ascii="Gill Alt One MT Light" w:hAnsi="Gill Alt One MT Light" w:cs="Arial"/>
          <w:sz w:val="22"/>
          <w:szCs w:val="22"/>
          <w:lang w:val="en-GB"/>
        </w:rPr>
      </w:pPr>
    </w:p>
    <w:p w14:paraId="65234C71" w14:textId="77777777" w:rsidR="00FE7AEC" w:rsidRPr="00B05C98" w:rsidRDefault="00174D19" w:rsidP="00174D19">
      <w:pPr>
        <w:spacing w:line="360" w:lineRule="auto"/>
        <w:rPr>
          <w:rFonts w:ascii="Gill Alt One MT Light" w:hAnsi="Gill Alt One MT Light" w:cs="Arial"/>
          <w:sz w:val="22"/>
          <w:szCs w:val="22"/>
          <w:lang w:val="en-GB"/>
        </w:rPr>
      </w:pPr>
      <w:r w:rsidRPr="00B05C98">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16387C92" w14:textId="77777777" w:rsidR="00FE7AEC" w:rsidRPr="00B05C98" w:rsidRDefault="00FE7AEC" w:rsidP="00174D19">
      <w:pPr>
        <w:spacing w:line="360" w:lineRule="auto"/>
        <w:rPr>
          <w:rFonts w:ascii="Gill Alt One MT Light" w:hAnsi="Gill Alt One MT Light" w:cs="Arial"/>
          <w:sz w:val="22"/>
          <w:szCs w:val="22"/>
          <w:lang w:val="en-GB"/>
        </w:rPr>
      </w:pPr>
    </w:p>
    <w:p w14:paraId="100FA7A3" w14:textId="77777777" w:rsidR="00E3475B" w:rsidRPr="00B05C98" w:rsidRDefault="00174D19" w:rsidP="00E3475B">
      <w:pPr>
        <w:spacing w:line="360" w:lineRule="auto"/>
        <w:rPr>
          <w:rFonts w:ascii="Gill Alt One MT Light" w:hAnsi="Gill Alt One MT Light" w:cs="Arial"/>
          <w:sz w:val="22"/>
          <w:szCs w:val="22"/>
          <w:lang w:val="en-GB"/>
        </w:rPr>
      </w:pPr>
      <w:r w:rsidRPr="00B05C98">
        <w:rPr>
          <w:rFonts w:ascii="Gill Alt One MT Light" w:hAnsi="Gill Alt One MT Light" w:cs="Arial"/>
          <w:sz w:val="22"/>
          <w:szCs w:val="22"/>
          <w:lang w:val="en-GB"/>
        </w:rPr>
        <w:t xml:space="preserve">To date, Rolls-Royce has worked with leading international artists and key figures from the contemporary art world including: Isaac Julien, Ana Maria Tavares, Morgan Wong, </w:t>
      </w:r>
      <w:r w:rsidRPr="00B05C98">
        <w:rPr>
          <w:rFonts w:ascii="Gill Alt One MT Light" w:hAnsi="Gill Alt One MT Light"/>
          <w:sz w:val="22"/>
          <w:szCs w:val="22"/>
          <w:lang w:val="en-GB"/>
        </w:rPr>
        <w:t xml:space="preserve">Carlos </w:t>
      </w:r>
      <w:proofErr w:type="spellStart"/>
      <w:r w:rsidRPr="00B05C98">
        <w:rPr>
          <w:rFonts w:ascii="Gill Alt One MT Light" w:hAnsi="Gill Alt One MT Light"/>
          <w:sz w:val="22"/>
          <w:szCs w:val="22"/>
          <w:lang w:val="en-GB"/>
        </w:rPr>
        <w:t>Rolón</w:t>
      </w:r>
      <w:proofErr w:type="spellEnd"/>
      <w:r w:rsidRPr="00B05C98">
        <w:rPr>
          <w:rFonts w:ascii="Gill Alt One MT Light" w:hAnsi="Gill Alt One MT Light"/>
          <w:sz w:val="22"/>
          <w:szCs w:val="22"/>
          <w:lang w:val="en-GB"/>
        </w:rPr>
        <w:t>/</w:t>
      </w:r>
      <w:proofErr w:type="spellStart"/>
      <w:r w:rsidRPr="00B05C98">
        <w:rPr>
          <w:rFonts w:ascii="Gill Alt One MT Light" w:hAnsi="Gill Alt One MT Light"/>
          <w:sz w:val="22"/>
          <w:szCs w:val="22"/>
          <w:lang w:val="en-GB"/>
        </w:rPr>
        <w:t>Dzine</w:t>
      </w:r>
      <w:proofErr w:type="spellEnd"/>
      <w:r w:rsidRPr="00B05C98">
        <w:rPr>
          <w:rFonts w:ascii="Gill Alt One MT Light" w:hAnsi="Gill Alt One MT Light"/>
          <w:sz w:val="22"/>
          <w:szCs w:val="22"/>
          <w:lang w:val="en-GB"/>
        </w:rPr>
        <w:t xml:space="preserve">, </w:t>
      </w:r>
      <w:r w:rsidRPr="00B05C98">
        <w:rPr>
          <w:rFonts w:ascii="Gill Alt One MT Light" w:hAnsi="Gill Alt One MT Light" w:cs="Arial"/>
          <w:sz w:val="22"/>
          <w:szCs w:val="22"/>
          <w:lang w:val="en-GB"/>
        </w:rPr>
        <w:t xml:space="preserve">Angela Bulloch, </w:t>
      </w:r>
      <w:r w:rsidRPr="00B05C98">
        <w:rPr>
          <w:rFonts w:ascii="Gill Alt One MT Light" w:hAnsi="Gill Alt One MT Light" w:cs="Arial"/>
          <w:sz w:val="22"/>
          <w:szCs w:val="22"/>
          <w:lang w:val="en-GB"/>
        </w:rPr>
        <w:lastRenderedPageBreak/>
        <w:t xml:space="preserve">Ugo </w:t>
      </w:r>
      <w:proofErr w:type="spellStart"/>
      <w:r w:rsidRPr="00B05C98">
        <w:rPr>
          <w:rFonts w:ascii="Gill Alt One MT Light" w:hAnsi="Gill Alt One MT Light" w:cs="Arial"/>
          <w:sz w:val="22"/>
          <w:szCs w:val="22"/>
          <w:lang w:val="en-GB"/>
        </w:rPr>
        <w:t>Rondinone</w:t>
      </w:r>
      <w:proofErr w:type="spellEnd"/>
      <w:r w:rsidRPr="00B05C98">
        <w:rPr>
          <w:rFonts w:ascii="Gill Alt One MT Light" w:hAnsi="Gill Alt One MT Light" w:cs="Arial"/>
          <w:sz w:val="22"/>
          <w:szCs w:val="22"/>
          <w:lang w:val="en-GB"/>
        </w:rPr>
        <w:t xml:space="preserve">, Michael </w:t>
      </w:r>
      <w:proofErr w:type="spellStart"/>
      <w:r w:rsidRPr="00B05C98">
        <w:rPr>
          <w:rFonts w:ascii="Gill Alt One MT Light" w:hAnsi="Gill Alt One MT Light" w:cs="Arial"/>
          <w:sz w:val="22"/>
          <w:szCs w:val="22"/>
          <w:lang w:val="en-GB"/>
        </w:rPr>
        <w:t>Zavros</w:t>
      </w:r>
      <w:proofErr w:type="spellEnd"/>
      <w:r w:rsidRPr="00B05C98">
        <w:rPr>
          <w:rFonts w:ascii="Gill Alt One MT Light" w:hAnsi="Gill Alt One MT Light" w:cs="Arial"/>
          <w:sz w:val="22"/>
          <w:szCs w:val="22"/>
          <w:lang w:val="en-GB"/>
        </w:rPr>
        <w:t xml:space="preserve">, Regina </w:t>
      </w:r>
      <w:proofErr w:type="spellStart"/>
      <w:r w:rsidRPr="00B05C98">
        <w:rPr>
          <w:rFonts w:ascii="Gill Alt One MT Light" w:hAnsi="Gill Alt One MT Light" w:cs="Arial"/>
          <w:sz w:val="22"/>
          <w:szCs w:val="22"/>
          <w:lang w:val="en-GB"/>
        </w:rPr>
        <w:t>Silveira</w:t>
      </w:r>
      <w:proofErr w:type="spellEnd"/>
      <w:r w:rsidRPr="00B05C98">
        <w:rPr>
          <w:rFonts w:ascii="Gill Alt One MT Light" w:hAnsi="Gill Alt One MT Light" w:cs="Arial"/>
          <w:sz w:val="22"/>
          <w:szCs w:val="22"/>
          <w:lang w:val="en-GB"/>
        </w:rPr>
        <w:t xml:space="preserve"> and Will Cotton. Rolls-Royce has recently announced collaborations with Mohammed </w:t>
      </w:r>
      <w:proofErr w:type="spellStart"/>
      <w:r w:rsidRPr="00B05C98">
        <w:rPr>
          <w:rFonts w:ascii="Gill Alt One MT Light" w:hAnsi="Gill Alt One MT Light" w:cs="Arial"/>
          <w:sz w:val="22"/>
          <w:szCs w:val="22"/>
          <w:lang w:val="en-GB"/>
        </w:rPr>
        <w:t>Kazem</w:t>
      </w:r>
      <w:proofErr w:type="spellEnd"/>
      <w:r w:rsidRPr="00B05C98">
        <w:rPr>
          <w:rFonts w:ascii="Gill Alt One MT Light" w:hAnsi="Gill Alt One MT Light" w:cs="Arial"/>
          <w:sz w:val="22"/>
          <w:szCs w:val="22"/>
          <w:lang w:val="en-GB"/>
        </w:rPr>
        <w:t xml:space="preserve">, </w:t>
      </w:r>
      <w:proofErr w:type="spellStart"/>
      <w:r w:rsidRPr="00B05C98">
        <w:rPr>
          <w:rFonts w:ascii="Gill Alt One MT Light" w:hAnsi="Gill Alt One MT Light" w:cs="Arial"/>
          <w:sz w:val="22"/>
          <w:szCs w:val="22"/>
          <w:lang w:val="en-GB"/>
        </w:rPr>
        <w:t>Sudarshan</w:t>
      </w:r>
      <w:proofErr w:type="spellEnd"/>
      <w:r w:rsidRPr="00B05C98">
        <w:rPr>
          <w:rFonts w:ascii="Gill Alt One MT Light" w:hAnsi="Gill Alt One MT Light" w:cs="Arial"/>
          <w:sz w:val="22"/>
          <w:szCs w:val="22"/>
          <w:lang w:val="en-GB"/>
        </w:rPr>
        <w:t xml:space="preserve"> Shetty, and Yang </w:t>
      </w:r>
      <w:proofErr w:type="spellStart"/>
      <w:r w:rsidRPr="00B05C98">
        <w:rPr>
          <w:rFonts w:ascii="Gill Alt One MT Light" w:hAnsi="Gill Alt One MT Light" w:cs="Arial"/>
          <w:sz w:val="22"/>
          <w:szCs w:val="22"/>
          <w:lang w:val="en-GB"/>
        </w:rPr>
        <w:t>Fudong</w:t>
      </w:r>
      <w:proofErr w:type="spellEnd"/>
      <w:r w:rsidRPr="00B05C98">
        <w:rPr>
          <w:rFonts w:ascii="Gill Alt One MT Light" w:hAnsi="Gill Alt One MT Light" w:cs="Arial"/>
          <w:sz w:val="22"/>
          <w:szCs w:val="22"/>
          <w:lang w:val="en-GB"/>
        </w:rPr>
        <w:t>.</w:t>
      </w:r>
    </w:p>
    <w:p w14:paraId="439ECD57" w14:textId="77777777" w:rsidR="00462E57" w:rsidRPr="00B05C98" w:rsidRDefault="00462E57">
      <w:pPr>
        <w:rPr>
          <w:rFonts w:ascii="Gill Alt One MT Light" w:hAnsi="Gill Alt One MT Light"/>
          <w:b/>
          <w:bCs/>
          <w:sz w:val="22"/>
          <w:szCs w:val="22"/>
        </w:rPr>
      </w:pPr>
    </w:p>
    <w:p w14:paraId="3E385421" w14:textId="77777777" w:rsidR="00174D19" w:rsidRPr="00B05C98" w:rsidRDefault="00174D19" w:rsidP="00E3475B">
      <w:pPr>
        <w:spacing w:line="360" w:lineRule="auto"/>
        <w:rPr>
          <w:rFonts w:ascii="Gill Alt One MT Light" w:hAnsi="Gill Alt One MT Light" w:cs="Arial"/>
          <w:sz w:val="22"/>
          <w:szCs w:val="22"/>
          <w:lang w:val="en-GB"/>
        </w:rPr>
      </w:pPr>
      <w:r w:rsidRPr="00B05C98">
        <w:rPr>
          <w:rFonts w:ascii="Gill Alt One MT Light" w:hAnsi="Gill Alt One MT Light"/>
          <w:b/>
          <w:bCs/>
          <w:sz w:val="22"/>
          <w:szCs w:val="22"/>
        </w:rPr>
        <w:t xml:space="preserve">About </w:t>
      </w:r>
      <w:r w:rsidRPr="00B05C98">
        <w:rPr>
          <w:rFonts w:ascii="Gill Alt One MT Light" w:hAnsi="Gill Alt One MT Light" w:cs="Tahoma"/>
          <w:b/>
          <w:sz w:val="22"/>
          <w:szCs w:val="22"/>
        </w:rPr>
        <w:t>Jos</w:t>
      </w:r>
      <w:r w:rsidRPr="00B05C98">
        <w:rPr>
          <w:rFonts w:ascii="Gill Alt One MT Light" w:hAnsi="Gill Alt One MT Light" w:cs="Segoe UI Semilight"/>
          <w:b/>
          <w:sz w:val="22"/>
          <w:szCs w:val="22"/>
        </w:rPr>
        <w:t>é</w:t>
      </w:r>
      <w:r w:rsidRPr="00B05C98">
        <w:rPr>
          <w:rFonts w:ascii="Gill Alt One MT Light" w:hAnsi="Gill Alt One MT Light" w:cs="Tahoma"/>
          <w:b/>
          <w:sz w:val="22"/>
          <w:szCs w:val="22"/>
        </w:rPr>
        <w:t xml:space="preserve"> </w:t>
      </w:r>
      <w:proofErr w:type="spellStart"/>
      <w:r w:rsidRPr="00B05C98">
        <w:rPr>
          <w:rFonts w:ascii="Gill Alt One MT Light" w:hAnsi="Gill Alt One MT Light" w:cs="Tahoma"/>
          <w:b/>
          <w:sz w:val="22"/>
          <w:szCs w:val="22"/>
        </w:rPr>
        <w:t>Parl</w:t>
      </w:r>
      <w:r w:rsidRPr="00B05C98">
        <w:rPr>
          <w:rFonts w:ascii="Gill Alt One MT Light" w:hAnsi="Gill Alt One MT Light" w:cs="Segoe UI Semilight"/>
          <w:b/>
          <w:sz w:val="22"/>
          <w:szCs w:val="22"/>
        </w:rPr>
        <w:t>á</w:t>
      </w:r>
      <w:proofErr w:type="spellEnd"/>
    </w:p>
    <w:p w14:paraId="12004172" w14:textId="77777777" w:rsidR="00174D19" w:rsidRPr="00B05C98" w:rsidRDefault="00174D19" w:rsidP="00174D19">
      <w:pPr>
        <w:pStyle w:val="Default"/>
        <w:tabs>
          <w:tab w:val="left" w:pos="5490"/>
        </w:tabs>
        <w:rPr>
          <w:rFonts w:ascii="Gill Alt One MT Light" w:hAnsi="Gill Alt One MT Light" w:cs="Segoe UI Semilight"/>
          <w:b/>
          <w:sz w:val="22"/>
          <w:szCs w:val="22"/>
        </w:rPr>
      </w:pPr>
    </w:p>
    <w:p w14:paraId="2EDB6285" w14:textId="77777777" w:rsidR="003F46EA" w:rsidRPr="00B05C98" w:rsidRDefault="003F46EA" w:rsidP="003F46EA">
      <w:pPr>
        <w:spacing w:line="360" w:lineRule="auto"/>
        <w:rPr>
          <w:rFonts w:ascii="Gill Alt One MT Light" w:hAnsi="Gill Alt One MT Light" w:cs="Helvetica"/>
          <w:sz w:val="22"/>
          <w:szCs w:val="22"/>
        </w:rPr>
      </w:pPr>
      <w:r w:rsidRPr="00B05C98">
        <w:rPr>
          <w:rFonts w:ascii="Gill Alt One MT Light" w:hAnsi="Gill Alt One MT Light" w:cs="Helvetica"/>
          <w:sz w:val="22"/>
          <w:szCs w:val="22"/>
        </w:rPr>
        <w:t xml:space="preserve">José </w:t>
      </w:r>
      <w:proofErr w:type="spellStart"/>
      <w:r w:rsidRPr="00B05C98">
        <w:rPr>
          <w:rFonts w:ascii="Gill Alt One MT Light" w:hAnsi="Gill Alt One MT Light" w:cs="Helvetica"/>
          <w:sz w:val="22"/>
          <w:szCs w:val="22"/>
        </w:rPr>
        <w:t>Parlá</w:t>
      </w:r>
      <w:proofErr w:type="spellEnd"/>
      <w:r w:rsidRPr="00B05C98">
        <w:rPr>
          <w:rFonts w:ascii="Gill Alt One MT Light" w:hAnsi="Gill Alt One MT Light" w:cs="Helvetica"/>
          <w:sz w:val="22"/>
          <w:szCs w:val="22"/>
        </w:rPr>
        <w:t xml:space="preserve"> (born 1973) has received critical acclaim for his works, which lie at the boundary between abstraction and calligraphy. Composed from layers of paint, gestural drawing and found ephemera, his work evokes the histories of urban environments. </w:t>
      </w:r>
      <w:proofErr w:type="spellStart"/>
      <w:r w:rsidRPr="00B05C98">
        <w:rPr>
          <w:rFonts w:ascii="Gill Alt One MT Light" w:hAnsi="Gill Alt One MT Light" w:cs="Helvetica"/>
          <w:sz w:val="22"/>
          <w:szCs w:val="22"/>
        </w:rPr>
        <w:t>Parlá</w:t>
      </w:r>
      <w:proofErr w:type="spellEnd"/>
      <w:r w:rsidRPr="00B05C98">
        <w:rPr>
          <w:rFonts w:ascii="Gill Alt One MT Light" w:hAnsi="Gill Alt One MT Light" w:cs="Helvetica"/>
          <w:sz w:val="22"/>
          <w:szCs w:val="22"/>
        </w:rPr>
        <w:t xml:space="preserve"> is a documentarian of city life. Using the backdrop of world cities, he re-makes in paint what can appear to be photorealist fragments of what he sees in the chaos and rush of the metropolis. His paintings reflect the accumulated memories and experiences, the walls that show a place that was, but no longer is – built over, renewed in some other configuration. </w:t>
      </w:r>
      <w:proofErr w:type="spellStart"/>
      <w:r w:rsidRPr="00B05C98">
        <w:rPr>
          <w:rFonts w:ascii="Gill Alt One MT Light" w:hAnsi="Gill Alt One MT Light" w:cs="Helvetica"/>
          <w:sz w:val="22"/>
          <w:szCs w:val="22"/>
        </w:rPr>
        <w:t>Parlá</w:t>
      </w:r>
      <w:proofErr w:type="spellEnd"/>
      <w:r w:rsidRPr="00B05C98">
        <w:rPr>
          <w:rFonts w:ascii="Gill Alt One MT Light" w:hAnsi="Gill Alt One MT Light" w:cs="Helvetica"/>
          <w:sz w:val="22"/>
          <w:szCs w:val="22"/>
        </w:rPr>
        <w:t xml:space="preserve"> paints revelations – transcriptions of the process – proof of the history of our </w:t>
      </w:r>
      <w:proofErr w:type="spellStart"/>
      <w:r w:rsidRPr="00B05C98">
        <w:rPr>
          <w:rFonts w:ascii="Gill Alt One MT Light" w:hAnsi="Gill Alt One MT Light" w:cs="Helvetica"/>
          <w:sz w:val="22"/>
          <w:szCs w:val="22"/>
        </w:rPr>
        <w:t>neighbourhoods</w:t>
      </w:r>
      <w:proofErr w:type="spellEnd"/>
      <w:r w:rsidRPr="00B05C98">
        <w:rPr>
          <w:rFonts w:ascii="Gill Alt One MT Light" w:hAnsi="Gill Alt One MT Light" w:cs="Helvetica"/>
          <w:sz w:val="22"/>
          <w:szCs w:val="22"/>
        </w:rPr>
        <w:t xml:space="preserve">. </w:t>
      </w:r>
      <w:proofErr w:type="spellStart"/>
      <w:r w:rsidRPr="00B05C98">
        <w:rPr>
          <w:rFonts w:ascii="Gill Alt One MT Light" w:hAnsi="Gill Alt One MT Light" w:cs="Helvetica"/>
          <w:sz w:val="22"/>
          <w:szCs w:val="22"/>
        </w:rPr>
        <w:t>Parlá’s</w:t>
      </w:r>
      <w:proofErr w:type="spellEnd"/>
      <w:r w:rsidRPr="00B05C98">
        <w:rPr>
          <w:rFonts w:ascii="Gill Alt One MT Light" w:hAnsi="Gill Alt One MT Light" w:cs="Helvetica"/>
          <w:sz w:val="22"/>
          <w:szCs w:val="22"/>
        </w:rPr>
        <w:t xml:space="preserve"> work shows that words, signs, and marks come to mean more; over time, in this symphony of diversity, both incongruous and in harmony, that surrounds our contemporary life. His practice originated</w:t>
      </w:r>
      <w:r w:rsidRPr="00B05C98">
        <w:rPr>
          <w:rFonts w:ascii="Gill Alt One MT Light" w:hAnsi="Gill Alt One MT Light" w:cs="Arial"/>
          <w:sz w:val="22"/>
          <w:szCs w:val="22"/>
        </w:rPr>
        <w:t xml:space="preserve"> </w:t>
      </w:r>
      <w:r w:rsidRPr="00B05C98">
        <w:rPr>
          <w:rFonts w:ascii="Gill Alt One MT Light" w:hAnsi="Gill Alt One MT Light" w:cs="Helvetica"/>
          <w:sz w:val="22"/>
          <w:szCs w:val="22"/>
        </w:rPr>
        <w:t>in graffiti’s experimental and collaborative approaches during the eighties. These markings expose his drive to say or divulge the passing of time, in the moment.</w:t>
      </w:r>
    </w:p>
    <w:p w14:paraId="315F5352" w14:textId="77777777" w:rsidR="003F46EA" w:rsidRPr="00305656" w:rsidRDefault="003F46EA" w:rsidP="003F46EA">
      <w:pPr>
        <w:spacing w:line="360" w:lineRule="auto"/>
        <w:rPr>
          <w:rFonts w:ascii="Gill Alt One MT Light" w:hAnsi="Gill Alt One MT Light" w:cs="Arial"/>
          <w:sz w:val="22"/>
          <w:szCs w:val="22"/>
        </w:rPr>
      </w:pPr>
    </w:p>
    <w:p w14:paraId="310C43D0" w14:textId="77777777" w:rsidR="003F46EA" w:rsidRPr="00CB6085" w:rsidRDefault="003F46EA" w:rsidP="003F46EA">
      <w:pPr>
        <w:spacing w:line="360" w:lineRule="auto"/>
        <w:rPr>
          <w:rFonts w:ascii="Gill Alt One MT Light" w:hAnsi="Gill Alt One MT Light" w:cs="Helvetica"/>
          <w:sz w:val="22"/>
          <w:szCs w:val="22"/>
        </w:rPr>
      </w:pPr>
      <w:r w:rsidRPr="00305656">
        <w:rPr>
          <w:rFonts w:ascii="Gill Alt One MT Light" w:hAnsi="Gill Alt One MT Light" w:cs="Helvetica"/>
          <w:sz w:val="22"/>
          <w:szCs w:val="22"/>
        </w:rPr>
        <w:t xml:space="preserve">Recent solo exhibitions include: The High Museum of Art, Atlanta, Georgia, Bryce </w:t>
      </w:r>
      <w:proofErr w:type="spellStart"/>
      <w:r w:rsidRPr="00305656">
        <w:rPr>
          <w:rFonts w:ascii="Gill Alt One MT Light" w:hAnsi="Gill Alt One MT Light" w:cs="Helvetica"/>
          <w:sz w:val="22"/>
          <w:szCs w:val="22"/>
        </w:rPr>
        <w:t>Wolkowitz</w:t>
      </w:r>
      <w:proofErr w:type="spellEnd"/>
      <w:r w:rsidRPr="00305656">
        <w:rPr>
          <w:rFonts w:ascii="Gill Alt One MT Light" w:hAnsi="Gill Alt One MT Light" w:cs="Helvetica"/>
          <w:sz w:val="22"/>
          <w:szCs w:val="22"/>
        </w:rPr>
        <w:t xml:space="preserve"> Gallery, New York, Mary Boone Gallery, New York, Yuka </w:t>
      </w:r>
      <w:proofErr w:type="spellStart"/>
      <w:r w:rsidRPr="00305656">
        <w:rPr>
          <w:rFonts w:ascii="Gill Alt One MT Light" w:hAnsi="Gill Alt One MT Light" w:cs="Helvetica"/>
          <w:sz w:val="22"/>
          <w:szCs w:val="22"/>
        </w:rPr>
        <w:t>Tsuruno</w:t>
      </w:r>
      <w:proofErr w:type="spellEnd"/>
      <w:r w:rsidRPr="00305656">
        <w:rPr>
          <w:rFonts w:ascii="Gill Alt One MT Light" w:hAnsi="Gill Alt One MT Light" w:cs="Helvetica"/>
          <w:sz w:val="22"/>
          <w:szCs w:val="22"/>
        </w:rPr>
        <w:t xml:space="preserve"> Gallery, Tokyo, Japan, Haunch of Venison, London UK. </w:t>
      </w:r>
      <w:proofErr w:type="spellStart"/>
      <w:r w:rsidRPr="00305656">
        <w:rPr>
          <w:rFonts w:ascii="Gill Alt One MT Light" w:hAnsi="Gill Alt One MT Light" w:cs="Helvetica"/>
          <w:sz w:val="22"/>
          <w:szCs w:val="22"/>
        </w:rPr>
        <w:t>Parla's</w:t>
      </w:r>
      <w:proofErr w:type="spellEnd"/>
      <w:r w:rsidRPr="00305656">
        <w:rPr>
          <w:rFonts w:ascii="Gill Alt One MT Light" w:hAnsi="Gill Alt One MT Light" w:cs="Helvetica"/>
          <w:sz w:val="22"/>
          <w:szCs w:val="22"/>
        </w:rPr>
        <w:t xml:space="preserve"> work is in the permanent collections of The National Museum of Fine Arts, Havana, Cuba; The British Museum, London, United Kingdom; The Albright-Knox Art Gallery, Buffalo, New York, POLA Museum of Art, Hakone, Japan; The Burger Collection in Hong Kong and The Nancy A. </w:t>
      </w:r>
      <w:proofErr w:type="spellStart"/>
      <w:r w:rsidRPr="00305656">
        <w:rPr>
          <w:rFonts w:ascii="Gill Alt One MT Light" w:hAnsi="Gill Alt One MT Light" w:cs="Helvetica"/>
          <w:sz w:val="22"/>
          <w:szCs w:val="22"/>
        </w:rPr>
        <w:t>Nasher</w:t>
      </w:r>
      <w:proofErr w:type="spellEnd"/>
      <w:r w:rsidRPr="00305656">
        <w:rPr>
          <w:rFonts w:ascii="Gill Alt One MT Light" w:hAnsi="Gill Alt One MT Light" w:cs="Helvetica"/>
          <w:sz w:val="22"/>
          <w:szCs w:val="22"/>
        </w:rPr>
        <w:t xml:space="preserve"> and David J. </w:t>
      </w:r>
      <w:proofErr w:type="spellStart"/>
      <w:r w:rsidRPr="00305656">
        <w:rPr>
          <w:rFonts w:ascii="Gill Alt One MT Light" w:hAnsi="Gill Alt One MT Light" w:cs="Helvetica"/>
          <w:sz w:val="22"/>
          <w:szCs w:val="22"/>
        </w:rPr>
        <w:t>Haemisegger</w:t>
      </w:r>
      <w:proofErr w:type="spellEnd"/>
      <w:r w:rsidRPr="00305656">
        <w:rPr>
          <w:rFonts w:ascii="Gill Alt One MT Light" w:hAnsi="Gill Alt One MT Light" w:cs="Helvetica"/>
          <w:sz w:val="22"/>
          <w:szCs w:val="22"/>
        </w:rPr>
        <w:t xml:space="preserve"> Collection, Dallas, Texas. In 2012, the 11th Havana Biennial selected the Wrinkles of the City: Havana, Cuba project, which was completed in the same year for a vertically integrated collaboration between </w:t>
      </w:r>
      <w:proofErr w:type="spellStart"/>
      <w:r w:rsidRPr="00305656">
        <w:rPr>
          <w:rFonts w:ascii="Gill Alt One MT Light" w:hAnsi="Gill Alt One MT Light" w:cs="Helvetica"/>
          <w:sz w:val="22"/>
          <w:szCs w:val="22"/>
        </w:rPr>
        <w:t>Parlá</w:t>
      </w:r>
      <w:proofErr w:type="spellEnd"/>
      <w:r w:rsidRPr="00305656">
        <w:rPr>
          <w:rFonts w:ascii="Gill Alt One MT Light" w:hAnsi="Gill Alt One MT Light" w:cs="Helvetica"/>
          <w:sz w:val="22"/>
          <w:szCs w:val="22"/>
        </w:rPr>
        <w:t xml:space="preserve"> and French artist JR, and exhibited in 2013 at Bryce </w:t>
      </w:r>
      <w:proofErr w:type="spellStart"/>
      <w:r w:rsidRPr="00305656">
        <w:rPr>
          <w:rFonts w:ascii="Gill Alt One MT Light" w:hAnsi="Gill Alt One MT Light" w:cs="Helvetica"/>
          <w:sz w:val="22"/>
          <w:szCs w:val="22"/>
        </w:rPr>
        <w:t>Wolkowitz</w:t>
      </w:r>
      <w:proofErr w:type="spellEnd"/>
      <w:r w:rsidRPr="00305656">
        <w:rPr>
          <w:rFonts w:ascii="Gill Alt One MT Light" w:hAnsi="Gill Alt One MT Light" w:cs="Helvetica"/>
          <w:sz w:val="22"/>
          <w:szCs w:val="22"/>
        </w:rPr>
        <w:t xml:space="preserve"> Gallery in New York City. </w:t>
      </w:r>
      <w:proofErr w:type="spellStart"/>
      <w:r w:rsidRPr="00305656">
        <w:rPr>
          <w:rFonts w:ascii="Gill Alt One MT Light" w:hAnsi="Gill Alt One MT Light" w:cs="Helvetica"/>
          <w:sz w:val="22"/>
          <w:szCs w:val="22"/>
        </w:rPr>
        <w:t>Parlá</w:t>
      </w:r>
      <w:proofErr w:type="spellEnd"/>
      <w:r w:rsidRPr="00305656">
        <w:rPr>
          <w:rFonts w:ascii="Gill Alt One MT Light" w:hAnsi="Gill Alt One MT Light" w:cs="Helvetica"/>
          <w:sz w:val="22"/>
          <w:szCs w:val="22"/>
        </w:rPr>
        <w:t xml:space="preserve"> and JR co-directed a documentary by the same title that was awarded the</w:t>
      </w:r>
      <w:r w:rsidRPr="00305656">
        <w:rPr>
          <w:rFonts w:ascii="Gill Alt One MT Light" w:hAnsi="Gill Alt One MT Light" w:cs="Arial"/>
          <w:sz w:val="22"/>
          <w:szCs w:val="22"/>
        </w:rPr>
        <w:t xml:space="preserve"> </w:t>
      </w:r>
      <w:r w:rsidRPr="00305656">
        <w:rPr>
          <w:rFonts w:ascii="Gill Alt One MT Light" w:hAnsi="Gill Alt One MT Light" w:cs="Helvetica"/>
          <w:sz w:val="22"/>
          <w:szCs w:val="22"/>
        </w:rPr>
        <w:t xml:space="preserve">Grand Prize for Documentary Short and Best U.S. Premiere Documentary Short in 2013 at The Heartland Film Festival, Indianapolis, IN. This year the film was screened at the Istanbul74’ Arts &amp; Culture festival in Turkey. Also in 2014, for the Caldera Arts Program at The Portland Art Museum </w:t>
      </w:r>
      <w:proofErr w:type="spellStart"/>
      <w:r w:rsidRPr="00305656">
        <w:rPr>
          <w:rFonts w:ascii="Gill Alt One MT Light" w:hAnsi="Gill Alt One MT Light" w:cs="Helvetica"/>
          <w:sz w:val="22"/>
          <w:szCs w:val="22"/>
        </w:rPr>
        <w:t>Parlá</w:t>
      </w:r>
      <w:proofErr w:type="spellEnd"/>
      <w:r w:rsidRPr="00305656">
        <w:rPr>
          <w:rFonts w:ascii="Gill Alt One MT Light" w:hAnsi="Gill Alt One MT Light" w:cs="Helvetica"/>
          <w:sz w:val="22"/>
          <w:szCs w:val="22"/>
        </w:rPr>
        <w:t xml:space="preserve"> collaborated with participating youth for his Signature Roots, workshop and installation. </w:t>
      </w:r>
      <w:proofErr w:type="spellStart"/>
      <w:r w:rsidRPr="00305656">
        <w:rPr>
          <w:rFonts w:ascii="Gill Alt One MT Light" w:hAnsi="Gill Alt One MT Light" w:cs="Helvetica"/>
          <w:sz w:val="22"/>
          <w:szCs w:val="22"/>
        </w:rPr>
        <w:t>Parlá</w:t>
      </w:r>
      <w:proofErr w:type="spellEnd"/>
      <w:r w:rsidRPr="00305656">
        <w:rPr>
          <w:rFonts w:ascii="Gill Alt One MT Light" w:hAnsi="Gill Alt One MT Light" w:cs="Helvetica"/>
          <w:sz w:val="22"/>
          <w:szCs w:val="22"/>
        </w:rPr>
        <w:t xml:space="preserve"> started painting in the early 1980s, exhibiting his works in the streets of Miami, and studied at Miami Dade Community College, New</w:t>
      </w:r>
      <w:r w:rsidRPr="00CB6085">
        <w:rPr>
          <w:rFonts w:ascii="Gill Alt One MT Light" w:hAnsi="Gill Alt One MT Light" w:cs="Helvetica"/>
          <w:sz w:val="22"/>
          <w:szCs w:val="22"/>
        </w:rPr>
        <w:t xml:space="preserve"> World School of the Arts and Savannah College of Art &amp; Design. </w:t>
      </w:r>
      <w:proofErr w:type="spellStart"/>
      <w:r w:rsidRPr="00CB6085">
        <w:rPr>
          <w:rFonts w:ascii="Gill Alt One MT Light" w:hAnsi="Gill Alt One MT Light" w:cs="Helvetica"/>
          <w:sz w:val="22"/>
          <w:szCs w:val="22"/>
        </w:rPr>
        <w:t>Parlá</w:t>
      </w:r>
      <w:proofErr w:type="spellEnd"/>
      <w:r w:rsidRPr="00CB6085">
        <w:rPr>
          <w:rFonts w:ascii="Gill Alt One MT Light" w:hAnsi="Gill Alt One MT Light" w:cs="Helvetica"/>
          <w:sz w:val="22"/>
          <w:szCs w:val="22"/>
        </w:rPr>
        <w:t xml:space="preserve"> was recently commissioned by One World Trade Center for his monumental mural painting, ONE: Union of the Senses, the largest </w:t>
      </w:r>
      <w:r w:rsidRPr="00CB6085">
        <w:rPr>
          <w:rFonts w:ascii="Gill Alt One MT Light" w:hAnsi="Gill Alt One MT Light" w:cs="Helvetica"/>
          <w:sz w:val="22"/>
          <w:szCs w:val="22"/>
        </w:rPr>
        <w:lastRenderedPageBreak/>
        <w:t xml:space="preserve">painting of its kind in New York City, in the tallest building in the Western Hemisphere, The Barclays Center in Brooklyn and the Brooklyn Academy of Music, André </w:t>
      </w:r>
      <w:proofErr w:type="spellStart"/>
      <w:r w:rsidRPr="00CB6085">
        <w:rPr>
          <w:rFonts w:ascii="Gill Alt One MT Light" w:hAnsi="Gill Alt One MT Light" w:cs="Helvetica"/>
          <w:sz w:val="22"/>
          <w:szCs w:val="22"/>
        </w:rPr>
        <w:t>Balazs</w:t>
      </w:r>
      <w:proofErr w:type="spellEnd"/>
      <w:r w:rsidRPr="00CB6085">
        <w:rPr>
          <w:rFonts w:ascii="Gill Alt One MT Light" w:hAnsi="Gill Alt One MT Light" w:cs="Helvetica"/>
          <w:sz w:val="22"/>
          <w:szCs w:val="22"/>
        </w:rPr>
        <w:t xml:space="preserve">' Chiltern Firehouse, London, UK; North Carolina State University’s Hunt Library by SNØHETTA; and at Concord City Place, Toronto, Canada. In 2013, </w:t>
      </w:r>
      <w:proofErr w:type="spellStart"/>
      <w:r w:rsidRPr="00CB6085">
        <w:rPr>
          <w:rFonts w:ascii="Gill Alt One MT Light" w:hAnsi="Gill Alt One MT Light" w:cs="Helvetica"/>
          <w:sz w:val="22"/>
          <w:szCs w:val="22"/>
        </w:rPr>
        <w:t>MoMA</w:t>
      </w:r>
      <w:proofErr w:type="spellEnd"/>
      <w:r w:rsidRPr="00CB6085">
        <w:rPr>
          <w:rFonts w:ascii="Gill Alt One MT Light" w:hAnsi="Gill Alt One MT Light" w:cs="Helvetica"/>
          <w:sz w:val="22"/>
          <w:szCs w:val="22"/>
        </w:rPr>
        <w:t xml:space="preserve"> curator Sarah Suzuki moderated the </w:t>
      </w:r>
      <w:proofErr w:type="spellStart"/>
      <w:r w:rsidRPr="00CB6085">
        <w:rPr>
          <w:rFonts w:ascii="Gill Alt One MT Light" w:hAnsi="Gill Alt One MT Light" w:cs="Helvetica"/>
          <w:sz w:val="22"/>
          <w:szCs w:val="22"/>
        </w:rPr>
        <w:t>PopRally</w:t>
      </w:r>
      <w:proofErr w:type="spellEnd"/>
      <w:r w:rsidRPr="00CB6085">
        <w:rPr>
          <w:rFonts w:ascii="Gill Alt One MT Light" w:hAnsi="Gill Alt One MT Light" w:cs="Helvetica"/>
          <w:sz w:val="22"/>
          <w:szCs w:val="22"/>
        </w:rPr>
        <w:t xml:space="preserve"> panel discussion, Writers and Writers: Narrative on the page and in the Streets, in which José </w:t>
      </w:r>
      <w:proofErr w:type="spellStart"/>
      <w:r w:rsidRPr="00CB6085">
        <w:rPr>
          <w:rFonts w:ascii="Gill Alt One MT Light" w:hAnsi="Gill Alt One MT Light" w:cs="Helvetica"/>
          <w:sz w:val="22"/>
          <w:szCs w:val="22"/>
        </w:rPr>
        <w:t>Parlá</w:t>
      </w:r>
      <w:proofErr w:type="spellEnd"/>
      <w:r w:rsidRPr="00CB6085">
        <w:rPr>
          <w:rFonts w:ascii="Gill Alt One MT Light" w:hAnsi="Gill Alt One MT Light" w:cs="Helvetica"/>
          <w:sz w:val="22"/>
          <w:szCs w:val="22"/>
        </w:rPr>
        <w:t xml:space="preserve"> participated in 2013. José </w:t>
      </w:r>
      <w:proofErr w:type="spellStart"/>
      <w:r w:rsidRPr="00CB6085">
        <w:rPr>
          <w:rFonts w:ascii="Gill Alt One MT Light" w:hAnsi="Gill Alt One MT Light" w:cs="Helvetica"/>
          <w:sz w:val="22"/>
          <w:szCs w:val="22"/>
        </w:rPr>
        <w:t>Parlá</w:t>
      </w:r>
      <w:proofErr w:type="spellEnd"/>
      <w:r w:rsidRPr="00CB6085">
        <w:rPr>
          <w:rFonts w:ascii="Gill Alt One MT Light" w:hAnsi="Gill Alt One MT Light" w:cs="Helvetica"/>
          <w:sz w:val="22"/>
          <w:szCs w:val="22"/>
        </w:rPr>
        <w:t xml:space="preserve"> lives and works in Brooklyn, New York. </w:t>
      </w:r>
    </w:p>
    <w:p w14:paraId="3E923FEE" w14:textId="77777777" w:rsidR="003F46EA" w:rsidRPr="00CB6085" w:rsidRDefault="003F46EA" w:rsidP="003F46EA">
      <w:pPr>
        <w:spacing w:line="360" w:lineRule="auto"/>
        <w:rPr>
          <w:rFonts w:ascii="Gill Alt One MT Light" w:hAnsi="Gill Alt One MT Light" w:cs="Arial"/>
          <w:sz w:val="22"/>
          <w:szCs w:val="22"/>
        </w:rPr>
      </w:pPr>
    </w:p>
    <w:p w14:paraId="0BAB5E3D" w14:textId="77777777" w:rsidR="003F46EA" w:rsidRPr="001A70FC" w:rsidRDefault="003F46EA" w:rsidP="003F46EA">
      <w:pPr>
        <w:spacing w:line="360" w:lineRule="auto"/>
        <w:rPr>
          <w:rFonts w:ascii="Gill Alt One MT Light" w:hAnsi="Gill Alt One MT Light" w:cs="Helvetica"/>
          <w:sz w:val="22"/>
          <w:szCs w:val="22"/>
        </w:rPr>
      </w:pPr>
      <w:r w:rsidRPr="00CB6085">
        <w:rPr>
          <w:rFonts w:ascii="Gill Alt One MT Light" w:hAnsi="Gill Alt One MT Light" w:cs="Helvetica"/>
          <w:sz w:val="22"/>
          <w:szCs w:val="22"/>
        </w:rPr>
        <w:t xml:space="preserve">"Caught very </w:t>
      </w:r>
      <w:r w:rsidRPr="001A70FC">
        <w:rPr>
          <w:rFonts w:ascii="Gill Alt One MT Light" w:hAnsi="Gill Alt One MT Light" w:cs="Helvetica"/>
          <w:sz w:val="22"/>
          <w:szCs w:val="22"/>
        </w:rPr>
        <w:t xml:space="preserve">much in the moment, </w:t>
      </w:r>
      <w:proofErr w:type="spellStart"/>
      <w:r w:rsidRPr="001A70FC">
        <w:rPr>
          <w:rFonts w:ascii="Gill Alt One MT Light" w:hAnsi="Gill Alt One MT Light" w:cs="Helvetica"/>
          <w:sz w:val="22"/>
          <w:szCs w:val="22"/>
        </w:rPr>
        <w:t>Parlá's</w:t>
      </w:r>
      <w:proofErr w:type="spellEnd"/>
      <w:r w:rsidRPr="001A70FC">
        <w:rPr>
          <w:rFonts w:ascii="Gill Alt One MT Light" w:hAnsi="Gill Alt One MT Light" w:cs="Helvetica"/>
          <w:sz w:val="22"/>
          <w:szCs w:val="22"/>
        </w:rPr>
        <w:t xml:space="preserve"> time is always transitory, a measure of echoes rather than certainties, a resonance of history where absence constitutes a more formidable presence than anything so shiny and new as the present." </w:t>
      </w:r>
      <w:r w:rsidR="00305656" w:rsidRPr="001A70FC">
        <w:rPr>
          <w:rFonts w:ascii="Gill Alt One MT Light" w:hAnsi="Gill Alt One MT Light" w:cs="Helvetica"/>
          <w:sz w:val="22"/>
          <w:szCs w:val="22"/>
        </w:rPr>
        <w:t>–</w:t>
      </w:r>
      <w:r w:rsidRPr="001A70FC">
        <w:rPr>
          <w:rFonts w:ascii="Gill Alt One MT Light" w:hAnsi="Gill Alt One MT Light" w:cs="Helvetica"/>
          <w:sz w:val="22"/>
          <w:szCs w:val="22"/>
        </w:rPr>
        <w:t xml:space="preserve"> Carlo McCormick </w:t>
      </w:r>
    </w:p>
    <w:p w14:paraId="484AF64B" w14:textId="77777777" w:rsidR="003F46EA" w:rsidRPr="001A70FC" w:rsidRDefault="003F46EA" w:rsidP="003F46EA">
      <w:pPr>
        <w:spacing w:line="360" w:lineRule="auto"/>
        <w:rPr>
          <w:rFonts w:ascii="Gill Alt One MT Light" w:hAnsi="Gill Alt One MT Light" w:cs="Arial"/>
          <w:sz w:val="22"/>
          <w:szCs w:val="22"/>
        </w:rPr>
      </w:pPr>
    </w:p>
    <w:p w14:paraId="7ED7748F" w14:textId="77777777" w:rsidR="003F46EA" w:rsidRPr="00CB6085" w:rsidRDefault="003F46EA" w:rsidP="003F46EA">
      <w:pPr>
        <w:spacing w:line="360" w:lineRule="auto"/>
        <w:rPr>
          <w:rFonts w:ascii="Gill Alt One MT Light" w:hAnsi="Gill Alt One MT Light" w:cs="Arial"/>
          <w:sz w:val="22"/>
          <w:szCs w:val="22"/>
        </w:rPr>
      </w:pPr>
      <w:r w:rsidRPr="001A70FC">
        <w:rPr>
          <w:rFonts w:ascii="Gill Alt One MT Light" w:hAnsi="Gill Alt One MT Light" w:cs="Helvetica"/>
          <w:sz w:val="22"/>
          <w:szCs w:val="22"/>
        </w:rPr>
        <w:t xml:space="preserve">"Like Gerhard Richter, </w:t>
      </w:r>
      <w:proofErr w:type="spellStart"/>
      <w:r w:rsidRPr="001A70FC">
        <w:rPr>
          <w:rFonts w:ascii="Gill Alt One MT Light" w:hAnsi="Gill Alt One MT Light" w:cs="Helvetica"/>
          <w:sz w:val="22"/>
          <w:szCs w:val="22"/>
        </w:rPr>
        <w:t>Parlá</w:t>
      </w:r>
      <w:proofErr w:type="spellEnd"/>
      <w:r w:rsidRPr="001A70FC">
        <w:rPr>
          <w:rFonts w:ascii="Gill Alt One MT Light" w:hAnsi="Gill Alt One MT Light" w:cs="Helvetica"/>
          <w:sz w:val="22"/>
          <w:szCs w:val="22"/>
        </w:rPr>
        <w:t xml:space="preserve"> sees our art-historical notions of abstraction and abstract expressionism as having inextricably and poetically woven themselves in our contemporary understanding of the real, the authentic, the dramatic, the historic, the classic, the modern, the global, the magical, the African, the human." </w:t>
      </w:r>
      <w:r w:rsidR="00305656" w:rsidRPr="001A70FC">
        <w:rPr>
          <w:rFonts w:ascii="Gill Alt One MT Light" w:hAnsi="Gill Alt One MT Light" w:cs="Helvetica"/>
          <w:sz w:val="22"/>
          <w:szCs w:val="22"/>
        </w:rPr>
        <w:t>–</w:t>
      </w:r>
      <w:r w:rsidRPr="001A70FC">
        <w:rPr>
          <w:rFonts w:ascii="Gill Alt One MT Light" w:hAnsi="Gill Alt One MT Light" w:cs="Helvetica"/>
          <w:sz w:val="22"/>
          <w:szCs w:val="22"/>
        </w:rPr>
        <w:t xml:space="preserve"> Greg Tate</w:t>
      </w:r>
    </w:p>
    <w:p w14:paraId="2A9F7F92" w14:textId="77777777" w:rsidR="00B05C98" w:rsidRDefault="00B05C98" w:rsidP="00056450">
      <w:pPr>
        <w:pStyle w:val="Body1"/>
        <w:spacing w:line="360" w:lineRule="auto"/>
        <w:ind w:right="74"/>
        <w:rPr>
          <w:rStyle w:val="normaltextrun"/>
          <w:rFonts w:ascii="Gill Alt One MT Light" w:hAnsi="Gill Alt One MT Light" w:cs="Arial"/>
          <w:b/>
          <w:sz w:val="22"/>
          <w:szCs w:val="22"/>
          <w:lang w:val="en-GB"/>
        </w:rPr>
      </w:pPr>
    </w:p>
    <w:p w14:paraId="611CFDAD" w14:textId="77777777" w:rsidR="001A70FC" w:rsidRDefault="001A70FC" w:rsidP="00056450">
      <w:pPr>
        <w:pStyle w:val="Body1"/>
        <w:spacing w:line="360" w:lineRule="auto"/>
        <w:ind w:right="74"/>
        <w:rPr>
          <w:rStyle w:val="normaltextrun"/>
          <w:rFonts w:ascii="Gill Alt One MT Light" w:hAnsi="Gill Alt One MT Light" w:cs="Arial"/>
          <w:b/>
          <w:sz w:val="22"/>
          <w:szCs w:val="22"/>
          <w:lang w:val="en-GB"/>
        </w:rPr>
      </w:pPr>
    </w:p>
    <w:p w14:paraId="43EDD3FD" w14:textId="77777777" w:rsidR="00174D19" w:rsidRPr="00CB6085" w:rsidRDefault="00174D19" w:rsidP="00056450">
      <w:pPr>
        <w:pStyle w:val="Body1"/>
        <w:spacing w:line="360" w:lineRule="auto"/>
        <w:ind w:right="74"/>
        <w:rPr>
          <w:rFonts w:ascii="Gill Alt One MT Light" w:hAnsi="Gill Alt One MT Light" w:cs="Arial"/>
          <w:sz w:val="22"/>
          <w:szCs w:val="22"/>
          <w:lang w:val="en-GB"/>
        </w:rPr>
      </w:pPr>
      <w:r w:rsidRPr="00CB6085">
        <w:rPr>
          <w:rStyle w:val="normaltextrun"/>
          <w:rFonts w:ascii="Gill Alt One MT Light" w:hAnsi="Gill Alt One MT Light" w:cs="Arial"/>
          <w:b/>
          <w:sz w:val="22"/>
          <w:szCs w:val="22"/>
          <w:lang w:val="en-GB"/>
        </w:rPr>
        <w:t xml:space="preserve">About the National </w:t>
      </w:r>
      <w:proofErr w:type="spellStart"/>
      <w:r w:rsidRPr="00CB6085">
        <w:rPr>
          <w:rStyle w:val="normaltextrun"/>
          <w:rFonts w:ascii="Gill Alt One MT Light" w:hAnsi="Gill Alt One MT Light" w:cs="Arial"/>
          <w:b/>
          <w:sz w:val="22"/>
          <w:szCs w:val="22"/>
          <w:lang w:val="en-GB"/>
        </w:rPr>
        <w:t>YoungArts</w:t>
      </w:r>
      <w:proofErr w:type="spellEnd"/>
      <w:r w:rsidRPr="00CB6085">
        <w:rPr>
          <w:rStyle w:val="normaltextrun"/>
          <w:rFonts w:ascii="Gill Alt One MT Light" w:hAnsi="Gill Alt One MT Light" w:cs="Arial"/>
          <w:b/>
          <w:sz w:val="22"/>
          <w:szCs w:val="22"/>
          <w:lang w:val="en-GB"/>
        </w:rPr>
        <w:t xml:space="preserve"> Foundation</w:t>
      </w:r>
      <w:r w:rsidRPr="00CB6085">
        <w:rPr>
          <w:rStyle w:val="scx160480230"/>
          <w:rFonts w:ascii="Gill Alt One MT Light" w:hAnsi="Gill Alt One MT Light" w:cs="Arial"/>
          <w:sz w:val="22"/>
          <w:szCs w:val="22"/>
          <w:lang w:val="en-GB"/>
        </w:rPr>
        <w:t> </w:t>
      </w:r>
    </w:p>
    <w:p w14:paraId="15EA637C" w14:textId="77777777" w:rsidR="00174D19" w:rsidRPr="00CB6085" w:rsidRDefault="00174D19" w:rsidP="00056450">
      <w:pPr>
        <w:pStyle w:val="Body1"/>
        <w:spacing w:line="360" w:lineRule="auto"/>
        <w:ind w:right="74"/>
        <w:rPr>
          <w:rFonts w:ascii="Gill Alt One MT Light" w:hAnsi="Gill Alt One MT Light" w:cs="Arial"/>
          <w:sz w:val="22"/>
          <w:szCs w:val="22"/>
          <w:lang w:val="en-GB"/>
        </w:rPr>
      </w:pPr>
    </w:p>
    <w:p w14:paraId="5BF745F7" w14:textId="77777777" w:rsidR="0075695E" w:rsidRPr="00CB6085" w:rsidRDefault="0075695E" w:rsidP="00056450">
      <w:pPr>
        <w:pStyle w:val="Body1"/>
        <w:spacing w:line="360" w:lineRule="auto"/>
        <w:ind w:right="74"/>
        <w:rPr>
          <w:rStyle w:val="normaltextrun"/>
          <w:rFonts w:ascii="Gill Alt One MT Light" w:hAnsi="Gill Alt One MT Light" w:cs="Arial"/>
          <w:sz w:val="22"/>
          <w:szCs w:val="22"/>
          <w:lang w:val="en-GB"/>
        </w:rPr>
      </w:pPr>
      <w:r w:rsidRPr="00CB6085">
        <w:rPr>
          <w:rStyle w:val="normaltextrun"/>
          <w:rFonts w:ascii="Gill Alt One MT Light" w:hAnsi="Gill Alt One MT Light" w:cs="Arial" w:hint="eastAsia"/>
          <w:sz w:val="22"/>
          <w:szCs w:val="22"/>
          <w:lang w:val="en-GB"/>
        </w:rPr>
        <w:t xml:space="preserve">The National </w:t>
      </w:r>
      <w:proofErr w:type="spellStart"/>
      <w:r w:rsidRPr="00CB6085">
        <w:rPr>
          <w:rStyle w:val="normaltextrun"/>
          <w:rFonts w:ascii="Gill Alt One MT Light" w:hAnsi="Gill Alt One MT Light" w:cs="Arial" w:hint="eastAsia"/>
          <w:sz w:val="22"/>
          <w:szCs w:val="22"/>
          <w:lang w:val="en-GB"/>
        </w:rPr>
        <w:t>YoungArts</w:t>
      </w:r>
      <w:proofErr w:type="spellEnd"/>
      <w:r w:rsidRPr="00CB6085">
        <w:rPr>
          <w:rStyle w:val="normaltextrun"/>
          <w:rFonts w:ascii="Gill Alt One MT Light" w:hAnsi="Gill Alt One MT Light" w:cs="Arial" w:hint="eastAsia"/>
          <w:sz w:val="22"/>
          <w:szCs w:val="22"/>
          <w:lang w:val="en-GB"/>
        </w:rPr>
        <w:t xml:space="preserve"> Foundation (</w:t>
      </w:r>
      <w:proofErr w:type="spellStart"/>
      <w:r w:rsidRPr="00CB6085">
        <w:rPr>
          <w:rStyle w:val="normaltextrun"/>
          <w:rFonts w:ascii="Gill Alt One MT Light" w:hAnsi="Gill Alt One MT Light" w:cs="Arial" w:hint="eastAsia"/>
          <w:sz w:val="22"/>
          <w:szCs w:val="22"/>
          <w:lang w:val="en-GB"/>
        </w:rPr>
        <w:t>YoungArts</w:t>
      </w:r>
      <w:proofErr w:type="spellEnd"/>
      <w:r w:rsidRPr="00CB6085">
        <w:rPr>
          <w:rStyle w:val="normaltextrun"/>
          <w:rFonts w:ascii="Gill Alt One MT Light" w:hAnsi="Gill Alt One MT Light" w:cs="Arial" w:hint="eastAsia"/>
          <w:sz w:val="22"/>
          <w:szCs w:val="22"/>
          <w:lang w:val="en-GB"/>
        </w:rPr>
        <w:t xml:space="preserve">) was established in 1981 by Lin and Ted </w:t>
      </w:r>
      <w:proofErr w:type="spellStart"/>
      <w:r w:rsidRPr="00CB6085">
        <w:rPr>
          <w:rStyle w:val="normaltextrun"/>
          <w:rFonts w:ascii="Gill Alt One MT Light" w:hAnsi="Gill Alt One MT Light" w:cs="Arial" w:hint="eastAsia"/>
          <w:sz w:val="22"/>
          <w:szCs w:val="22"/>
          <w:lang w:val="en-GB"/>
        </w:rPr>
        <w:t>Arison</w:t>
      </w:r>
      <w:proofErr w:type="spellEnd"/>
      <w:r w:rsidRPr="00CB6085">
        <w:rPr>
          <w:rStyle w:val="normaltextrun"/>
          <w:rFonts w:ascii="Gill Alt One MT Light" w:hAnsi="Gill Alt One MT Light" w:cs="Arial" w:hint="eastAsia"/>
          <w:sz w:val="22"/>
          <w:szCs w:val="22"/>
          <w:lang w:val="en-GB"/>
        </w:rPr>
        <w:t xml:space="preserve"> to identify and nurture the most accomplished young artists in the visual, literary, design and performing arts, and assist them at critical junctures in their educational and professional development. Through a wide range of annual programs, regular performances, and partnerships with some of the nation</w:t>
      </w:r>
      <w:r w:rsidRPr="00CB6085">
        <w:rPr>
          <w:rStyle w:val="normaltextrun"/>
          <w:rFonts w:ascii="Gill Alt One MT Light" w:hAnsi="Gill Alt One MT Light" w:cs="Arial"/>
          <w:sz w:val="22"/>
          <w:szCs w:val="22"/>
          <w:lang w:val="en-GB"/>
        </w:rPr>
        <w:t>’</w:t>
      </w:r>
      <w:r w:rsidRPr="00CB6085">
        <w:rPr>
          <w:rStyle w:val="normaltextrun"/>
          <w:rFonts w:ascii="Gill Alt One MT Light" w:hAnsi="Gill Alt One MT Light" w:cs="Arial" w:hint="eastAsia"/>
          <w:sz w:val="22"/>
          <w:szCs w:val="22"/>
          <w:lang w:val="en-GB"/>
        </w:rPr>
        <w:t xml:space="preserve">s leading cultural institutions, </w:t>
      </w:r>
      <w:proofErr w:type="spellStart"/>
      <w:r w:rsidRPr="00CB6085">
        <w:rPr>
          <w:rStyle w:val="normaltextrun"/>
          <w:rFonts w:ascii="Gill Alt One MT Light" w:hAnsi="Gill Alt One MT Light" w:cs="Arial" w:hint="eastAsia"/>
          <w:sz w:val="22"/>
          <w:szCs w:val="22"/>
          <w:lang w:val="en-GB"/>
        </w:rPr>
        <w:t>YoungArts</w:t>
      </w:r>
      <w:proofErr w:type="spellEnd"/>
      <w:r w:rsidRPr="00CB6085">
        <w:rPr>
          <w:rStyle w:val="normaltextrun"/>
          <w:rFonts w:ascii="Gill Alt One MT Light" w:hAnsi="Gill Alt One MT Light" w:cs="Arial" w:hint="eastAsia"/>
          <w:sz w:val="22"/>
          <w:szCs w:val="22"/>
          <w:lang w:val="en-GB"/>
        </w:rPr>
        <w:t xml:space="preserve"> aspires to create a strong community of alumni and a platform for a lifetime of encouragement, opportunity and support.   </w:t>
      </w:r>
    </w:p>
    <w:p w14:paraId="3843FE3B" w14:textId="77777777" w:rsidR="0075695E" w:rsidRPr="00CB6085" w:rsidRDefault="0075695E" w:rsidP="00056450">
      <w:pPr>
        <w:pStyle w:val="Body1"/>
        <w:spacing w:line="360" w:lineRule="auto"/>
        <w:ind w:right="74"/>
        <w:rPr>
          <w:rStyle w:val="normaltextrun"/>
          <w:rFonts w:ascii="Gill Alt One MT Light" w:hAnsi="Gill Alt One MT Light" w:cs="Arial"/>
          <w:sz w:val="22"/>
          <w:szCs w:val="22"/>
          <w:lang w:val="en-GB"/>
        </w:rPr>
      </w:pPr>
      <w:r w:rsidRPr="00CB6085">
        <w:rPr>
          <w:rStyle w:val="normaltextrun"/>
          <w:rFonts w:ascii="Gill Alt One MT Light" w:hAnsi="Gill Alt One MT Light" w:cs="Arial" w:hint="eastAsia"/>
          <w:sz w:val="22"/>
          <w:szCs w:val="22"/>
          <w:lang w:val="en-GB"/>
        </w:rPr>
        <w:t xml:space="preserve"> </w:t>
      </w:r>
    </w:p>
    <w:p w14:paraId="237CEDAF" w14:textId="77777777" w:rsidR="0075695E" w:rsidRDefault="0075695E" w:rsidP="00056450">
      <w:pPr>
        <w:pStyle w:val="Body1"/>
        <w:spacing w:line="360" w:lineRule="auto"/>
        <w:ind w:right="74"/>
        <w:rPr>
          <w:rStyle w:val="normaltextrun"/>
          <w:rFonts w:ascii="Gill Alt One MT Light" w:eastAsia="SimSun" w:hAnsi="Gill Alt One MT Light" w:cs="Arial"/>
          <w:color w:val="auto"/>
          <w:sz w:val="22"/>
          <w:szCs w:val="22"/>
          <w:lang w:val="en-GB"/>
        </w:rPr>
      </w:pPr>
      <w:proofErr w:type="spellStart"/>
      <w:r w:rsidRPr="00CB6085">
        <w:rPr>
          <w:rStyle w:val="normaltextrun"/>
          <w:rFonts w:ascii="Gill Alt One MT Light" w:hAnsi="Gill Alt One MT Light" w:cs="Arial" w:hint="eastAsia"/>
          <w:sz w:val="22"/>
          <w:szCs w:val="22"/>
          <w:lang w:val="en-GB"/>
        </w:rPr>
        <w:t>YoungArts</w:t>
      </w:r>
      <w:proofErr w:type="spellEnd"/>
      <w:r w:rsidRPr="00CB6085">
        <w:rPr>
          <w:rStyle w:val="normaltextrun"/>
          <w:rFonts w:ascii="Gill Alt One MT Light" w:hAnsi="Gill Alt One MT Light" w:cs="Arial"/>
          <w:sz w:val="22"/>
          <w:szCs w:val="22"/>
          <w:lang w:val="en-GB"/>
        </w:rPr>
        <w:t>’</w:t>
      </w:r>
      <w:r w:rsidRPr="00CB6085">
        <w:rPr>
          <w:rStyle w:val="normaltextrun"/>
          <w:rFonts w:ascii="Gill Alt One MT Light" w:hAnsi="Gill Alt One MT Light" w:cs="Arial" w:hint="eastAsia"/>
          <w:sz w:val="22"/>
          <w:szCs w:val="22"/>
          <w:lang w:val="en-GB"/>
        </w:rPr>
        <w:t xml:space="preserve"> signature program is an application-based award for emerging artists ages 15 </w:t>
      </w:r>
      <w:r w:rsidRPr="00305656">
        <w:rPr>
          <w:rStyle w:val="normaltextrun"/>
          <w:rFonts w:ascii="Gill Alt One MT" w:hAnsi="Gill Alt One MT" w:cs="Arial"/>
          <w:sz w:val="22"/>
          <w:szCs w:val="22"/>
          <w:lang w:val="en-GB"/>
        </w:rPr>
        <w:t>–</w:t>
      </w:r>
      <w:r w:rsidRPr="00CB6085">
        <w:rPr>
          <w:rStyle w:val="normaltextrun"/>
          <w:rFonts w:ascii="Gill Alt One MT Light" w:hAnsi="Gill Alt One MT Light" w:cs="Arial" w:hint="eastAsia"/>
          <w:sz w:val="22"/>
          <w:szCs w:val="22"/>
          <w:lang w:val="en-GB"/>
        </w:rPr>
        <w:t xml:space="preserve"> 18 or in grades 10 </w:t>
      </w:r>
      <w:r w:rsidRPr="00CB6085">
        <w:rPr>
          <w:rStyle w:val="normaltextrun"/>
          <w:rFonts w:ascii="Gill Alt One MT Light" w:hAnsi="Gill Alt One MT Light" w:cs="Arial" w:hint="eastAsia"/>
          <w:sz w:val="22"/>
          <w:szCs w:val="22"/>
          <w:lang w:val="en-GB"/>
        </w:rPr>
        <w:t>–</w:t>
      </w:r>
      <w:r w:rsidRPr="00CB6085">
        <w:rPr>
          <w:rStyle w:val="normaltextrun"/>
          <w:rFonts w:ascii="Gill Alt One MT Light" w:hAnsi="Gill Alt One MT Light" w:cs="Arial" w:hint="eastAsia"/>
          <w:sz w:val="22"/>
          <w:szCs w:val="22"/>
          <w:lang w:val="en-GB"/>
        </w:rPr>
        <w:t xml:space="preserve"> 12 from across the </w:t>
      </w:r>
      <w:r w:rsidRPr="001A70FC">
        <w:rPr>
          <w:rStyle w:val="normaltextrun"/>
          <w:rFonts w:ascii="Gill Alt One MT Light" w:hAnsi="Gill Alt One MT Light" w:cs="Arial" w:hint="eastAsia"/>
          <w:sz w:val="22"/>
          <w:szCs w:val="22"/>
          <w:lang w:val="en-GB"/>
        </w:rPr>
        <w:t xml:space="preserve">United States. Selected from thousands of applications, </w:t>
      </w:r>
      <w:proofErr w:type="spellStart"/>
      <w:r w:rsidRPr="001A70FC">
        <w:rPr>
          <w:rStyle w:val="normaltextrun"/>
          <w:rFonts w:ascii="Gill Alt One MT Light" w:hAnsi="Gill Alt One MT Light" w:cs="Arial" w:hint="eastAsia"/>
          <w:sz w:val="22"/>
          <w:szCs w:val="22"/>
          <w:lang w:val="en-GB"/>
        </w:rPr>
        <w:t>YoungArts</w:t>
      </w:r>
      <w:proofErr w:type="spellEnd"/>
      <w:r w:rsidRPr="001A70FC">
        <w:rPr>
          <w:rStyle w:val="normaltextrun"/>
          <w:rFonts w:ascii="Gill Alt One MT Light" w:hAnsi="Gill Alt One MT Light" w:cs="Arial" w:hint="eastAsia"/>
          <w:sz w:val="22"/>
          <w:szCs w:val="22"/>
          <w:lang w:val="en-GB"/>
        </w:rPr>
        <w:t xml:space="preserve"> Winners receive valuable support, including financial awards of up to $10,000, professional development and educational experiences working with renowned mentors</w:t>
      </w:r>
      <w:r w:rsidR="00305656" w:rsidRPr="001A70FC">
        <w:rPr>
          <w:rStyle w:val="normaltextrun"/>
          <w:rFonts w:ascii="Gill Alt One MT Light" w:hAnsi="Gill Alt One MT Light" w:cs="Arial"/>
          <w:sz w:val="22"/>
          <w:szCs w:val="22"/>
          <w:lang w:val="en-GB"/>
        </w:rPr>
        <w:t xml:space="preserve"> – </w:t>
      </w:r>
      <w:r w:rsidRPr="001A70FC">
        <w:rPr>
          <w:rStyle w:val="normaltextrun"/>
          <w:rFonts w:ascii="Gill Alt One MT Light" w:hAnsi="Gill Alt One MT Light" w:cs="Arial" w:hint="eastAsia"/>
          <w:sz w:val="22"/>
          <w:szCs w:val="22"/>
          <w:lang w:val="en-GB"/>
        </w:rPr>
        <w:t xml:space="preserve">such as Debbie Allen, Mikhail Baryshnikov, Rebecca Walker, </w:t>
      </w:r>
      <w:proofErr w:type="spellStart"/>
      <w:r w:rsidRPr="001A70FC">
        <w:rPr>
          <w:rStyle w:val="normaltextrun"/>
          <w:rFonts w:ascii="Gill Alt One MT Light" w:hAnsi="Gill Alt One MT Light" w:cs="Arial" w:hint="eastAsia"/>
          <w:sz w:val="22"/>
          <w:szCs w:val="22"/>
          <w:lang w:val="en-GB"/>
        </w:rPr>
        <w:t>Plácido</w:t>
      </w:r>
      <w:proofErr w:type="spellEnd"/>
      <w:r w:rsidRPr="001A70FC">
        <w:rPr>
          <w:rStyle w:val="normaltextrun"/>
          <w:rFonts w:ascii="Gill Alt One MT Light" w:hAnsi="Gill Alt One MT Light" w:cs="Arial" w:hint="eastAsia"/>
          <w:sz w:val="22"/>
          <w:szCs w:val="22"/>
          <w:lang w:val="en-GB"/>
        </w:rPr>
        <w:t xml:space="preserve"> Domingo, Frank </w:t>
      </w:r>
      <w:proofErr w:type="spellStart"/>
      <w:r w:rsidRPr="001A70FC">
        <w:rPr>
          <w:rStyle w:val="normaltextrun"/>
          <w:rFonts w:ascii="Gill Alt One MT Light" w:hAnsi="Gill Alt One MT Light" w:cs="Arial" w:hint="eastAsia"/>
          <w:sz w:val="22"/>
          <w:szCs w:val="22"/>
          <w:lang w:val="en-GB"/>
        </w:rPr>
        <w:t>Gehry</w:t>
      </w:r>
      <w:proofErr w:type="spellEnd"/>
      <w:r w:rsidRPr="001A70FC">
        <w:rPr>
          <w:rStyle w:val="normaltextrun"/>
          <w:rFonts w:ascii="Gill Alt One MT Light" w:hAnsi="Gill Alt One MT Light" w:cs="Arial" w:hint="eastAsia"/>
          <w:sz w:val="22"/>
          <w:szCs w:val="22"/>
          <w:lang w:val="en-GB"/>
        </w:rPr>
        <w:t xml:space="preserve">, Jeff </w:t>
      </w:r>
      <w:proofErr w:type="spellStart"/>
      <w:r w:rsidRPr="001A70FC">
        <w:rPr>
          <w:rStyle w:val="normaltextrun"/>
          <w:rFonts w:ascii="Gill Alt One MT Light" w:hAnsi="Gill Alt One MT Light" w:cs="Arial" w:hint="eastAsia"/>
          <w:sz w:val="22"/>
          <w:szCs w:val="22"/>
          <w:lang w:val="en-GB"/>
        </w:rPr>
        <w:t>Koons</w:t>
      </w:r>
      <w:proofErr w:type="spellEnd"/>
      <w:r w:rsidRPr="001A70FC">
        <w:rPr>
          <w:rStyle w:val="normaltextrun"/>
          <w:rFonts w:ascii="Gill Alt One MT Light" w:hAnsi="Gill Alt One MT Light" w:cs="Arial" w:hint="eastAsia"/>
          <w:sz w:val="22"/>
          <w:szCs w:val="22"/>
          <w:lang w:val="en-GB"/>
        </w:rPr>
        <w:t>, Wynton Marsalis, Salman Rushdie and Carrie Mae Weems</w:t>
      </w:r>
      <w:r w:rsidR="00305656" w:rsidRPr="001A70FC">
        <w:rPr>
          <w:rStyle w:val="normaltextrun"/>
          <w:rFonts w:ascii="Gill Alt One MT Light" w:hAnsi="Gill Alt One MT Light" w:cs="Arial"/>
          <w:sz w:val="22"/>
          <w:szCs w:val="22"/>
          <w:lang w:val="en-GB"/>
        </w:rPr>
        <w:t xml:space="preserve"> –</w:t>
      </w:r>
      <w:r w:rsidR="00305656" w:rsidRPr="001A70FC">
        <w:rPr>
          <w:rStyle w:val="normaltextrun"/>
          <w:rFonts w:ascii="Gill Alt One MT Light" w:hAnsi="Gill Alt One MT Light" w:cs="Arial" w:hint="eastAsia"/>
          <w:sz w:val="22"/>
          <w:szCs w:val="22"/>
          <w:lang w:val="en-GB"/>
        </w:rPr>
        <w:t xml:space="preserve"> </w:t>
      </w:r>
      <w:r w:rsidRPr="001A70FC">
        <w:rPr>
          <w:rStyle w:val="normaltextrun"/>
          <w:rFonts w:ascii="Gill Alt One MT Light" w:hAnsi="Gill Alt One MT Light" w:cs="Arial" w:hint="eastAsia"/>
          <w:sz w:val="22"/>
          <w:szCs w:val="22"/>
          <w:lang w:val="en-GB"/>
        </w:rPr>
        <w:t>and performance and exhibition opportunities at some of the nation</w:t>
      </w:r>
      <w:r w:rsidRPr="001A70FC">
        <w:rPr>
          <w:rStyle w:val="normaltextrun"/>
          <w:rFonts w:ascii="Gill Alt One MT Light" w:hAnsi="Gill Alt One MT Light" w:cs="Arial"/>
          <w:sz w:val="22"/>
          <w:szCs w:val="22"/>
          <w:lang w:val="en-GB"/>
        </w:rPr>
        <w:t>’</w:t>
      </w:r>
      <w:r w:rsidRPr="001A70FC">
        <w:rPr>
          <w:rStyle w:val="normaltextrun"/>
          <w:rFonts w:ascii="Gill Alt One MT Light" w:hAnsi="Gill Alt One MT Light" w:cs="Arial" w:hint="eastAsia"/>
          <w:sz w:val="22"/>
          <w:szCs w:val="22"/>
          <w:lang w:val="en-GB"/>
        </w:rPr>
        <w:t xml:space="preserve">s leading cultural </w:t>
      </w:r>
      <w:r w:rsidRPr="001A70FC">
        <w:rPr>
          <w:rStyle w:val="normaltextrun"/>
          <w:rFonts w:ascii="Gill Alt One MT Light" w:hAnsi="Gill Alt One MT Light" w:cs="Arial" w:hint="eastAsia"/>
          <w:sz w:val="22"/>
          <w:szCs w:val="22"/>
          <w:lang w:val="en-GB"/>
        </w:rPr>
        <w:lastRenderedPageBreak/>
        <w:t xml:space="preserve">institutions, including the John F. Kennedy </w:t>
      </w:r>
      <w:proofErr w:type="spellStart"/>
      <w:r w:rsidRPr="001A70FC">
        <w:rPr>
          <w:rStyle w:val="normaltextrun"/>
          <w:rFonts w:ascii="Gill Alt One MT Light" w:hAnsi="Gill Alt One MT Light" w:cs="Arial" w:hint="eastAsia"/>
          <w:sz w:val="22"/>
          <w:szCs w:val="22"/>
          <w:lang w:val="en-GB"/>
        </w:rPr>
        <w:t>Center</w:t>
      </w:r>
      <w:proofErr w:type="spellEnd"/>
      <w:r w:rsidRPr="001A70FC">
        <w:rPr>
          <w:rStyle w:val="normaltextrun"/>
          <w:rFonts w:ascii="Gill Alt One MT Light" w:hAnsi="Gill Alt One MT Light" w:cs="Arial" w:hint="eastAsia"/>
          <w:sz w:val="22"/>
          <w:szCs w:val="22"/>
          <w:lang w:val="en-GB"/>
        </w:rPr>
        <w:t xml:space="preserve"> for the Performing Arts (Washington, D.C.), The Metropolitan Museum of Art (New York), The</w:t>
      </w:r>
      <w:r w:rsidRPr="00CB6085">
        <w:rPr>
          <w:rStyle w:val="normaltextrun"/>
          <w:rFonts w:ascii="Gill Alt One MT Light" w:hAnsi="Gill Alt One MT Light" w:cs="Arial" w:hint="eastAsia"/>
          <w:sz w:val="22"/>
          <w:szCs w:val="22"/>
          <w:lang w:val="en-GB"/>
        </w:rPr>
        <w:t xml:space="preserve"> Museum of Modern Art (New York) and New World </w:t>
      </w:r>
      <w:proofErr w:type="spellStart"/>
      <w:r w:rsidRPr="00CB6085">
        <w:rPr>
          <w:rStyle w:val="normaltextrun"/>
          <w:rFonts w:ascii="Gill Alt One MT Light" w:hAnsi="Gill Alt One MT Light" w:cs="Arial" w:hint="eastAsia"/>
          <w:sz w:val="22"/>
          <w:szCs w:val="22"/>
          <w:lang w:val="en-GB"/>
        </w:rPr>
        <w:t>Center</w:t>
      </w:r>
      <w:proofErr w:type="spellEnd"/>
      <w:r w:rsidRPr="00CB6085">
        <w:rPr>
          <w:rStyle w:val="normaltextrun"/>
          <w:rFonts w:ascii="Gill Alt One MT Light" w:hAnsi="Gill Alt One MT Light" w:cs="Arial" w:hint="eastAsia"/>
          <w:sz w:val="22"/>
          <w:szCs w:val="22"/>
          <w:lang w:val="en-GB"/>
        </w:rPr>
        <w:t xml:space="preserve"> (Miami). Additionally, </w:t>
      </w:r>
      <w:proofErr w:type="spellStart"/>
      <w:r w:rsidRPr="00CB6085">
        <w:rPr>
          <w:rStyle w:val="normaltextrun"/>
          <w:rFonts w:ascii="Gill Alt One MT Light" w:hAnsi="Gill Alt One MT Light" w:cs="Arial" w:hint="eastAsia"/>
          <w:sz w:val="22"/>
          <w:szCs w:val="22"/>
          <w:lang w:val="en-GB"/>
        </w:rPr>
        <w:t>YoungArts</w:t>
      </w:r>
      <w:proofErr w:type="spellEnd"/>
      <w:r w:rsidRPr="00CB6085">
        <w:rPr>
          <w:rStyle w:val="normaltextrun"/>
          <w:rFonts w:ascii="Gill Alt One MT Light" w:hAnsi="Gill Alt One MT Light" w:cs="Arial" w:hint="eastAsia"/>
          <w:sz w:val="22"/>
          <w:szCs w:val="22"/>
          <w:lang w:val="en-GB"/>
        </w:rPr>
        <w:t xml:space="preserve"> Winners are eligible for nomination as a U.S. Presidential Scholar in the Arts, one of the nation</w:t>
      </w:r>
      <w:r w:rsidRPr="00CB6085">
        <w:rPr>
          <w:rStyle w:val="normaltextrun"/>
          <w:rFonts w:ascii="Gill Alt One MT Light" w:hAnsi="Gill Alt One MT Light" w:cs="Arial"/>
          <w:sz w:val="22"/>
          <w:szCs w:val="22"/>
          <w:lang w:val="en-GB"/>
        </w:rPr>
        <w:t>’</w:t>
      </w:r>
      <w:r w:rsidRPr="00CB6085">
        <w:rPr>
          <w:rStyle w:val="normaltextrun"/>
          <w:rFonts w:ascii="Gill Alt One MT Light" w:hAnsi="Gill Alt One MT Light" w:cs="Arial" w:hint="eastAsia"/>
          <w:sz w:val="22"/>
          <w:szCs w:val="22"/>
          <w:lang w:val="en-GB"/>
        </w:rPr>
        <w:t xml:space="preserve">s highest </w:t>
      </w:r>
      <w:proofErr w:type="spellStart"/>
      <w:r w:rsidRPr="00CB6085">
        <w:rPr>
          <w:rStyle w:val="normaltextrun"/>
          <w:rFonts w:ascii="Gill Alt One MT Light" w:hAnsi="Gill Alt One MT Light" w:cs="Arial" w:hint="eastAsia"/>
          <w:sz w:val="22"/>
          <w:szCs w:val="22"/>
          <w:lang w:val="en-GB"/>
        </w:rPr>
        <w:t>honors</w:t>
      </w:r>
      <w:proofErr w:type="spellEnd"/>
      <w:r w:rsidRPr="00CB6085">
        <w:rPr>
          <w:rStyle w:val="normaltextrun"/>
          <w:rFonts w:ascii="Gill Alt One MT Light" w:hAnsi="Gill Alt One MT Light" w:cs="Arial" w:hint="eastAsia"/>
          <w:sz w:val="22"/>
          <w:szCs w:val="22"/>
          <w:lang w:val="en-GB"/>
        </w:rPr>
        <w:t xml:space="preserve"> for high school students who exemplify academic and artistic excellence.</w:t>
      </w:r>
      <w:r w:rsidRPr="0075695E">
        <w:rPr>
          <w:rStyle w:val="normaltextrun"/>
          <w:rFonts w:ascii="Gill Alt One MT Light" w:hAnsi="Gill Alt One MT Light" w:cs="Arial" w:hint="eastAsia"/>
          <w:sz w:val="22"/>
          <w:szCs w:val="22"/>
          <w:lang w:val="en-GB"/>
        </w:rPr>
        <w:t xml:space="preserve"> </w:t>
      </w:r>
    </w:p>
    <w:p w14:paraId="0AB71AA9" w14:textId="77777777" w:rsidR="0075695E" w:rsidRPr="0075695E" w:rsidRDefault="0075695E" w:rsidP="00056450">
      <w:pPr>
        <w:pStyle w:val="Body1"/>
        <w:spacing w:line="360" w:lineRule="auto"/>
        <w:ind w:right="74"/>
        <w:rPr>
          <w:rStyle w:val="normaltextrun"/>
          <w:rFonts w:ascii="Gill Alt One MT Light" w:hAnsi="Gill Alt One MT Light" w:cs="Arial"/>
          <w:sz w:val="22"/>
          <w:szCs w:val="22"/>
          <w:lang w:val="en-GB"/>
        </w:rPr>
      </w:pPr>
    </w:p>
    <w:p w14:paraId="2D866ED5" w14:textId="77777777" w:rsidR="0075695E" w:rsidRPr="0075695E" w:rsidRDefault="0075695E" w:rsidP="00056450">
      <w:pPr>
        <w:pStyle w:val="Body1"/>
        <w:spacing w:line="360" w:lineRule="auto"/>
        <w:ind w:right="74"/>
        <w:rPr>
          <w:rStyle w:val="normaltextrun"/>
          <w:rFonts w:ascii="Gill Alt One MT Light" w:hAnsi="Gill Alt One MT Light" w:cs="Arial"/>
          <w:sz w:val="22"/>
          <w:szCs w:val="22"/>
          <w:lang w:val="en-GB"/>
        </w:rPr>
      </w:pPr>
      <w:proofErr w:type="spellStart"/>
      <w:r w:rsidRPr="0075695E">
        <w:rPr>
          <w:rStyle w:val="normaltextrun"/>
          <w:rFonts w:ascii="Gill Alt One MT Light" w:hAnsi="Gill Alt One MT Light" w:cs="Arial" w:hint="eastAsia"/>
          <w:sz w:val="22"/>
          <w:szCs w:val="22"/>
          <w:lang w:val="en-GB"/>
        </w:rPr>
        <w:t>YoungArts</w:t>
      </w:r>
      <w:proofErr w:type="spellEnd"/>
      <w:r w:rsidRPr="0075695E">
        <w:rPr>
          <w:rStyle w:val="normaltextrun"/>
          <w:rFonts w:ascii="Gill Alt One MT Light" w:hAnsi="Gill Alt One MT Light" w:cs="Arial" w:hint="eastAsia"/>
          <w:sz w:val="22"/>
          <w:szCs w:val="22"/>
          <w:lang w:val="en-GB"/>
        </w:rPr>
        <w:t xml:space="preserve"> Winners become part of a thousands-strong alumni network of artists, which offers them additional professional opportunities </w:t>
      </w:r>
      <w:r w:rsidRPr="001A70FC">
        <w:rPr>
          <w:rStyle w:val="normaltextrun"/>
          <w:rFonts w:ascii="Gill Alt One MT Light" w:hAnsi="Gill Alt One MT Light" w:cs="Arial" w:hint="eastAsia"/>
          <w:sz w:val="22"/>
          <w:szCs w:val="22"/>
          <w:lang w:val="en-GB"/>
        </w:rPr>
        <w:t xml:space="preserve">throughout their careers. </w:t>
      </w:r>
      <w:proofErr w:type="spellStart"/>
      <w:r w:rsidRPr="001A70FC">
        <w:rPr>
          <w:rStyle w:val="normaltextrun"/>
          <w:rFonts w:ascii="Gill Alt One MT Light" w:hAnsi="Gill Alt One MT Light" w:cs="Arial" w:hint="eastAsia"/>
          <w:sz w:val="22"/>
          <w:szCs w:val="22"/>
          <w:lang w:val="en-GB"/>
        </w:rPr>
        <w:t>YoungArts</w:t>
      </w:r>
      <w:proofErr w:type="spellEnd"/>
      <w:r w:rsidRPr="001A70FC">
        <w:rPr>
          <w:rStyle w:val="normaltextrun"/>
          <w:rFonts w:ascii="Gill Alt One MT Light" w:hAnsi="Gill Alt One MT Light" w:cs="Arial" w:hint="eastAsia"/>
          <w:sz w:val="22"/>
          <w:szCs w:val="22"/>
          <w:lang w:val="en-GB"/>
        </w:rPr>
        <w:t xml:space="preserve"> alumni who have gone on to become leading professionals in their fields include actresses Viola Davis, Anna Gunn,</w:t>
      </w:r>
      <w:r w:rsidR="00305656" w:rsidRPr="001A70FC">
        <w:rPr>
          <w:rStyle w:val="normaltextrun"/>
          <w:rFonts w:ascii="Gill Alt One MT Light" w:hAnsi="Gill Alt One MT Light" w:cs="Arial"/>
          <w:sz w:val="22"/>
          <w:szCs w:val="22"/>
          <w:lang w:val="en-GB"/>
        </w:rPr>
        <w:t xml:space="preserve"> </w:t>
      </w:r>
      <w:proofErr w:type="spellStart"/>
      <w:r w:rsidRPr="001A70FC">
        <w:rPr>
          <w:rStyle w:val="normaltextrun"/>
          <w:rFonts w:ascii="Gill Alt One MT Light" w:hAnsi="Gill Alt One MT Light" w:cs="Arial" w:hint="eastAsia"/>
          <w:sz w:val="22"/>
          <w:szCs w:val="22"/>
          <w:lang w:val="en-GB"/>
        </w:rPr>
        <w:t>Zuzanna</w:t>
      </w:r>
      <w:proofErr w:type="spellEnd"/>
      <w:r w:rsidRPr="001A70FC">
        <w:rPr>
          <w:rStyle w:val="normaltextrun"/>
          <w:rFonts w:ascii="Gill Alt One MT Light" w:hAnsi="Gill Alt One MT Light" w:cs="Arial" w:hint="eastAsia"/>
          <w:sz w:val="22"/>
          <w:szCs w:val="22"/>
          <w:lang w:val="en-GB"/>
        </w:rPr>
        <w:t xml:space="preserve"> </w:t>
      </w:r>
      <w:proofErr w:type="spellStart"/>
      <w:r w:rsidRPr="001A70FC">
        <w:rPr>
          <w:rStyle w:val="normaltextrun"/>
          <w:rFonts w:ascii="Gill Alt One MT Light" w:hAnsi="Gill Alt One MT Light" w:cs="Arial" w:hint="eastAsia"/>
          <w:sz w:val="22"/>
          <w:szCs w:val="22"/>
          <w:lang w:val="en-GB"/>
        </w:rPr>
        <w:t>Szadkowski</w:t>
      </w:r>
      <w:proofErr w:type="spellEnd"/>
      <w:r w:rsidRPr="001A70FC">
        <w:rPr>
          <w:rStyle w:val="normaltextrun"/>
          <w:rFonts w:ascii="Gill Alt One MT Light" w:hAnsi="Gill Alt One MT Light" w:cs="Arial" w:hint="eastAsia"/>
          <w:sz w:val="22"/>
          <w:szCs w:val="22"/>
          <w:lang w:val="en-GB"/>
        </w:rPr>
        <w:t xml:space="preserve"> and Kerry Washington; Broadway stars </w:t>
      </w:r>
      <w:proofErr w:type="spellStart"/>
      <w:r w:rsidRPr="001A70FC">
        <w:rPr>
          <w:rStyle w:val="normaltextrun"/>
          <w:rFonts w:ascii="Gill Alt One MT Light" w:hAnsi="Gill Alt One MT Light" w:cs="Arial" w:hint="eastAsia"/>
          <w:sz w:val="22"/>
          <w:szCs w:val="22"/>
          <w:lang w:val="en-GB"/>
        </w:rPr>
        <w:t>Raúl</w:t>
      </w:r>
      <w:proofErr w:type="spellEnd"/>
      <w:r w:rsidRPr="001A70FC">
        <w:rPr>
          <w:rStyle w:val="normaltextrun"/>
          <w:rFonts w:ascii="Gill Alt One MT Light" w:hAnsi="Gill Alt One MT Light" w:cs="Arial" w:hint="eastAsia"/>
          <w:sz w:val="22"/>
          <w:szCs w:val="22"/>
          <w:lang w:val="en-GB"/>
        </w:rPr>
        <w:t xml:space="preserve"> Esparza, Billy Porter, Andrew </w:t>
      </w:r>
      <w:proofErr w:type="spellStart"/>
      <w:r w:rsidRPr="001A70FC">
        <w:rPr>
          <w:rStyle w:val="normaltextrun"/>
          <w:rFonts w:ascii="Gill Alt One MT Light" w:hAnsi="Gill Alt One MT Light" w:cs="Arial" w:hint="eastAsia"/>
          <w:sz w:val="22"/>
          <w:szCs w:val="22"/>
          <w:lang w:val="en-GB"/>
        </w:rPr>
        <w:t>Rannells</w:t>
      </w:r>
      <w:proofErr w:type="spellEnd"/>
      <w:r w:rsidRPr="001A70FC">
        <w:rPr>
          <w:rStyle w:val="normaltextrun"/>
          <w:rFonts w:ascii="Gill Alt One MT Light" w:hAnsi="Gill Alt One MT Light" w:cs="Arial" w:hint="eastAsia"/>
          <w:sz w:val="22"/>
          <w:szCs w:val="22"/>
          <w:lang w:val="en-GB"/>
        </w:rPr>
        <w:t xml:space="preserve"> and Tony </w:t>
      </w:r>
      <w:proofErr w:type="spellStart"/>
      <w:r w:rsidRPr="001A70FC">
        <w:rPr>
          <w:rStyle w:val="normaltextrun"/>
          <w:rFonts w:ascii="Gill Alt One MT Light" w:hAnsi="Gill Alt One MT Light" w:cs="Arial" w:hint="eastAsia"/>
          <w:sz w:val="22"/>
          <w:szCs w:val="22"/>
          <w:lang w:val="en-GB"/>
        </w:rPr>
        <w:t>Yazbeck</w:t>
      </w:r>
      <w:proofErr w:type="spellEnd"/>
      <w:r w:rsidRPr="001A70FC">
        <w:rPr>
          <w:rStyle w:val="normaltextrun"/>
          <w:rFonts w:ascii="Gill Alt One MT Light" w:hAnsi="Gill Alt One MT Light" w:cs="Arial" w:hint="eastAsia"/>
          <w:sz w:val="22"/>
          <w:szCs w:val="22"/>
          <w:lang w:val="en-GB"/>
        </w:rPr>
        <w:t xml:space="preserve">; recording artists Josh </w:t>
      </w:r>
      <w:proofErr w:type="spellStart"/>
      <w:r w:rsidRPr="001A70FC">
        <w:rPr>
          <w:rStyle w:val="normaltextrun"/>
          <w:rFonts w:ascii="Gill Alt One MT Light" w:hAnsi="Gill Alt One MT Light" w:cs="Arial" w:hint="eastAsia"/>
          <w:sz w:val="22"/>
          <w:szCs w:val="22"/>
          <w:lang w:val="en-GB"/>
        </w:rPr>
        <w:t>Groban</w:t>
      </w:r>
      <w:proofErr w:type="spellEnd"/>
      <w:r w:rsidRPr="001A70FC">
        <w:rPr>
          <w:rStyle w:val="normaltextrun"/>
          <w:rFonts w:ascii="Gill Alt One MT Light" w:hAnsi="Gill Alt One MT Light" w:cs="Arial" w:hint="eastAsia"/>
          <w:sz w:val="22"/>
          <w:szCs w:val="22"/>
          <w:lang w:val="en-GB"/>
        </w:rPr>
        <w:t>, Judith Hill and Chris Young; Metropolitan Opera star Eric Owens; musicians Terence Blanchard, Gerald Clayton, Jennifer</w:t>
      </w:r>
      <w:r w:rsidRPr="0075695E">
        <w:rPr>
          <w:rStyle w:val="normaltextrun"/>
          <w:rFonts w:ascii="Gill Alt One MT Light" w:hAnsi="Gill Alt One MT Light" w:cs="Arial" w:hint="eastAsia"/>
          <w:sz w:val="22"/>
          <w:szCs w:val="22"/>
          <w:lang w:val="en-GB"/>
        </w:rPr>
        <w:t xml:space="preserve"> </w:t>
      </w:r>
      <w:proofErr w:type="spellStart"/>
      <w:r w:rsidRPr="0075695E">
        <w:rPr>
          <w:rStyle w:val="normaltextrun"/>
          <w:rFonts w:ascii="Gill Alt One MT Light" w:hAnsi="Gill Alt One MT Light" w:cs="Arial" w:hint="eastAsia"/>
          <w:sz w:val="22"/>
          <w:szCs w:val="22"/>
          <w:lang w:val="en-GB"/>
        </w:rPr>
        <w:t>Koh</w:t>
      </w:r>
      <w:proofErr w:type="spellEnd"/>
      <w:r w:rsidRPr="0075695E">
        <w:rPr>
          <w:rStyle w:val="normaltextrun"/>
          <w:rFonts w:ascii="Gill Alt One MT Light" w:hAnsi="Gill Alt One MT Light" w:cs="Arial" w:hint="eastAsia"/>
          <w:sz w:val="22"/>
          <w:szCs w:val="22"/>
          <w:lang w:val="en-GB"/>
        </w:rPr>
        <w:t xml:space="preserve"> and Elizabeth Roe; choreographers Camille A. Brown and Desmond Richardson; visual artists Daniel </w:t>
      </w:r>
      <w:proofErr w:type="spellStart"/>
      <w:r w:rsidRPr="0075695E">
        <w:rPr>
          <w:rStyle w:val="normaltextrun"/>
          <w:rFonts w:ascii="Gill Alt One MT Light" w:hAnsi="Gill Alt One MT Light" w:cs="Arial" w:hint="eastAsia"/>
          <w:sz w:val="22"/>
          <w:szCs w:val="22"/>
          <w:lang w:val="en-GB"/>
        </w:rPr>
        <w:t>Arsham</w:t>
      </w:r>
      <w:proofErr w:type="spellEnd"/>
      <w:r w:rsidRPr="0075695E">
        <w:rPr>
          <w:rStyle w:val="normaltextrun"/>
          <w:rFonts w:ascii="Gill Alt One MT Light" w:hAnsi="Gill Alt One MT Light" w:cs="Arial" w:hint="eastAsia"/>
          <w:sz w:val="22"/>
          <w:szCs w:val="22"/>
          <w:lang w:val="en-GB"/>
        </w:rPr>
        <w:t xml:space="preserve"> and Hernan Bas; internationally acclaimed multimedia artist Doug Aitken; </w:t>
      </w:r>
      <w:r w:rsidRPr="00056450">
        <w:rPr>
          <w:rStyle w:val="normaltextrun"/>
          <w:rFonts w:ascii="Gill Alt One MT Light" w:hAnsi="Gill Alt One MT Light" w:cs="Arial"/>
          <w:i/>
          <w:iCs/>
          <w:sz w:val="22"/>
          <w:szCs w:val="22"/>
          <w:lang w:val="en-GB"/>
        </w:rPr>
        <w:t>New York Times</w:t>
      </w:r>
      <w:r w:rsidRPr="0075695E">
        <w:rPr>
          <w:rStyle w:val="normaltextrun"/>
          <w:rFonts w:ascii="Gill Alt One MT Light" w:hAnsi="Gill Alt One MT Light" w:cs="Arial" w:hint="eastAsia"/>
          <w:sz w:val="22"/>
          <w:szCs w:val="22"/>
          <w:lang w:val="en-GB"/>
        </w:rPr>
        <w:t xml:space="preserve"> bestselling author Sam </w:t>
      </w:r>
      <w:proofErr w:type="spellStart"/>
      <w:r w:rsidRPr="0075695E">
        <w:rPr>
          <w:rStyle w:val="normaltextrun"/>
          <w:rFonts w:ascii="Gill Alt One MT Light" w:hAnsi="Gill Alt One MT Light" w:cs="Arial" w:hint="eastAsia"/>
          <w:sz w:val="22"/>
          <w:szCs w:val="22"/>
          <w:lang w:val="en-GB"/>
        </w:rPr>
        <w:t>Lipsyte</w:t>
      </w:r>
      <w:proofErr w:type="spellEnd"/>
      <w:r w:rsidRPr="0075695E">
        <w:rPr>
          <w:rStyle w:val="normaltextrun"/>
          <w:rFonts w:ascii="Gill Alt One MT Light" w:hAnsi="Gill Alt One MT Light" w:cs="Arial" w:hint="eastAsia"/>
          <w:sz w:val="22"/>
          <w:szCs w:val="22"/>
          <w:lang w:val="en-GB"/>
        </w:rPr>
        <w:t>; and Academy Award-winning filmmaker Doug Blush.</w:t>
      </w:r>
    </w:p>
    <w:p w14:paraId="1956A604" w14:textId="77777777" w:rsidR="00174D19" w:rsidRPr="00C061F0" w:rsidRDefault="0075695E" w:rsidP="00174D19">
      <w:pPr>
        <w:pStyle w:val="Body1"/>
        <w:spacing w:line="360" w:lineRule="auto"/>
        <w:ind w:right="72"/>
        <w:rPr>
          <w:rStyle w:val="scx160480230"/>
          <w:rFonts w:ascii="Gill Alt One MT Light" w:hAnsi="Gill Alt One MT Light" w:cs="Arial"/>
          <w:sz w:val="22"/>
          <w:szCs w:val="22"/>
          <w:lang w:val="en-GB"/>
        </w:rPr>
      </w:pPr>
      <w:r w:rsidRPr="0075695E">
        <w:rPr>
          <w:rStyle w:val="normaltextrun"/>
          <w:rFonts w:ascii="Gill Alt One MT Light" w:hAnsi="Gill Alt One MT Light" w:cs="Arial" w:hint="eastAsia"/>
          <w:sz w:val="22"/>
          <w:szCs w:val="22"/>
          <w:lang w:val="en-GB"/>
        </w:rPr>
        <w:t xml:space="preserve"> </w:t>
      </w:r>
      <w:r w:rsidR="00174D19" w:rsidRPr="00C061F0">
        <w:rPr>
          <w:rFonts w:ascii="Gill Alt One MT Light" w:hAnsi="Gill Alt One MT Light" w:cs="Arial"/>
          <w:sz w:val="22"/>
          <w:szCs w:val="22"/>
          <w:lang w:val="en-GB"/>
        </w:rPr>
        <w:br/>
      </w:r>
      <w:r w:rsidR="00174D19" w:rsidRPr="00C061F0">
        <w:rPr>
          <w:rStyle w:val="normaltextrun"/>
          <w:rFonts w:ascii="Gill Alt One MT Light" w:hAnsi="Gill Alt One MT Light" w:cs="Arial"/>
          <w:sz w:val="22"/>
          <w:szCs w:val="22"/>
          <w:lang w:val="en-GB"/>
        </w:rPr>
        <w:t xml:space="preserve">Carnival Foundation is the </w:t>
      </w:r>
      <w:proofErr w:type="spellStart"/>
      <w:r w:rsidR="00174D19" w:rsidRPr="00C061F0">
        <w:rPr>
          <w:rStyle w:val="normaltextrun"/>
          <w:rFonts w:ascii="Gill Alt One MT Light" w:hAnsi="Gill Alt One MT Light" w:cs="Arial"/>
          <w:sz w:val="22"/>
          <w:szCs w:val="22"/>
          <w:lang w:val="en-GB"/>
        </w:rPr>
        <w:t>YoungArts</w:t>
      </w:r>
      <w:proofErr w:type="spellEnd"/>
      <w:r w:rsidR="00174D19" w:rsidRPr="00C061F0">
        <w:rPr>
          <w:rStyle w:val="normaltextrun"/>
          <w:rFonts w:ascii="Gill Alt One MT Light" w:hAnsi="Gill Alt One MT Light" w:cs="Arial"/>
          <w:sz w:val="22"/>
          <w:szCs w:val="22"/>
          <w:lang w:val="en-GB"/>
        </w:rPr>
        <w:t xml:space="preserve"> National Premier Spon</w:t>
      </w:r>
      <w:r w:rsidR="007C5623">
        <w:rPr>
          <w:rStyle w:val="normaltextrun"/>
          <w:rFonts w:ascii="Gill Alt One MT Light" w:hAnsi="Gill Alt One MT Light" w:cs="Arial"/>
          <w:sz w:val="22"/>
          <w:szCs w:val="22"/>
          <w:lang w:val="en-GB"/>
        </w:rPr>
        <w:softHyphen/>
      </w:r>
      <w:r w:rsidR="00174D19" w:rsidRPr="00C061F0">
        <w:rPr>
          <w:rStyle w:val="normaltextrun"/>
          <w:rFonts w:ascii="Gill Alt One MT Light" w:hAnsi="Gill Alt One MT Light" w:cs="Arial"/>
          <w:sz w:val="22"/>
          <w:szCs w:val="22"/>
          <w:lang w:val="en-GB"/>
        </w:rPr>
        <w:t>sor.</w:t>
      </w:r>
      <w:r w:rsidR="00174D19" w:rsidRPr="00C061F0">
        <w:rPr>
          <w:rStyle w:val="scx160480230"/>
          <w:rFonts w:ascii="Gill Alt One MT Light" w:hAnsi="Gill Alt One MT Light" w:cs="Arial"/>
          <w:sz w:val="22"/>
          <w:szCs w:val="22"/>
          <w:lang w:val="en-GB"/>
        </w:rPr>
        <w:t> </w:t>
      </w:r>
    </w:p>
    <w:p w14:paraId="2C2BA99E" w14:textId="77777777" w:rsidR="00174D19" w:rsidRPr="00C061F0" w:rsidRDefault="00174D19" w:rsidP="00174D19">
      <w:pPr>
        <w:pStyle w:val="Body1"/>
        <w:spacing w:line="360" w:lineRule="auto"/>
        <w:ind w:right="72"/>
        <w:rPr>
          <w:rFonts w:ascii="Gill Alt One MT Light" w:hAnsi="Gill Alt One MT Light" w:cs="Arial"/>
          <w:sz w:val="22"/>
          <w:szCs w:val="22"/>
          <w:lang w:val="en-GB"/>
        </w:rPr>
      </w:pPr>
      <w:r w:rsidRPr="00C061F0">
        <w:rPr>
          <w:rFonts w:ascii="Gill Alt One MT Light" w:hAnsi="Gill Alt One MT Light" w:cs="Arial"/>
          <w:sz w:val="22"/>
          <w:szCs w:val="22"/>
          <w:lang w:val="en-GB"/>
        </w:rPr>
        <w:br/>
      </w:r>
      <w:r w:rsidRPr="00C061F0">
        <w:rPr>
          <w:rStyle w:val="normaltextrun"/>
          <w:rFonts w:ascii="Gill Alt One MT Light" w:hAnsi="Gill Alt One MT Light" w:cs="Arial"/>
          <w:sz w:val="22"/>
          <w:szCs w:val="22"/>
          <w:lang w:val="en-GB"/>
        </w:rPr>
        <w:t>For more information, visit</w:t>
      </w:r>
      <w:r w:rsidRPr="00C061F0">
        <w:rPr>
          <w:rStyle w:val="apple-converted-space"/>
          <w:rFonts w:ascii="Gill Alt One MT Light" w:hAnsi="Gill Alt One MT Light" w:cs="Arial"/>
          <w:sz w:val="22"/>
          <w:szCs w:val="22"/>
          <w:lang w:val="en-GB"/>
        </w:rPr>
        <w:t> </w:t>
      </w:r>
      <w:hyperlink r:id="rId9" w:history="1">
        <w:r w:rsidRPr="00C061F0">
          <w:rPr>
            <w:rStyle w:val="normaltextrun"/>
            <w:rFonts w:ascii="Gill Alt One MT Light" w:hAnsi="Gill Alt One MT Light" w:cs="Arial"/>
            <w:color w:val="0000FF"/>
            <w:sz w:val="22"/>
            <w:szCs w:val="22"/>
            <w:lang w:val="en-GB"/>
          </w:rPr>
          <w:t>youngarts.org</w:t>
        </w:r>
      </w:hyperlink>
      <w:r w:rsidRPr="00C061F0">
        <w:rPr>
          <w:rStyle w:val="normaltextrun"/>
          <w:rFonts w:ascii="Gill Alt One MT Light" w:hAnsi="Gill Alt One MT Light" w:cs="Arial"/>
          <w:sz w:val="22"/>
          <w:szCs w:val="22"/>
          <w:lang w:val="en-GB"/>
        </w:rPr>
        <w:t>,</w:t>
      </w:r>
      <w:r w:rsidRPr="00C061F0">
        <w:rPr>
          <w:rStyle w:val="apple-converted-space"/>
          <w:rFonts w:ascii="Gill Alt One MT Light" w:hAnsi="Gill Alt One MT Light" w:cs="Arial"/>
          <w:sz w:val="22"/>
          <w:szCs w:val="22"/>
          <w:lang w:val="en-GB"/>
        </w:rPr>
        <w:t> </w:t>
      </w:r>
      <w:hyperlink r:id="rId10" w:history="1">
        <w:r w:rsidRPr="00C061F0">
          <w:rPr>
            <w:rStyle w:val="normaltextrun"/>
            <w:rFonts w:ascii="Gill Alt One MT Light" w:hAnsi="Gill Alt One MT Light" w:cs="Arial"/>
            <w:color w:val="0000FF"/>
            <w:sz w:val="22"/>
            <w:szCs w:val="22"/>
            <w:lang w:val="en-GB"/>
          </w:rPr>
          <w:t>facebook.com/</w:t>
        </w:r>
        <w:proofErr w:type="spellStart"/>
        <w:r w:rsidRPr="00C061F0">
          <w:rPr>
            <w:rStyle w:val="normaltextrun"/>
            <w:rFonts w:ascii="Gill Alt One MT Light" w:hAnsi="Gill Alt One MT Light" w:cs="Arial"/>
            <w:color w:val="0000FF"/>
            <w:sz w:val="22"/>
            <w:szCs w:val="22"/>
            <w:lang w:val="en-GB"/>
          </w:rPr>
          <w:t>YoungArtsFoundation</w:t>
        </w:r>
        <w:proofErr w:type="spellEnd"/>
      </w:hyperlink>
      <w:r w:rsidRPr="00C061F0">
        <w:rPr>
          <w:rStyle w:val="apple-converted-space"/>
          <w:rFonts w:ascii="Gill Alt One MT Light" w:hAnsi="Gill Alt One MT Light" w:cs="Arial"/>
          <w:sz w:val="22"/>
          <w:szCs w:val="22"/>
          <w:lang w:val="en-GB"/>
        </w:rPr>
        <w:t> </w:t>
      </w:r>
      <w:r w:rsidRPr="00C061F0">
        <w:rPr>
          <w:rStyle w:val="normaltextrun"/>
          <w:rFonts w:ascii="Gill Alt One MT Light" w:hAnsi="Gill Alt One MT Light" w:cs="Arial"/>
          <w:sz w:val="22"/>
          <w:szCs w:val="22"/>
          <w:lang w:val="en-GB"/>
        </w:rPr>
        <w:t>or</w:t>
      </w:r>
      <w:r w:rsidRPr="00C061F0">
        <w:rPr>
          <w:rStyle w:val="apple-converted-space"/>
          <w:rFonts w:ascii="Gill Alt One MT Light" w:hAnsi="Gill Alt One MT Light" w:cs="Arial"/>
          <w:sz w:val="22"/>
          <w:szCs w:val="22"/>
          <w:lang w:val="en-GB"/>
        </w:rPr>
        <w:t> </w:t>
      </w:r>
      <w:hyperlink r:id="rId11" w:history="1">
        <w:r w:rsidRPr="00305656">
          <w:rPr>
            <w:rStyle w:val="Hyperlink"/>
            <w:rFonts w:ascii="Gill Alt One MT Light" w:hAnsi="Gill Alt One MT Light" w:cs="Arial"/>
            <w:sz w:val="22"/>
            <w:szCs w:val="22"/>
            <w:lang w:val="en-GB"/>
          </w:rPr>
          <w:t>twitter.com/</w:t>
        </w:r>
        <w:proofErr w:type="spellStart"/>
        <w:r w:rsidRPr="00305656">
          <w:rPr>
            <w:rStyle w:val="Hyperlink"/>
            <w:rFonts w:ascii="Gill Alt One MT Light" w:hAnsi="Gill Alt One MT Light" w:cs="Arial"/>
            <w:sz w:val="22"/>
            <w:szCs w:val="22"/>
            <w:lang w:val="en-GB"/>
          </w:rPr>
          <w:t>YoungArts</w:t>
        </w:r>
        <w:proofErr w:type="spellEnd"/>
        <w:r w:rsidRPr="00305656">
          <w:rPr>
            <w:rStyle w:val="Hyperlink"/>
            <w:rFonts w:ascii="Gill Alt One MT Light" w:hAnsi="Gill Alt One MT Light" w:cs="Arial"/>
            <w:sz w:val="22"/>
            <w:szCs w:val="22"/>
            <w:lang w:val="en-GB"/>
          </w:rPr>
          <w:t>.</w:t>
        </w:r>
      </w:hyperlink>
      <w:r w:rsidRPr="00C061F0">
        <w:rPr>
          <w:rStyle w:val="normaltextrun"/>
          <w:rFonts w:ascii="Gill Alt One MT Light" w:hAnsi="Gill Alt One MT Light" w:cs="Arial"/>
          <w:sz w:val="22"/>
          <w:szCs w:val="22"/>
          <w:lang w:val="en-GB"/>
        </w:rPr>
        <w:t xml:space="preserve"> To watch a brief video about </w:t>
      </w:r>
      <w:proofErr w:type="spellStart"/>
      <w:r w:rsidRPr="00C061F0">
        <w:rPr>
          <w:rStyle w:val="normaltextrun"/>
          <w:rFonts w:ascii="Gill Alt One MT Light" w:hAnsi="Gill Alt One MT Light" w:cs="Arial"/>
          <w:sz w:val="22"/>
          <w:szCs w:val="22"/>
          <w:lang w:val="en-GB"/>
        </w:rPr>
        <w:t>YoungArts</w:t>
      </w:r>
      <w:proofErr w:type="spellEnd"/>
      <w:r w:rsidRPr="00C061F0">
        <w:rPr>
          <w:rStyle w:val="normaltextrun"/>
          <w:rFonts w:ascii="Gill Alt One MT Light" w:hAnsi="Gill Alt One MT Light" w:cs="Arial"/>
          <w:sz w:val="22"/>
          <w:szCs w:val="22"/>
          <w:lang w:val="en-GB"/>
        </w:rPr>
        <w:t>, click</w:t>
      </w:r>
      <w:r w:rsidRPr="00C061F0">
        <w:rPr>
          <w:rStyle w:val="apple-converted-space"/>
          <w:rFonts w:ascii="Gill Alt One MT Light" w:hAnsi="Gill Alt One MT Light" w:cs="Arial"/>
          <w:sz w:val="22"/>
          <w:szCs w:val="22"/>
          <w:lang w:val="en-GB"/>
        </w:rPr>
        <w:t> </w:t>
      </w:r>
      <w:hyperlink r:id="rId12" w:history="1">
        <w:r w:rsidRPr="00C061F0">
          <w:rPr>
            <w:rStyle w:val="normaltextrun"/>
            <w:rFonts w:ascii="Gill Alt One MT Light" w:hAnsi="Gill Alt One MT Light" w:cs="Arial"/>
            <w:color w:val="0000FF"/>
            <w:sz w:val="22"/>
            <w:szCs w:val="22"/>
            <w:lang w:val="en-GB"/>
          </w:rPr>
          <w:t>here</w:t>
        </w:r>
      </w:hyperlink>
      <w:r w:rsidRPr="00C061F0">
        <w:rPr>
          <w:rStyle w:val="normaltextrun"/>
          <w:rFonts w:ascii="Gill Alt One MT Light" w:hAnsi="Gill Alt One MT Light" w:cs="Arial"/>
          <w:color w:val="0000FF"/>
          <w:sz w:val="22"/>
          <w:szCs w:val="22"/>
          <w:lang w:val="en-GB"/>
        </w:rPr>
        <w:t>.</w:t>
      </w:r>
      <w:r w:rsidRPr="00C061F0">
        <w:rPr>
          <w:rStyle w:val="scx160480230"/>
          <w:rFonts w:ascii="Gill Alt One MT Light" w:hAnsi="Gill Alt One MT Light" w:cs="Arial"/>
          <w:sz w:val="22"/>
          <w:szCs w:val="22"/>
          <w:lang w:val="en-GB"/>
        </w:rPr>
        <w:t> </w:t>
      </w:r>
    </w:p>
    <w:p w14:paraId="2216D4C9" w14:textId="77777777" w:rsidR="00174D19" w:rsidRPr="00C061F0" w:rsidRDefault="00174D19" w:rsidP="00174D19">
      <w:pPr>
        <w:spacing w:line="360" w:lineRule="auto"/>
        <w:rPr>
          <w:rFonts w:ascii="Gill Alt One MT Light" w:eastAsia="Times New Roman" w:hAnsi="Gill Alt One MT Light"/>
          <w:color w:val="000000"/>
          <w:sz w:val="22"/>
          <w:szCs w:val="22"/>
          <w:lang w:val="en-GB"/>
        </w:rPr>
      </w:pPr>
    </w:p>
    <w:p w14:paraId="60EDFA4F" w14:textId="77777777" w:rsidR="00174D19" w:rsidRPr="00C061F0" w:rsidRDefault="00174D19" w:rsidP="00174D19">
      <w:pPr>
        <w:rPr>
          <w:rFonts w:ascii="Gill Alt One MT Light" w:hAnsi="Gill Alt One MT Light"/>
          <w:b/>
          <w:bCs/>
          <w:sz w:val="22"/>
          <w:szCs w:val="22"/>
          <w:lang w:val="en-GB"/>
        </w:rPr>
      </w:pPr>
      <w:r w:rsidRPr="00C061F0">
        <w:rPr>
          <w:rFonts w:ascii="Gill Alt One MT Light" w:hAnsi="Gill Alt One MT Light"/>
          <w:b/>
          <w:bCs/>
          <w:sz w:val="22"/>
          <w:szCs w:val="22"/>
          <w:lang w:val="en-GB"/>
        </w:rPr>
        <w:t>About SCAD</w:t>
      </w:r>
    </w:p>
    <w:p w14:paraId="24A899FE" w14:textId="77777777" w:rsidR="00174D19" w:rsidRPr="00C061F0" w:rsidRDefault="00174D19" w:rsidP="00174D19">
      <w:pPr>
        <w:pStyle w:val="NormalWeb"/>
        <w:shd w:val="clear" w:color="auto" w:fill="FFFFFF"/>
        <w:spacing w:before="0" w:beforeAutospacing="0" w:after="0" w:afterAutospacing="0"/>
        <w:rPr>
          <w:rFonts w:ascii="Gill Alt One MT Light" w:hAnsi="Gill Alt One MT Light"/>
          <w:color w:val="000000"/>
          <w:spacing w:val="-4"/>
          <w:sz w:val="22"/>
          <w:szCs w:val="22"/>
        </w:rPr>
      </w:pPr>
    </w:p>
    <w:p w14:paraId="73287153" w14:textId="77777777" w:rsidR="00FE7AEC" w:rsidRDefault="00174D19"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r w:rsidRPr="00C061F0">
        <w:rPr>
          <w:rFonts w:ascii="Gill Alt One MT Light" w:hAnsi="Gill Alt One MT Light"/>
          <w:color w:val="000000"/>
          <w:spacing w:val="-4"/>
          <w:sz w:val="22"/>
          <w:szCs w:val="22"/>
        </w:rPr>
        <w:t>SCAD: The University for Creative Careers</w:t>
      </w:r>
    </w:p>
    <w:p w14:paraId="71906500" w14:textId="77777777" w:rsidR="00174D19" w:rsidRPr="00C061F0" w:rsidRDefault="00174D19" w:rsidP="00174D19">
      <w:pPr>
        <w:pStyle w:val="NormalWeb"/>
        <w:shd w:val="clear" w:color="auto" w:fill="FFFFFF"/>
        <w:spacing w:before="0" w:beforeAutospacing="0" w:after="0" w:afterAutospacing="0" w:line="360" w:lineRule="auto"/>
        <w:rPr>
          <w:rFonts w:ascii="Gill Alt One MT Light" w:hAnsi="Gill Alt One MT Light"/>
          <w:color w:val="000000"/>
          <w:sz w:val="22"/>
          <w:szCs w:val="22"/>
        </w:rPr>
      </w:pPr>
      <w:r w:rsidRPr="00C061F0">
        <w:rPr>
          <w:rFonts w:ascii="Gill Alt One MT Light" w:hAnsi="Gill Alt One MT Light"/>
          <w:color w:val="000000"/>
          <w:sz w:val="22"/>
          <w:szCs w:val="22"/>
        </w:rPr>
        <w:t xml:space="preserve">The Savannah College of Art and Design is a private, </w:t>
      </w:r>
      <w:proofErr w:type="spellStart"/>
      <w:r w:rsidRPr="00C061F0">
        <w:rPr>
          <w:rFonts w:ascii="Gill Alt One MT Light" w:hAnsi="Gill Alt One MT Light"/>
          <w:color w:val="000000"/>
          <w:sz w:val="22"/>
          <w:szCs w:val="22"/>
        </w:rPr>
        <w:t>nonprofit</w:t>
      </w:r>
      <w:proofErr w:type="spellEnd"/>
      <w:r w:rsidRPr="00C061F0">
        <w:rPr>
          <w:rFonts w:ascii="Gill Alt One MT Light" w:hAnsi="Gill Alt One MT Light"/>
          <w:color w:val="000000"/>
          <w:sz w:val="22"/>
          <w:szCs w:val="22"/>
        </w:rPr>
        <w:t>, accredited university offering </w:t>
      </w:r>
      <w:hyperlink r:id="rId13" w:tgtFrame="_blank" w:history="1">
        <w:r w:rsidRPr="00C061F0">
          <w:rPr>
            <w:rStyle w:val="Hyperlink"/>
            <w:rFonts w:ascii="Gill Alt One MT Light" w:hAnsi="Gill Alt One MT Light"/>
            <w:sz w:val="22"/>
            <w:szCs w:val="22"/>
          </w:rPr>
          <w:t>more than 100 academic degree programs</w:t>
        </w:r>
      </w:hyperlink>
      <w:r w:rsidRPr="00C061F0">
        <w:rPr>
          <w:rFonts w:ascii="Gill Alt One MT Light" w:hAnsi="Gill Alt One MT Light"/>
          <w:color w:val="000000"/>
          <w:sz w:val="22"/>
          <w:szCs w:val="22"/>
        </w:rPr>
        <w:t> in 43 majors across its locations in </w:t>
      </w:r>
      <w:hyperlink r:id="rId14" w:tgtFrame="_blank" w:history="1">
        <w:r w:rsidRPr="00C061F0">
          <w:rPr>
            <w:rStyle w:val="Hyperlink"/>
            <w:rFonts w:ascii="Gill Alt One MT Light" w:hAnsi="Gill Alt One MT Light"/>
            <w:sz w:val="22"/>
            <w:szCs w:val="22"/>
          </w:rPr>
          <w:t>Atlanta</w:t>
        </w:r>
      </w:hyperlink>
      <w:r w:rsidRPr="00C061F0">
        <w:rPr>
          <w:rFonts w:ascii="Gill Alt One MT Light" w:hAnsi="Gill Alt One MT Light"/>
          <w:color w:val="000000"/>
          <w:sz w:val="22"/>
          <w:szCs w:val="22"/>
        </w:rPr>
        <w:t> and </w:t>
      </w:r>
      <w:hyperlink r:id="rId15" w:tgtFrame="_blank" w:history="1">
        <w:r w:rsidRPr="00C061F0">
          <w:rPr>
            <w:rStyle w:val="Hyperlink"/>
            <w:rFonts w:ascii="Gill Alt One MT Light" w:hAnsi="Gill Alt One MT Light"/>
            <w:sz w:val="22"/>
            <w:szCs w:val="22"/>
          </w:rPr>
          <w:t>Savannah</w:t>
        </w:r>
      </w:hyperlink>
      <w:r w:rsidRPr="00C061F0">
        <w:rPr>
          <w:rFonts w:ascii="Gill Alt One MT Light" w:hAnsi="Gill Alt One MT Light"/>
          <w:color w:val="000000"/>
          <w:sz w:val="22"/>
          <w:szCs w:val="22"/>
        </w:rPr>
        <w:t>, Georgia; </w:t>
      </w:r>
      <w:hyperlink r:id="rId16" w:tgtFrame="_blank" w:history="1">
        <w:r w:rsidRPr="00C061F0">
          <w:rPr>
            <w:rStyle w:val="Hyperlink"/>
            <w:rFonts w:ascii="Gill Alt One MT Light" w:hAnsi="Gill Alt One MT Light"/>
            <w:sz w:val="22"/>
            <w:szCs w:val="22"/>
          </w:rPr>
          <w:t>Hong Kong</w:t>
        </w:r>
      </w:hyperlink>
      <w:r w:rsidRPr="00C061F0">
        <w:rPr>
          <w:rFonts w:ascii="Gill Alt One MT Light" w:hAnsi="Gill Alt One MT Light"/>
          <w:color w:val="000000"/>
          <w:sz w:val="22"/>
          <w:szCs w:val="22"/>
        </w:rPr>
        <w:t>; </w:t>
      </w:r>
      <w:hyperlink r:id="rId17" w:tgtFrame="_blank" w:history="1">
        <w:r w:rsidRPr="00C061F0">
          <w:rPr>
            <w:rStyle w:val="Hyperlink"/>
            <w:rFonts w:ascii="Gill Alt One MT Light" w:hAnsi="Gill Alt One MT Light"/>
            <w:sz w:val="22"/>
            <w:szCs w:val="22"/>
          </w:rPr>
          <w:t>Lacoste</w:t>
        </w:r>
      </w:hyperlink>
      <w:r w:rsidRPr="00C061F0">
        <w:rPr>
          <w:rFonts w:ascii="Gill Alt One MT Light" w:hAnsi="Gill Alt One MT Light"/>
          <w:color w:val="000000"/>
          <w:sz w:val="22"/>
          <w:szCs w:val="22"/>
        </w:rPr>
        <w:t>, France; and online via </w:t>
      </w:r>
      <w:hyperlink r:id="rId18" w:tgtFrame="_blank" w:history="1">
        <w:r w:rsidRPr="00C061F0">
          <w:rPr>
            <w:rStyle w:val="Hyperlink"/>
            <w:rFonts w:ascii="Gill Alt One MT Light" w:hAnsi="Gill Alt One MT Light"/>
            <w:sz w:val="22"/>
            <w:szCs w:val="22"/>
          </w:rPr>
          <w:t>SCAD eLearning</w:t>
        </w:r>
      </w:hyperlink>
      <w:r w:rsidRPr="00C061F0">
        <w:rPr>
          <w:rFonts w:ascii="Gill Alt One MT Light" w:hAnsi="Gill Alt One MT Light"/>
          <w:color w:val="000000"/>
          <w:sz w:val="22"/>
          <w:szCs w:val="22"/>
        </w:rPr>
        <w:t xml:space="preserve">. SCAD </w:t>
      </w:r>
      <w:proofErr w:type="spellStart"/>
      <w:r w:rsidRPr="00C061F0">
        <w:rPr>
          <w:rFonts w:ascii="Gill Alt One MT Light" w:hAnsi="Gill Alt One MT Light"/>
          <w:color w:val="000000"/>
          <w:sz w:val="22"/>
          <w:szCs w:val="22"/>
        </w:rPr>
        <w:t>enrolls</w:t>
      </w:r>
      <w:proofErr w:type="spellEnd"/>
      <w:r w:rsidRPr="00C061F0">
        <w:rPr>
          <w:rFonts w:ascii="Gill Alt One MT Light" w:hAnsi="Gill Alt One MT Light"/>
          <w:color w:val="000000"/>
          <w:sz w:val="22"/>
          <w:szCs w:val="22"/>
        </w:rPr>
        <w:t xml:space="preserve"> over 13,000 undergraduate and graduate students from more than 100 countries. The innovative SCAD curriculum is enhanced by advanced professional-level technology, equipment and learning resources, as well as opportunities for internships, professional certifications and collaborative projects with corporate partners. In 2015, the prestigious Red Dot Design Rankings placed SCAD in the top four universities in the Americas and Europe. Career preparation is woven into every </w:t>
      </w:r>
      <w:proofErr w:type="spellStart"/>
      <w:r w:rsidRPr="00C061F0">
        <w:rPr>
          <w:rFonts w:ascii="Gill Alt One MT Light" w:hAnsi="Gill Alt One MT Light"/>
          <w:color w:val="000000"/>
          <w:sz w:val="22"/>
          <w:szCs w:val="22"/>
        </w:rPr>
        <w:t>fiber</w:t>
      </w:r>
      <w:proofErr w:type="spellEnd"/>
      <w:r w:rsidRPr="00C061F0">
        <w:rPr>
          <w:rFonts w:ascii="Gill Alt One MT Light" w:hAnsi="Gill Alt One MT Light"/>
          <w:color w:val="000000"/>
          <w:sz w:val="22"/>
          <w:szCs w:val="22"/>
        </w:rPr>
        <w:t xml:space="preserve"> of the university, resulting in a superior alumni placement rate. In a study of Spring 2015 SCAD graduates, 98 percent were employed, pursuing further </w:t>
      </w:r>
      <w:r w:rsidRPr="00C061F0">
        <w:rPr>
          <w:rFonts w:ascii="Gill Alt One MT Light" w:hAnsi="Gill Alt One MT Light"/>
          <w:color w:val="000000"/>
          <w:sz w:val="22"/>
          <w:szCs w:val="22"/>
        </w:rPr>
        <w:lastRenderedPageBreak/>
        <w:t>education, or both within 10 months of graduation. For more information, visit the official </w:t>
      </w:r>
      <w:hyperlink r:id="rId19" w:tgtFrame="_blank" w:history="1">
        <w:r w:rsidRPr="00C061F0">
          <w:rPr>
            <w:rStyle w:val="Hyperlink"/>
            <w:rFonts w:ascii="Gill Alt One MT Light" w:hAnsi="Gill Alt One MT Light"/>
            <w:sz w:val="22"/>
            <w:szCs w:val="22"/>
          </w:rPr>
          <w:t>SCAD blog</w:t>
        </w:r>
      </w:hyperlink>
      <w:r w:rsidRPr="00C061F0">
        <w:rPr>
          <w:rFonts w:ascii="Gill Alt One MT Light" w:hAnsi="Gill Alt One MT Light"/>
          <w:color w:val="000000"/>
          <w:sz w:val="22"/>
          <w:szCs w:val="22"/>
        </w:rPr>
        <w:t>. For more information: </w:t>
      </w:r>
      <w:hyperlink r:id="rId20" w:tgtFrame="_blank" w:history="1">
        <w:r w:rsidRPr="00C061F0">
          <w:rPr>
            <w:rStyle w:val="Hyperlink"/>
            <w:rFonts w:ascii="Gill Alt One MT Light" w:hAnsi="Gill Alt One MT Light"/>
            <w:sz w:val="22"/>
            <w:szCs w:val="22"/>
          </w:rPr>
          <w:t>www.scad.edu</w:t>
        </w:r>
      </w:hyperlink>
      <w:r w:rsidRPr="00C061F0">
        <w:rPr>
          <w:rFonts w:ascii="Gill Alt One MT Light" w:hAnsi="Gill Alt One MT Light"/>
          <w:color w:val="000000"/>
          <w:sz w:val="22"/>
          <w:szCs w:val="22"/>
        </w:rPr>
        <w:t>. </w:t>
      </w:r>
    </w:p>
    <w:p w14:paraId="4B7FA7E9" w14:textId="77777777" w:rsidR="00E3475B" w:rsidRDefault="00E3475B" w:rsidP="00174D19">
      <w:pPr>
        <w:spacing w:line="360" w:lineRule="auto"/>
        <w:rPr>
          <w:rFonts w:ascii="Gill Alt One MT Light" w:hAnsi="Gill Alt One MT Light"/>
          <w:b/>
          <w:bCs/>
          <w:sz w:val="22"/>
          <w:szCs w:val="22"/>
          <w:u w:val="single"/>
          <w:lang w:val="en-GB"/>
        </w:rPr>
      </w:pPr>
    </w:p>
    <w:p w14:paraId="7B5979AC" w14:textId="77777777" w:rsidR="00E3475B" w:rsidRDefault="00E3475B" w:rsidP="00174D19">
      <w:pPr>
        <w:spacing w:line="360" w:lineRule="auto"/>
        <w:rPr>
          <w:rFonts w:ascii="Gill Alt One MT Light" w:hAnsi="Gill Alt One MT Light"/>
          <w:b/>
          <w:bCs/>
          <w:sz w:val="22"/>
          <w:szCs w:val="22"/>
          <w:u w:val="single"/>
          <w:lang w:val="en-GB"/>
        </w:rPr>
      </w:pPr>
    </w:p>
    <w:p w14:paraId="329DA822" w14:textId="77777777" w:rsidR="00174D19" w:rsidRPr="00C061F0" w:rsidRDefault="00174D19" w:rsidP="00174D19">
      <w:pPr>
        <w:spacing w:line="360" w:lineRule="auto"/>
        <w:rPr>
          <w:rFonts w:ascii="Gill Alt One MT Light" w:hAnsi="Gill Alt One MT Light"/>
          <w:b/>
          <w:bCs/>
          <w:sz w:val="22"/>
          <w:szCs w:val="22"/>
          <w:u w:val="single"/>
          <w:lang w:val="en-GB"/>
        </w:rPr>
      </w:pPr>
      <w:r w:rsidRPr="00C061F0">
        <w:rPr>
          <w:rFonts w:ascii="Gill Alt One MT Light" w:hAnsi="Gill Alt One MT Light"/>
          <w:b/>
          <w:bCs/>
          <w:sz w:val="22"/>
          <w:szCs w:val="22"/>
          <w:u w:val="single"/>
          <w:lang w:val="en-GB"/>
        </w:rPr>
        <w:t>Further information:</w:t>
      </w:r>
    </w:p>
    <w:p w14:paraId="6547E283" w14:textId="77777777" w:rsidR="0071325C" w:rsidRPr="00303EEF" w:rsidRDefault="00174D19" w:rsidP="00303EEF">
      <w:pPr>
        <w:pStyle w:val="PlainText"/>
        <w:spacing w:line="360" w:lineRule="auto"/>
        <w:rPr>
          <w:rFonts w:ascii="Gill Alt One MT Light" w:hAnsi="Gill Alt One MT Light"/>
          <w:sz w:val="22"/>
          <w:szCs w:val="22"/>
          <w:lang w:val="en-GB"/>
        </w:rPr>
      </w:pPr>
      <w:r w:rsidRPr="00C061F0">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21" w:history="1">
        <w:proofErr w:type="spellStart"/>
        <w:r w:rsidRPr="00C061F0">
          <w:rPr>
            <w:rStyle w:val="Hyperlink"/>
            <w:rFonts w:ascii="Gill Alt One MT Light" w:hAnsi="Gill Alt One MT Light"/>
            <w:sz w:val="22"/>
            <w:szCs w:val="22"/>
            <w:lang w:val="en-GB"/>
          </w:rPr>
          <w:t>PressClub</w:t>
        </w:r>
        <w:proofErr w:type="spellEnd"/>
      </w:hyperlink>
      <w:r w:rsidRPr="00C061F0">
        <w:rPr>
          <w:rFonts w:ascii="Gill Alt One MT Light" w:hAnsi="Gill Alt One MT Light"/>
          <w:sz w:val="22"/>
          <w:szCs w:val="22"/>
          <w:lang w:val="en-GB"/>
        </w:rPr>
        <w:t xml:space="preserve">. You can also find the communications team at Rolls-Royce Motor Cars on </w:t>
      </w:r>
      <w:hyperlink r:id="rId22" w:history="1">
        <w:r w:rsidRPr="00C061F0">
          <w:rPr>
            <w:rStyle w:val="Hyperlink"/>
            <w:rFonts w:ascii="Gill Alt One MT Light" w:hAnsi="Gill Alt One MT Light"/>
            <w:sz w:val="22"/>
            <w:szCs w:val="22"/>
            <w:lang w:val="en-GB"/>
          </w:rPr>
          <w:t>Twitter</w:t>
        </w:r>
      </w:hyperlink>
      <w:r w:rsidRPr="00C061F0">
        <w:rPr>
          <w:rFonts w:ascii="Gill Alt One MT Light" w:hAnsi="Gill Alt One MT Light"/>
          <w:sz w:val="22"/>
          <w:szCs w:val="22"/>
          <w:lang w:val="en-GB"/>
        </w:rPr>
        <w:t xml:space="preserve"> and </w:t>
      </w:r>
      <w:hyperlink r:id="rId23" w:history="1">
        <w:r w:rsidRPr="00C061F0">
          <w:rPr>
            <w:rStyle w:val="Hyperlink"/>
            <w:rFonts w:ascii="Gill Alt One MT Light" w:hAnsi="Gill Alt One MT Light" w:cs="Courier New"/>
            <w:sz w:val="22"/>
            <w:szCs w:val="22"/>
            <w:lang w:val="en-GB"/>
          </w:rPr>
          <w:t>Instagram</w:t>
        </w:r>
      </w:hyperlink>
    </w:p>
    <w:p w14:paraId="11C9A458" w14:textId="77777777" w:rsidR="0071325C" w:rsidRDefault="0071325C" w:rsidP="00174D19">
      <w:pPr>
        <w:spacing w:after="120"/>
        <w:rPr>
          <w:rFonts w:ascii="Gill Alt One MT Light" w:hAnsi="Gill Alt One MT Light"/>
          <w:b/>
          <w:sz w:val="22"/>
          <w:szCs w:val="22"/>
          <w:u w:val="single"/>
          <w:lang w:val="en-GB"/>
        </w:rPr>
      </w:pPr>
    </w:p>
    <w:p w14:paraId="7FB274E5" w14:textId="77777777" w:rsidR="00B05C98" w:rsidRDefault="00B05C98" w:rsidP="00174D19">
      <w:pPr>
        <w:spacing w:after="120"/>
        <w:rPr>
          <w:rFonts w:ascii="Gill Alt One MT Light" w:hAnsi="Gill Alt One MT Light"/>
          <w:b/>
          <w:sz w:val="22"/>
          <w:szCs w:val="22"/>
          <w:u w:val="single"/>
          <w:lang w:val="en-GB"/>
        </w:rPr>
      </w:pPr>
    </w:p>
    <w:p w14:paraId="303CB0D0" w14:textId="77777777" w:rsidR="001A70FC" w:rsidRDefault="001A70FC" w:rsidP="00174D19">
      <w:pPr>
        <w:spacing w:after="120"/>
        <w:rPr>
          <w:rFonts w:ascii="Gill Alt One MT Light" w:hAnsi="Gill Alt One MT Light"/>
          <w:b/>
          <w:sz w:val="22"/>
          <w:szCs w:val="22"/>
          <w:u w:val="single"/>
          <w:lang w:val="en-GB"/>
        </w:rPr>
      </w:pPr>
    </w:p>
    <w:p w14:paraId="2357E2AC" w14:textId="77777777" w:rsidR="001A70FC" w:rsidRDefault="001A70FC" w:rsidP="00174D19">
      <w:pPr>
        <w:spacing w:after="120"/>
        <w:rPr>
          <w:rFonts w:ascii="Gill Alt One MT Light" w:hAnsi="Gill Alt One MT Light"/>
          <w:b/>
          <w:sz w:val="22"/>
          <w:szCs w:val="22"/>
          <w:u w:val="single"/>
          <w:lang w:val="en-GB"/>
        </w:rPr>
      </w:pPr>
    </w:p>
    <w:p w14:paraId="7C3B667B" w14:textId="77777777" w:rsidR="00174D19" w:rsidRPr="00C061F0" w:rsidRDefault="00174D19" w:rsidP="00174D19">
      <w:pPr>
        <w:spacing w:after="120"/>
        <w:rPr>
          <w:rFonts w:ascii="Gill Alt One MT Light" w:hAnsi="Gill Alt One MT Light"/>
          <w:b/>
          <w:sz w:val="22"/>
          <w:szCs w:val="22"/>
          <w:u w:val="single"/>
          <w:lang w:val="en-GB"/>
        </w:rPr>
      </w:pPr>
      <w:r w:rsidRPr="00C061F0">
        <w:rPr>
          <w:rFonts w:ascii="Gill Alt One MT Light" w:hAnsi="Gill Alt One MT Light"/>
          <w:b/>
          <w:sz w:val="22"/>
          <w:szCs w:val="22"/>
          <w:u w:val="single"/>
          <w:lang w:val="en-GB"/>
        </w:rPr>
        <w:t>Press contacts:</w:t>
      </w:r>
    </w:p>
    <w:p w14:paraId="0DD76F1A"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Goodwood</w:t>
      </w:r>
    </w:p>
    <w:p w14:paraId="1CCDFA03" w14:textId="77777777" w:rsidR="00174D19" w:rsidRPr="00C061F0" w:rsidRDefault="00174D19" w:rsidP="00174D19">
      <w:pPr>
        <w:rPr>
          <w:rFonts w:ascii="Gill Alt One MT Light" w:hAnsi="Gill Alt One MT Light"/>
          <w:b/>
          <w:sz w:val="22"/>
          <w:szCs w:val="22"/>
          <w:lang w:val="en-GB"/>
        </w:rPr>
      </w:pPr>
    </w:p>
    <w:p w14:paraId="24FCF618"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 xml:space="preserve">Director of Global Communications </w:t>
      </w:r>
    </w:p>
    <w:p w14:paraId="1779C89E"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Richard Carter </w:t>
      </w:r>
      <w:r w:rsidRPr="00C061F0">
        <w:rPr>
          <w:rFonts w:ascii="Gill Alt One MT Light" w:hAnsi="Gill Alt One MT Light"/>
          <w:sz w:val="22"/>
          <w:szCs w:val="22"/>
          <w:lang w:val="en-GB"/>
        </w:rPr>
        <w:tab/>
        <w:t xml:space="preserve">+44 (0) 1243 384060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4" w:history="1">
        <w:r w:rsidRPr="00C061F0">
          <w:rPr>
            <w:rStyle w:val="Hyperlink"/>
            <w:rFonts w:ascii="Gill Alt One MT Light" w:hAnsi="Gill Alt One MT Light"/>
            <w:color w:val="auto"/>
            <w:sz w:val="22"/>
            <w:szCs w:val="22"/>
            <w:lang w:val="en-GB"/>
          </w:rPr>
          <w:t>richard.carter@rolls-roycemotorcars.com</w:t>
        </w:r>
      </w:hyperlink>
    </w:p>
    <w:p w14:paraId="36121D55" w14:textId="77777777" w:rsidR="00174D19" w:rsidRPr="00C061F0" w:rsidRDefault="00174D19" w:rsidP="00174D19">
      <w:pPr>
        <w:rPr>
          <w:rFonts w:ascii="Gill Alt One MT Light" w:hAnsi="Gill Alt One MT Light"/>
          <w:sz w:val="22"/>
          <w:szCs w:val="22"/>
          <w:lang w:val="en-GB"/>
        </w:rPr>
      </w:pPr>
    </w:p>
    <w:p w14:paraId="6FFC07BD"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Corporate Communications</w:t>
      </w:r>
    </w:p>
    <w:p w14:paraId="32C1D0E7"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Ball</w:t>
      </w:r>
      <w:r w:rsidRPr="00C061F0">
        <w:rPr>
          <w:rFonts w:ascii="Gill Alt One MT Light" w:hAnsi="Gill Alt One MT Light"/>
          <w:sz w:val="22"/>
          <w:szCs w:val="22"/>
          <w:lang w:val="en-GB"/>
        </w:rPr>
        <w:tab/>
        <w:t>+44 (0) 1243 384064</w:t>
      </w:r>
      <w:r w:rsidR="00056450">
        <w:rPr>
          <w:rFonts w:ascii="Gill Alt One MT Light" w:hAnsi="Gill Alt One MT Light"/>
          <w:sz w:val="22"/>
          <w:szCs w:val="22"/>
          <w:lang w:val="en-GB"/>
        </w:rPr>
        <w:tab/>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5" w:history="1">
        <w:r w:rsidRPr="00C061F0">
          <w:rPr>
            <w:rStyle w:val="Hyperlink"/>
            <w:rFonts w:ascii="Gill Alt One MT Light" w:hAnsi="Gill Alt One MT Light"/>
            <w:color w:val="auto"/>
            <w:sz w:val="22"/>
            <w:szCs w:val="22"/>
            <w:lang w:val="en-GB"/>
          </w:rPr>
          <w:t>andrew.ball@rolls-roycemotorcars.com</w:t>
        </w:r>
      </w:hyperlink>
      <w:r w:rsidRPr="00C061F0">
        <w:rPr>
          <w:rFonts w:ascii="Gill Alt One MT Light" w:hAnsi="Gill Alt One MT Light"/>
          <w:sz w:val="22"/>
          <w:szCs w:val="22"/>
          <w:lang w:val="en-GB"/>
        </w:rPr>
        <w:t xml:space="preserve"> </w:t>
      </w:r>
    </w:p>
    <w:p w14:paraId="5077EF7B" w14:textId="77777777" w:rsidR="00174D19" w:rsidRPr="00C061F0" w:rsidRDefault="00174D19" w:rsidP="00174D19">
      <w:pPr>
        <w:rPr>
          <w:rFonts w:ascii="Gill Alt One MT Light" w:hAnsi="Gill Alt One MT Light"/>
          <w:sz w:val="22"/>
          <w:szCs w:val="22"/>
          <w:lang w:val="en-GB"/>
        </w:rPr>
      </w:pPr>
    </w:p>
    <w:p w14:paraId="242B190D"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Product Communications</w:t>
      </w:r>
    </w:p>
    <w:p w14:paraId="246CD99F"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Andrew Boyle</w:t>
      </w:r>
      <w:r w:rsidRPr="00C061F0">
        <w:rPr>
          <w:rFonts w:ascii="Gill Alt One MT Light" w:hAnsi="Gill Alt One MT Light"/>
          <w:sz w:val="22"/>
          <w:szCs w:val="22"/>
          <w:lang w:val="en-GB"/>
        </w:rPr>
        <w:tab/>
        <w:t>+44 (0) 1243 384062</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6" w:history="1">
        <w:r w:rsidRPr="00C061F0">
          <w:rPr>
            <w:rStyle w:val="Hyperlink"/>
            <w:rFonts w:ascii="Gill Alt One MT Light" w:hAnsi="Gill Alt One MT Light"/>
            <w:color w:val="auto"/>
            <w:sz w:val="22"/>
            <w:szCs w:val="22"/>
            <w:lang w:val="en-GB"/>
          </w:rPr>
          <w:t>andrew.boyle@rolls-roycemotorcars.com</w:t>
        </w:r>
      </w:hyperlink>
    </w:p>
    <w:p w14:paraId="7EE570B0" w14:textId="77777777" w:rsidR="00174D19" w:rsidRPr="00C061F0" w:rsidRDefault="00174D19" w:rsidP="00174D19">
      <w:pPr>
        <w:rPr>
          <w:rFonts w:ascii="Gill Alt One MT Light" w:hAnsi="Gill Alt One MT Light"/>
          <w:sz w:val="22"/>
          <w:szCs w:val="22"/>
          <w:lang w:val="en-GB"/>
        </w:rPr>
      </w:pPr>
    </w:p>
    <w:p w14:paraId="43211E87"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Global Lifestyle Communications</w:t>
      </w:r>
    </w:p>
    <w:p w14:paraId="689CEDFE" w14:textId="77777777" w:rsidR="00174D19" w:rsidRPr="0075695E" w:rsidRDefault="00174D19" w:rsidP="00174D19">
      <w:pPr>
        <w:pStyle w:val="ColorfulList-Accent11"/>
        <w:ind w:left="360"/>
        <w:rPr>
          <w:rFonts w:ascii="Gill Alt One MT Light" w:hAnsi="Gill Alt One MT Light"/>
          <w:b/>
          <w:sz w:val="22"/>
          <w:szCs w:val="22"/>
          <w:lang w:val="sv-SE"/>
        </w:rPr>
      </w:pPr>
      <w:r w:rsidRPr="0075695E">
        <w:rPr>
          <w:rFonts w:ascii="Gill Alt One MT Light" w:hAnsi="Gill Alt One MT Light"/>
          <w:sz w:val="22"/>
          <w:szCs w:val="22"/>
          <w:lang w:val="sv-SE"/>
        </w:rPr>
        <w:t xml:space="preserve">Emma </w:t>
      </w:r>
      <w:proofErr w:type="spellStart"/>
      <w:r w:rsidRPr="0075695E">
        <w:rPr>
          <w:rFonts w:ascii="Gill Alt One MT Light" w:hAnsi="Gill Alt One MT Light"/>
          <w:sz w:val="22"/>
          <w:szCs w:val="22"/>
          <w:lang w:val="sv-SE"/>
        </w:rPr>
        <w:t>Rickett</w:t>
      </w:r>
      <w:proofErr w:type="spellEnd"/>
      <w:r w:rsidRPr="0075695E">
        <w:rPr>
          <w:rFonts w:ascii="Gill Alt One MT Light" w:hAnsi="Gill Alt One MT Light"/>
          <w:sz w:val="22"/>
          <w:szCs w:val="22"/>
          <w:lang w:val="sv-SE"/>
        </w:rPr>
        <w:tab/>
        <w:t>+44 (0) 1243 384061</w:t>
      </w:r>
      <w:r w:rsidRPr="0075695E">
        <w:rPr>
          <w:rFonts w:ascii="Gill Alt One MT Light" w:hAnsi="Gill Alt One MT Light"/>
          <w:sz w:val="22"/>
          <w:szCs w:val="22"/>
          <w:lang w:val="sv-SE"/>
        </w:rPr>
        <w:tab/>
      </w:r>
      <w:r w:rsidRPr="0075695E">
        <w:rPr>
          <w:rFonts w:ascii="Gill Alt One MT Light" w:hAnsi="Gill Alt One MT Light"/>
          <w:sz w:val="22"/>
          <w:szCs w:val="22"/>
          <w:lang w:val="sv-SE"/>
        </w:rPr>
        <w:tab/>
      </w:r>
      <w:hyperlink r:id="rId27" w:history="1">
        <w:r w:rsidRPr="0075695E">
          <w:rPr>
            <w:rStyle w:val="Hyperlink"/>
            <w:rFonts w:ascii="Gill Alt One MT Light" w:hAnsi="Gill Alt One MT Light"/>
            <w:color w:val="auto"/>
            <w:sz w:val="22"/>
            <w:szCs w:val="22"/>
            <w:lang w:val="sv-SE"/>
          </w:rPr>
          <w:t>emma.rickett@rolls-roycemotorcars.com</w:t>
        </w:r>
      </w:hyperlink>
    </w:p>
    <w:p w14:paraId="67631804" w14:textId="77777777" w:rsidR="00174D19" w:rsidRPr="0075695E" w:rsidRDefault="00174D19" w:rsidP="00174D19">
      <w:pPr>
        <w:spacing w:line="360" w:lineRule="auto"/>
        <w:rPr>
          <w:rFonts w:ascii="Gill Alt One MT Light" w:hAnsi="Gill Alt One MT Light"/>
          <w:b/>
          <w:sz w:val="22"/>
          <w:szCs w:val="22"/>
          <w:lang w:val="sv-SE"/>
        </w:rPr>
      </w:pPr>
    </w:p>
    <w:p w14:paraId="5F9D3D20" w14:textId="77777777" w:rsidR="00174D19" w:rsidRPr="00C061F0" w:rsidRDefault="00174D19" w:rsidP="00174D19">
      <w:pPr>
        <w:spacing w:line="360" w:lineRule="auto"/>
        <w:rPr>
          <w:rFonts w:ascii="Gill Alt One MT Light" w:hAnsi="Gill Alt One MT Light"/>
          <w:b/>
          <w:sz w:val="22"/>
          <w:szCs w:val="22"/>
          <w:lang w:val="en-GB"/>
        </w:rPr>
      </w:pPr>
      <w:r w:rsidRPr="00C061F0">
        <w:rPr>
          <w:rFonts w:ascii="Gill Alt One MT Light" w:hAnsi="Gill Alt One MT Light"/>
          <w:b/>
          <w:sz w:val="22"/>
          <w:szCs w:val="22"/>
          <w:lang w:val="en-GB"/>
        </w:rPr>
        <w:t>North America</w:t>
      </w:r>
    </w:p>
    <w:p w14:paraId="2E3ECF24" w14:textId="77777777" w:rsidR="00174D19" w:rsidRPr="00C061F0" w:rsidRDefault="00174D19" w:rsidP="00174D19">
      <w:pPr>
        <w:pStyle w:val="ColorfulList-Accent11"/>
        <w:numPr>
          <w:ilvl w:val="0"/>
          <w:numId w:val="37"/>
        </w:numPr>
        <w:spacing w:line="360" w:lineRule="auto"/>
        <w:rPr>
          <w:rFonts w:ascii="Gill Alt One MT Light" w:hAnsi="Gill Alt One MT Light"/>
          <w:b/>
          <w:sz w:val="22"/>
          <w:szCs w:val="22"/>
          <w:lang w:val="en-GB"/>
        </w:rPr>
      </w:pPr>
      <w:r w:rsidRPr="00C061F0">
        <w:rPr>
          <w:rFonts w:ascii="Gill Alt One MT Light" w:hAnsi="Gill Alt One MT Light"/>
          <w:b/>
          <w:sz w:val="22"/>
          <w:szCs w:val="22"/>
          <w:lang w:val="en-GB"/>
        </w:rPr>
        <w:t xml:space="preserve">Head of Corporate Communications </w:t>
      </w:r>
    </w:p>
    <w:p w14:paraId="3A9D5BBD" w14:textId="77777777" w:rsidR="00174D19" w:rsidRPr="00C061F0" w:rsidRDefault="00174D19" w:rsidP="00174D19">
      <w:pPr>
        <w:pStyle w:val="ColorfulList-Accent11"/>
        <w:spacing w:line="360" w:lineRule="auto"/>
        <w:ind w:left="360"/>
        <w:rPr>
          <w:rFonts w:ascii="Gill Alt One MT Light" w:hAnsi="Gill Alt One MT Light"/>
          <w:color w:val="000000"/>
          <w:sz w:val="22"/>
          <w:szCs w:val="22"/>
          <w:lang w:val="en-GB"/>
        </w:rPr>
      </w:pPr>
      <w:r w:rsidRPr="00C061F0">
        <w:rPr>
          <w:rFonts w:ascii="Gill Alt One MT Light" w:hAnsi="Gill Alt One MT Light"/>
          <w:sz w:val="22"/>
          <w:szCs w:val="22"/>
          <w:lang w:val="en-GB"/>
        </w:rPr>
        <w:t>Gerry Spahn</w:t>
      </w:r>
      <w:r w:rsidRPr="00C061F0">
        <w:rPr>
          <w:rFonts w:ascii="Gill Alt One MT Light" w:hAnsi="Gill Alt One MT Light"/>
          <w:sz w:val="22"/>
          <w:szCs w:val="22"/>
          <w:lang w:val="en-GB"/>
        </w:rPr>
        <w:tab/>
      </w:r>
      <w:r w:rsidRPr="00C061F0">
        <w:rPr>
          <w:rFonts w:ascii="Gill Alt One MT Light" w:eastAsia="Times New Roman" w:hAnsi="Gill Alt One MT Light"/>
          <w:sz w:val="22"/>
          <w:szCs w:val="22"/>
          <w:lang w:val="en-GB"/>
        </w:rPr>
        <w:t>+1 201 930 8308</w:t>
      </w:r>
      <w:r w:rsidRPr="00C061F0">
        <w:rPr>
          <w:rFonts w:eastAsia="Times New Roman"/>
          <w:lang w:val="en-GB"/>
        </w:rPr>
        <w:t> </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8" w:history="1">
        <w:r w:rsidRPr="00C061F0">
          <w:rPr>
            <w:rStyle w:val="Hyperlink"/>
            <w:rFonts w:ascii="Gill Alt One MT Light" w:hAnsi="Gill Alt One MT Light"/>
            <w:color w:val="000000"/>
            <w:sz w:val="22"/>
            <w:szCs w:val="22"/>
            <w:lang w:val="en-GB"/>
          </w:rPr>
          <w:t>gerry.spahn@rolls-roycemotorcarsna.com</w:t>
        </w:r>
      </w:hyperlink>
    </w:p>
    <w:p w14:paraId="41D53C53" w14:textId="77777777" w:rsidR="00174D19" w:rsidRPr="00C061F0" w:rsidRDefault="00174D19" w:rsidP="00174D19">
      <w:pPr>
        <w:rPr>
          <w:rFonts w:ascii="Gill Alt One MT Light" w:hAnsi="Gill Alt One MT Light"/>
          <w:b/>
          <w:sz w:val="22"/>
          <w:szCs w:val="22"/>
          <w:lang w:val="en-GB"/>
        </w:rPr>
      </w:pPr>
    </w:p>
    <w:p w14:paraId="2C780DC0" w14:textId="77777777" w:rsidR="00174D19" w:rsidRPr="00C061F0" w:rsidRDefault="00174D19" w:rsidP="00174D19">
      <w:pPr>
        <w:rPr>
          <w:rFonts w:ascii="Gill Alt One MT Light" w:hAnsi="Gill Alt One MT Light"/>
          <w:b/>
          <w:sz w:val="22"/>
          <w:szCs w:val="22"/>
          <w:lang w:val="en-GB"/>
        </w:rPr>
      </w:pPr>
    </w:p>
    <w:p w14:paraId="14B4512D" w14:textId="77777777" w:rsidR="00174D19" w:rsidRPr="00C061F0" w:rsidRDefault="00174D19" w:rsidP="00174D19">
      <w:pPr>
        <w:rPr>
          <w:rFonts w:ascii="Gill Alt One MT Light" w:hAnsi="Gill Alt One MT Light"/>
          <w:b/>
          <w:sz w:val="22"/>
          <w:szCs w:val="22"/>
          <w:lang w:val="en-GB"/>
        </w:rPr>
      </w:pPr>
      <w:r w:rsidRPr="00C061F0">
        <w:rPr>
          <w:rFonts w:ascii="Gill Alt One MT Light" w:hAnsi="Gill Alt One MT Light"/>
          <w:b/>
          <w:sz w:val="22"/>
          <w:szCs w:val="22"/>
          <w:lang w:val="en-GB"/>
        </w:rPr>
        <w:t>SUTTON</w:t>
      </w:r>
    </w:p>
    <w:p w14:paraId="649AD754" w14:textId="77777777" w:rsidR="00174D19" w:rsidRPr="00C061F0" w:rsidRDefault="00174D19" w:rsidP="00174D19">
      <w:pPr>
        <w:rPr>
          <w:rFonts w:ascii="Gill Alt One MT Light" w:hAnsi="Gill Alt One MT Light"/>
          <w:sz w:val="22"/>
          <w:szCs w:val="22"/>
          <w:lang w:val="en-GB"/>
        </w:rPr>
      </w:pPr>
    </w:p>
    <w:p w14:paraId="2343A342"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Associate Director</w:t>
      </w:r>
    </w:p>
    <w:p w14:paraId="74DAEA79" w14:textId="77777777" w:rsidR="00174D19" w:rsidRPr="00C061F0" w:rsidRDefault="00174D19" w:rsidP="00174D19">
      <w:pPr>
        <w:ind w:firstLine="360"/>
        <w:rPr>
          <w:rFonts w:ascii="Gill Alt One MT Light" w:hAnsi="Gill Alt One MT Light"/>
          <w:sz w:val="22"/>
          <w:szCs w:val="22"/>
          <w:lang w:val="en-GB"/>
        </w:rPr>
      </w:pPr>
      <w:r w:rsidRPr="00C061F0">
        <w:rPr>
          <w:rFonts w:ascii="Gill Alt One MT Light" w:hAnsi="Gill Alt One MT Light"/>
          <w:sz w:val="22"/>
          <w:szCs w:val="22"/>
          <w:lang w:val="en-GB"/>
        </w:rPr>
        <w:t xml:space="preserve">Jenny </w:t>
      </w:r>
      <w:proofErr w:type="spellStart"/>
      <w:r w:rsidRPr="00C061F0">
        <w:rPr>
          <w:rFonts w:ascii="Gill Alt One MT Light" w:hAnsi="Gill Alt One MT Light"/>
          <w:sz w:val="22"/>
          <w:szCs w:val="22"/>
          <w:lang w:val="en-GB"/>
        </w:rPr>
        <w:t>McVean</w:t>
      </w:r>
      <w:proofErr w:type="spellEnd"/>
      <w:r w:rsidRPr="00C061F0">
        <w:rPr>
          <w:rFonts w:ascii="Gill Alt One MT Light" w:hAnsi="Gill Alt One MT Light"/>
          <w:sz w:val="22"/>
          <w:szCs w:val="22"/>
          <w:lang w:val="en-GB"/>
        </w:rPr>
        <w:t xml:space="preserve"> </w:t>
      </w:r>
      <w:r w:rsidRPr="00C061F0">
        <w:rPr>
          <w:rFonts w:ascii="Gill Alt One MT Light" w:hAnsi="Gill Alt One MT Light"/>
          <w:sz w:val="22"/>
          <w:szCs w:val="22"/>
          <w:lang w:val="en-GB"/>
        </w:rPr>
        <w:tab/>
        <w:t>+44 (0) 20 7183 3577</w:t>
      </w:r>
      <w:r w:rsidRPr="00C061F0">
        <w:rPr>
          <w:rFonts w:ascii="Gill Alt One MT Light" w:hAnsi="Gill Alt One MT Light"/>
          <w:sz w:val="22"/>
          <w:szCs w:val="22"/>
          <w:lang w:val="en-GB"/>
        </w:rPr>
        <w:tab/>
      </w:r>
      <w:r w:rsidRPr="00C061F0">
        <w:rPr>
          <w:rFonts w:ascii="Gill Alt One MT Light" w:hAnsi="Gill Alt One MT Light"/>
          <w:sz w:val="22"/>
          <w:szCs w:val="22"/>
          <w:lang w:val="en-GB"/>
        </w:rPr>
        <w:tab/>
      </w:r>
      <w:hyperlink r:id="rId29" w:history="1">
        <w:r w:rsidRPr="00C061F0">
          <w:rPr>
            <w:rStyle w:val="Hyperlink"/>
            <w:rFonts w:ascii="Gill Alt One MT Light" w:hAnsi="Gill Alt One MT Light" w:cs="Arial"/>
            <w:color w:val="auto"/>
            <w:sz w:val="22"/>
            <w:szCs w:val="22"/>
            <w:lang w:val="en-GB"/>
          </w:rPr>
          <w:t>jenny@suttonpr.com</w:t>
        </w:r>
      </w:hyperlink>
    </w:p>
    <w:p w14:paraId="0D621973" w14:textId="77777777" w:rsidR="00174D19" w:rsidRPr="00C061F0" w:rsidRDefault="00174D19" w:rsidP="00174D19">
      <w:pPr>
        <w:rPr>
          <w:rFonts w:ascii="Gill Alt One MT Light" w:hAnsi="Gill Alt One MT Light"/>
          <w:sz w:val="22"/>
          <w:szCs w:val="22"/>
          <w:lang w:val="en-GB"/>
        </w:rPr>
      </w:pPr>
    </w:p>
    <w:p w14:paraId="0776FD10" w14:textId="77777777" w:rsidR="00174D19" w:rsidRPr="00C061F0" w:rsidRDefault="00174D19" w:rsidP="00174D19">
      <w:pPr>
        <w:pStyle w:val="ColorfulList-Accent11"/>
        <w:numPr>
          <w:ilvl w:val="0"/>
          <w:numId w:val="33"/>
        </w:numPr>
        <w:ind w:left="360"/>
        <w:rPr>
          <w:rFonts w:ascii="Gill Alt One MT Light" w:hAnsi="Gill Alt One MT Light"/>
          <w:b/>
          <w:sz w:val="22"/>
          <w:szCs w:val="22"/>
          <w:lang w:val="en-GB"/>
        </w:rPr>
      </w:pPr>
      <w:r w:rsidRPr="00C061F0">
        <w:rPr>
          <w:rFonts w:ascii="Gill Alt One MT Light" w:hAnsi="Gill Alt One MT Light"/>
          <w:b/>
          <w:sz w:val="22"/>
          <w:szCs w:val="22"/>
          <w:lang w:val="en-GB"/>
        </w:rPr>
        <w:t>Senior Account Executive</w:t>
      </w:r>
    </w:p>
    <w:p w14:paraId="27822B68" w14:textId="64B701ED" w:rsidR="00346CE0" w:rsidRDefault="00174D19" w:rsidP="007F7009">
      <w:pPr>
        <w:spacing w:line="360" w:lineRule="auto"/>
        <w:ind w:firstLine="360"/>
        <w:rPr>
          <w:rFonts w:ascii="Gill Alt One MT Light" w:hAnsi="Gill Alt One MT Light"/>
          <w:b/>
          <w:sz w:val="28"/>
          <w:szCs w:val="28"/>
          <w:lang w:val="en-GB"/>
        </w:rPr>
      </w:pPr>
      <w:r w:rsidRPr="00C061F0">
        <w:rPr>
          <w:rFonts w:ascii="Gill Alt One MT Light" w:hAnsi="Gill Alt One MT Light"/>
          <w:sz w:val="22"/>
          <w:szCs w:val="22"/>
          <w:lang w:val="en-GB"/>
        </w:rPr>
        <w:t>Rachel Wiseman</w:t>
      </w:r>
      <w:r w:rsidRPr="00C061F0">
        <w:rPr>
          <w:rFonts w:ascii="Gill Alt One MT Light" w:hAnsi="Gill Alt One MT Light"/>
          <w:sz w:val="22"/>
          <w:szCs w:val="22"/>
          <w:lang w:val="en-GB"/>
        </w:rPr>
        <w:tab/>
      </w:r>
      <w:r w:rsidRPr="00C061F0">
        <w:rPr>
          <w:rFonts w:ascii="Gill Alt One MT Light" w:hAnsi="Gill Alt One MT Light" w:cs="Arial"/>
          <w:sz w:val="22"/>
          <w:szCs w:val="22"/>
          <w:lang w:val="en-GB"/>
        </w:rPr>
        <w:t>+44 (0) 20 7183 3577</w:t>
      </w:r>
      <w:r w:rsidRPr="00C061F0">
        <w:rPr>
          <w:rFonts w:ascii="Gill Alt One MT Light" w:hAnsi="Gill Alt One MT Light" w:cs="Arial"/>
          <w:sz w:val="22"/>
          <w:szCs w:val="22"/>
          <w:lang w:val="en-GB"/>
        </w:rPr>
        <w:tab/>
      </w:r>
      <w:r w:rsidRPr="00C061F0">
        <w:rPr>
          <w:rFonts w:ascii="Gill Alt One MT Light" w:hAnsi="Gill Alt One MT Light"/>
          <w:sz w:val="22"/>
          <w:szCs w:val="22"/>
          <w:lang w:val="en-GB"/>
        </w:rPr>
        <w:tab/>
      </w:r>
      <w:hyperlink r:id="rId30" w:history="1">
        <w:r w:rsidRPr="00C061F0">
          <w:rPr>
            <w:rStyle w:val="Hyperlink"/>
            <w:rFonts w:ascii="Gill Alt One MT Light" w:hAnsi="Gill Alt One MT Light" w:cs="Arial"/>
            <w:color w:val="auto"/>
            <w:sz w:val="22"/>
            <w:szCs w:val="22"/>
            <w:lang w:val="en-GB"/>
          </w:rPr>
          <w:t>rachel@suttonpr.com</w:t>
        </w:r>
      </w:hyperlink>
      <w:bookmarkStart w:id="0" w:name="_GoBack"/>
      <w:bookmarkEnd w:id="0"/>
    </w:p>
    <w:sectPr w:rsidR="00346CE0" w:rsidSect="005D1D0C">
      <w:headerReference w:type="default" r:id="rId31"/>
      <w:footerReference w:type="default" r:id="rId32"/>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63451" w14:textId="77777777" w:rsidR="00AC7475" w:rsidRDefault="00AC7475">
      <w:r>
        <w:separator/>
      </w:r>
    </w:p>
  </w:endnote>
  <w:endnote w:type="continuationSeparator" w:id="0">
    <w:p w14:paraId="48241445" w14:textId="77777777" w:rsidR="00AC7475" w:rsidRDefault="00AC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Segoe UI Semilight">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w:panose1 w:val="020B05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44B19" w14:textId="77777777" w:rsidR="00CB6085" w:rsidRDefault="00CB6085" w:rsidP="00683822">
    <w:pPr>
      <w:pStyle w:val="Footer"/>
      <w:tabs>
        <w:tab w:val="left" w:pos="3940"/>
      </w:tabs>
      <w:rPr>
        <w:lang w:val="en-GB"/>
      </w:rPr>
    </w:pPr>
    <w:r>
      <w:rPr>
        <w:noProof/>
      </w:rPr>
      <w:drawing>
        <wp:anchor distT="0" distB="0" distL="114300" distR="114300" simplePos="0" relativeHeight="251685888" behindDoc="0" locked="0" layoutInCell="1" allowOverlap="1" wp14:anchorId="2CDE1206" wp14:editId="5E6632A4">
          <wp:simplePos x="0" y="0"/>
          <wp:positionH relativeFrom="column">
            <wp:posOffset>5365750</wp:posOffset>
          </wp:positionH>
          <wp:positionV relativeFrom="paragraph">
            <wp:posOffset>9563100</wp:posOffset>
          </wp:positionV>
          <wp:extent cx="571500" cy="5175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11B19BD7" wp14:editId="65B44DE9">
          <wp:simplePos x="0" y="0"/>
          <wp:positionH relativeFrom="column">
            <wp:posOffset>5365750</wp:posOffset>
          </wp:positionH>
          <wp:positionV relativeFrom="paragraph">
            <wp:posOffset>9563100</wp:posOffset>
          </wp:positionV>
          <wp:extent cx="571500" cy="51752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511DD66F" wp14:editId="00B844A8">
          <wp:simplePos x="0" y="0"/>
          <wp:positionH relativeFrom="column">
            <wp:posOffset>3475355</wp:posOffset>
          </wp:positionH>
          <wp:positionV relativeFrom="paragraph">
            <wp:posOffset>9449435</wp:posOffset>
          </wp:positionV>
          <wp:extent cx="571500" cy="517525"/>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382E9CD3" wp14:editId="6F43228B">
          <wp:simplePos x="0" y="0"/>
          <wp:positionH relativeFrom="column">
            <wp:posOffset>3475355</wp:posOffset>
          </wp:positionH>
          <wp:positionV relativeFrom="paragraph">
            <wp:posOffset>9449435</wp:posOffset>
          </wp:positionV>
          <wp:extent cx="571500" cy="51752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0" layoutInCell="1" allowOverlap="1" wp14:anchorId="7D911645" wp14:editId="421044EF">
          <wp:simplePos x="0" y="0"/>
          <wp:positionH relativeFrom="column">
            <wp:posOffset>3475355</wp:posOffset>
          </wp:positionH>
          <wp:positionV relativeFrom="paragraph">
            <wp:posOffset>9449435</wp:posOffset>
          </wp:positionV>
          <wp:extent cx="571500" cy="517525"/>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05316603" wp14:editId="532324C1">
          <wp:simplePos x="0" y="0"/>
          <wp:positionH relativeFrom="column">
            <wp:posOffset>3475355</wp:posOffset>
          </wp:positionH>
          <wp:positionV relativeFrom="paragraph">
            <wp:posOffset>9449435</wp:posOffset>
          </wp:positionV>
          <wp:extent cx="571500" cy="517525"/>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0645EBA4" wp14:editId="436D98CB">
          <wp:simplePos x="0" y="0"/>
          <wp:positionH relativeFrom="column">
            <wp:posOffset>3475355</wp:posOffset>
          </wp:positionH>
          <wp:positionV relativeFrom="paragraph">
            <wp:posOffset>9449435</wp:posOffset>
          </wp:positionV>
          <wp:extent cx="571500" cy="517525"/>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1E3C2" w14:textId="77777777" w:rsidR="00CB6085" w:rsidRDefault="00CB6085" w:rsidP="00683822">
    <w:pPr>
      <w:pStyle w:val="Footer"/>
      <w:rPr>
        <w:lang w:val="en-GB"/>
      </w:rPr>
    </w:pPr>
  </w:p>
  <w:p w14:paraId="4B6B75F9" w14:textId="77777777" w:rsidR="00CB6085" w:rsidRDefault="00CB6085" w:rsidP="00683822">
    <w:pPr>
      <w:pStyle w:val="Footer"/>
      <w:rPr>
        <w:sz w:val="8"/>
        <w:lang w:val="en-GB"/>
      </w:rPr>
    </w:pPr>
    <w:r>
      <w:rPr>
        <w:lang w:val="en-GB"/>
      </w:rPr>
      <w:tab/>
      <w:t xml:space="preserve">             </w:t>
    </w:r>
    <w:r>
      <w:rPr>
        <w:noProof/>
      </w:rPr>
      <w:drawing>
        <wp:inline distT="0" distB="0" distL="0" distR="0" wp14:anchorId="5E8B6FA6" wp14:editId="26470D38">
          <wp:extent cx="2095500" cy="971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p w14:paraId="7499ABE5" w14:textId="77777777" w:rsidR="00CB6085" w:rsidRDefault="00CB6085">
    <w:pPr>
      <w:pStyle w:val="Footer"/>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E5CD7" w14:textId="77777777" w:rsidR="00AC7475" w:rsidRDefault="00AC7475">
      <w:r>
        <w:separator/>
      </w:r>
    </w:p>
  </w:footnote>
  <w:footnote w:type="continuationSeparator" w:id="0">
    <w:p w14:paraId="7D1E0429" w14:textId="77777777" w:rsidR="00AC7475" w:rsidRDefault="00AC74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EB4B" w14:textId="77777777" w:rsidR="00CB6085" w:rsidRDefault="00CB6085" w:rsidP="00B74F21">
    <w:pPr>
      <w:pStyle w:val="Header"/>
      <w:tabs>
        <w:tab w:val="left" w:pos="4536"/>
      </w:tabs>
      <w:jc w:val="center"/>
    </w:pPr>
    <w:r>
      <w:rPr>
        <w:noProof/>
      </w:rPr>
      <w:drawing>
        <wp:anchor distT="0" distB="0" distL="114300" distR="114300" simplePos="0" relativeHeight="251680768" behindDoc="0" locked="0" layoutInCell="1" allowOverlap="1" wp14:anchorId="050D3574" wp14:editId="66C84A7A">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5659A" w14:textId="77777777" w:rsidR="00CB6085" w:rsidRDefault="00CB6085" w:rsidP="002B4A4F">
    <w:pPr>
      <w:pStyle w:val="Header"/>
      <w:jc w:val="center"/>
      <w:rPr>
        <w:sz w:val="20"/>
      </w:rPr>
    </w:pPr>
  </w:p>
  <w:p w14:paraId="23B7A395" w14:textId="77777777" w:rsidR="00CB6085" w:rsidRDefault="00CB6085">
    <w:pPr>
      <w:pStyle w:val="Header"/>
      <w:jc w:val="center"/>
    </w:pPr>
  </w:p>
  <w:p w14:paraId="570B4E6A" w14:textId="77777777" w:rsidR="00CB6085" w:rsidRDefault="00CB6085">
    <w:pPr>
      <w:pStyle w:val="Header"/>
      <w:jc w:val="center"/>
    </w:pPr>
  </w:p>
  <w:p w14:paraId="67CC16B1" w14:textId="77777777" w:rsidR="00CB6085" w:rsidRDefault="00CB6085">
    <w:pPr>
      <w:pStyle w:val="Header"/>
      <w:jc w:val="center"/>
    </w:pPr>
  </w:p>
  <w:p w14:paraId="1B8F6A81" w14:textId="77777777" w:rsidR="00CB6085" w:rsidRDefault="00CB6085">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1">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92800"/>
    <w:multiLevelType w:val="hybridMultilevel"/>
    <w:tmpl w:val="829C1D14"/>
    <w:lvl w:ilvl="0" w:tplc="6FA0D58A">
      <w:numFmt w:val="bullet"/>
      <w:lvlText w:val="•"/>
      <w:lvlJc w:val="left"/>
      <w:pPr>
        <w:ind w:left="1080" w:hanging="720"/>
      </w:pPr>
      <w:rPr>
        <w:rFonts w:ascii="Gill Alt One MT" w:eastAsia="Times New Roman" w:hAnsi="Gill Alt One MT"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5">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0"/>
  </w:num>
  <w:num w:numId="4">
    <w:abstractNumId w:val="34"/>
  </w:num>
  <w:num w:numId="5">
    <w:abstractNumId w:val="23"/>
  </w:num>
  <w:num w:numId="6">
    <w:abstractNumId w:val="17"/>
  </w:num>
  <w:num w:numId="7">
    <w:abstractNumId w:val="21"/>
  </w:num>
  <w:num w:numId="8">
    <w:abstractNumId w:val="27"/>
  </w:num>
  <w:num w:numId="9">
    <w:abstractNumId w:val="5"/>
  </w:num>
  <w:num w:numId="10">
    <w:abstractNumId w:val="8"/>
  </w:num>
  <w:num w:numId="11">
    <w:abstractNumId w:val="13"/>
  </w:num>
  <w:num w:numId="12">
    <w:abstractNumId w:val="20"/>
  </w:num>
  <w:num w:numId="13">
    <w:abstractNumId w:val="2"/>
  </w:num>
  <w:num w:numId="14">
    <w:abstractNumId w:val="22"/>
  </w:num>
  <w:num w:numId="15">
    <w:abstractNumId w:val="32"/>
  </w:num>
  <w:num w:numId="16">
    <w:abstractNumId w:val="14"/>
  </w:num>
  <w:num w:numId="17">
    <w:abstractNumId w:val="15"/>
  </w:num>
  <w:num w:numId="18">
    <w:abstractNumId w:val="16"/>
  </w:num>
  <w:num w:numId="19">
    <w:abstractNumId w:val="31"/>
  </w:num>
  <w:num w:numId="20">
    <w:abstractNumId w:val="1"/>
  </w:num>
  <w:num w:numId="21">
    <w:abstractNumId w:val="28"/>
  </w:num>
  <w:num w:numId="22">
    <w:abstractNumId w:val="7"/>
  </w:num>
  <w:num w:numId="23">
    <w:abstractNumId w:val="11"/>
  </w:num>
  <w:num w:numId="24">
    <w:abstractNumId w:val="3"/>
  </w:num>
  <w:num w:numId="25">
    <w:abstractNumId w:val="18"/>
  </w:num>
  <w:num w:numId="26">
    <w:abstractNumId w:val="19"/>
  </w:num>
  <w:num w:numId="27">
    <w:abstractNumId w:val="4"/>
  </w:num>
  <w:num w:numId="28">
    <w:abstractNumId w:val="30"/>
  </w:num>
  <w:num w:numId="29">
    <w:abstractNumId w:val="35"/>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6"/>
  </w:num>
  <w:num w:numId="37">
    <w:abstractNumId w:val="3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B7"/>
    <w:rsid w:val="000058F4"/>
    <w:rsid w:val="000071B4"/>
    <w:rsid w:val="000128EC"/>
    <w:rsid w:val="00013D49"/>
    <w:rsid w:val="00015855"/>
    <w:rsid w:val="00017502"/>
    <w:rsid w:val="00021839"/>
    <w:rsid w:val="00021AE2"/>
    <w:rsid w:val="000229F2"/>
    <w:rsid w:val="00022B11"/>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450"/>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C10AF"/>
    <w:rsid w:val="000C286F"/>
    <w:rsid w:val="000C3AB9"/>
    <w:rsid w:val="000C3D1A"/>
    <w:rsid w:val="000C5040"/>
    <w:rsid w:val="000C65D6"/>
    <w:rsid w:val="000C7F66"/>
    <w:rsid w:val="000D05D5"/>
    <w:rsid w:val="000D09DD"/>
    <w:rsid w:val="000D2345"/>
    <w:rsid w:val="000D2998"/>
    <w:rsid w:val="000D3473"/>
    <w:rsid w:val="000D612D"/>
    <w:rsid w:val="000E159D"/>
    <w:rsid w:val="000E27E6"/>
    <w:rsid w:val="000E5963"/>
    <w:rsid w:val="000E5996"/>
    <w:rsid w:val="000E7F62"/>
    <w:rsid w:val="000F254D"/>
    <w:rsid w:val="000F2AD8"/>
    <w:rsid w:val="000F6FCB"/>
    <w:rsid w:val="00100177"/>
    <w:rsid w:val="001033A0"/>
    <w:rsid w:val="00103526"/>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4E9"/>
    <w:rsid w:val="00143B5A"/>
    <w:rsid w:val="001441DC"/>
    <w:rsid w:val="00146150"/>
    <w:rsid w:val="00151722"/>
    <w:rsid w:val="001529F1"/>
    <w:rsid w:val="0015337D"/>
    <w:rsid w:val="00153410"/>
    <w:rsid w:val="001557C5"/>
    <w:rsid w:val="00161BF9"/>
    <w:rsid w:val="00162FF7"/>
    <w:rsid w:val="00164647"/>
    <w:rsid w:val="001654B4"/>
    <w:rsid w:val="00165921"/>
    <w:rsid w:val="00171BBC"/>
    <w:rsid w:val="00172BB2"/>
    <w:rsid w:val="00173846"/>
    <w:rsid w:val="00174D19"/>
    <w:rsid w:val="00174D39"/>
    <w:rsid w:val="001774D6"/>
    <w:rsid w:val="00177DE5"/>
    <w:rsid w:val="001823C5"/>
    <w:rsid w:val="00182A5A"/>
    <w:rsid w:val="00182DAA"/>
    <w:rsid w:val="00185174"/>
    <w:rsid w:val="0018666E"/>
    <w:rsid w:val="00191C6F"/>
    <w:rsid w:val="001927B4"/>
    <w:rsid w:val="00193F8F"/>
    <w:rsid w:val="00194F1E"/>
    <w:rsid w:val="001A024E"/>
    <w:rsid w:val="001A0956"/>
    <w:rsid w:val="001A100B"/>
    <w:rsid w:val="001A1C4F"/>
    <w:rsid w:val="001A6065"/>
    <w:rsid w:val="001A68DD"/>
    <w:rsid w:val="001A6CD0"/>
    <w:rsid w:val="001A6D82"/>
    <w:rsid w:val="001A70FC"/>
    <w:rsid w:val="001A74B4"/>
    <w:rsid w:val="001B2B55"/>
    <w:rsid w:val="001B3C62"/>
    <w:rsid w:val="001B6706"/>
    <w:rsid w:val="001B6BEC"/>
    <w:rsid w:val="001C38F0"/>
    <w:rsid w:val="001C3CC1"/>
    <w:rsid w:val="001C57EB"/>
    <w:rsid w:val="001C5F63"/>
    <w:rsid w:val="001C6CBD"/>
    <w:rsid w:val="001D0699"/>
    <w:rsid w:val="001D12D1"/>
    <w:rsid w:val="001D52F7"/>
    <w:rsid w:val="001D6A6D"/>
    <w:rsid w:val="001E0838"/>
    <w:rsid w:val="001E2821"/>
    <w:rsid w:val="001E3DEC"/>
    <w:rsid w:val="001E5C2F"/>
    <w:rsid w:val="001F2264"/>
    <w:rsid w:val="001F4B02"/>
    <w:rsid w:val="001F7068"/>
    <w:rsid w:val="0020352D"/>
    <w:rsid w:val="00204BD9"/>
    <w:rsid w:val="00204C1E"/>
    <w:rsid w:val="002106A4"/>
    <w:rsid w:val="00211EAC"/>
    <w:rsid w:val="00212FA2"/>
    <w:rsid w:val="002130FA"/>
    <w:rsid w:val="0021616F"/>
    <w:rsid w:val="002202F5"/>
    <w:rsid w:val="00220421"/>
    <w:rsid w:val="00220F32"/>
    <w:rsid w:val="00221DC7"/>
    <w:rsid w:val="002228B4"/>
    <w:rsid w:val="002233C3"/>
    <w:rsid w:val="0022715D"/>
    <w:rsid w:val="00230623"/>
    <w:rsid w:val="002317AC"/>
    <w:rsid w:val="0023185E"/>
    <w:rsid w:val="00232732"/>
    <w:rsid w:val="00242FC7"/>
    <w:rsid w:val="00243B1E"/>
    <w:rsid w:val="00244221"/>
    <w:rsid w:val="00244C38"/>
    <w:rsid w:val="00247334"/>
    <w:rsid w:val="002519B2"/>
    <w:rsid w:val="00256A06"/>
    <w:rsid w:val="00257BD1"/>
    <w:rsid w:val="00257D6A"/>
    <w:rsid w:val="00260C02"/>
    <w:rsid w:val="00261C91"/>
    <w:rsid w:val="002633E5"/>
    <w:rsid w:val="00264318"/>
    <w:rsid w:val="00265494"/>
    <w:rsid w:val="0027107D"/>
    <w:rsid w:val="00271DC1"/>
    <w:rsid w:val="002724E9"/>
    <w:rsid w:val="00274457"/>
    <w:rsid w:val="00274D44"/>
    <w:rsid w:val="0028216E"/>
    <w:rsid w:val="0028310B"/>
    <w:rsid w:val="0028415D"/>
    <w:rsid w:val="002849B7"/>
    <w:rsid w:val="00286102"/>
    <w:rsid w:val="00287EA4"/>
    <w:rsid w:val="00293E6D"/>
    <w:rsid w:val="002943C0"/>
    <w:rsid w:val="00294DAB"/>
    <w:rsid w:val="00295E9F"/>
    <w:rsid w:val="002975EB"/>
    <w:rsid w:val="002A3305"/>
    <w:rsid w:val="002A3FE2"/>
    <w:rsid w:val="002A50A5"/>
    <w:rsid w:val="002A5F5C"/>
    <w:rsid w:val="002A6615"/>
    <w:rsid w:val="002B0ACE"/>
    <w:rsid w:val="002B3CC9"/>
    <w:rsid w:val="002B4A4F"/>
    <w:rsid w:val="002B7730"/>
    <w:rsid w:val="002B78A5"/>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3EEF"/>
    <w:rsid w:val="00305656"/>
    <w:rsid w:val="00305A80"/>
    <w:rsid w:val="00305C25"/>
    <w:rsid w:val="0030732C"/>
    <w:rsid w:val="003108C6"/>
    <w:rsid w:val="00310999"/>
    <w:rsid w:val="0031207D"/>
    <w:rsid w:val="00313E1C"/>
    <w:rsid w:val="0031550A"/>
    <w:rsid w:val="00315B3F"/>
    <w:rsid w:val="00316FE3"/>
    <w:rsid w:val="003209DF"/>
    <w:rsid w:val="00320A40"/>
    <w:rsid w:val="00324869"/>
    <w:rsid w:val="0032487F"/>
    <w:rsid w:val="00327EB1"/>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E19"/>
    <w:rsid w:val="00361868"/>
    <w:rsid w:val="00361CBB"/>
    <w:rsid w:val="003649CF"/>
    <w:rsid w:val="00366396"/>
    <w:rsid w:val="00367E27"/>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6EA"/>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406"/>
    <w:rsid w:val="00433767"/>
    <w:rsid w:val="00433CEC"/>
    <w:rsid w:val="00433E37"/>
    <w:rsid w:val="004349F8"/>
    <w:rsid w:val="00436738"/>
    <w:rsid w:val="0044099B"/>
    <w:rsid w:val="00442F4C"/>
    <w:rsid w:val="004447EF"/>
    <w:rsid w:val="004451A0"/>
    <w:rsid w:val="00445D83"/>
    <w:rsid w:val="00447EF7"/>
    <w:rsid w:val="0045052C"/>
    <w:rsid w:val="00450C2E"/>
    <w:rsid w:val="004523A6"/>
    <w:rsid w:val="00453ED8"/>
    <w:rsid w:val="00454968"/>
    <w:rsid w:val="00456384"/>
    <w:rsid w:val="00460532"/>
    <w:rsid w:val="00462955"/>
    <w:rsid w:val="00462D87"/>
    <w:rsid w:val="00462DE5"/>
    <w:rsid w:val="00462E57"/>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B7386"/>
    <w:rsid w:val="004C00C6"/>
    <w:rsid w:val="004C00D9"/>
    <w:rsid w:val="004C4F4F"/>
    <w:rsid w:val="004D3F6F"/>
    <w:rsid w:val="004D63C0"/>
    <w:rsid w:val="004D7987"/>
    <w:rsid w:val="004D7AF2"/>
    <w:rsid w:val="004E008F"/>
    <w:rsid w:val="004E0A43"/>
    <w:rsid w:val="004E22FE"/>
    <w:rsid w:val="004E3139"/>
    <w:rsid w:val="004E5977"/>
    <w:rsid w:val="004F1781"/>
    <w:rsid w:val="004F5F57"/>
    <w:rsid w:val="00500732"/>
    <w:rsid w:val="005100B1"/>
    <w:rsid w:val="005101AE"/>
    <w:rsid w:val="0051218B"/>
    <w:rsid w:val="00513361"/>
    <w:rsid w:val="0051732F"/>
    <w:rsid w:val="00517651"/>
    <w:rsid w:val="005270D0"/>
    <w:rsid w:val="0053446F"/>
    <w:rsid w:val="00535B37"/>
    <w:rsid w:val="00536A94"/>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A2957"/>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3ED"/>
    <w:rsid w:val="005E64E9"/>
    <w:rsid w:val="005F0EB9"/>
    <w:rsid w:val="005F0F2D"/>
    <w:rsid w:val="005F4FF7"/>
    <w:rsid w:val="005F5267"/>
    <w:rsid w:val="005F526C"/>
    <w:rsid w:val="00602F07"/>
    <w:rsid w:val="00604B50"/>
    <w:rsid w:val="0060662E"/>
    <w:rsid w:val="0061190A"/>
    <w:rsid w:val="00611DD7"/>
    <w:rsid w:val="00612CCA"/>
    <w:rsid w:val="0061376F"/>
    <w:rsid w:val="00616834"/>
    <w:rsid w:val="00617BB7"/>
    <w:rsid w:val="00620AE0"/>
    <w:rsid w:val="00621FDD"/>
    <w:rsid w:val="00622364"/>
    <w:rsid w:val="00624F57"/>
    <w:rsid w:val="00625020"/>
    <w:rsid w:val="00626927"/>
    <w:rsid w:val="006343C5"/>
    <w:rsid w:val="00634637"/>
    <w:rsid w:val="006365EE"/>
    <w:rsid w:val="00637693"/>
    <w:rsid w:val="00640BAC"/>
    <w:rsid w:val="00642A2A"/>
    <w:rsid w:val="00644D68"/>
    <w:rsid w:val="00645089"/>
    <w:rsid w:val="00645987"/>
    <w:rsid w:val="00650134"/>
    <w:rsid w:val="00650963"/>
    <w:rsid w:val="006525BB"/>
    <w:rsid w:val="00660C89"/>
    <w:rsid w:val="00661A75"/>
    <w:rsid w:val="00664AC3"/>
    <w:rsid w:val="00664F34"/>
    <w:rsid w:val="00665311"/>
    <w:rsid w:val="00670690"/>
    <w:rsid w:val="00673407"/>
    <w:rsid w:val="00674844"/>
    <w:rsid w:val="00674C3A"/>
    <w:rsid w:val="00677915"/>
    <w:rsid w:val="00677A32"/>
    <w:rsid w:val="00681EF0"/>
    <w:rsid w:val="00683822"/>
    <w:rsid w:val="00683B5F"/>
    <w:rsid w:val="006845CB"/>
    <w:rsid w:val="00684B1B"/>
    <w:rsid w:val="00684EB5"/>
    <w:rsid w:val="00685F62"/>
    <w:rsid w:val="00686928"/>
    <w:rsid w:val="00686BCA"/>
    <w:rsid w:val="00694D8A"/>
    <w:rsid w:val="00696295"/>
    <w:rsid w:val="00697337"/>
    <w:rsid w:val="006977D3"/>
    <w:rsid w:val="00697925"/>
    <w:rsid w:val="006A4021"/>
    <w:rsid w:val="006A59D7"/>
    <w:rsid w:val="006B12D3"/>
    <w:rsid w:val="006B2369"/>
    <w:rsid w:val="006B24FD"/>
    <w:rsid w:val="006B35D9"/>
    <w:rsid w:val="006B6308"/>
    <w:rsid w:val="006C0A2A"/>
    <w:rsid w:val="006C3BF5"/>
    <w:rsid w:val="006C605D"/>
    <w:rsid w:val="006D0CEC"/>
    <w:rsid w:val="006D1904"/>
    <w:rsid w:val="006D2A26"/>
    <w:rsid w:val="006D3569"/>
    <w:rsid w:val="006D7980"/>
    <w:rsid w:val="006E2E4A"/>
    <w:rsid w:val="006E3CDA"/>
    <w:rsid w:val="006E52F2"/>
    <w:rsid w:val="006E7F57"/>
    <w:rsid w:val="006F3A94"/>
    <w:rsid w:val="006F42DF"/>
    <w:rsid w:val="006F516D"/>
    <w:rsid w:val="006F5AB3"/>
    <w:rsid w:val="006F5FE3"/>
    <w:rsid w:val="00700FBA"/>
    <w:rsid w:val="00701E94"/>
    <w:rsid w:val="00701EB8"/>
    <w:rsid w:val="00702B11"/>
    <w:rsid w:val="00702E36"/>
    <w:rsid w:val="00705EBF"/>
    <w:rsid w:val="00706F65"/>
    <w:rsid w:val="007100CD"/>
    <w:rsid w:val="0071325C"/>
    <w:rsid w:val="00714C3E"/>
    <w:rsid w:val="00721353"/>
    <w:rsid w:val="0072187A"/>
    <w:rsid w:val="007239A0"/>
    <w:rsid w:val="00723B6A"/>
    <w:rsid w:val="00730558"/>
    <w:rsid w:val="00731FAB"/>
    <w:rsid w:val="007320AA"/>
    <w:rsid w:val="0073259C"/>
    <w:rsid w:val="00740367"/>
    <w:rsid w:val="00740C37"/>
    <w:rsid w:val="007413DB"/>
    <w:rsid w:val="00744CB6"/>
    <w:rsid w:val="00753D25"/>
    <w:rsid w:val="0075402D"/>
    <w:rsid w:val="00755EE6"/>
    <w:rsid w:val="0075604D"/>
    <w:rsid w:val="0075695E"/>
    <w:rsid w:val="00757943"/>
    <w:rsid w:val="00760077"/>
    <w:rsid w:val="007607EC"/>
    <w:rsid w:val="007614AA"/>
    <w:rsid w:val="0076315E"/>
    <w:rsid w:val="00763BF4"/>
    <w:rsid w:val="007641CC"/>
    <w:rsid w:val="00764D49"/>
    <w:rsid w:val="007658DC"/>
    <w:rsid w:val="00766086"/>
    <w:rsid w:val="007668B9"/>
    <w:rsid w:val="007677E3"/>
    <w:rsid w:val="00767ABC"/>
    <w:rsid w:val="007747B7"/>
    <w:rsid w:val="0077601F"/>
    <w:rsid w:val="00776900"/>
    <w:rsid w:val="007770F0"/>
    <w:rsid w:val="00780175"/>
    <w:rsid w:val="007827C8"/>
    <w:rsid w:val="00785494"/>
    <w:rsid w:val="00785916"/>
    <w:rsid w:val="00785AE5"/>
    <w:rsid w:val="00786AF4"/>
    <w:rsid w:val="00787051"/>
    <w:rsid w:val="0078771D"/>
    <w:rsid w:val="00791005"/>
    <w:rsid w:val="0079148C"/>
    <w:rsid w:val="00791CA4"/>
    <w:rsid w:val="00795934"/>
    <w:rsid w:val="00795F73"/>
    <w:rsid w:val="0079605D"/>
    <w:rsid w:val="00797D4B"/>
    <w:rsid w:val="007A0329"/>
    <w:rsid w:val="007A0945"/>
    <w:rsid w:val="007A141C"/>
    <w:rsid w:val="007A2C68"/>
    <w:rsid w:val="007A416E"/>
    <w:rsid w:val="007A4E2B"/>
    <w:rsid w:val="007B0C8F"/>
    <w:rsid w:val="007B4014"/>
    <w:rsid w:val="007C001B"/>
    <w:rsid w:val="007C265E"/>
    <w:rsid w:val="007C2E2E"/>
    <w:rsid w:val="007C2EE4"/>
    <w:rsid w:val="007C3309"/>
    <w:rsid w:val="007C5623"/>
    <w:rsid w:val="007D272E"/>
    <w:rsid w:val="007D2E00"/>
    <w:rsid w:val="007D4A3A"/>
    <w:rsid w:val="007D6855"/>
    <w:rsid w:val="007E1441"/>
    <w:rsid w:val="007E3E17"/>
    <w:rsid w:val="007F2266"/>
    <w:rsid w:val="007F2C76"/>
    <w:rsid w:val="007F4D49"/>
    <w:rsid w:val="007F7009"/>
    <w:rsid w:val="008000E7"/>
    <w:rsid w:val="00801564"/>
    <w:rsid w:val="00805187"/>
    <w:rsid w:val="00805F9E"/>
    <w:rsid w:val="00810075"/>
    <w:rsid w:val="0081151E"/>
    <w:rsid w:val="0081308D"/>
    <w:rsid w:val="00816933"/>
    <w:rsid w:val="00816A78"/>
    <w:rsid w:val="00820237"/>
    <w:rsid w:val="00822F83"/>
    <w:rsid w:val="008250DF"/>
    <w:rsid w:val="008262AF"/>
    <w:rsid w:val="00827E61"/>
    <w:rsid w:val="0083059E"/>
    <w:rsid w:val="00831544"/>
    <w:rsid w:val="00831691"/>
    <w:rsid w:val="00832F0C"/>
    <w:rsid w:val="00834E0D"/>
    <w:rsid w:val="00840F4D"/>
    <w:rsid w:val="008425EF"/>
    <w:rsid w:val="00842CCE"/>
    <w:rsid w:val="0084337E"/>
    <w:rsid w:val="00846F41"/>
    <w:rsid w:val="00847B41"/>
    <w:rsid w:val="00851E3F"/>
    <w:rsid w:val="00860ED8"/>
    <w:rsid w:val="00861186"/>
    <w:rsid w:val="00861495"/>
    <w:rsid w:val="008655D2"/>
    <w:rsid w:val="00866B80"/>
    <w:rsid w:val="0087122A"/>
    <w:rsid w:val="008728AE"/>
    <w:rsid w:val="0087672B"/>
    <w:rsid w:val="00876B20"/>
    <w:rsid w:val="008834CE"/>
    <w:rsid w:val="00887AAD"/>
    <w:rsid w:val="00887DDE"/>
    <w:rsid w:val="00890866"/>
    <w:rsid w:val="00890FA7"/>
    <w:rsid w:val="008934B0"/>
    <w:rsid w:val="00893EE1"/>
    <w:rsid w:val="00894339"/>
    <w:rsid w:val="00895878"/>
    <w:rsid w:val="00897903"/>
    <w:rsid w:val="008A0B47"/>
    <w:rsid w:val="008A16B5"/>
    <w:rsid w:val="008A3A10"/>
    <w:rsid w:val="008A63A5"/>
    <w:rsid w:val="008A7458"/>
    <w:rsid w:val="008A7FEB"/>
    <w:rsid w:val="008B1C39"/>
    <w:rsid w:val="008B3353"/>
    <w:rsid w:val="008B3470"/>
    <w:rsid w:val="008B41D0"/>
    <w:rsid w:val="008B5D75"/>
    <w:rsid w:val="008B6F59"/>
    <w:rsid w:val="008C03B1"/>
    <w:rsid w:val="008C046F"/>
    <w:rsid w:val="008C2B83"/>
    <w:rsid w:val="008D1279"/>
    <w:rsid w:val="008D192D"/>
    <w:rsid w:val="008D351F"/>
    <w:rsid w:val="008D6FDD"/>
    <w:rsid w:val="008E0AF5"/>
    <w:rsid w:val="008E1018"/>
    <w:rsid w:val="008E1684"/>
    <w:rsid w:val="008E22B0"/>
    <w:rsid w:val="008E6743"/>
    <w:rsid w:val="008F13C0"/>
    <w:rsid w:val="008F1AEA"/>
    <w:rsid w:val="008F2293"/>
    <w:rsid w:val="008F2345"/>
    <w:rsid w:val="008F51BD"/>
    <w:rsid w:val="008F67BF"/>
    <w:rsid w:val="00901955"/>
    <w:rsid w:val="0090542C"/>
    <w:rsid w:val="009059D4"/>
    <w:rsid w:val="00906BF3"/>
    <w:rsid w:val="00906C32"/>
    <w:rsid w:val="00914367"/>
    <w:rsid w:val="0091639F"/>
    <w:rsid w:val="0092240A"/>
    <w:rsid w:val="0092293A"/>
    <w:rsid w:val="00923518"/>
    <w:rsid w:val="00927378"/>
    <w:rsid w:val="00930425"/>
    <w:rsid w:val="00932880"/>
    <w:rsid w:val="00933F2C"/>
    <w:rsid w:val="0093506A"/>
    <w:rsid w:val="00937DBD"/>
    <w:rsid w:val="009403D1"/>
    <w:rsid w:val="00941D7B"/>
    <w:rsid w:val="00944AD3"/>
    <w:rsid w:val="00947CC7"/>
    <w:rsid w:val="00950329"/>
    <w:rsid w:val="009517E5"/>
    <w:rsid w:val="0095304E"/>
    <w:rsid w:val="00953267"/>
    <w:rsid w:val="009537EC"/>
    <w:rsid w:val="00955D70"/>
    <w:rsid w:val="00956029"/>
    <w:rsid w:val="00961052"/>
    <w:rsid w:val="00961BED"/>
    <w:rsid w:val="00962530"/>
    <w:rsid w:val="00963553"/>
    <w:rsid w:val="00963712"/>
    <w:rsid w:val="00964C5C"/>
    <w:rsid w:val="00965FF3"/>
    <w:rsid w:val="009668FD"/>
    <w:rsid w:val="00967D57"/>
    <w:rsid w:val="00967E59"/>
    <w:rsid w:val="00970B19"/>
    <w:rsid w:val="009725F2"/>
    <w:rsid w:val="00975112"/>
    <w:rsid w:val="00976433"/>
    <w:rsid w:val="00976CEC"/>
    <w:rsid w:val="009835C4"/>
    <w:rsid w:val="0098404C"/>
    <w:rsid w:val="0098404D"/>
    <w:rsid w:val="009860F7"/>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925"/>
    <w:rsid w:val="00A15C34"/>
    <w:rsid w:val="00A165B6"/>
    <w:rsid w:val="00A16EEF"/>
    <w:rsid w:val="00A17BB8"/>
    <w:rsid w:val="00A17C4D"/>
    <w:rsid w:val="00A20F1C"/>
    <w:rsid w:val="00A22C43"/>
    <w:rsid w:val="00A248AD"/>
    <w:rsid w:val="00A31F07"/>
    <w:rsid w:val="00A32C61"/>
    <w:rsid w:val="00A33CFA"/>
    <w:rsid w:val="00A35B39"/>
    <w:rsid w:val="00A368A8"/>
    <w:rsid w:val="00A402C7"/>
    <w:rsid w:val="00A44A43"/>
    <w:rsid w:val="00A45290"/>
    <w:rsid w:val="00A45371"/>
    <w:rsid w:val="00A50501"/>
    <w:rsid w:val="00A50993"/>
    <w:rsid w:val="00A51EFF"/>
    <w:rsid w:val="00A566C6"/>
    <w:rsid w:val="00A56B43"/>
    <w:rsid w:val="00A57907"/>
    <w:rsid w:val="00A60CAF"/>
    <w:rsid w:val="00A61C7E"/>
    <w:rsid w:val="00A63249"/>
    <w:rsid w:val="00A741E9"/>
    <w:rsid w:val="00A77FC4"/>
    <w:rsid w:val="00A8011A"/>
    <w:rsid w:val="00A8039B"/>
    <w:rsid w:val="00A808A2"/>
    <w:rsid w:val="00A8128F"/>
    <w:rsid w:val="00A82CD4"/>
    <w:rsid w:val="00A8300A"/>
    <w:rsid w:val="00A83697"/>
    <w:rsid w:val="00A8472A"/>
    <w:rsid w:val="00A92B24"/>
    <w:rsid w:val="00A945DC"/>
    <w:rsid w:val="00A958E5"/>
    <w:rsid w:val="00A96CDA"/>
    <w:rsid w:val="00A9744B"/>
    <w:rsid w:val="00A97B81"/>
    <w:rsid w:val="00AA0898"/>
    <w:rsid w:val="00AA13DB"/>
    <w:rsid w:val="00AA2684"/>
    <w:rsid w:val="00AA3BE0"/>
    <w:rsid w:val="00AA4860"/>
    <w:rsid w:val="00AA713F"/>
    <w:rsid w:val="00AB09F1"/>
    <w:rsid w:val="00AB2176"/>
    <w:rsid w:val="00AB21D0"/>
    <w:rsid w:val="00AB3BAD"/>
    <w:rsid w:val="00AB4052"/>
    <w:rsid w:val="00AB439B"/>
    <w:rsid w:val="00AB4427"/>
    <w:rsid w:val="00AB46BA"/>
    <w:rsid w:val="00AC3601"/>
    <w:rsid w:val="00AC4392"/>
    <w:rsid w:val="00AC549E"/>
    <w:rsid w:val="00AC61D8"/>
    <w:rsid w:val="00AC62B6"/>
    <w:rsid w:val="00AC7475"/>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270A"/>
    <w:rsid w:val="00AF6EC8"/>
    <w:rsid w:val="00AF74AE"/>
    <w:rsid w:val="00B02A94"/>
    <w:rsid w:val="00B02C21"/>
    <w:rsid w:val="00B03BFB"/>
    <w:rsid w:val="00B05BBF"/>
    <w:rsid w:val="00B05C98"/>
    <w:rsid w:val="00B10862"/>
    <w:rsid w:val="00B130D5"/>
    <w:rsid w:val="00B144DE"/>
    <w:rsid w:val="00B14737"/>
    <w:rsid w:val="00B14EBB"/>
    <w:rsid w:val="00B17798"/>
    <w:rsid w:val="00B2792F"/>
    <w:rsid w:val="00B314C2"/>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0235"/>
    <w:rsid w:val="00B64AC9"/>
    <w:rsid w:val="00B66851"/>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8CC"/>
    <w:rsid w:val="00B93B31"/>
    <w:rsid w:val="00B93B38"/>
    <w:rsid w:val="00B979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29D2"/>
    <w:rsid w:val="00BD3F19"/>
    <w:rsid w:val="00BD6960"/>
    <w:rsid w:val="00BD77AC"/>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5C9"/>
    <w:rsid w:val="00C215A4"/>
    <w:rsid w:val="00C22CD4"/>
    <w:rsid w:val="00C23CEC"/>
    <w:rsid w:val="00C23D34"/>
    <w:rsid w:val="00C25162"/>
    <w:rsid w:val="00C2566D"/>
    <w:rsid w:val="00C32AD4"/>
    <w:rsid w:val="00C32EB0"/>
    <w:rsid w:val="00C33296"/>
    <w:rsid w:val="00C40F59"/>
    <w:rsid w:val="00C44386"/>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A16BD"/>
    <w:rsid w:val="00CA23E5"/>
    <w:rsid w:val="00CA2942"/>
    <w:rsid w:val="00CA453C"/>
    <w:rsid w:val="00CA4B0D"/>
    <w:rsid w:val="00CA52E8"/>
    <w:rsid w:val="00CB173A"/>
    <w:rsid w:val="00CB2682"/>
    <w:rsid w:val="00CB41F2"/>
    <w:rsid w:val="00CB6085"/>
    <w:rsid w:val="00CB6A5E"/>
    <w:rsid w:val="00CC2882"/>
    <w:rsid w:val="00CC40CE"/>
    <w:rsid w:val="00CC62FA"/>
    <w:rsid w:val="00CD1A2C"/>
    <w:rsid w:val="00CD326A"/>
    <w:rsid w:val="00CD65D9"/>
    <w:rsid w:val="00CE0A8E"/>
    <w:rsid w:val="00CE0FF0"/>
    <w:rsid w:val="00CE1AFF"/>
    <w:rsid w:val="00CE2C83"/>
    <w:rsid w:val="00CE3B59"/>
    <w:rsid w:val="00CE62FA"/>
    <w:rsid w:val="00CE6D64"/>
    <w:rsid w:val="00CE78E5"/>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66BB"/>
    <w:rsid w:val="00D22BBC"/>
    <w:rsid w:val="00D25F46"/>
    <w:rsid w:val="00D270A2"/>
    <w:rsid w:val="00D27995"/>
    <w:rsid w:val="00D313DA"/>
    <w:rsid w:val="00D314FE"/>
    <w:rsid w:val="00D33CB1"/>
    <w:rsid w:val="00D35CD4"/>
    <w:rsid w:val="00D35EF4"/>
    <w:rsid w:val="00D36064"/>
    <w:rsid w:val="00D374E1"/>
    <w:rsid w:val="00D41F0A"/>
    <w:rsid w:val="00D439CF"/>
    <w:rsid w:val="00D439DA"/>
    <w:rsid w:val="00D467F3"/>
    <w:rsid w:val="00D47515"/>
    <w:rsid w:val="00D5124F"/>
    <w:rsid w:val="00D52E36"/>
    <w:rsid w:val="00D54A6C"/>
    <w:rsid w:val="00D564C9"/>
    <w:rsid w:val="00D566A2"/>
    <w:rsid w:val="00D56754"/>
    <w:rsid w:val="00D569ED"/>
    <w:rsid w:val="00D63F1C"/>
    <w:rsid w:val="00D6608E"/>
    <w:rsid w:val="00D6771C"/>
    <w:rsid w:val="00D67E28"/>
    <w:rsid w:val="00D7042D"/>
    <w:rsid w:val="00D71E27"/>
    <w:rsid w:val="00D752D3"/>
    <w:rsid w:val="00D7569F"/>
    <w:rsid w:val="00D76C93"/>
    <w:rsid w:val="00D76FEC"/>
    <w:rsid w:val="00D8207F"/>
    <w:rsid w:val="00D8290D"/>
    <w:rsid w:val="00D83BBD"/>
    <w:rsid w:val="00D86145"/>
    <w:rsid w:val="00D90841"/>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4297"/>
    <w:rsid w:val="00DC59FB"/>
    <w:rsid w:val="00DC5BB9"/>
    <w:rsid w:val="00DD2995"/>
    <w:rsid w:val="00DD39FE"/>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D47"/>
    <w:rsid w:val="00E10EF5"/>
    <w:rsid w:val="00E15AA2"/>
    <w:rsid w:val="00E15E18"/>
    <w:rsid w:val="00E175A0"/>
    <w:rsid w:val="00E206F2"/>
    <w:rsid w:val="00E22A0F"/>
    <w:rsid w:val="00E240C9"/>
    <w:rsid w:val="00E24166"/>
    <w:rsid w:val="00E2470A"/>
    <w:rsid w:val="00E2616C"/>
    <w:rsid w:val="00E2780E"/>
    <w:rsid w:val="00E27857"/>
    <w:rsid w:val="00E3190C"/>
    <w:rsid w:val="00E32EB3"/>
    <w:rsid w:val="00E3475B"/>
    <w:rsid w:val="00E3554C"/>
    <w:rsid w:val="00E3556F"/>
    <w:rsid w:val="00E3704F"/>
    <w:rsid w:val="00E419A2"/>
    <w:rsid w:val="00E41B46"/>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3212"/>
    <w:rsid w:val="00EA36EB"/>
    <w:rsid w:val="00EB0850"/>
    <w:rsid w:val="00EB1607"/>
    <w:rsid w:val="00EB5DA6"/>
    <w:rsid w:val="00EC068D"/>
    <w:rsid w:val="00EC2A5D"/>
    <w:rsid w:val="00EC2D5F"/>
    <w:rsid w:val="00EC3891"/>
    <w:rsid w:val="00EC70E2"/>
    <w:rsid w:val="00ED255A"/>
    <w:rsid w:val="00ED467F"/>
    <w:rsid w:val="00ED4FD1"/>
    <w:rsid w:val="00ED7B59"/>
    <w:rsid w:val="00EE1CE2"/>
    <w:rsid w:val="00EE3EFD"/>
    <w:rsid w:val="00EE5E78"/>
    <w:rsid w:val="00EE7295"/>
    <w:rsid w:val="00EF0DA4"/>
    <w:rsid w:val="00EF3284"/>
    <w:rsid w:val="00EF5976"/>
    <w:rsid w:val="00F00253"/>
    <w:rsid w:val="00F02052"/>
    <w:rsid w:val="00F03383"/>
    <w:rsid w:val="00F07D03"/>
    <w:rsid w:val="00F10D49"/>
    <w:rsid w:val="00F12D44"/>
    <w:rsid w:val="00F201C5"/>
    <w:rsid w:val="00F20FE6"/>
    <w:rsid w:val="00F22B05"/>
    <w:rsid w:val="00F30043"/>
    <w:rsid w:val="00F322CB"/>
    <w:rsid w:val="00F3445C"/>
    <w:rsid w:val="00F37A31"/>
    <w:rsid w:val="00F40739"/>
    <w:rsid w:val="00F44E48"/>
    <w:rsid w:val="00F47E11"/>
    <w:rsid w:val="00F5039E"/>
    <w:rsid w:val="00F5152D"/>
    <w:rsid w:val="00F552E3"/>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A02A0"/>
    <w:rsid w:val="00FA06F1"/>
    <w:rsid w:val="00FA11C7"/>
    <w:rsid w:val="00FA37CC"/>
    <w:rsid w:val="00FB1B2D"/>
    <w:rsid w:val="00FB1D38"/>
    <w:rsid w:val="00FB20BB"/>
    <w:rsid w:val="00FB2237"/>
    <w:rsid w:val="00FB7566"/>
    <w:rsid w:val="00FB7670"/>
    <w:rsid w:val="00FC5037"/>
    <w:rsid w:val="00FD5E7A"/>
    <w:rsid w:val="00FD6A69"/>
    <w:rsid w:val="00FE09CA"/>
    <w:rsid w:val="00FE1D70"/>
    <w:rsid w:val="00FE4AF0"/>
    <w:rsid w:val="00FE66A9"/>
    <w:rsid w:val="00FE7AEC"/>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3399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 w:type="character" w:customStyle="1" w:styleId="ListParagraphChar">
    <w:name w:val="List Paragraph Char"/>
    <w:basedOn w:val="DefaultParagraphFont"/>
    <w:link w:val="ListParagraph"/>
    <w:uiPriority w:val="99"/>
    <w:locked/>
    <w:rsid w:val="00780175"/>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cad.edu/" TargetMode="External"/><Relationship Id="rId21" Type="http://schemas.openxmlformats.org/officeDocument/2006/relationships/hyperlink" Target="http://www.press.rolls-roycemotorcars.com/" TargetMode="External"/><Relationship Id="rId22" Type="http://schemas.openxmlformats.org/officeDocument/2006/relationships/hyperlink" Target="https://www.twitter.com/RollsRoyceMedia" TargetMode="External"/><Relationship Id="rId23" Type="http://schemas.openxmlformats.org/officeDocument/2006/relationships/hyperlink" Target="https://www.instagram.com/RollsRoyceMedia/" TargetMode="External"/><Relationship Id="rId24" Type="http://schemas.openxmlformats.org/officeDocument/2006/relationships/hyperlink" Target="mailto:richard.carter@rolls-roycemotorcars.com" TargetMode="External"/><Relationship Id="rId25" Type="http://schemas.openxmlformats.org/officeDocument/2006/relationships/hyperlink" Target="mailto:andrew.ball@rolls-roycemotorcars.com" TargetMode="External"/><Relationship Id="rId26" Type="http://schemas.openxmlformats.org/officeDocument/2006/relationships/hyperlink" Target="mailto:andrew.boyle@rolls-roycemotorcars.com" TargetMode="External"/><Relationship Id="rId27" Type="http://schemas.openxmlformats.org/officeDocument/2006/relationships/hyperlink" Target="mailto:emma.rickett@rolls-roycemotorcars.com" TargetMode="External"/><Relationship Id="rId28" Type="http://schemas.openxmlformats.org/officeDocument/2006/relationships/hyperlink" Target="mailto:gerry.spahn@rolls-roycemotorcarsna.com" TargetMode="External"/><Relationship Id="rId29" Type="http://schemas.openxmlformats.org/officeDocument/2006/relationships/hyperlink" Target="mailto:jenny@suttonp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rachel@suttonpr.com" TargetMode="External"/><Relationship Id="rId31" Type="http://schemas.openxmlformats.org/officeDocument/2006/relationships/header" Target="header1.xml"/><Relationship Id="rId32" Type="http://schemas.openxmlformats.org/officeDocument/2006/relationships/footer" Target="footer1.xml"/><Relationship Id="rId9" Type="http://schemas.openxmlformats.org/officeDocument/2006/relationships/hyperlink" Target="http://www.youngarts.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uttonpr.egnyte.com/fl/ZxmQNHKnEu"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s://www.facebook.com/YoungArtsFoundation" TargetMode="External"/><Relationship Id="rId11" Type="http://schemas.openxmlformats.org/officeDocument/2006/relationships/hyperlink" Target="https://twitter.com/YoungArts" TargetMode="External"/><Relationship Id="rId12" Type="http://schemas.openxmlformats.org/officeDocument/2006/relationships/hyperlink" Target="https://www.youtube.com/watch?v=ajm0NpDmXFM" TargetMode="External"/><Relationship Id="rId13" Type="http://schemas.openxmlformats.org/officeDocument/2006/relationships/hyperlink" Target="https://www.scad.edu/academics/programs" TargetMode="External"/><Relationship Id="rId14" Type="http://schemas.openxmlformats.org/officeDocument/2006/relationships/hyperlink" Target="https://www.scad.edu/locations/atlanta" TargetMode="External"/><Relationship Id="rId15" Type="http://schemas.openxmlformats.org/officeDocument/2006/relationships/hyperlink" Target="https://www.scad.edu/locations/savannah" TargetMode="External"/><Relationship Id="rId16" Type="http://schemas.openxmlformats.org/officeDocument/2006/relationships/hyperlink" Target="https://www.scad.edu/locations/hong-kong" TargetMode="External"/><Relationship Id="rId17" Type="http://schemas.openxmlformats.org/officeDocument/2006/relationships/hyperlink" Target="https://www.scad.edu/locations/lacoste" TargetMode="External"/><Relationship Id="rId18" Type="http://schemas.openxmlformats.org/officeDocument/2006/relationships/hyperlink" Target="https://www.scad.edu/academics/elearning" TargetMode="External"/><Relationship Id="rId19" Type="http://schemas.openxmlformats.org/officeDocument/2006/relationships/hyperlink" Target="https://www.scad.edu/blo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168B8-A1C8-4F42-AB84-32186C9F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2374</Words>
  <Characters>13533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3</cp:revision>
  <cp:lastPrinted>2016-11-29T14:32:00Z</cp:lastPrinted>
  <dcterms:created xsi:type="dcterms:W3CDTF">2016-11-29T17:39:00Z</dcterms:created>
  <dcterms:modified xsi:type="dcterms:W3CDTF">2016-11-30T08:50:00Z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