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2B3E" w14:textId="5CFD0C07" w:rsidR="00E028EC" w:rsidRPr="0036644B" w:rsidRDefault="0042222E" w:rsidP="00994FA0">
      <w:pPr>
        <w:pStyle w:val="KapitelberschriftohneUnterzeile"/>
        <w:spacing w:after="1100"/>
        <w:ind w:right="423"/>
        <w:rPr>
          <w:rFonts w:ascii="MINI Serif" w:hAnsi="MINI Serif" w:cs="MINIType v2 Regular"/>
          <w:bCs/>
          <w:caps/>
          <w:color w:val="auto"/>
          <w:szCs w:val="36"/>
        </w:rPr>
      </w:pPr>
      <w:bookmarkStart w:id="0" w:name="_Toc533426354"/>
      <w:bookmarkStart w:id="1" w:name="_Toc533426355"/>
      <w:bookmarkStart w:id="2" w:name="_Toc534793627"/>
      <w:r w:rsidRPr="0036644B">
        <w:rPr>
          <w:rFonts w:ascii="MINI Serif" w:hAnsi="MINI Serif" w:cs="MINIType v2 Regular"/>
          <w:bCs/>
          <w:caps/>
          <w:noProof/>
          <w:color w:val="auto"/>
          <w:szCs w:val="36"/>
          <w:lang w:val="en-ZA" w:eastAsia="en-ZA" w:bidi="ar-SA"/>
        </w:rPr>
        <w:drawing>
          <wp:anchor distT="0" distB="0" distL="114300" distR="114300" simplePos="0" relativeHeight="251657728" behindDoc="0" locked="0" layoutInCell="1" allowOverlap="1" wp14:anchorId="23C2A3A5" wp14:editId="7D0CA7EF">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379" cy="465260"/>
                    </a:xfrm>
                    <a:prstGeom prst="rect">
                      <a:avLst/>
                    </a:prstGeom>
                    <a:noFill/>
                    <a:ln>
                      <a:noFill/>
                    </a:ln>
                  </pic:spPr>
                </pic:pic>
              </a:graphicData>
            </a:graphic>
          </wp:anchor>
        </w:drawing>
      </w:r>
      <w:r w:rsidRPr="0036644B">
        <w:rPr>
          <w:rFonts w:ascii="MINI Serif" w:hAnsi="MINI Serif"/>
          <w:caps/>
          <w:color w:val="auto"/>
        </w:rPr>
        <w:t xml:space="preserve">Extremely athletic, </w:t>
      </w:r>
      <w:r w:rsidR="00075191" w:rsidRPr="0036644B">
        <w:rPr>
          <w:rFonts w:ascii="MINI Serif" w:hAnsi="MINI Serif"/>
          <w:caps/>
          <w:color w:val="auto"/>
        </w:rPr>
        <w:t>extremely</w:t>
      </w:r>
      <w:r w:rsidR="00075191" w:rsidRPr="0036644B">
        <w:rPr>
          <w:rFonts w:ascii="MINI Serif" w:hAnsi="MINI Serif"/>
          <w:caps/>
          <w:color w:val="auto"/>
        </w:rPr>
        <w:br/>
      </w:r>
      <w:r w:rsidRPr="0036644B">
        <w:rPr>
          <w:rFonts w:ascii="MINI Serif" w:hAnsi="MINI Serif"/>
          <w:caps/>
          <w:color w:val="auto"/>
        </w:rPr>
        <w:t>versatile</w:t>
      </w:r>
      <w:r w:rsidR="00554564" w:rsidRPr="0036644B">
        <w:rPr>
          <w:rFonts w:ascii="MINI Serif" w:hAnsi="MINI Serif"/>
          <w:caps/>
          <w:color w:val="auto"/>
        </w:rPr>
        <w:t xml:space="preserve">: </w:t>
      </w:r>
      <w:r w:rsidRPr="0036644B">
        <w:rPr>
          <w:rFonts w:ascii="MINI Serif" w:hAnsi="MINI Serif" w:cs="MINIType v2 Regular"/>
          <w:bCs/>
          <w:caps/>
          <w:color w:val="auto"/>
          <w:szCs w:val="36"/>
        </w:rPr>
        <w:br/>
      </w:r>
      <w:r w:rsidRPr="0036644B">
        <w:rPr>
          <w:rFonts w:ascii="MINI Serif" w:hAnsi="MINI Serif"/>
          <w:caps/>
          <w:color w:val="auto"/>
        </w:rPr>
        <w:t xml:space="preserve">the new MINI John Cooper Works Countryman. </w:t>
      </w:r>
    </w:p>
    <w:p w14:paraId="2C59A984" w14:textId="20277982" w:rsidR="005B6F38" w:rsidRPr="0036644B" w:rsidRDefault="006F0F0D"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second generation of the MINI Countryman is the biggest and most versatile model in the entire range of the tradition-steeped British brand. And another superlative now applie</w:t>
      </w:r>
      <w:r w:rsidR="00500E08" w:rsidRPr="0036644B">
        <w:rPr>
          <w:rStyle w:val="StandardLateinBMWTypeLightZchn"/>
          <w:rFonts w:ascii="MINI Serif" w:hAnsi="MINI Serif"/>
          <w:kern w:val="0"/>
        </w:rPr>
        <w:t xml:space="preserve">s to the power unit of the MINI </w:t>
      </w:r>
      <w:r w:rsidRPr="0036644B">
        <w:rPr>
          <w:rStyle w:val="StandardLateinBMWTypeLightZchn"/>
          <w:rFonts w:ascii="MINI Serif" w:hAnsi="MINI Serif"/>
          <w:kern w:val="0"/>
        </w:rPr>
        <w:t>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With an output of 170</w:t>
      </w:r>
      <w:r w:rsidRPr="0036644B">
        <w:rPr>
          <w:rStyle w:val="StandardLateinBMWTypeLightZchn"/>
          <w:rFonts w:ascii="Cambria" w:hAnsi="Cambria" w:cs="Cambria"/>
          <w:kern w:val="0"/>
        </w:rPr>
        <w:t> </w:t>
      </w:r>
      <w:r w:rsidRPr="0036644B">
        <w:rPr>
          <w:rStyle w:val="StandardLateinBMWTypeLightZchn"/>
          <w:rFonts w:ascii="MINI Serif" w:hAnsi="MINI Serif"/>
          <w:kern w:val="0"/>
        </w:rPr>
        <w:t>kW, it is the most powerful engine ever to be fitted in a MINI: in combination with the standard all-wheel drive system ALL4 and a robust vehicle concept, it ensures that the latest addition to the family of top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 xml:space="preserve">Works athletes takes the MINI experience to a whole new level </w:t>
      </w:r>
      <w:r w:rsidRPr="0036644B">
        <w:rPr>
          <w:rStyle w:val="StandardLateinBMWTypeLightZchn"/>
          <w:rFonts w:ascii="MINI Serif" w:hAnsi="MINI Serif" w:cs="MINI Serif"/>
          <w:kern w:val="0"/>
        </w:rPr>
        <w:t>–</w:t>
      </w:r>
      <w:r w:rsidRPr="0036644B">
        <w:rPr>
          <w:rStyle w:val="StandardLateinBMWTypeLightZchn"/>
          <w:rFonts w:ascii="MINI Serif" w:hAnsi="MINI Serif"/>
          <w:kern w:val="0"/>
        </w:rPr>
        <w:t xml:space="preserve"> in terms of both race track feeling on the road and extreme driving fun over unsurfaced terrain. </w:t>
      </w:r>
    </w:p>
    <w:p w14:paraId="06C8E514" w14:textId="4A62A968" w:rsidR="00BF0E92" w:rsidRPr="0036644B" w:rsidRDefault="005B6F38"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new MINI</w:t>
      </w:r>
      <w:r w:rsidRPr="0036644B">
        <w:rPr>
          <w:rStyle w:val="StandardLateinBMWTypeLightZchn"/>
          <w:rFonts w:ascii="Cambria" w:hAnsi="Cambria" w:cs="Cambria"/>
          <w:kern w:val="0"/>
        </w:rPr>
        <w:t> </w:t>
      </w:r>
      <w:r w:rsidRPr="0036644B">
        <w:rPr>
          <w:rStyle w:val="StandardLateinBMWTypeLightZchn"/>
          <w:rFonts w:ascii="MINI Serif" w:hAnsi="MINI Serif"/>
          <w:kern w:val="0"/>
        </w:rPr>
        <w:t>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(combined fuel consumption: 7.4</w:t>
      </w:r>
      <w:r w:rsidRPr="0036644B">
        <w:rPr>
          <w:rStyle w:val="StandardLateinBMWTypeLightZchn"/>
          <w:rFonts w:ascii="Cambria" w:hAnsi="Cambria" w:cs="Cambria"/>
          <w:kern w:val="0"/>
        </w:rPr>
        <w:t> </w:t>
      </w:r>
      <w:r w:rsidRPr="0036644B">
        <w:rPr>
          <w:rStyle w:val="StandardLateinBMWTypeLightZchn"/>
          <w:rFonts w:ascii="MINI Serif" w:hAnsi="MINI Serif"/>
          <w:kern w:val="0"/>
        </w:rPr>
        <w:t>l/100</w:t>
      </w:r>
      <w:r w:rsidRPr="0036644B">
        <w:rPr>
          <w:rStyle w:val="StandardLateinBMWTypeLightZchn"/>
          <w:rFonts w:ascii="Cambria" w:hAnsi="Cambria" w:cs="Cambria"/>
          <w:kern w:val="0"/>
        </w:rPr>
        <w:t> </w:t>
      </w:r>
      <w:r w:rsidRPr="0036644B">
        <w:rPr>
          <w:rStyle w:val="StandardLateinBMWTypeLightZchn"/>
          <w:rFonts w:ascii="MINI Serif" w:hAnsi="MINI Serif"/>
          <w:kern w:val="0"/>
        </w:rPr>
        <w:t>km; combined CO</w:t>
      </w:r>
      <w:r w:rsidRPr="0036644B">
        <w:rPr>
          <w:rStyle w:val="StandardLateinBMWTypeLightZchn"/>
          <w:rFonts w:ascii="MINI Serif" w:hAnsi="MINI Serif"/>
          <w:kern w:val="0"/>
          <w:vertAlign w:val="subscript"/>
        </w:rPr>
        <w:t xml:space="preserve">2 </w:t>
      </w:r>
      <w:r w:rsidRPr="0036644B">
        <w:rPr>
          <w:rStyle w:val="StandardLateinBMWTypeLightZchn"/>
          <w:rFonts w:ascii="MINI Serif" w:hAnsi="MINI Serif"/>
          <w:kern w:val="0"/>
        </w:rPr>
        <w:t>emissions: 16</w:t>
      </w:r>
      <w:r w:rsidR="00D7758B">
        <w:rPr>
          <w:rStyle w:val="StandardLateinBMWTypeLightZchn"/>
          <w:rFonts w:ascii="MINI Serif" w:hAnsi="MINI Serif"/>
          <w:kern w:val="0"/>
        </w:rPr>
        <w:t>8</w:t>
      </w:r>
      <w:r w:rsidRPr="0036644B">
        <w:rPr>
          <w:rStyle w:val="StandardLateinBMWTypeLightZchn"/>
          <w:rFonts w:ascii="Cambria" w:hAnsi="Cambria" w:cs="Cambria"/>
          <w:kern w:val="0"/>
        </w:rPr>
        <w:t> </w:t>
      </w:r>
      <w:r w:rsidRPr="0036644B">
        <w:rPr>
          <w:rStyle w:val="StandardLateinBMWTypeLightZchn"/>
          <w:rFonts w:ascii="MINI Serif" w:hAnsi="MINI Serif"/>
          <w:kern w:val="0"/>
        </w:rPr>
        <w:t>g/km) sprints from zero to 100 km/h in 6.5</w:t>
      </w:r>
      <w:r w:rsidRPr="0036644B">
        <w:rPr>
          <w:rStyle w:val="StandardLateinBMWTypeLightZchn"/>
          <w:rFonts w:ascii="Cambria" w:hAnsi="Cambria" w:cs="Cambria"/>
          <w:kern w:val="0"/>
        </w:rPr>
        <w:t> </w:t>
      </w:r>
      <w:r w:rsidRPr="0036644B">
        <w:rPr>
          <w:rStyle w:val="StandardLateinBMWTypeLightZchn"/>
          <w:rFonts w:ascii="MINI Serif" w:hAnsi="MINI Serif"/>
          <w:kern w:val="0"/>
        </w:rPr>
        <w:t>seconds with both the standard 6-speed manual transmission and 8-speed Steptronic sports transmission. The superior performance qualities of the new MINI John Cooper Works Countryman are likewise reflected in its elasticity on interim sprints, cornering agility and deceleration performance. These qualities are the product of an overall package that has been compiled based on John Cooper Works racing expertise, including not just the engine and all-wheel drive system but also a sports suspension with 18-inch John Cooper Works light alloy wheels and Brembo sports brake system, special body features to optimise aerodynamic properties and cooling air intake, and a model-specific cockpit with John Cooper Works sports seats. The exceptional standing of the new MINI</w:t>
      </w:r>
      <w:r w:rsidRPr="0036644B">
        <w:rPr>
          <w:rStyle w:val="StandardLateinBMWTypeLightZchn"/>
          <w:rFonts w:ascii="Cambria" w:hAnsi="Cambria" w:cs="Cambria"/>
          <w:kern w:val="0"/>
        </w:rPr>
        <w:t> </w:t>
      </w:r>
      <w:r w:rsidRPr="0036644B">
        <w:rPr>
          <w:rStyle w:val="StandardLateinBMWTypeLightZchn"/>
          <w:rFonts w:ascii="MINI Serif" w:hAnsi="MINI Serif"/>
          <w:kern w:val="0"/>
        </w:rPr>
        <w:t>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within the premium compact segment is underscored by means of exclusive standard features including MINI Driving Modes, LED headlamps, Comfort Access and the Radio MINI Visual Boost.</w:t>
      </w:r>
    </w:p>
    <w:p w14:paraId="6408E59D" w14:textId="77777777" w:rsidR="00153559" w:rsidRPr="0036644B" w:rsidRDefault="00153559" w:rsidP="006A6B36">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The new MINI John Cooper Works Countryman: an overview of the facts and figures. </w:t>
      </w:r>
    </w:p>
    <w:p w14:paraId="445D9E76" w14:textId="59A7DF35" w:rsidR="00BF0E92" w:rsidRPr="0036644B" w:rsidRDefault="00153559"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 4-cylinder turbo engine with 170</w:t>
      </w:r>
      <w:r w:rsidRPr="0036644B">
        <w:rPr>
          <w:rStyle w:val="StandardLateinBMWTypeLightZchn"/>
          <w:rFonts w:ascii="Cambria" w:hAnsi="Cambria" w:cs="Cambria"/>
          <w:kern w:val="0"/>
        </w:rPr>
        <w:t> </w:t>
      </w:r>
      <w:r w:rsidRPr="0036644B">
        <w:rPr>
          <w:rStyle w:val="StandardLateinBMWTypeLightZchn"/>
          <w:rFonts w:ascii="MINI Serif" w:hAnsi="MINI Serif"/>
          <w:kern w:val="0"/>
        </w:rPr>
        <w:t>kW and 350</w:t>
      </w:r>
      <w:r w:rsidRPr="0036644B">
        <w:rPr>
          <w:rStyle w:val="StandardLateinBMWTypeLightZchn"/>
          <w:rFonts w:ascii="Cambria" w:hAnsi="Cambria" w:cs="Cambria"/>
          <w:kern w:val="0"/>
        </w:rPr>
        <w:t> </w:t>
      </w:r>
      <w:r w:rsidRPr="0036644B">
        <w:rPr>
          <w:rStyle w:val="StandardLateinBMWTypeLightZchn"/>
          <w:rFonts w:ascii="MINI Serif" w:hAnsi="MINI Serif"/>
          <w:kern w:val="0"/>
        </w:rPr>
        <w:t>Nm torque.</w:t>
      </w:r>
      <w:r w:rsidRPr="0036644B">
        <w:rPr>
          <w:rStyle w:val="StandardLateinBMWTypeLightZchn"/>
          <w:rFonts w:ascii="MINI Serif" w:hAnsi="MINI Serif" w:cs="MINIType v2 Regular"/>
          <w:kern w:val="0"/>
        </w:rPr>
        <w:br/>
      </w:r>
      <w:r w:rsidRPr="0036644B">
        <w:rPr>
          <w:rStyle w:val="StandardLateinBMWTypeLightZchn"/>
          <w:rFonts w:ascii="MINI Serif" w:hAnsi="MINI Serif"/>
          <w:kern w:val="0"/>
        </w:rPr>
        <w:t>– Efficiency-optimised all-wheel drive system ALL4 as standard.</w:t>
      </w:r>
      <w:r w:rsidRPr="0036644B">
        <w:rPr>
          <w:rStyle w:val="StandardLateinBMWTypeLightZchn"/>
          <w:rFonts w:ascii="MINI Serif" w:hAnsi="MINI Serif" w:cs="MINIType v2 Regular"/>
          <w:kern w:val="0"/>
        </w:rPr>
        <w:br/>
      </w:r>
      <w:r w:rsidRPr="0036644B">
        <w:rPr>
          <w:rStyle w:val="StandardLateinBMWTypeLightZchn"/>
          <w:rFonts w:ascii="MINI Serif" w:hAnsi="MINI Serif"/>
          <w:kern w:val="0"/>
        </w:rPr>
        <w:t>– Sports suspension with Brembo sports brake system and 18-inch light alloy wheels.</w:t>
      </w:r>
      <w:r w:rsidRPr="0036644B">
        <w:rPr>
          <w:rStyle w:val="StandardLateinBMWTypeLightZchn"/>
          <w:rFonts w:ascii="MINI Serif" w:hAnsi="MINI Serif" w:cs="MINIType v2 Regular"/>
          <w:kern w:val="0"/>
        </w:rPr>
        <w:br/>
      </w:r>
      <w:r w:rsidRPr="0036644B">
        <w:rPr>
          <w:rStyle w:val="StandardLateinBMWTypeLightZchn"/>
          <w:rFonts w:ascii="MINI Serif" w:hAnsi="MINI Serif"/>
          <w:kern w:val="0"/>
        </w:rPr>
        <w:t>– Engine, suspension and aerodynamics harmonised based on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racing expertise.</w:t>
      </w:r>
      <w:r w:rsidRPr="0036644B">
        <w:rPr>
          <w:rStyle w:val="StandardLateinBMWTypeLightZchn"/>
          <w:rFonts w:ascii="MINI Serif" w:hAnsi="MINI Serif" w:cs="MINIType v2 Regular"/>
          <w:kern w:val="0"/>
        </w:rPr>
        <w:br/>
      </w:r>
      <w:r w:rsidRPr="0036644B">
        <w:rPr>
          <w:rStyle w:val="StandardLateinBMWTypeLightZchn"/>
          <w:rFonts w:ascii="MINI Serif" w:hAnsi="MINI Serif"/>
          <w:kern w:val="0"/>
        </w:rPr>
        <w:t>– Sprint from zero to 100</w:t>
      </w:r>
      <w:r w:rsidRPr="0036644B">
        <w:rPr>
          <w:rStyle w:val="StandardLateinBMWTypeLightZchn"/>
          <w:rFonts w:ascii="Cambria" w:hAnsi="Cambria" w:cs="Cambria"/>
          <w:kern w:val="0"/>
        </w:rPr>
        <w:t> </w:t>
      </w:r>
      <w:r w:rsidRPr="0036644B">
        <w:rPr>
          <w:rStyle w:val="StandardLateinBMWTypeLightZchn"/>
          <w:rFonts w:ascii="MINI Serif" w:hAnsi="MINI Serif"/>
          <w:kern w:val="0"/>
        </w:rPr>
        <w:t>km/h in 6.5</w:t>
      </w:r>
      <w:r w:rsidRPr="0036644B">
        <w:rPr>
          <w:rStyle w:val="StandardLateinBMWTypeLightZchn"/>
          <w:rFonts w:ascii="Cambria" w:hAnsi="Cambria" w:cs="Cambria"/>
          <w:kern w:val="0"/>
        </w:rPr>
        <w:t> </w:t>
      </w:r>
      <w:r w:rsidRPr="0036644B">
        <w:rPr>
          <w:rStyle w:val="StandardLateinBMWTypeLightZchn"/>
          <w:rFonts w:ascii="MINI Serif" w:hAnsi="MINI Serif"/>
          <w:kern w:val="0"/>
        </w:rPr>
        <w:t>seconds, maximum speed: 234</w:t>
      </w:r>
      <w:r w:rsidRPr="0036644B">
        <w:rPr>
          <w:rStyle w:val="StandardLateinBMWTypeLightZchn"/>
          <w:rFonts w:ascii="Cambria" w:hAnsi="Cambria" w:cs="Cambria"/>
          <w:kern w:val="0"/>
        </w:rPr>
        <w:t> </w:t>
      </w:r>
      <w:r w:rsidRPr="0036644B">
        <w:rPr>
          <w:rStyle w:val="StandardLateinBMWTypeLightZchn"/>
          <w:rFonts w:ascii="MINI Serif" w:hAnsi="MINI Serif"/>
          <w:kern w:val="0"/>
        </w:rPr>
        <w:t>km/h.</w:t>
      </w:r>
      <w:r w:rsidRPr="0036644B">
        <w:rPr>
          <w:rStyle w:val="StandardLateinBMWTypeLightZchn"/>
          <w:rFonts w:ascii="MINI Serif" w:hAnsi="MINI Serif" w:cs="MINIType v2 Regular"/>
          <w:kern w:val="0"/>
        </w:rPr>
        <w:br/>
      </w:r>
      <w:r w:rsidRPr="0036644B">
        <w:rPr>
          <w:rStyle w:val="StandardLateinBMWTypeLightZchn"/>
          <w:rFonts w:ascii="MINI Serif" w:hAnsi="MINI Serif"/>
          <w:kern w:val="0"/>
        </w:rPr>
        <w:t>–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 Works Aerodynamics Kit with especially large air inlets at the front.</w:t>
      </w:r>
      <w:r w:rsidRPr="0036644B">
        <w:rPr>
          <w:rStyle w:val="StandardLateinBMWTypeLightZchn"/>
          <w:rFonts w:ascii="MINI Serif" w:hAnsi="MINI Serif" w:cs="MINIType v2 Regular"/>
          <w:kern w:val="0"/>
        </w:rPr>
        <w:br/>
      </w:r>
      <w:r w:rsidRPr="0036644B">
        <w:rPr>
          <w:rStyle w:val="StandardLateinBMWTypeLightZchn"/>
          <w:rFonts w:ascii="MINI Serif" w:hAnsi="MINI Serif"/>
          <w:kern w:val="0"/>
        </w:rPr>
        <w:t>– Model-specific interior with John Cooper Works sports seats.</w:t>
      </w:r>
      <w:r w:rsidRPr="0036644B">
        <w:rPr>
          <w:rStyle w:val="StandardLateinBMWTypeLightZchn"/>
          <w:rFonts w:ascii="MINI Serif" w:hAnsi="MINI Serif" w:cs="MINIType v2 Regular"/>
          <w:kern w:val="0"/>
        </w:rPr>
        <w:br/>
      </w:r>
      <w:r w:rsidRPr="0036644B">
        <w:rPr>
          <w:rStyle w:val="StandardLateinBMWTypeLightZchn"/>
          <w:rFonts w:ascii="MINI Serif" w:hAnsi="MINI Serif"/>
          <w:kern w:val="0"/>
        </w:rPr>
        <w:t>– Exclusive standard trim include LED headlamps, MINI</w:t>
      </w:r>
      <w:r w:rsidRPr="0036644B">
        <w:rPr>
          <w:rStyle w:val="StandardLateinBMWTypeLightZchn"/>
          <w:rFonts w:ascii="Cambria" w:hAnsi="Cambria" w:cs="Cambria"/>
          <w:kern w:val="0"/>
        </w:rPr>
        <w:t> </w:t>
      </w:r>
      <w:r w:rsidRPr="0036644B">
        <w:rPr>
          <w:rStyle w:val="StandardLateinBMWTypeLightZchn"/>
          <w:rFonts w:ascii="MINI Serif" w:hAnsi="MINI Serif"/>
          <w:kern w:val="0"/>
        </w:rPr>
        <w:t xml:space="preserve">Driving Modes and Comfort Access. </w:t>
      </w:r>
      <w:r w:rsidRPr="0036644B">
        <w:rPr>
          <w:rStyle w:val="StandardLateinBMWTypeLightZchn"/>
          <w:rFonts w:ascii="MINI Serif" w:hAnsi="MINI Serif" w:cs="MINIType v2 Regular"/>
          <w:kern w:val="0"/>
        </w:rPr>
        <w:br/>
      </w:r>
      <w:r w:rsidRPr="0036644B">
        <w:rPr>
          <w:rStyle w:val="StandardLateinBMWTypeLightZchn"/>
          <w:rFonts w:ascii="MINI Serif" w:hAnsi="MINI Serif"/>
          <w:kern w:val="0"/>
        </w:rPr>
        <w:t xml:space="preserve">– Five fully fledged seats, and a significant increase in space, luggage </w:t>
      </w:r>
      <w:r w:rsidRPr="0036644B">
        <w:rPr>
          <w:rStyle w:val="StandardLateinBMWTypeLightZchn"/>
          <w:rFonts w:ascii="MINI Serif" w:hAnsi="MINI Serif"/>
          <w:kern w:val="0"/>
        </w:rPr>
        <w:lastRenderedPageBreak/>
        <w:t>compartment size and versatility as compared to the predecessor model.</w:t>
      </w:r>
      <w:r w:rsidRPr="0036644B">
        <w:rPr>
          <w:rStyle w:val="StandardLateinBMWTypeLightZchn"/>
          <w:rFonts w:ascii="MINI Serif" w:hAnsi="MINI Serif" w:cs="MINIType v2 Regular"/>
          <w:kern w:val="0"/>
        </w:rPr>
        <w:br/>
      </w:r>
      <w:r w:rsidRPr="0036644B">
        <w:rPr>
          <w:rStyle w:val="StandardLateinBMWTypeLightZchn"/>
          <w:rFonts w:ascii="MINI Serif" w:hAnsi="MINI Serif"/>
          <w:kern w:val="0"/>
        </w:rPr>
        <w:t>– MINI Connected as a personal mobility assistant for everyday use and when travelling.</w:t>
      </w:r>
    </w:p>
    <w:p w14:paraId="5694FA52" w14:textId="77777777" w:rsidR="005A3FBD" w:rsidRPr="0036644B" w:rsidRDefault="00F12B73" w:rsidP="006A6B36">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More power, more space and more race track feeling on all terrains. </w:t>
      </w:r>
    </w:p>
    <w:p w14:paraId="2C53F362" w14:textId="68611227" w:rsidR="004056D0" w:rsidRPr="0036644B" w:rsidRDefault="00641DCE"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new MINI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is the successor to the brand's first top athlete designed for the compact segment and fitted as standard with the all-wheel drive system ALL4. The new car's advancement over its predecessor is reflected not just in an output that is increased by 10</w:t>
      </w:r>
      <w:r w:rsidRPr="0036644B">
        <w:rPr>
          <w:rStyle w:val="StandardLateinBMWTypeLightZchn"/>
          <w:rFonts w:ascii="Cambria" w:hAnsi="Cambria" w:cs="Cambria"/>
          <w:kern w:val="0"/>
        </w:rPr>
        <w:t> </w:t>
      </w:r>
      <w:r w:rsidRPr="0036644B">
        <w:rPr>
          <w:rStyle w:val="StandardLateinBMWTypeLightZchn"/>
          <w:rFonts w:ascii="MINI Serif" w:hAnsi="MINI Serif"/>
          <w:kern w:val="0"/>
        </w:rPr>
        <w:t>kW and the efficiency-optimised design of the ALL4 system but also in enlarged external dimensions and a considerable increase in space, versatility and functionality. With an addition of some 17 centimetres in length and 3 centimetres in width along with a wheelbase extension of 7.5</w:t>
      </w:r>
      <w:r w:rsidRPr="0036644B">
        <w:rPr>
          <w:rStyle w:val="StandardLateinBMWTypeLightZchn"/>
          <w:rFonts w:ascii="Cambria" w:hAnsi="Cambria" w:cs="Cambria"/>
          <w:kern w:val="0"/>
        </w:rPr>
        <w:t> </w:t>
      </w:r>
      <w:r w:rsidRPr="0036644B">
        <w:rPr>
          <w:rStyle w:val="StandardLateinBMWTypeLightZchn"/>
          <w:rFonts w:ascii="MINI Serif" w:hAnsi="MINI Serif"/>
          <w:kern w:val="0"/>
        </w:rPr>
        <w:t>centimetres, space availability on the five fully fledged seats is now significantly optimised. The luggage compartment can be expanded as required from 450 litres to as much as 1</w:t>
      </w:r>
      <w:r w:rsidRPr="0036644B">
        <w:rPr>
          <w:rStyle w:val="StandardLateinBMWTypeLightZchn"/>
          <w:rFonts w:ascii="Cambria" w:hAnsi="Cambria" w:cs="Cambria"/>
          <w:kern w:val="0"/>
        </w:rPr>
        <w:t> </w:t>
      </w:r>
      <w:r w:rsidRPr="0036644B">
        <w:rPr>
          <w:rStyle w:val="StandardLateinBMWTypeLightZchn"/>
          <w:rFonts w:ascii="MINI Serif" w:hAnsi="MINI Serif"/>
          <w:kern w:val="0"/>
        </w:rPr>
        <w:t>390 litres. This makes the new MINI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 xml:space="preserve">Countryman a top athlete with all-round qualities that provides extreme driving fun and exceptional versatility – whether on the race track, away from asphalted roads, in everyday traffic or over lengthier distances. </w:t>
      </w:r>
    </w:p>
    <w:p w14:paraId="687869A9" w14:textId="77777777" w:rsidR="005A3FBD" w:rsidRPr="0036644B" w:rsidRDefault="006B667B" w:rsidP="006A6B36">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Developed from longstanding experience of race tracks and rally trails. </w:t>
      </w:r>
    </w:p>
    <w:p w14:paraId="6E7A6111" w14:textId="77777777" w:rsidR="00B31CF9" w:rsidRPr="0036644B" w:rsidRDefault="00567BB6"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 xml:space="preserve">In addition to state-of-the-art technology, the distinctive character of the new MINI John Cooper Works Countryman is also derived from the brand’s longstanding and successful motor racing tradition. It was 55 years ago that the classic Mini clinched its first victory – when the Mini Cooper won the British Touring Car Championship. Since then the name of legendary sports car designer John Cooper has stood for the brand’s racing success and the extreme driving fun it offers on the road. </w:t>
      </w:r>
    </w:p>
    <w:p w14:paraId="67EABFDC" w14:textId="77777777" w:rsidR="00F56377" w:rsidRPr="0036644B" w:rsidRDefault="00B31CF9"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Exactly 50 years after the last of three outright wins by the classic Mini at the Monte Carlo Rally, the new MINI</w:t>
      </w:r>
      <w:r w:rsidRPr="0036644B">
        <w:rPr>
          <w:rStyle w:val="StandardLateinBMWTypeLightZchn"/>
          <w:rFonts w:ascii="Cambria" w:hAnsi="Cambria" w:cs="Cambria"/>
          <w:kern w:val="0"/>
        </w:rPr>
        <w:t> </w:t>
      </w:r>
      <w:r w:rsidRPr="0036644B">
        <w:rPr>
          <w:rStyle w:val="StandardLateinBMWTypeLightZchn"/>
          <w:rFonts w:ascii="MINI Serif" w:hAnsi="MINI Serif"/>
          <w:kern w:val="0"/>
        </w:rPr>
        <w:t>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now points the way to further success in this discipline. The new edition of this all-rounder provides the basis for the competition vehicle developed by MINI and the X-raid Team for long-distance rallies. The MINI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Rally is set to take on the challenges of the world's toughest marathon contests, starting with the Dakar Rally in 2017. As such it succeeds the MINI ALL4 Racing, which was developed based on the first generation of the MINI Countryman and won the Dakar Rally four times in succession.</w:t>
      </w:r>
    </w:p>
    <w:p w14:paraId="33CF5056" w14:textId="77777777" w:rsidR="00F56377" w:rsidRPr="0036644B" w:rsidRDefault="008E2261" w:rsidP="00F56377">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Perfectly harmonised overall package for top performance. </w:t>
      </w:r>
    </w:p>
    <w:p w14:paraId="3349BEEC" w14:textId="77777777" w:rsidR="008D56A6" w:rsidRPr="0036644B" w:rsidRDefault="00523343"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John Cooper Works brand has been integrated under the MINI umbrella for ten years. This close connection dates back to the early years of the classic Mini, whose sporting talent was discovered and promoted by John Cooper. Today it impacts positively on the extreme driving enjoyment offered by the MINI</w:t>
      </w:r>
      <w:r w:rsidRPr="0036644B">
        <w:rPr>
          <w:rStyle w:val="StandardLateinBMWTypeLightZchn"/>
          <w:rFonts w:ascii="Cambria" w:hAnsi="Cambria" w:cs="Cambria"/>
          <w:kern w:val="0"/>
        </w:rPr>
        <w:t> </w:t>
      </w:r>
      <w:r w:rsidRPr="0036644B">
        <w:rPr>
          <w:rStyle w:val="StandardLateinBMWTypeLightZchn"/>
          <w:rFonts w:ascii="MINI Serif" w:hAnsi="MINI Serif"/>
          <w:kern w:val="0"/>
        </w:rPr>
        <w:t>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Countryman. The engine, transmission, all-wheel drive, suspension, aerodynamics and cockpit design are not just geared towards top performance, they are also precisely harmonised with the vehicle concept of the new MINI</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As a result, the latest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model is an overall package for thrilling performance, assembled with racing expertise.</w:t>
      </w:r>
    </w:p>
    <w:p w14:paraId="2F2E28BF" w14:textId="77777777" w:rsidR="0035522D" w:rsidRPr="0036644B" w:rsidRDefault="0035522D" w:rsidP="0035522D">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lastRenderedPageBreak/>
        <w:t xml:space="preserve">Engine: power delivery and sound with racing character. </w:t>
      </w:r>
    </w:p>
    <w:p w14:paraId="18DDE608" w14:textId="454FBFC0" w:rsidR="00F03152" w:rsidRPr="0036644B" w:rsidRDefault="007E3E12"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2.0-litre 4-cylinder engine installed transversely at the front of the new MINI</w:t>
      </w:r>
      <w:r w:rsidRPr="0036644B">
        <w:rPr>
          <w:rStyle w:val="StandardLateinBMWTypeLightZchn"/>
          <w:rFonts w:ascii="Cambria" w:hAnsi="Cambria" w:cs="Cambria"/>
          <w:kern w:val="0"/>
        </w:rPr>
        <w:t> </w:t>
      </w:r>
      <w:r w:rsidRPr="0036644B">
        <w:rPr>
          <w:rStyle w:val="StandardLateinBMWTypeLightZchn"/>
          <w:rFonts w:ascii="MINI Serif" w:hAnsi="MINI Serif"/>
          <w:kern w:val="0"/>
        </w:rPr>
        <w:t>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demonstrates performance characteristics inspired by motor racing. It has a specific version of MINI</w:t>
      </w:r>
      <w:r w:rsidRPr="0036644B">
        <w:rPr>
          <w:rStyle w:val="StandardLateinBMWTypeLightZchn"/>
          <w:rFonts w:ascii="Cambria" w:hAnsi="Cambria" w:cs="Cambria"/>
          <w:kern w:val="0"/>
        </w:rPr>
        <w:t> </w:t>
      </w:r>
      <w:r w:rsidRPr="0036644B">
        <w:rPr>
          <w:rStyle w:val="StandardLateinBMWTypeLightZchn"/>
          <w:rFonts w:ascii="MINI Serif" w:hAnsi="MINI Serif"/>
          <w:kern w:val="0"/>
        </w:rPr>
        <w:t>TwinPower Turbo Technology with a turbocharging system integrated in the cast steel manifold, petrol direct injection, the fully variable valve control system VALVETRONIC and variable camshaft control (double VANOS). Made of highly temperature-resistant material, the turbocharger generates a charge-air pressure which is now increased to 2.2</w:t>
      </w:r>
      <w:r w:rsidRPr="0036644B">
        <w:rPr>
          <w:rStyle w:val="StandardLateinBMWTypeLightZchn"/>
          <w:rFonts w:ascii="Cambria" w:hAnsi="Cambria" w:cs="Cambria"/>
          <w:kern w:val="0"/>
        </w:rPr>
        <w:t> </w:t>
      </w:r>
      <w:r w:rsidRPr="0036644B">
        <w:rPr>
          <w:rStyle w:val="StandardLateinBMWTypeLightZchn"/>
          <w:rFonts w:ascii="MINI Serif" w:hAnsi="MINI Serif"/>
          <w:kern w:val="0"/>
        </w:rPr>
        <w:t>bar. This creates the basis for highly energetic and long-lasting power delivery. The engine puts its maximum torque of 350</w:t>
      </w:r>
      <w:r w:rsidRPr="0036644B">
        <w:rPr>
          <w:rStyle w:val="StandardLateinBMWTypeLightZchn"/>
          <w:rFonts w:ascii="Cambria" w:hAnsi="Cambria" w:cs="Cambria"/>
          <w:kern w:val="0"/>
        </w:rPr>
        <w:t> </w:t>
      </w:r>
      <w:r w:rsidRPr="0036644B">
        <w:rPr>
          <w:rStyle w:val="StandardLateinBMWTypeLightZchn"/>
          <w:rFonts w:ascii="MINI Serif" w:hAnsi="MINI Serif"/>
          <w:kern w:val="0"/>
        </w:rPr>
        <w:t>Newton metres on stream at between 1</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450 and 4</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500</w:t>
      </w:r>
      <w:r w:rsidRPr="0036644B">
        <w:rPr>
          <w:rStyle w:val="StandardLateinBMWTypeLightZchn"/>
          <w:rFonts w:ascii="Cambria" w:hAnsi="Cambria" w:cs="Cambria"/>
          <w:kern w:val="0"/>
        </w:rPr>
        <w:t> </w:t>
      </w:r>
      <w:r w:rsidRPr="0036644B">
        <w:rPr>
          <w:rStyle w:val="StandardLateinBMWTypeLightZchn"/>
          <w:rFonts w:ascii="MINI Serif" w:hAnsi="MINI Serif"/>
          <w:kern w:val="0"/>
        </w:rPr>
        <w:t>rpm. It delivers its peak output of 170</w:t>
      </w:r>
      <w:r w:rsidRPr="0036644B">
        <w:rPr>
          <w:rStyle w:val="StandardLateinBMWTypeLightZchn"/>
          <w:rFonts w:ascii="Cambria" w:hAnsi="Cambria" w:cs="Cambria"/>
          <w:kern w:val="0"/>
        </w:rPr>
        <w:t> </w:t>
      </w:r>
      <w:r w:rsidRPr="0036644B">
        <w:rPr>
          <w:rStyle w:val="StandardLateinBMWTypeLightZchn"/>
          <w:rFonts w:ascii="MINI Serif" w:hAnsi="MINI Serif"/>
          <w:kern w:val="0"/>
        </w:rPr>
        <w:t>kW within an engine speed range of 5</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000</w:t>
      </w:r>
      <w:r w:rsidRPr="0036644B">
        <w:rPr>
          <w:rStyle w:val="StandardLateinBMWTypeLightZchn"/>
          <w:rFonts w:ascii="Cambria" w:hAnsi="Cambria" w:cs="Cambria"/>
          <w:kern w:val="0"/>
        </w:rPr>
        <w:t> </w:t>
      </w:r>
      <w:r w:rsidRPr="0036644B">
        <w:rPr>
          <w:rStyle w:val="StandardLateinBMWTypeLightZchn"/>
          <w:rFonts w:ascii="MINI Serif" w:hAnsi="MINI Serif"/>
          <w:kern w:val="0"/>
        </w:rPr>
        <w:t>and 6</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000</w:t>
      </w:r>
      <w:r w:rsidRPr="0036644B">
        <w:rPr>
          <w:rStyle w:val="StandardLateinBMWTypeLightZchn"/>
          <w:rFonts w:ascii="Cambria" w:hAnsi="Cambria" w:cs="Cambria"/>
          <w:kern w:val="0"/>
        </w:rPr>
        <w:t> </w:t>
      </w:r>
      <w:r w:rsidRPr="0036644B">
        <w:rPr>
          <w:rStyle w:val="StandardLateinBMWTypeLightZchn"/>
          <w:rFonts w:ascii="MINI Serif" w:hAnsi="MINI Serif"/>
          <w:kern w:val="0"/>
        </w:rPr>
        <w:t>rpm.</w:t>
      </w:r>
    </w:p>
    <w:p w14:paraId="13CE6EB1" w14:textId="77777777" w:rsidR="00922FC6" w:rsidRPr="0036644B" w:rsidRDefault="001E45D2"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particular features of the new engine developed for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models include specific pistons, a large charge-air cooler and an additional radiator. In addition there is a sports exhaust system that not only supports the engine’s performance characteristics but also gives them an impressive acoustic and visual dimension. Reduced exhaust gas pressure promotes spontaneous power delivery, while a controllable exhaust flap and the special geometry of the tailpipe help generate the highly emotional sound that is typical of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models. The sports exhaust system also has tapered chrome covers for the dual tailpipes.</w:t>
      </w:r>
    </w:p>
    <w:p w14:paraId="71792F19" w14:textId="0914A27D" w:rsidR="00922FC6" w:rsidRPr="0036644B" w:rsidRDefault="00922FC6" w:rsidP="00922FC6">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6-speed manual transmission</w:t>
      </w:r>
      <w:r w:rsidR="00EA3FCB">
        <w:rPr>
          <w:rStyle w:val="StandardLateinBMWTypeLightZchn"/>
          <w:rFonts w:ascii="MINI Serif" w:hAnsi="MINI Serif"/>
        </w:rPr>
        <w:t xml:space="preserve"> and</w:t>
      </w:r>
      <w:r w:rsidRPr="0036644B">
        <w:rPr>
          <w:rStyle w:val="StandardLateinBMWTypeLightZchn"/>
          <w:rFonts w:ascii="MINI Serif" w:hAnsi="MINI Serif"/>
        </w:rPr>
        <w:t xml:space="preserve"> 8-speed Step</w:t>
      </w:r>
      <w:r w:rsidR="00EA3FCB">
        <w:rPr>
          <w:rStyle w:val="StandardLateinBMWTypeLightZchn"/>
          <w:rFonts w:ascii="MINI Serif" w:hAnsi="MINI Serif"/>
        </w:rPr>
        <w:t>tronic sports transmission as standard</w:t>
      </w:r>
      <w:r w:rsidRPr="0036644B">
        <w:rPr>
          <w:rStyle w:val="StandardLateinBMWTypeLightZchn"/>
          <w:rFonts w:ascii="MINI Serif" w:hAnsi="MINI Serif"/>
        </w:rPr>
        <w:t xml:space="preserve">. </w:t>
      </w:r>
    </w:p>
    <w:p w14:paraId="5110D821" w14:textId="08003DB1" w:rsidR="009E3028" w:rsidRPr="0036644B" w:rsidRDefault="00922FC6"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 xml:space="preserve">The standard 6-speed manual transmission is weight-optimised in design as well as exhibiting a high level of internal efficiency and shift comfort. A gear sensor enables active engine speed adaptation for particularly dynamic shifting. Short shifts and the model-specific gear lever knob facilitate precise gear selection. An 8-speed Steptronic sports transmission </w:t>
      </w:r>
      <w:r w:rsidR="00EA3FCB">
        <w:rPr>
          <w:rStyle w:val="StandardLateinBMWTypeLightZchn"/>
          <w:rFonts w:ascii="MINI Serif" w:hAnsi="MINI Serif"/>
          <w:kern w:val="0"/>
        </w:rPr>
        <w:t>is a</w:t>
      </w:r>
      <w:r w:rsidRPr="0036644B">
        <w:rPr>
          <w:rStyle w:val="StandardLateinBMWTypeLightZchn"/>
          <w:rFonts w:ascii="MINI Serif" w:hAnsi="MINI Serif"/>
          <w:kern w:val="0"/>
        </w:rPr>
        <w:t>vailable</w:t>
      </w:r>
      <w:r w:rsidR="00EA3FCB">
        <w:rPr>
          <w:rStyle w:val="StandardLateinBMWTypeLightZchn"/>
          <w:rFonts w:ascii="MINI Serif" w:hAnsi="MINI Serif"/>
          <w:kern w:val="0"/>
        </w:rPr>
        <w:t xml:space="preserve"> as standard</w:t>
      </w:r>
      <w:r w:rsidRPr="0036644B">
        <w:rPr>
          <w:rStyle w:val="StandardLateinBMWTypeLightZchn"/>
          <w:rFonts w:ascii="MINI Serif" w:hAnsi="MINI Serif"/>
          <w:kern w:val="0"/>
        </w:rPr>
        <w:t>, operated by means of a distinctively designed selector lever as well as shift paddles at the steering wheel. It offers particularly short shift times and a Launch Control function for traction-optimised sprint manoeuvres from standing.</w:t>
      </w:r>
    </w:p>
    <w:p w14:paraId="0E40422F" w14:textId="0C4B71FE" w:rsidR="009A711E" w:rsidRPr="0036644B" w:rsidRDefault="009E3028"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This also has a positive impact on efficiency. With manual transmission, the new MINI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has a combined fuel consumption of 7.4 litres per 100 kilometres and a CO</w:t>
      </w:r>
      <w:r w:rsidRPr="0036644B">
        <w:rPr>
          <w:rStyle w:val="StandardLateinBMWTypeLightZchn"/>
          <w:rFonts w:ascii="MINI Serif" w:hAnsi="MINI Serif"/>
          <w:kern w:val="0"/>
          <w:vertAlign w:val="subscript"/>
        </w:rPr>
        <w:t>2</w:t>
      </w:r>
      <w:r w:rsidRPr="0036644B">
        <w:rPr>
          <w:rStyle w:val="StandardLateinBMWTypeLightZchn"/>
          <w:rFonts w:ascii="MINI Serif" w:hAnsi="MINI Serif"/>
          <w:kern w:val="0"/>
        </w:rPr>
        <w:t xml:space="preserve"> emissions level of 16</w:t>
      </w:r>
      <w:r w:rsidR="0033681D">
        <w:rPr>
          <w:rStyle w:val="StandardLateinBMWTypeLightZchn"/>
          <w:rFonts w:ascii="MINI Serif" w:hAnsi="MINI Serif"/>
          <w:kern w:val="0"/>
        </w:rPr>
        <w:t>8</w:t>
      </w:r>
      <w:r w:rsidRPr="0036644B">
        <w:rPr>
          <w:rStyle w:val="StandardLateinBMWTypeLightZchn"/>
          <w:rFonts w:ascii="Cambria" w:hAnsi="Cambria" w:cs="Cambria"/>
          <w:kern w:val="0"/>
        </w:rPr>
        <w:t> </w:t>
      </w:r>
      <w:r w:rsidRPr="0036644B">
        <w:rPr>
          <w:rStyle w:val="StandardLateinBMWTypeLightZchn"/>
          <w:rFonts w:ascii="MINI Serif" w:hAnsi="MINI Serif"/>
          <w:kern w:val="0"/>
        </w:rPr>
        <w:t>grams per kilometre. In conjunction with the 8-speed Steptronic sports transmission, these figures are reduced to 6.9</w:t>
      </w:r>
      <w:r w:rsidRPr="0036644B">
        <w:rPr>
          <w:rStyle w:val="StandardLateinBMWTypeLightZchn"/>
          <w:rFonts w:ascii="Cambria" w:hAnsi="Cambria" w:cs="Cambria"/>
          <w:kern w:val="0"/>
        </w:rPr>
        <w:t> </w:t>
      </w:r>
      <w:r w:rsidRPr="0036644B">
        <w:rPr>
          <w:rStyle w:val="StandardLateinBMWTypeLightZchn"/>
          <w:rFonts w:ascii="MINI Serif" w:hAnsi="MINI Serif"/>
          <w:kern w:val="0"/>
        </w:rPr>
        <w:t>litres and 158</w:t>
      </w:r>
      <w:r w:rsidRPr="0036644B">
        <w:rPr>
          <w:rStyle w:val="StandardLateinBMWTypeLightZchn"/>
          <w:rFonts w:ascii="Cambria" w:hAnsi="Cambria" w:cs="Cambria"/>
          <w:kern w:val="0"/>
        </w:rPr>
        <w:t> </w:t>
      </w:r>
      <w:r w:rsidRPr="0036644B">
        <w:rPr>
          <w:rStyle w:val="StandardLateinBMWTypeLightZchn"/>
          <w:rFonts w:ascii="MINI Serif" w:hAnsi="MINI Serif"/>
          <w:kern w:val="0"/>
        </w:rPr>
        <w:t xml:space="preserve">grams respectively (provisional EU test cycle figures). </w:t>
      </w:r>
    </w:p>
    <w:p w14:paraId="5237B088" w14:textId="77777777" w:rsidR="00345BDB" w:rsidRPr="0036644B" w:rsidRDefault="0009344B" w:rsidP="00345BDB">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With ALL4 from the dirt road to the race track. </w:t>
      </w:r>
    </w:p>
    <w:p w14:paraId="3D7C38BC" w14:textId="77777777" w:rsidR="00A115C2" w:rsidRPr="0036644B" w:rsidRDefault="0009344B"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performance capacity of the new MINI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 xml:space="preserve">Countryman is not just very high, it is also extremely versatile in terms of the potential range of uses. This is due to the ALL4 all-wheel drive system, which not only optimises traction on unsurfaced terrain such as dirt roads but also enhances ride stability in adverse weather conditions and improves agility when taking bends dynamically on the race track. The system’s electronic control unit is linked to the DSC (Dynamic </w:t>
      </w:r>
      <w:r w:rsidRPr="0036644B">
        <w:rPr>
          <w:rStyle w:val="StandardLateinBMWTypeLightZchn"/>
          <w:rFonts w:ascii="MINI Serif" w:hAnsi="MINI Serif"/>
          <w:kern w:val="0"/>
        </w:rPr>
        <w:lastRenderedPageBreak/>
        <w:t>Stability Control), ensuring a consistently fast and precise response at all times in distributing the drive torque between the front and rear wheels.</w:t>
      </w:r>
    </w:p>
    <w:p w14:paraId="61994A47" w14:textId="77777777" w:rsidR="00680F72" w:rsidRPr="0036644B" w:rsidRDefault="00A115C2"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 xml:space="preserve">Thanks to its compact and weight-optimised design, the current version of the ALL4 all-wheel drive system offers a particularly efficient form of variable power distribution. It consists of a power take-off bevel gear on the front axle differential, a dual-section propeller shaft and a rear axle differential with an electrohydraulically controlled hang-on clutch. In order to reduce the </w:t>
      </w:r>
      <w:r w:rsidR="00500E08" w:rsidRPr="0036644B">
        <w:rPr>
          <w:rStyle w:val="StandardLateinBMWTypeLightZchn"/>
          <w:rFonts w:ascii="MINI Serif" w:hAnsi="MINI Serif"/>
          <w:kern w:val="0"/>
        </w:rPr>
        <w:t>torque loss</w:t>
      </w:r>
      <w:r w:rsidRPr="0036644B">
        <w:rPr>
          <w:rStyle w:val="StandardLateinBMWTypeLightZchn"/>
          <w:rFonts w:ascii="MINI Serif" w:hAnsi="MINI Serif"/>
          <w:kern w:val="0"/>
        </w:rPr>
        <w:t xml:space="preserve"> that occurs when drive power is transferred to the rear axle, the new MINI John Cooper Works Countryman uses active DSC with the brand’s characteristic front-wheel drive in normal situations on the road. Only when necessary does the hang-on clutch relay drive torque to the rear wheels within a fraction of a second. </w:t>
      </w:r>
    </w:p>
    <w:p w14:paraId="50C378A8" w14:textId="77777777" w:rsidR="00680F72" w:rsidRPr="0036644B" w:rsidRDefault="00680F72" w:rsidP="00680F72">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Sports chassis for maximum agility when sprinting, on bends and during braking manoeuvres. </w:t>
      </w:r>
    </w:p>
    <w:p w14:paraId="75F8B053" w14:textId="77777777" w:rsidR="000A4BCA" w:rsidRPr="0036644B" w:rsidRDefault="005A5541"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 xml:space="preserve">The high-quality suspension technology of the new MINI John Cooper Works Countryman offers the perfect basis for maximum performance and enthralling handling properties. It is designed to harmonise with the extremely high engine output of this versatile top athlete as well as its long wheelbase, large track and low centre of gravity. A single-joint spring strut axle at the front is combined with a multilink rear axle in a model-specific version. What is more, the standard sports suspension of the new MINI John Cooper Works Clubman features a particularly tight set-up of the suspension and damping systems. The speed-related Servotronic steering support – likewise a standard feature – promotes precise handling on bends and comfortable manoeuvring at low speeds. </w:t>
      </w:r>
    </w:p>
    <w:p w14:paraId="6091648D" w14:textId="77777777" w:rsidR="00991E15" w:rsidRPr="0036644B" w:rsidRDefault="00991E15"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sports brake system was designed in collaboration with specialist manufacturer Brembo and comprises 4-piston fixed-caliper disc brakes on the front wheels, guaranteeing consistently high deceleration rates even when subjected to intense use. The brake calipers are finished in red and bear the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logo at the front. The Dynamic Stability Control system also ensures optimum traction on sprints, agility on bends and safe deceleration. Its functions include Dynamic Traction Control (DTC), Electronic Differential Lock Control (EDLC) – which acts as an electronic locking function for the front axle differential – and Performance Control for agile turning when taking bends at speed. The standard trim also includes 18-inch John Cooper Works light alloy wheels in Black Thrill Spoke. John Cooper Works light alloy wheels in the sizes 18 and 19</w:t>
      </w:r>
      <w:r w:rsidRPr="0036644B">
        <w:rPr>
          <w:rStyle w:val="StandardLateinBMWTypeLightZchn"/>
          <w:rFonts w:ascii="Cambria" w:hAnsi="Cambria" w:cs="Cambria"/>
          <w:kern w:val="0"/>
        </w:rPr>
        <w:t> </w:t>
      </w:r>
      <w:r w:rsidRPr="0036644B">
        <w:rPr>
          <w:rStyle w:val="StandardLateinBMWTypeLightZchn"/>
          <w:rFonts w:ascii="MINI Serif" w:hAnsi="MINI Serif"/>
          <w:kern w:val="0"/>
        </w:rPr>
        <w:t>inches are optionally available.</w:t>
      </w:r>
      <w:bookmarkStart w:id="3" w:name="_GoBack"/>
      <w:bookmarkEnd w:id="3"/>
    </w:p>
    <w:p w14:paraId="44CB4D90" w14:textId="77777777" w:rsidR="00991E15" w:rsidRPr="0036644B" w:rsidRDefault="00F3372A" w:rsidP="00991E15">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MINI Driving Modes and Dynamic Damper Control enable an individualised vehicle set-up. </w:t>
      </w:r>
    </w:p>
    <w:p w14:paraId="466B6D12" w14:textId="77777777" w:rsidR="00AB20B0" w:rsidRPr="0036644B" w:rsidRDefault="00F3372A"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 xml:space="preserve">The standard MINI Driving Modes enable a vehicle set-up that is geared towards both the situation on the road and the driver’s individual preferences. A rotary switch at the base of the gear or selector lever is used to activate the settings SPORT, MID and GREEN. This influences the characteristic curves of the accelerator pedal and steering, the engine acoustics, the shift characteristics of the 8-speed Steptronic sports transmission, if the latter is fitted, and the Dynamic Damper Control set-up. The characteristics of the electronically controlled </w:t>
      </w:r>
      <w:r w:rsidRPr="0036644B">
        <w:rPr>
          <w:rStyle w:val="StandardLateinBMWTypeLightZchn"/>
          <w:rFonts w:ascii="MINI Serif" w:hAnsi="MINI Serif"/>
          <w:kern w:val="0"/>
        </w:rPr>
        <w:lastRenderedPageBreak/>
        <w:t>dampers are geared to a particularly dynamic driving style in SPORT mode and support a more comfort-oriented style in the other two modes. GREEN mode is designed for comfortable yet efficiency-optimised driving. A supporting feature here is the coasting function, which can be used in conjunction with the 8-speed Steptronic sports transmission. In GREEN mode, the drivetrain is decoupled at speeds of between 50 and 160 km/h as soon as the driver's foot is removed from the accelerator pedal.</w:t>
      </w:r>
    </w:p>
    <w:p w14:paraId="22442AA0" w14:textId="77777777" w:rsidR="00AB20B0" w:rsidRPr="0036644B" w:rsidRDefault="00AB20B0" w:rsidP="00AB20B0">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Exterior: a clear indication of versatile athleticism. </w:t>
      </w:r>
    </w:p>
    <w:p w14:paraId="2C2402DC" w14:textId="77777777" w:rsidR="006C4495" w:rsidRPr="0036644B" w:rsidRDefault="00AB20B0"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exterior design of the new MINI John Cooper Works Countryman expresses the model’s distinctive combination of extreme athleticism and exceptional versatility. With a length of 4</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299 millimetres, a width of 1</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822 millimetres and a height of 1</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557</w:t>
      </w:r>
      <w:r w:rsidRPr="0036644B">
        <w:rPr>
          <w:rStyle w:val="StandardLateinBMWTypeLightZchn"/>
          <w:rFonts w:ascii="Cambria" w:hAnsi="Cambria" w:cs="Cambria"/>
          <w:kern w:val="0"/>
        </w:rPr>
        <w:t> </w:t>
      </w:r>
      <w:r w:rsidRPr="0036644B">
        <w:rPr>
          <w:rStyle w:val="StandardLateinBMWTypeLightZchn"/>
          <w:rFonts w:ascii="MINI Serif" w:hAnsi="MINI Serif"/>
          <w:kern w:val="0"/>
        </w:rPr>
        <w:t>millimetres, it is unmistakably the biggest top athlete in the family of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models. The typical proportions of a dynamic all-round sports car are further emphasised by model-specific features, in particular including the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Aerodynamics Kit. Key elements of the car</w:t>
      </w:r>
      <w:r w:rsidRPr="0036644B">
        <w:rPr>
          <w:rStyle w:val="StandardLateinBMWTypeLightZchn"/>
          <w:rFonts w:ascii="MINI Serif" w:hAnsi="MINI Serif" w:cs="MINI Serif"/>
          <w:kern w:val="0"/>
        </w:rPr>
        <w:t>’</w:t>
      </w:r>
      <w:r w:rsidRPr="0036644B">
        <w:rPr>
          <w:rStyle w:val="StandardLateinBMWTypeLightZchn"/>
          <w:rFonts w:ascii="MINI Serif" w:hAnsi="MINI Serif"/>
          <w:kern w:val="0"/>
        </w:rPr>
        <w:t>s powerful appearance include the large cooling inlets in the front apron, which take up the space reserved for parking lights and fog lamps in the new MINI Countryman. The standard roof rails and the model-specific roof spoiler underscore both the height of the body and the fact that its design is geared towards optimum aerodynamic balance.</w:t>
      </w:r>
    </w:p>
    <w:p w14:paraId="7C8E7761" w14:textId="77777777" w:rsidR="0019020A" w:rsidRPr="0036644B" w:rsidRDefault="0019020A"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side turn indicator surrounds known as side scuttles bear a red accentuation line and the John Cooper Works logo, as does the hexagon radiator grille with characteristic honeycomb pattern; the logo also appears on the tailgate. There are four non-metallic and six metallic variants to choose from for the body finish of the new MINI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Here, Rebel Green is an option reserved exclusively for John Cooper Works models as is the contrasting paint finish for the roof and exterior mirror caps in Chili Red.</w:t>
      </w:r>
    </w:p>
    <w:p w14:paraId="0086ACB1" w14:textId="77777777" w:rsidR="00D271FC" w:rsidRPr="0036644B" w:rsidRDefault="00D271FC" w:rsidP="00D271FC">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Interior: more space for racing passion. </w:t>
      </w:r>
    </w:p>
    <w:p w14:paraId="499BBDDE" w14:textId="77777777" w:rsidR="00701E01" w:rsidRPr="0036644B" w:rsidRDefault="00AD5305"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Inside the new MINI</w:t>
      </w:r>
      <w:r w:rsidRPr="0036644B">
        <w:rPr>
          <w:rStyle w:val="StandardLateinBMWTypeLightZchn"/>
          <w:rFonts w:ascii="Cambria" w:hAnsi="Cambria" w:cs="Cambria"/>
          <w:kern w:val="0"/>
        </w:rPr>
        <w:t> </w:t>
      </w:r>
      <w:r w:rsidRPr="0036644B">
        <w:rPr>
          <w:rStyle w:val="StandardLateinBMWTypeLightZchn"/>
          <w:rFonts w:ascii="MINI Serif" w:hAnsi="MINI Serif"/>
          <w:kern w:val="0"/>
        </w:rPr>
        <w:t>John 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the versatile performance qualities can be experienced on five fully fledged seats and in a characteristic sports car atmosphere. In addition to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sports seats with integrated headrests, features such as the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 sports steering wheel with multifunction buttons, the John</w:t>
      </w:r>
      <w:r w:rsidRPr="0036644B">
        <w:rPr>
          <w:rStyle w:val="StandardLateinBMWTypeLightZchn"/>
          <w:rFonts w:ascii="Cambria" w:hAnsi="Cambria" w:cs="Cambria"/>
          <w:kern w:val="0"/>
        </w:rPr>
        <w:t> </w:t>
      </w:r>
      <w:r w:rsidRPr="0036644B">
        <w:rPr>
          <w:rStyle w:val="StandardLateinBMWTypeLightZchn"/>
          <w:rFonts w:ascii="MINI Serif" w:hAnsi="MINI Serif"/>
          <w:kern w:val="0"/>
        </w:rPr>
        <w:t>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gear or selector lever and the roof liner in anthracite all contribute to the car</w:t>
      </w:r>
      <w:r w:rsidRPr="0036644B">
        <w:rPr>
          <w:rStyle w:val="StandardLateinBMWTypeLightZchn"/>
          <w:rFonts w:ascii="MINI Serif" w:hAnsi="MINI Serif" w:cs="MINI Serif"/>
          <w:kern w:val="0"/>
        </w:rPr>
        <w:t>’</w:t>
      </w:r>
      <w:r w:rsidRPr="0036644B">
        <w:rPr>
          <w:rStyle w:val="StandardLateinBMWTypeLightZchn"/>
          <w:rFonts w:ascii="MINI Serif" w:hAnsi="MINI Serif"/>
          <w:kern w:val="0"/>
        </w:rPr>
        <w:t xml:space="preserve">s intense feeling of racing flair. </w:t>
      </w:r>
    </w:p>
    <w:p w14:paraId="76CFD6FF" w14:textId="77777777" w:rsidR="00AD5305" w:rsidRPr="0036644B" w:rsidRDefault="00AD5305"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A distinctive cockpit design is combined with optimised space and a high degree of versatility. Head, shoulder and leg room are significantly more generous than in the predecessor model, both at the front and the rear. The rear seats can</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be shifted longitudinally by up to 13 centimetres in a 60 : 40 split, while additional versatility is provided by backrest elements that are tilt-adjustable and foldable in a 40</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20</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w:t>
      </w:r>
      <w:r w:rsidRPr="0036644B">
        <w:rPr>
          <w:rStyle w:val="StandardLateinBMWTypeLightZchn"/>
          <w:rFonts w:ascii="Cambria" w:hAnsi="Cambria" w:cs="Cambria"/>
          <w:kern w:val="0"/>
          <w:sz w:val="11"/>
        </w:rPr>
        <w:t> </w:t>
      </w:r>
      <w:r w:rsidRPr="0036644B">
        <w:rPr>
          <w:rStyle w:val="StandardLateinBMWTypeLightZchn"/>
          <w:rFonts w:ascii="MINI Serif" w:hAnsi="MINI Serif"/>
          <w:kern w:val="0"/>
        </w:rPr>
        <w:t xml:space="preserve">40 split. One unique option for pit stops in distinctive MINI style is the Picnic Bench, a flexible surface that folds out of the luggage compartment and provides seating for two people. Another optional fitting is an electric tailgate </w:t>
      </w:r>
      <w:r w:rsidRPr="0036644B">
        <w:rPr>
          <w:rStyle w:val="StandardLateinBMWTypeLightZchn"/>
          <w:rFonts w:ascii="MINI Serif" w:hAnsi="MINI Serif"/>
          <w:kern w:val="0"/>
        </w:rPr>
        <w:lastRenderedPageBreak/>
        <w:t xml:space="preserve">control that allows touchless opening and closing in conjunction with the standard Comfort Access. </w:t>
      </w:r>
    </w:p>
    <w:p w14:paraId="1E77E8C7" w14:textId="77777777" w:rsidR="003B3F7E" w:rsidRPr="0036644B" w:rsidRDefault="003B3F7E" w:rsidP="003B3F7E">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Exceptional athlete with exclusive fittings. </w:t>
      </w:r>
    </w:p>
    <w:p w14:paraId="7929E2BF" w14:textId="77777777" w:rsidR="003B3F7E" w:rsidRPr="0036644B" w:rsidRDefault="00D277EF"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exceptional standing of the new MINI John 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both in the premium compact segment and the brand</w:t>
      </w:r>
      <w:r w:rsidRPr="0036644B">
        <w:rPr>
          <w:rStyle w:val="StandardLateinBMWTypeLightZchn"/>
          <w:rFonts w:ascii="MINI Serif" w:hAnsi="MINI Serif" w:cs="MINI Serif"/>
          <w:kern w:val="0"/>
        </w:rPr>
        <w:t>’</w:t>
      </w:r>
      <w:r w:rsidRPr="0036644B">
        <w:rPr>
          <w:rStyle w:val="StandardLateinBMWTypeLightZchn"/>
          <w:rFonts w:ascii="MINI Serif" w:hAnsi="MINI Serif"/>
          <w:kern w:val="0"/>
        </w:rPr>
        <w:t xml:space="preserve">s model program is underscored by its exclusive equipment items. The standard LED headlamps optimise visibility when driving in the dark as well as giving the appearance of the car’s front section a striking contour. The daytime driving light is generated by a band of light running entirely around each headlamp, likewise using LED technology. Standard features also include cruise control with brake function and the Radio MINI Visual Boost including USB socket and operation via MINI Controller on the centre console, and there is a 6.5-inch screen in the central instrument that displays a start motif specific to John Cooper Works when the driver gets in the car. </w:t>
      </w:r>
    </w:p>
    <w:p w14:paraId="56ECAC07" w14:textId="77777777" w:rsidR="00EC7249" w:rsidRPr="0036644B" w:rsidRDefault="00EC7249" w:rsidP="00EC7249">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Modern driver assistance systems, high-quality options for comfort and individual style. </w:t>
      </w:r>
    </w:p>
    <w:p w14:paraId="50905F16" w14:textId="77777777" w:rsidR="009D33E8" w:rsidRPr="0036644B" w:rsidRDefault="00EC7249"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driver assistance systems developed for the current model generation enhance comfort and safety in the new MINI John Cooper</w:t>
      </w:r>
      <w:r w:rsidRPr="0036644B">
        <w:rPr>
          <w:rStyle w:val="StandardLateinBMWTypeLightZchn"/>
          <w:rFonts w:ascii="Cambria" w:hAnsi="Cambria" w:cs="Cambria"/>
          <w:kern w:val="0"/>
        </w:rPr>
        <w:t> </w:t>
      </w:r>
      <w:r w:rsidRPr="0036644B">
        <w:rPr>
          <w:rStyle w:val="StandardLateinBMWTypeLightZchn"/>
          <w:rFonts w:ascii="MINI Serif" w:hAnsi="MINI Serif"/>
          <w:kern w:val="0"/>
        </w:rPr>
        <w:t>Works</w:t>
      </w:r>
      <w:r w:rsidRPr="0036644B">
        <w:rPr>
          <w:rStyle w:val="StandardLateinBMWTypeLightZchn"/>
          <w:rFonts w:ascii="Cambria" w:hAnsi="Cambria" w:cs="Cambria"/>
          <w:kern w:val="0"/>
        </w:rPr>
        <w:t> </w:t>
      </w:r>
      <w:r w:rsidRPr="0036644B">
        <w:rPr>
          <w:rStyle w:val="StandardLateinBMWTypeLightZchn"/>
          <w:rFonts w:ascii="MINI Serif" w:hAnsi="MINI Serif"/>
          <w:kern w:val="0"/>
        </w:rPr>
        <w:t>Countryman, too. The standard collision warning with city braking function can be extended to include the Driving Assistant system with camera-based active cruise control, pedestrian warning with initial brake function, high beam assistant and road sign detection. Other features to choose from include Park Distance Control with sensors at the front, rear view camera and Parking Assistant. In addition to information on road speed, speed limits and overtaking bans detected, current navigation directions and Check Control messages, feedback from the driver assistance systems and lists of telephone contacts and entertainment programs, it is also possible to display the currently selected gear and a multi-coloured engine speed scale on the special John Cooper Works Head-Up Display.</w:t>
      </w:r>
    </w:p>
    <w:p w14:paraId="4D9CA0F7" w14:textId="3E04D931" w:rsidR="006C4495" w:rsidRPr="0036644B" w:rsidRDefault="009D33E8"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The program of optional equipment items for the new MINI Countryman is also available for the extremely sporty model version. These include a panorama glass roof, 2-zone automatic air conditioning, seat heating for driver and fro</w:t>
      </w:r>
      <w:r w:rsidR="005573F7">
        <w:rPr>
          <w:rStyle w:val="StandardLateinBMWTypeLightZchn"/>
          <w:rFonts w:ascii="MINI Serif" w:hAnsi="MINI Serif"/>
          <w:kern w:val="0"/>
        </w:rPr>
        <w:t>nt passenger</w:t>
      </w:r>
      <w:r w:rsidRPr="0036644B">
        <w:rPr>
          <w:rStyle w:val="StandardLateinBMWTypeLightZchn"/>
          <w:rFonts w:ascii="MINI Serif" w:hAnsi="MINI Serif"/>
          <w:kern w:val="0"/>
        </w:rPr>
        <w:t xml:space="preserve">, electrically heatable and folding exterior mirrors and an alarm system with a red LED status indicator in the fin antenna. </w:t>
      </w:r>
    </w:p>
    <w:p w14:paraId="0CD7F2A2" w14:textId="77777777" w:rsidR="00C878BB" w:rsidRPr="0036644B" w:rsidRDefault="00C878BB" w:rsidP="00C878BB">
      <w:pPr>
        <w:pStyle w:val="Flietext-Top"/>
        <w:ind w:right="1134"/>
        <w:rPr>
          <w:rStyle w:val="StandardLateinBMWTypeLightZchn"/>
          <w:rFonts w:ascii="MINI Serif" w:hAnsi="MINI Serif"/>
          <w:b w:val="0"/>
          <w:kern w:val="16"/>
        </w:rPr>
      </w:pPr>
      <w:r w:rsidRPr="0036644B">
        <w:rPr>
          <w:rStyle w:val="StandardLateinBMWTypeLightZchn"/>
          <w:rFonts w:ascii="MINI Serif" w:hAnsi="MINI Serif"/>
        </w:rPr>
        <w:t xml:space="preserve">Central instrument with touchscreen, </w:t>
      </w:r>
      <w:r w:rsidRPr="00A61D90">
        <w:rPr>
          <w:rStyle w:val="StandardLateinBMWTypeLightZchn"/>
          <w:rFonts w:ascii="MINI Serif" w:hAnsi="MINI Serif"/>
        </w:rPr>
        <w:t>MINI Find Mate and MINI County Timer.</w:t>
      </w:r>
      <w:r w:rsidRPr="0036644B">
        <w:rPr>
          <w:rStyle w:val="StandardLateinBMWTypeLightZchn"/>
          <w:rFonts w:ascii="MINI Serif" w:hAnsi="MINI Serif"/>
        </w:rPr>
        <w:t xml:space="preserve"> </w:t>
      </w:r>
    </w:p>
    <w:p w14:paraId="5383EE97" w14:textId="77777777" w:rsidR="009E3985" w:rsidRPr="00A61D90" w:rsidRDefault="00C878BB" w:rsidP="006A6B36">
      <w:pPr>
        <w:pStyle w:val="Flietext"/>
        <w:rPr>
          <w:rStyle w:val="StandardLateinBMWTypeLightZchn"/>
          <w:rFonts w:ascii="MINI Serif" w:hAnsi="MINI Serif" w:cs="MINIType v2 Regular"/>
          <w:kern w:val="0"/>
        </w:rPr>
      </w:pPr>
      <w:r w:rsidRPr="0036644B">
        <w:rPr>
          <w:rStyle w:val="StandardLateinBMWTypeLightZchn"/>
          <w:rFonts w:ascii="MINI Serif" w:hAnsi="MINI Serif"/>
          <w:kern w:val="0"/>
        </w:rPr>
        <w:t xml:space="preserve">Other options include the Harman Kardon hi-fi system, the MINI navigation system and the MINI navigation system Professional. The features of the Wired package including MINI navigation system Professional comprise the Touch Controller on the centre console and an 8.8-inch colour screen in the central instrument; the latter is a touchscreen, allowing functions to be selected and adjusted at the tip of the finger. </w:t>
      </w:r>
      <w:r w:rsidRPr="00A61D90">
        <w:rPr>
          <w:rStyle w:val="StandardLateinBMWTypeLightZchn"/>
          <w:rFonts w:ascii="MINI Serif" w:hAnsi="MINI Serif"/>
          <w:kern w:val="0"/>
        </w:rPr>
        <w:t xml:space="preserve">Also included in the Wired </w:t>
      </w:r>
      <w:r w:rsidR="00075191" w:rsidRPr="00A61D90">
        <w:rPr>
          <w:rStyle w:val="StandardLateinBMWTypeLightZchn"/>
          <w:rFonts w:ascii="MINI Serif" w:hAnsi="MINI Serif"/>
          <w:kern w:val="0"/>
        </w:rPr>
        <w:t>p</w:t>
      </w:r>
      <w:r w:rsidRPr="00A61D90">
        <w:rPr>
          <w:rStyle w:val="StandardLateinBMWTypeLightZchn"/>
          <w:rFonts w:ascii="MINI Serif" w:hAnsi="MINI Serif"/>
          <w:kern w:val="0"/>
        </w:rPr>
        <w:t xml:space="preserve">ackage is MINI Find Mate, one of the latest digital services to be added to MINI Connected. MINI Find Mate consists of so-called tags with a wireless tracking function that can be attached to commonly used objects and travel items, enabling them to be conveniently located via MINI Connected. If the tag is located outside the wireless range, the most recently registered position is displayed on the on-board computer </w:t>
      </w:r>
      <w:r w:rsidRPr="00A61D90">
        <w:rPr>
          <w:rStyle w:val="StandardLateinBMWTypeLightZchn"/>
          <w:rFonts w:ascii="MINI Serif" w:hAnsi="MINI Serif"/>
          <w:kern w:val="0"/>
        </w:rPr>
        <w:lastRenderedPageBreak/>
        <w:t xml:space="preserve">and on the driver’s smartphone. As soon as the smartphone or vehicle moves back into the tag's wireless range, the tag can be activated and acoustically located. </w:t>
      </w:r>
    </w:p>
    <w:p w14:paraId="07650A79" w14:textId="77777777" w:rsidR="00952362" w:rsidRPr="00A61D90" w:rsidRDefault="007C1F52" w:rsidP="006A6B36">
      <w:pPr>
        <w:pStyle w:val="Flietext"/>
        <w:rPr>
          <w:rStyle w:val="StandardLateinBMWTypeLightZchn"/>
          <w:rFonts w:ascii="MINI Serif" w:hAnsi="MINI Serif" w:cs="MINIType v2 Regular"/>
          <w:kern w:val="0"/>
        </w:rPr>
      </w:pPr>
      <w:r w:rsidRPr="00A61D90">
        <w:rPr>
          <w:rStyle w:val="StandardLateinBMWTypeLightZchn"/>
          <w:rFonts w:ascii="MINI Serif" w:hAnsi="MINI Serif"/>
          <w:kern w:val="0"/>
        </w:rPr>
        <w:t xml:space="preserve">In conjunction with the Wired </w:t>
      </w:r>
      <w:r w:rsidR="00075191" w:rsidRPr="00A61D90">
        <w:rPr>
          <w:rStyle w:val="StandardLateinBMWTypeLightZchn"/>
          <w:rFonts w:ascii="MINI Serif" w:hAnsi="MINI Serif"/>
          <w:kern w:val="0"/>
        </w:rPr>
        <w:t>p</w:t>
      </w:r>
      <w:r w:rsidRPr="00A61D90">
        <w:rPr>
          <w:rStyle w:val="StandardLateinBMWTypeLightZchn"/>
          <w:rFonts w:ascii="MINI Serif" w:hAnsi="MINI Serif"/>
          <w:kern w:val="0"/>
        </w:rPr>
        <w:t>ackage it is also possible to use the MINI Country Timer, which registers all travel over sloping, uneven, unsurfaced or snow-covered roads and tracks. The duration and intensity of driving on demanding terrain is displayed in typical MINI style on the central instrument screen.</w:t>
      </w:r>
    </w:p>
    <w:p w14:paraId="4A4F81D9" w14:textId="77777777" w:rsidR="007C1F52" w:rsidRPr="00A61D90" w:rsidRDefault="007C1F52" w:rsidP="007C1F52">
      <w:pPr>
        <w:pStyle w:val="Flietext-Top"/>
        <w:ind w:right="1134"/>
        <w:rPr>
          <w:rStyle w:val="StandardLateinBMWTypeLightZchn"/>
          <w:rFonts w:ascii="MINI Serif" w:hAnsi="MINI Serif"/>
          <w:b w:val="0"/>
          <w:kern w:val="16"/>
        </w:rPr>
      </w:pPr>
      <w:r w:rsidRPr="00A61D90">
        <w:rPr>
          <w:rStyle w:val="StandardLateinBMWTypeLightZchn"/>
          <w:rFonts w:ascii="MINI Serif" w:hAnsi="MINI Serif"/>
        </w:rPr>
        <w:t xml:space="preserve">MINI Connected, the digital personal mobility assistant. </w:t>
      </w:r>
    </w:p>
    <w:p w14:paraId="67353D05" w14:textId="77777777" w:rsidR="007C1F52" w:rsidRPr="00A61D90" w:rsidRDefault="00F60C81" w:rsidP="006A6B36">
      <w:pPr>
        <w:pStyle w:val="Flietext"/>
        <w:rPr>
          <w:rStyle w:val="StandardLateinBMWTypeLightZchn"/>
          <w:rFonts w:ascii="MINI Serif" w:hAnsi="MINI Serif" w:cs="MINIType v2 Regular"/>
          <w:kern w:val="0"/>
        </w:rPr>
      </w:pPr>
      <w:r w:rsidRPr="00A61D90">
        <w:rPr>
          <w:rStyle w:val="StandardLateinBMWTypeLightZchn"/>
          <w:rFonts w:ascii="MINI Serif" w:hAnsi="MINI Serif"/>
          <w:kern w:val="0"/>
        </w:rPr>
        <w:t>The new MINI John Cooper Works Countryman also demonstrates fascinating performance and great versatility in the area of connectivity. Going beyond the familiar functions of an in-car infotainment program, MINI Connected acts as a personal mobility assistant in the top athlete of the model range, too Based on a flexible platform, the Open Mobility Cloud, MINI Connected integrates the vehicle seamlessly into the MINI driver’s digital life via touchpoints such as the Apple iPhone and Apple Watch.</w:t>
      </w:r>
    </w:p>
    <w:p w14:paraId="0072C4D5" w14:textId="77777777" w:rsidR="00F60C81" w:rsidRPr="0036644B" w:rsidRDefault="00F60C81" w:rsidP="006A6B36">
      <w:pPr>
        <w:pStyle w:val="Flietext"/>
        <w:rPr>
          <w:rStyle w:val="StandardLateinBMWTypeLightZchn"/>
          <w:rFonts w:ascii="MINI Serif" w:hAnsi="MINI Serif" w:cs="MINIType v2 Regular"/>
          <w:kern w:val="0"/>
        </w:rPr>
      </w:pPr>
      <w:r w:rsidRPr="00A61D90">
        <w:rPr>
          <w:rStyle w:val="StandardLateinBMWTypeLightZchn"/>
          <w:rFonts w:ascii="MINI Serif" w:hAnsi="MINI Serif"/>
          <w:kern w:val="0"/>
        </w:rPr>
        <w:t>Thanks to the integral concept of MINI Connected, mobility doesn’t start in the vehicle. MINI Connected informs the driver of the optimum departure time based on calendar entries and current traffic data. Address data and appointments saved by the driver previously on a smartphone via MINI</w:t>
      </w:r>
      <w:r w:rsidRPr="00A61D90">
        <w:rPr>
          <w:rStyle w:val="StandardLateinBMWTypeLightZchn"/>
          <w:rFonts w:ascii="Cambria" w:hAnsi="Cambria" w:cs="Cambria"/>
          <w:kern w:val="0"/>
        </w:rPr>
        <w:t> </w:t>
      </w:r>
      <w:r w:rsidRPr="00A61D90">
        <w:rPr>
          <w:rStyle w:val="StandardLateinBMWTypeLightZchn"/>
          <w:rFonts w:ascii="MINI Serif" w:hAnsi="MINI Serif"/>
          <w:kern w:val="0"/>
        </w:rPr>
        <w:t>Connected are automatically transferred to the car and do not have to be entered in the navigation system again. MINI</w:t>
      </w:r>
      <w:r w:rsidRPr="00A61D90">
        <w:rPr>
          <w:rStyle w:val="StandardLateinBMWTypeLightZchn"/>
          <w:rFonts w:ascii="Cambria" w:hAnsi="Cambria" w:cs="Cambria"/>
          <w:kern w:val="0"/>
        </w:rPr>
        <w:t> </w:t>
      </w:r>
      <w:r w:rsidRPr="00A61D90">
        <w:rPr>
          <w:rStyle w:val="StandardLateinBMWTypeLightZchn"/>
          <w:rFonts w:ascii="MINI Serif" w:hAnsi="MINI Serif"/>
          <w:kern w:val="0"/>
        </w:rPr>
        <w:t>Connected can also save regularly visited places as favourite destinations, and it detects frequently covered routes such as the daily run between home and work so as to be able to inform the driver in the event of unexpected traffic delays.</w:t>
      </w:r>
    </w:p>
    <w:p w14:paraId="554703EB" w14:textId="77777777" w:rsidR="00540E99" w:rsidRDefault="00540E99" w:rsidP="006A6B36">
      <w:pPr>
        <w:pStyle w:val="Flietext"/>
        <w:rPr>
          <w:rStyle w:val="StandardLateinBMWTypeLightZchn"/>
          <w:rFonts w:ascii="MINI Serif" w:hAnsi="MINI Serif" w:cs="MINIType v2 Regular"/>
          <w:kern w:val="0"/>
        </w:rPr>
      </w:pPr>
    </w:p>
    <w:p w14:paraId="5A65C832" w14:textId="77777777" w:rsidR="001F6E09" w:rsidRDefault="001F6E09" w:rsidP="006A6B36">
      <w:pPr>
        <w:pStyle w:val="Flietext"/>
        <w:rPr>
          <w:rStyle w:val="StandardLateinBMWTypeLightZchn"/>
          <w:rFonts w:ascii="MINI Serif" w:hAnsi="MINI Serif" w:cs="MINIType v2 Regular"/>
          <w:kern w:val="0"/>
        </w:rPr>
      </w:pPr>
    </w:p>
    <w:p w14:paraId="0DBE0208" w14:textId="77777777" w:rsidR="001F6E09" w:rsidRDefault="001F6E09" w:rsidP="006A6B36">
      <w:pPr>
        <w:pStyle w:val="Flietext"/>
        <w:rPr>
          <w:rStyle w:val="StandardLateinBMWTypeLightZchn"/>
          <w:rFonts w:ascii="MINI Serif" w:hAnsi="MINI Serif" w:cs="MINIType v2 Regular"/>
          <w:kern w:val="0"/>
        </w:rPr>
      </w:pPr>
    </w:p>
    <w:p w14:paraId="4D60948B" w14:textId="77777777" w:rsidR="001F6E09" w:rsidRDefault="001F6E09" w:rsidP="006A6B36">
      <w:pPr>
        <w:pStyle w:val="Flietext"/>
        <w:rPr>
          <w:rStyle w:val="StandardLateinBMWTypeLightZchn"/>
          <w:rFonts w:ascii="MINI Serif" w:hAnsi="MINI Serif" w:cs="MINIType v2 Regular"/>
          <w:kern w:val="0"/>
        </w:rPr>
      </w:pPr>
    </w:p>
    <w:p w14:paraId="0D2F75B6" w14:textId="77777777" w:rsidR="001F6E09" w:rsidRDefault="001F6E09" w:rsidP="006A6B36">
      <w:pPr>
        <w:pStyle w:val="Flietext"/>
        <w:rPr>
          <w:rStyle w:val="StandardLateinBMWTypeLightZchn"/>
          <w:rFonts w:ascii="MINI Serif" w:hAnsi="MINI Serif" w:cs="MINIType v2 Regular"/>
          <w:kern w:val="0"/>
        </w:rPr>
      </w:pPr>
    </w:p>
    <w:p w14:paraId="70C37917" w14:textId="77777777" w:rsidR="001F6E09" w:rsidRDefault="001F6E09" w:rsidP="006A6B36">
      <w:pPr>
        <w:pStyle w:val="Flietext"/>
        <w:rPr>
          <w:rStyle w:val="StandardLateinBMWTypeLightZchn"/>
          <w:rFonts w:ascii="MINI Serif" w:hAnsi="MINI Serif" w:cs="MINIType v2 Regular"/>
          <w:kern w:val="0"/>
        </w:rPr>
      </w:pPr>
    </w:p>
    <w:p w14:paraId="16096D7B" w14:textId="77777777" w:rsidR="001F6E09" w:rsidRDefault="001F6E09" w:rsidP="006A6B36">
      <w:pPr>
        <w:pStyle w:val="Flietext"/>
        <w:rPr>
          <w:rStyle w:val="StandardLateinBMWTypeLightZchn"/>
          <w:rFonts w:ascii="MINI Serif" w:hAnsi="MINI Serif" w:cs="MINIType v2 Regular"/>
          <w:kern w:val="0"/>
        </w:rPr>
      </w:pPr>
    </w:p>
    <w:p w14:paraId="02B9C08F" w14:textId="77777777" w:rsidR="001F6E09" w:rsidRDefault="001F6E09" w:rsidP="006A6B36">
      <w:pPr>
        <w:pStyle w:val="Flietext"/>
        <w:rPr>
          <w:rStyle w:val="StandardLateinBMWTypeLightZchn"/>
          <w:rFonts w:ascii="MINI Serif" w:hAnsi="MINI Serif" w:cs="MINIType v2 Regular"/>
          <w:kern w:val="0"/>
        </w:rPr>
      </w:pPr>
    </w:p>
    <w:p w14:paraId="2B1CDC42" w14:textId="77777777" w:rsidR="001F6E09" w:rsidRDefault="001F6E09" w:rsidP="006A6B36">
      <w:pPr>
        <w:pStyle w:val="Flietext"/>
        <w:rPr>
          <w:rStyle w:val="StandardLateinBMWTypeLightZchn"/>
          <w:rFonts w:ascii="MINI Serif" w:hAnsi="MINI Serif" w:cs="MINIType v2 Regular"/>
          <w:kern w:val="0"/>
        </w:rPr>
      </w:pPr>
    </w:p>
    <w:p w14:paraId="3561F357" w14:textId="77777777" w:rsidR="00C33312" w:rsidRDefault="00C33312" w:rsidP="006A6B36">
      <w:pPr>
        <w:pStyle w:val="Flietext"/>
        <w:rPr>
          <w:rStyle w:val="StandardLateinBMWTypeLightZchn"/>
          <w:rFonts w:ascii="MINI Serif" w:hAnsi="MINI Serif" w:cs="MINIType v2 Regular"/>
          <w:kern w:val="0"/>
        </w:rPr>
      </w:pPr>
    </w:p>
    <w:p w14:paraId="09C10F79" w14:textId="77777777" w:rsidR="00C33312" w:rsidRDefault="00C33312" w:rsidP="006A6B36">
      <w:pPr>
        <w:pStyle w:val="Flietext"/>
        <w:rPr>
          <w:rStyle w:val="StandardLateinBMWTypeLightZchn"/>
          <w:rFonts w:ascii="MINI Serif" w:hAnsi="MINI Serif" w:cs="MINIType v2 Regular"/>
          <w:kern w:val="0"/>
        </w:rPr>
      </w:pPr>
    </w:p>
    <w:p w14:paraId="59557EE6" w14:textId="77777777" w:rsidR="00C33312" w:rsidRDefault="00C33312" w:rsidP="00C33312">
      <w:pPr>
        <w:pStyle w:val="Default"/>
        <w:rPr>
          <w:b/>
          <w:bCs/>
          <w:sz w:val="36"/>
          <w:szCs w:val="36"/>
        </w:rPr>
      </w:pPr>
      <w:r>
        <w:rPr>
          <w:b/>
          <w:bCs/>
          <w:sz w:val="36"/>
          <w:szCs w:val="36"/>
        </w:rPr>
        <w:lastRenderedPageBreak/>
        <w:t xml:space="preserve">TECHNICAL SPECIFICATIONS. </w:t>
      </w:r>
    </w:p>
    <w:p w14:paraId="3FF23331" w14:textId="77777777" w:rsidR="00C33312" w:rsidRDefault="00C33312" w:rsidP="00C33312">
      <w:pPr>
        <w:pStyle w:val="Default"/>
        <w:rPr>
          <w:b/>
          <w:bCs/>
          <w:sz w:val="36"/>
          <w:szCs w:val="36"/>
        </w:rPr>
      </w:pPr>
      <w:r>
        <w:rPr>
          <w:b/>
          <w:bCs/>
          <w:sz w:val="36"/>
          <w:szCs w:val="36"/>
        </w:rPr>
        <w:t>MINI JOHN COOPER WORKS COUNTRYMAN.</w:t>
      </w:r>
    </w:p>
    <w:p w14:paraId="1A479101" w14:textId="0394F19D" w:rsidR="001F6E09" w:rsidRDefault="00C33312" w:rsidP="00C33312">
      <w:pPr>
        <w:pStyle w:val="Default"/>
        <w:rPr>
          <w:rStyle w:val="StandardLateinBMWTypeLightZchn"/>
          <w:rFonts w:ascii="MINI Serif" w:hAnsi="MINI Serif" w:cs="MINIType v2 Regular"/>
        </w:rPr>
      </w:pPr>
      <w:r>
        <w:rPr>
          <w:b/>
          <w:bCs/>
          <w:sz w:val="36"/>
          <w:szCs w:val="36"/>
        </w:rPr>
        <w:t xml:space="preserve">MINI JOHN COOPER WORKS COUNTRYMAN AUTOMATIC. </w:t>
      </w:r>
    </w:p>
    <w:tbl>
      <w:tblPr>
        <w:tblpPr w:leftFromText="180" w:rightFromText="180" w:vertAnchor="text" w:horzAnchor="margin" w:tblpXSpec="right" w:tblpY="368"/>
        <w:tblW w:w="9214" w:type="dxa"/>
        <w:tblBorders>
          <w:top w:val="nil"/>
          <w:left w:val="nil"/>
          <w:bottom w:val="nil"/>
          <w:right w:val="nil"/>
        </w:tblBorders>
        <w:tblLayout w:type="fixed"/>
        <w:tblLook w:val="0000" w:firstRow="0" w:lastRow="0" w:firstColumn="0" w:lastColumn="0" w:noHBand="0" w:noVBand="0"/>
      </w:tblPr>
      <w:tblGrid>
        <w:gridCol w:w="2127"/>
        <w:gridCol w:w="63"/>
        <w:gridCol w:w="2190"/>
        <w:gridCol w:w="1857"/>
        <w:gridCol w:w="2977"/>
      </w:tblGrid>
      <w:tr w:rsidR="00C33312" w:rsidRPr="004906FD" w14:paraId="50292A69" w14:textId="77777777" w:rsidTr="00C33312">
        <w:trPr>
          <w:trHeight w:val="145"/>
        </w:trPr>
        <w:tc>
          <w:tcPr>
            <w:tcW w:w="2127" w:type="dxa"/>
          </w:tcPr>
          <w:bookmarkEnd w:id="0"/>
          <w:bookmarkEnd w:id="1"/>
          <w:bookmarkEnd w:id="2"/>
          <w:p w14:paraId="762E6931" w14:textId="77777777" w:rsidR="00C33312" w:rsidRPr="004906FD" w:rsidRDefault="00C33312" w:rsidP="00C33312">
            <w:pPr>
              <w:pStyle w:val="Default"/>
              <w:rPr>
                <w:sz w:val="18"/>
                <w:szCs w:val="18"/>
              </w:rPr>
            </w:pPr>
            <w:r w:rsidRPr="004906FD">
              <w:rPr>
                <w:b/>
                <w:bCs/>
                <w:sz w:val="18"/>
                <w:szCs w:val="18"/>
              </w:rPr>
              <w:t xml:space="preserve">Body </w:t>
            </w:r>
          </w:p>
        </w:tc>
        <w:tc>
          <w:tcPr>
            <w:tcW w:w="4110" w:type="dxa"/>
            <w:gridSpan w:val="3"/>
          </w:tcPr>
          <w:p w14:paraId="6D86701D" w14:textId="77777777" w:rsidR="00C33312" w:rsidRPr="004906FD" w:rsidRDefault="00C33312" w:rsidP="00C33312">
            <w:pPr>
              <w:pStyle w:val="Default"/>
              <w:rPr>
                <w:sz w:val="18"/>
                <w:szCs w:val="18"/>
              </w:rPr>
            </w:pPr>
            <w:r w:rsidRPr="004906FD">
              <w:rPr>
                <w:b/>
                <w:bCs/>
                <w:sz w:val="18"/>
                <w:szCs w:val="18"/>
              </w:rPr>
              <w:t xml:space="preserve">MINI John Cooper Works Countryman </w:t>
            </w:r>
          </w:p>
        </w:tc>
        <w:tc>
          <w:tcPr>
            <w:tcW w:w="2977" w:type="dxa"/>
          </w:tcPr>
          <w:p w14:paraId="5987F75A" w14:textId="77777777" w:rsidR="00C33312" w:rsidRPr="004906FD" w:rsidRDefault="00C33312" w:rsidP="00C33312">
            <w:pPr>
              <w:pStyle w:val="Default"/>
              <w:rPr>
                <w:sz w:val="18"/>
                <w:szCs w:val="18"/>
              </w:rPr>
            </w:pPr>
            <w:r w:rsidRPr="004906FD">
              <w:rPr>
                <w:b/>
                <w:bCs/>
                <w:sz w:val="18"/>
                <w:szCs w:val="18"/>
              </w:rPr>
              <w:t xml:space="preserve">MINI John Cooper Works Countryman Automatic </w:t>
            </w:r>
          </w:p>
        </w:tc>
      </w:tr>
      <w:tr w:rsidR="00C33312" w:rsidRPr="004906FD" w14:paraId="7E210D0C" w14:textId="77777777" w:rsidTr="00C33312">
        <w:trPr>
          <w:trHeight w:val="64"/>
        </w:trPr>
        <w:tc>
          <w:tcPr>
            <w:tcW w:w="2127" w:type="dxa"/>
          </w:tcPr>
          <w:p w14:paraId="564CDB81" w14:textId="77777777" w:rsidR="00C33312" w:rsidRPr="004906FD" w:rsidRDefault="00C33312" w:rsidP="00C33312">
            <w:pPr>
              <w:pStyle w:val="Default"/>
              <w:rPr>
                <w:sz w:val="18"/>
                <w:szCs w:val="18"/>
              </w:rPr>
            </w:pPr>
            <w:r w:rsidRPr="004906FD">
              <w:rPr>
                <w:sz w:val="18"/>
                <w:szCs w:val="18"/>
              </w:rPr>
              <w:t xml:space="preserve">Number of doors/seats </w:t>
            </w:r>
          </w:p>
        </w:tc>
        <w:tc>
          <w:tcPr>
            <w:tcW w:w="4110" w:type="dxa"/>
            <w:gridSpan w:val="3"/>
          </w:tcPr>
          <w:p w14:paraId="5D8DCA24" w14:textId="77777777" w:rsidR="00C33312" w:rsidRPr="004906FD" w:rsidRDefault="00C33312" w:rsidP="00C33312">
            <w:pPr>
              <w:pStyle w:val="Default"/>
              <w:rPr>
                <w:sz w:val="18"/>
                <w:szCs w:val="18"/>
              </w:rPr>
            </w:pPr>
            <w:r w:rsidRPr="004906FD">
              <w:rPr>
                <w:sz w:val="18"/>
                <w:szCs w:val="18"/>
              </w:rPr>
              <w:t xml:space="preserve">5 / 5 </w:t>
            </w:r>
          </w:p>
        </w:tc>
        <w:tc>
          <w:tcPr>
            <w:tcW w:w="2977" w:type="dxa"/>
          </w:tcPr>
          <w:p w14:paraId="23909E99" w14:textId="77777777" w:rsidR="00C33312" w:rsidRPr="004906FD" w:rsidRDefault="00C33312" w:rsidP="00C33312">
            <w:pPr>
              <w:pStyle w:val="Default"/>
              <w:rPr>
                <w:sz w:val="18"/>
                <w:szCs w:val="18"/>
              </w:rPr>
            </w:pPr>
            <w:r w:rsidRPr="004906FD">
              <w:rPr>
                <w:sz w:val="18"/>
                <w:szCs w:val="18"/>
              </w:rPr>
              <w:t xml:space="preserve">5 / 5 </w:t>
            </w:r>
          </w:p>
        </w:tc>
      </w:tr>
      <w:tr w:rsidR="00C33312" w:rsidRPr="004906FD" w14:paraId="24DE0AD0" w14:textId="77777777" w:rsidTr="00C33312">
        <w:trPr>
          <w:trHeight w:val="64"/>
        </w:trPr>
        <w:tc>
          <w:tcPr>
            <w:tcW w:w="2190" w:type="dxa"/>
            <w:gridSpan w:val="2"/>
          </w:tcPr>
          <w:p w14:paraId="54FE91C6" w14:textId="77777777" w:rsidR="00C33312" w:rsidRPr="004906FD" w:rsidRDefault="00C33312" w:rsidP="00C33312">
            <w:pPr>
              <w:pStyle w:val="Default"/>
              <w:rPr>
                <w:sz w:val="18"/>
                <w:szCs w:val="18"/>
              </w:rPr>
            </w:pPr>
            <w:r w:rsidRPr="004906FD">
              <w:rPr>
                <w:sz w:val="18"/>
                <w:szCs w:val="18"/>
              </w:rPr>
              <w:t xml:space="preserve">Length/width/height (empty) </w:t>
            </w:r>
          </w:p>
        </w:tc>
        <w:tc>
          <w:tcPr>
            <w:tcW w:w="2190" w:type="dxa"/>
          </w:tcPr>
          <w:p w14:paraId="452B420E" w14:textId="77777777" w:rsidR="00C33312" w:rsidRPr="004906FD" w:rsidRDefault="00C33312" w:rsidP="00C33312">
            <w:pPr>
              <w:pStyle w:val="Default"/>
              <w:rPr>
                <w:sz w:val="18"/>
                <w:szCs w:val="18"/>
              </w:rPr>
            </w:pPr>
            <w:r w:rsidRPr="004906FD">
              <w:rPr>
                <w:sz w:val="18"/>
                <w:szCs w:val="18"/>
              </w:rPr>
              <w:t xml:space="preserve">mm </w:t>
            </w:r>
          </w:p>
        </w:tc>
        <w:tc>
          <w:tcPr>
            <w:tcW w:w="1857" w:type="dxa"/>
          </w:tcPr>
          <w:p w14:paraId="2791E6DC" w14:textId="77777777" w:rsidR="00C33312" w:rsidRPr="004906FD" w:rsidRDefault="00C33312" w:rsidP="00C33312">
            <w:pPr>
              <w:pStyle w:val="Default"/>
              <w:rPr>
                <w:sz w:val="18"/>
                <w:szCs w:val="18"/>
              </w:rPr>
            </w:pPr>
            <w:r w:rsidRPr="004906FD">
              <w:rPr>
                <w:sz w:val="18"/>
                <w:szCs w:val="18"/>
              </w:rPr>
              <w:t xml:space="preserve">4299 / 1822 / 1557 </w:t>
            </w:r>
          </w:p>
        </w:tc>
        <w:tc>
          <w:tcPr>
            <w:tcW w:w="2977" w:type="dxa"/>
          </w:tcPr>
          <w:p w14:paraId="23523C3F" w14:textId="77777777" w:rsidR="00C33312" w:rsidRPr="004906FD" w:rsidRDefault="00C33312" w:rsidP="00C33312">
            <w:pPr>
              <w:pStyle w:val="Default"/>
              <w:rPr>
                <w:sz w:val="18"/>
                <w:szCs w:val="18"/>
              </w:rPr>
            </w:pPr>
            <w:r w:rsidRPr="004906FD">
              <w:rPr>
                <w:sz w:val="18"/>
                <w:szCs w:val="18"/>
              </w:rPr>
              <w:t xml:space="preserve">4299 / 1822 / 1557 </w:t>
            </w:r>
          </w:p>
        </w:tc>
      </w:tr>
      <w:tr w:rsidR="00C33312" w:rsidRPr="004906FD" w14:paraId="291CDD02" w14:textId="77777777" w:rsidTr="00C33312">
        <w:trPr>
          <w:trHeight w:val="64"/>
        </w:trPr>
        <w:tc>
          <w:tcPr>
            <w:tcW w:w="2190" w:type="dxa"/>
            <w:gridSpan w:val="2"/>
          </w:tcPr>
          <w:p w14:paraId="7551A3CD" w14:textId="77777777" w:rsidR="00C33312" w:rsidRPr="004906FD" w:rsidRDefault="00C33312" w:rsidP="00C33312">
            <w:pPr>
              <w:pStyle w:val="Default"/>
              <w:rPr>
                <w:sz w:val="18"/>
                <w:szCs w:val="18"/>
              </w:rPr>
            </w:pPr>
            <w:r w:rsidRPr="004906FD">
              <w:rPr>
                <w:sz w:val="18"/>
                <w:szCs w:val="18"/>
              </w:rPr>
              <w:t xml:space="preserve">Wheelbase </w:t>
            </w:r>
          </w:p>
        </w:tc>
        <w:tc>
          <w:tcPr>
            <w:tcW w:w="2190" w:type="dxa"/>
          </w:tcPr>
          <w:p w14:paraId="5805F24C" w14:textId="77777777" w:rsidR="00C33312" w:rsidRPr="004906FD" w:rsidRDefault="00C33312" w:rsidP="00C33312">
            <w:pPr>
              <w:pStyle w:val="Default"/>
              <w:rPr>
                <w:sz w:val="18"/>
                <w:szCs w:val="18"/>
              </w:rPr>
            </w:pPr>
            <w:r w:rsidRPr="004906FD">
              <w:rPr>
                <w:sz w:val="18"/>
                <w:szCs w:val="18"/>
              </w:rPr>
              <w:t xml:space="preserve">mm </w:t>
            </w:r>
          </w:p>
        </w:tc>
        <w:tc>
          <w:tcPr>
            <w:tcW w:w="1857" w:type="dxa"/>
          </w:tcPr>
          <w:p w14:paraId="772D2D24" w14:textId="77777777" w:rsidR="00C33312" w:rsidRPr="004906FD" w:rsidRDefault="00C33312" w:rsidP="00C33312">
            <w:pPr>
              <w:pStyle w:val="Default"/>
              <w:rPr>
                <w:sz w:val="18"/>
                <w:szCs w:val="18"/>
              </w:rPr>
            </w:pPr>
            <w:r w:rsidRPr="004906FD">
              <w:rPr>
                <w:sz w:val="18"/>
                <w:szCs w:val="18"/>
              </w:rPr>
              <w:t xml:space="preserve">2670 </w:t>
            </w:r>
          </w:p>
        </w:tc>
        <w:tc>
          <w:tcPr>
            <w:tcW w:w="2977" w:type="dxa"/>
          </w:tcPr>
          <w:p w14:paraId="1B29AE9F" w14:textId="77777777" w:rsidR="00C33312" w:rsidRPr="004906FD" w:rsidRDefault="00C33312" w:rsidP="00C33312">
            <w:pPr>
              <w:pStyle w:val="Default"/>
              <w:rPr>
                <w:sz w:val="18"/>
                <w:szCs w:val="18"/>
              </w:rPr>
            </w:pPr>
            <w:r w:rsidRPr="004906FD">
              <w:rPr>
                <w:sz w:val="18"/>
                <w:szCs w:val="18"/>
              </w:rPr>
              <w:t xml:space="preserve">2670 </w:t>
            </w:r>
          </w:p>
        </w:tc>
      </w:tr>
      <w:tr w:rsidR="00C33312" w:rsidRPr="004906FD" w14:paraId="0DC4C2D0" w14:textId="77777777" w:rsidTr="00C33312">
        <w:trPr>
          <w:trHeight w:val="64"/>
        </w:trPr>
        <w:tc>
          <w:tcPr>
            <w:tcW w:w="2190" w:type="dxa"/>
            <w:gridSpan w:val="2"/>
          </w:tcPr>
          <w:p w14:paraId="535767FF" w14:textId="77777777" w:rsidR="00C33312" w:rsidRPr="004906FD" w:rsidRDefault="00C33312" w:rsidP="00C33312">
            <w:pPr>
              <w:pStyle w:val="Default"/>
              <w:rPr>
                <w:sz w:val="18"/>
                <w:szCs w:val="18"/>
              </w:rPr>
            </w:pPr>
            <w:r w:rsidRPr="004906FD">
              <w:rPr>
                <w:sz w:val="18"/>
                <w:szCs w:val="18"/>
              </w:rPr>
              <w:t xml:space="preserve">Track width, front/rear </w:t>
            </w:r>
          </w:p>
        </w:tc>
        <w:tc>
          <w:tcPr>
            <w:tcW w:w="2190" w:type="dxa"/>
          </w:tcPr>
          <w:p w14:paraId="5B3D8C68" w14:textId="77777777" w:rsidR="00C33312" w:rsidRPr="004906FD" w:rsidRDefault="00C33312" w:rsidP="00C33312">
            <w:pPr>
              <w:pStyle w:val="Default"/>
              <w:rPr>
                <w:sz w:val="18"/>
                <w:szCs w:val="18"/>
              </w:rPr>
            </w:pPr>
            <w:r w:rsidRPr="004906FD">
              <w:rPr>
                <w:sz w:val="18"/>
                <w:szCs w:val="18"/>
              </w:rPr>
              <w:t xml:space="preserve">mm </w:t>
            </w:r>
          </w:p>
        </w:tc>
        <w:tc>
          <w:tcPr>
            <w:tcW w:w="1857" w:type="dxa"/>
          </w:tcPr>
          <w:p w14:paraId="63406BC3" w14:textId="77777777" w:rsidR="00C33312" w:rsidRPr="004906FD" w:rsidRDefault="00C33312" w:rsidP="00C33312">
            <w:pPr>
              <w:pStyle w:val="Default"/>
              <w:rPr>
                <w:sz w:val="18"/>
                <w:szCs w:val="18"/>
              </w:rPr>
            </w:pPr>
            <w:r w:rsidRPr="004906FD">
              <w:rPr>
                <w:sz w:val="18"/>
                <w:szCs w:val="18"/>
              </w:rPr>
              <w:t xml:space="preserve">1565 / 1567 </w:t>
            </w:r>
          </w:p>
        </w:tc>
        <w:tc>
          <w:tcPr>
            <w:tcW w:w="2977" w:type="dxa"/>
          </w:tcPr>
          <w:p w14:paraId="39730CF4" w14:textId="77777777" w:rsidR="00C33312" w:rsidRPr="004906FD" w:rsidRDefault="00C33312" w:rsidP="00C33312">
            <w:pPr>
              <w:pStyle w:val="Default"/>
              <w:rPr>
                <w:sz w:val="18"/>
                <w:szCs w:val="18"/>
              </w:rPr>
            </w:pPr>
            <w:r w:rsidRPr="004906FD">
              <w:rPr>
                <w:sz w:val="18"/>
                <w:szCs w:val="18"/>
              </w:rPr>
              <w:t xml:space="preserve">1565 / 1567 </w:t>
            </w:r>
          </w:p>
        </w:tc>
      </w:tr>
      <w:tr w:rsidR="00C33312" w:rsidRPr="004906FD" w14:paraId="65513A75" w14:textId="77777777" w:rsidTr="00C33312">
        <w:trPr>
          <w:trHeight w:val="64"/>
        </w:trPr>
        <w:tc>
          <w:tcPr>
            <w:tcW w:w="2190" w:type="dxa"/>
            <w:gridSpan w:val="2"/>
          </w:tcPr>
          <w:p w14:paraId="507254B1" w14:textId="77777777" w:rsidR="00C33312" w:rsidRPr="004906FD" w:rsidRDefault="00C33312" w:rsidP="00C33312">
            <w:pPr>
              <w:pStyle w:val="Default"/>
              <w:rPr>
                <w:sz w:val="18"/>
                <w:szCs w:val="18"/>
              </w:rPr>
            </w:pPr>
            <w:r w:rsidRPr="004906FD">
              <w:rPr>
                <w:sz w:val="18"/>
                <w:szCs w:val="18"/>
              </w:rPr>
              <w:t xml:space="preserve">Turning circle </w:t>
            </w:r>
          </w:p>
        </w:tc>
        <w:tc>
          <w:tcPr>
            <w:tcW w:w="2190" w:type="dxa"/>
          </w:tcPr>
          <w:p w14:paraId="4D27EDCE" w14:textId="77777777" w:rsidR="00C33312" w:rsidRPr="004906FD" w:rsidRDefault="00C33312" w:rsidP="00C33312">
            <w:pPr>
              <w:pStyle w:val="Default"/>
              <w:rPr>
                <w:sz w:val="18"/>
                <w:szCs w:val="18"/>
              </w:rPr>
            </w:pPr>
            <w:r w:rsidRPr="004906FD">
              <w:rPr>
                <w:sz w:val="18"/>
                <w:szCs w:val="18"/>
              </w:rPr>
              <w:t xml:space="preserve">m </w:t>
            </w:r>
          </w:p>
        </w:tc>
        <w:tc>
          <w:tcPr>
            <w:tcW w:w="1857" w:type="dxa"/>
          </w:tcPr>
          <w:p w14:paraId="0FDADA12" w14:textId="77777777" w:rsidR="00C33312" w:rsidRPr="004906FD" w:rsidRDefault="00C33312" w:rsidP="00C33312">
            <w:pPr>
              <w:pStyle w:val="Default"/>
              <w:rPr>
                <w:sz w:val="18"/>
                <w:szCs w:val="18"/>
              </w:rPr>
            </w:pPr>
            <w:r w:rsidRPr="004906FD">
              <w:rPr>
                <w:sz w:val="18"/>
                <w:szCs w:val="18"/>
              </w:rPr>
              <w:t xml:space="preserve">11.4 </w:t>
            </w:r>
          </w:p>
        </w:tc>
        <w:tc>
          <w:tcPr>
            <w:tcW w:w="2977" w:type="dxa"/>
          </w:tcPr>
          <w:p w14:paraId="59EC9D09" w14:textId="77777777" w:rsidR="00C33312" w:rsidRPr="004906FD" w:rsidRDefault="00C33312" w:rsidP="00C33312">
            <w:pPr>
              <w:pStyle w:val="Default"/>
              <w:rPr>
                <w:sz w:val="18"/>
                <w:szCs w:val="18"/>
              </w:rPr>
            </w:pPr>
            <w:r w:rsidRPr="004906FD">
              <w:rPr>
                <w:sz w:val="18"/>
                <w:szCs w:val="18"/>
              </w:rPr>
              <w:t xml:space="preserve">11.4 </w:t>
            </w:r>
          </w:p>
        </w:tc>
      </w:tr>
      <w:tr w:rsidR="00C33312" w:rsidRPr="004906FD" w14:paraId="7E39D4DF" w14:textId="77777777" w:rsidTr="00C33312">
        <w:trPr>
          <w:trHeight w:val="64"/>
        </w:trPr>
        <w:tc>
          <w:tcPr>
            <w:tcW w:w="2190" w:type="dxa"/>
            <w:gridSpan w:val="2"/>
          </w:tcPr>
          <w:p w14:paraId="783C92B0" w14:textId="77777777" w:rsidR="00C33312" w:rsidRPr="004906FD" w:rsidRDefault="00C33312" w:rsidP="00C33312">
            <w:pPr>
              <w:pStyle w:val="Default"/>
              <w:rPr>
                <w:sz w:val="18"/>
                <w:szCs w:val="18"/>
              </w:rPr>
            </w:pPr>
            <w:r w:rsidRPr="004906FD">
              <w:rPr>
                <w:sz w:val="18"/>
                <w:szCs w:val="18"/>
              </w:rPr>
              <w:t xml:space="preserve">Ground clearance (empty) </w:t>
            </w:r>
          </w:p>
        </w:tc>
        <w:tc>
          <w:tcPr>
            <w:tcW w:w="2190" w:type="dxa"/>
          </w:tcPr>
          <w:p w14:paraId="46D45143" w14:textId="77777777" w:rsidR="00C33312" w:rsidRPr="004906FD" w:rsidRDefault="00C33312" w:rsidP="00C33312">
            <w:pPr>
              <w:pStyle w:val="Default"/>
              <w:rPr>
                <w:sz w:val="18"/>
                <w:szCs w:val="18"/>
              </w:rPr>
            </w:pPr>
            <w:r w:rsidRPr="004906FD">
              <w:rPr>
                <w:sz w:val="18"/>
                <w:szCs w:val="18"/>
              </w:rPr>
              <w:t xml:space="preserve">mm </w:t>
            </w:r>
          </w:p>
        </w:tc>
        <w:tc>
          <w:tcPr>
            <w:tcW w:w="1857" w:type="dxa"/>
          </w:tcPr>
          <w:p w14:paraId="5A3E63C3" w14:textId="77777777" w:rsidR="00C33312" w:rsidRPr="004906FD" w:rsidRDefault="00C33312" w:rsidP="00C33312">
            <w:pPr>
              <w:pStyle w:val="Default"/>
              <w:rPr>
                <w:sz w:val="18"/>
                <w:szCs w:val="18"/>
              </w:rPr>
            </w:pPr>
            <w:r w:rsidRPr="004906FD">
              <w:rPr>
                <w:sz w:val="18"/>
                <w:szCs w:val="18"/>
              </w:rPr>
              <w:t xml:space="preserve">165 </w:t>
            </w:r>
          </w:p>
        </w:tc>
        <w:tc>
          <w:tcPr>
            <w:tcW w:w="2977" w:type="dxa"/>
          </w:tcPr>
          <w:p w14:paraId="26860350" w14:textId="77777777" w:rsidR="00C33312" w:rsidRPr="004906FD" w:rsidRDefault="00C33312" w:rsidP="00C33312">
            <w:pPr>
              <w:pStyle w:val="Default"/>
              <w:rPr>
                <w:sz w:val="18"/>
                <w:szCs w:val="18"/>
              </w:rPr>
            </w:pPr>
            <w:r w:rsidRPr="004906FD">
              <w:rPr>
                <w:sz w:val="18"/>
                <w:szCs w:val="18"/>
              </w:rPr>
              <w:t xml:space="preserve">165 </w:t>
            </w:r>
          </w:p>
        </w:tc>
      </w:tr>
      <w:tr w:rsidR="00C33312" w:rsidRPr="004906FD" w14:paraId="28498D1C" w14:textId="77777777" w:rsidTr="00C33312">
        <w:trPr>
          <w:trHeight w:val="64"/>
        </w:trPr>
        <w:tc>
          <w:tcPr>
            <w:tcW w:w="2190" w:type="dxa"/>
            <w:gridSpan w:val="2"/>
          </w:tcPr>
          <w:p w14:paraId="0BA873CA" w14:textId="77777777" w:rsidR="00C33312" w:rsidRPr="004906FD" w:rsidRDefault="00C33312" w:rsidP="00C33312">
            <w:pPr>
              <w:pStyle w:val="Default"/>
              <w:rPr>
                <w:sz w:val="18"/>
                <w:szCs w:val="18"/>
              </w:rPr>
            </w:pPr>
            <w:r w:rsidRPr="004906FD">
              <w:rPr>
                <w:sz w:val="18"/>
                <w:szCs w:val="18"/>
              </w:rPr>
              <w:t xml:space="preserve">Fuel tank capacity </w:t>
            </w:r>
          </w:p>
        </w:tc>
        <w:tc>
          <w:tcPr>
            <w:tcW w:w="2190" w:type="dxa"/>
          </w:tcPr>
          <w:p w14:paraId="586EBAC3" w14:textId="77777777" w:rsidR="00C33312" w:rsidRPr="004906FD" w:rsidRDefault="00C33312" w:rsidP="00C33312">
            <w:pPr>
              <w:pStyle w:val="Default"/>
              <w:rPr>
                <w:sz w:val="18"/>
                <w:szCs w:val="18"/>
              </w:rPr>
            </w:pPr>
            <w:r w:rsidRPr="004906FD">
              <w:rPr>
                <w:sz w:val="18"/>
                <w:szCs w:val="18"/>
              </w:rPr>
              <w:t xml:space="preserve">approx. l </w:t>
            </w:r>
          </w:p>
        </w:tc>
        <w:tc>
          <w:tcPr>
            <w:tcW w:w="1857" w:type="dxa"/>
          </w:tcPr>
          <w:p w14:paraId="2AFFB564" w14:textId="77777777" w:rsidR="00C33312" w:rsidRPr="004906FD" w:rsidRDefault="00C33312" w:rsidP="00C33312">
            <w:pPr>
              <w:pStyle w:val="Default"/>
              <w:rPr>
                <w:sz w:val="18"/>
                <w:szCs w:val="18"/>
              </w:rPr>
            </w:pPr>
            <w:r w:rsidRPr="004906FD">
              <w:rPr>
                <w:sz w:val="18"/>
                <w:szCs w:val="18"/>
              </w:rPr>
              <w:t xml:space="preserve">51 </w:t>
            </w:r>
          </w:p>
        </w:tc>
        <w:tc>
          <w:tcPr>
            <w:tcW w:w="2977" w:type="dxa"/>
          </w:tcPr>
          <w:p w14:paraId="2EDE7C0B" w14:textId="77777777" w:rsidR="00C33312" w:rsidRPr="004906FD" w:rsidRDefault="00C33312" w:rsidP="00C33312">
            <w:pPr>
              <w:pStyle w:val="Default"/>
              <w:rPr>
                <w:sz w:val="18"/>
                <w:szCs w:val="18"/>
              </w:rPr>
            </w:pPr>
            <w:r w:rsidRPr="004906FD">
              <w:rPr>
                <w:sz w:val="18"/>
                <w:szCs w:val="18"/>
              </w:rPr>
              <w:t xml:space="preserve">51 </w:t>
            </w:r>
          </w:p>
        </w:tc>
      </w:tr>
      <w:tr w:rsidR="00C33312" w:rsidRPr="004906FD" w14:paraId="5C620388" w14:textId="77777777" w:rsidTr="00C33312">
        <w:trPr>
          <w:trHeight w:val="64"/>
        </w:trPr>
        <w:tc>
          <w:tcPr>
            <w:tcW w:w="2190" w:type="dxa"/>
            <w:gridSpan w:val="2"/>
          </w:tcPr>
          <w:p w14:paraId="28B74038" w14:textId="77777777" w:rsidR="00C33312" w:rsidRPr="004906FD" w:rsidRDefault="00C33312" w:rsidP="00C33312">
            <w:pPr>
              <w:pStyle w:val="Default"/>
              <w:rPr>
                <w:sz w:val="18"/>
                <w:szCs w:val="18"/>
              </w:rPr>
            </w:pPr>
            <w:r w:rsidRPr="004906FD">
              <w:rPr>
                <w:sz w:val="18"/>
                <w:szCs w:val="18"/>
              </w:rPr>
              <w:t xml:space="preserve">Engine oil </w:t>
            </w:r>
          </w:p>
        </w:tc>
        <w:tc>
          <w:tcPr>
            <w:tcW w:w="2190" w:type="dxa"/>
          </w:tcPr>
          <w:p w14:paraId="19275E0B" w14:textId="77777777" w:rsidR="00C33312" w:rsidRPr="004906FD" w:rsidRDefault="00C33312" w:rsidP="00C33312">
            <w:pPr>
              <w:pStyle w:val="Default"/>
              <w:rPr>
                <w:sz w:val="18"/>
                <w:szCs w:val="18"/>
              </w:rPr>
            </w:pPr>
            <w:r w:rsidRPr="004906FD">
              <w:rPr>
                <w:sz w:val="18"/>
                <w:szCs w:val="18"/>
              </w:rPr>
              <w:t xml:space="preserve">l </w:t>
            </w:r>
          </w:p>
        </w:tc>
        <w:tc>
          <w:tcPr>
            <w:tcW w:w="1857" w:type="dxa"/>
          </w:tcPr>
          <w:p w14:paraId="164F7A3B" w14:textId="77777777" w:rsidR="00C33312" w:rsidRPr="004906FD" w:rsidRDefault="00C33312" w:rsidP="00C33312">
            <w:pPr>
              <w:pStyle w:val="Default"/>
              <w:rPr>
                <w:sz w:val="18"/>
                <w:szCs w:val="18"/>
              </w:rPr>
            </w:pPr>
            <w:r w:rsidRPr="004906FD">
              <w:rPr>
                <w:sz w:val="18"/>
                <w:szCs w:val="18"/>
              </w:rPr>
              <w:t xml:space="preserve">5.25 </w:t>
            </w:r>
          </w:p>
        </w:tc>
        <w:tc>
          <w:tcPr>
            <w:tcW w:w="2977" w:type="dxa"/>
          </w:tcPr>
          <w:p w14:paraId="0210DFB0" w14:textId="77777777" w:rsidR="00C33312" w:rsidRPr="004906FD" w:rsidRDefault="00C33312" w:rsidP="00C33312">
            <w:pPr>
              <w:pStyle w:val="Default"/>
              <w:rPr>
                <w:sz w:val="18"/>
                <w:szCs w:val="18"/>
              </w:rPr>
            </w:pPr>
            <w:r w:rsidRPr="004906FD">
              <w:rPr>
                <w:sz w:val="18"/>
                <w:szCs w:val="18"/>
              </w:rPr>
              <w:t xml:space="preserve">5.25 </w:t>
            </w:r>
          </w:p>
        </w:tc>
      </w:tr>
      <w:tr w:rsidR="00C33312" w:rsidRPr="004906FD" w14:paraId="4286DF1D" w14:textId="77777777" w:rsidTr="00C33312">
        <w:trPr>
          <w:trHeight w:val="64"/>
        </w:trPr>
        <w:tc>
          <w:tcPr>
            <w:tcW w:w="2190" w:type="dxa"/>
            <w:gridSpan w:val="2"/>
          </w:tcPr>
          <w:p w14:paraId="372E52C6" w14:textId="77777777" w:rsidR="00C33312" w:rsidRPr="004906FD" w:rsidRDefault="00C33312" w:rsidP="00C33312">
            <w:pPr>
              <w:pStyle w:val="Default"/>
              <w:rPr>
                <w:sz w:val="18"/>
                <w:szCs w:val="18"/>
              </w:rPr>
            </w:pPr>
            <w:r w:rsidRPr="004906FD">
              <w:rPr>
                <w:sz w:val="18"/>
                <w:szCs w:val="18"/>
              </w:rPr>
              <w:t xml:space="preserve">Transmission oil incl. drivetrain </w:t>
            </w:r>
          </w:p>
        </w:tc>
        <w:tc>
          <w:tcPr>
            <w:tcW w:w="2190" w:type="dxa"/>
          </w:tcPr>
          <w:p w14:paraId="072A42A9" w14:textId="77777777" w:rsidR="00C33312" w:rsidRPr="004906FD" w:rsidRDefault="00C33312" w:rsidP="00C33312">
            <w:pPr>
              <w:pStyle w:val="Default"/>
              <w:rPr>
                <w:sz w:val="18"/>
                <w:szCs w:val="18"/>
              </w:rPr>
            </w:pPr>
            <w:r w:rsidRPr="004906FD">
              <w:rPr>
                <w:sz w:val="18"/>
                <w:szCs w:val="18"/>
              </w:rPr>
              <w:t xml:space="preserve">l </w:t>
            </w:r>
          </w:p>
        </w:tc>
        <w:tc>
          <w:tcPr>
            <w:tcW w:w="1857" w:type="dxa"/>
          </w:tcPr>
          <w:p w14:paraId="7B4C00DE" w14:textId="77777777" w:rsidR="00C33312" w:rsidRPr="004906FD" w:rsidRDefault="00C33312" w:rsidP="00C33312">
            <w:pPr>
              <w:pStyle w:val="Default"/>
              <w:rPr>
                <w:sz w:val="18"/>
                <w:szCs w:val="18"/>
              </w:rPr>
            </w:pPr>
            <w:r w:rsidRPr="004906FD">
              <w:rPr>
                <w:sz w:val="18"/>
                <w:szCs w:val="18"/>
              </w:rPr>
              <w:t xml:space="preserve">lifetime filling </w:t>
            </w:r>
          </w:p>
        </w:tc>
        <w:tc>
          <w:tcPr>
            <w:tcW w:w="2977" w:type="dxa"/>
          </w:tcPr>
          <w:p w14:paraId="2DCA3CAF" w14:textId="77777777" w:rsidR="00C33312" w:rsidRPr="004906FD" w:rsidRDefault="00C33312" w:rsidP="00C33312">
            <w:pPr>
              <w:pStyle w:val="Default"/>
              <w:rPr>
                <w:sz w:val="18"/>
                <w:szCs w:val="18"/>
              </w:rPr>
            </w:pPr>
            <w:r w:rsidRPr="004906FD">
              <w:rPr>
                <w:sz w:val="18"/>
                <w:szCs w:val="18"/>
              </w:rPr>
              <w:t xml:space="preserve">lifetime filling </w:t>
            </w:r>
          </w:p>
        </w:tc>
      </w:tr>
      <w:tr w:rsidR="00C33312" w:rsidRPr="004906FD" w14:paraId="22BD9684" w14:textId="77777777" w:rsidTr="00C33312">
        <w:trPr>
          <w:trHeight w:val="71"/>
        </w:trPr>
        <w:tc>
          <w:tcPr>
            <w:tcW w:w="2190" w:type="dxa"/>
            <w:gridSpan w:val="2"/>
          </w:tcPr>
          <w:p w14:paraId="4B2A37B2" w14:textId="77777777" w:rsidR="00C33312" w:rsidRPr="004906FD" w:rsidRDefault="00C33312" w:rsidP="00C33312">
            <w:pPr>
              <w:pStyle w:val="Default"/>
              <w:rPr>
                <w:sz w:val="18"/>
                <w:szCs w:val="18"/>
              </w:rPr>
            </w:pPr>
            <w:r w:rsidRPr="004906FD">
              <w:rPr>
                <w:sz w:val="18"/>
                <w:szCs w:val="18"/>
              </w:rPr>
              <w:t xml:space="preserve">Unladen weight according to DIN/EU 1) </w:t>
            </w:r>
          </w:p>
        </w:tc>
        <w:tc>
          <w:tcPr>
            <w:tcW w:w="2190" w:type="dxa"/>
          </w:tcPr>
          <w:p w14:paraId="2DA7918A" w14:textId="77777777" w:rsidR="00C33312" w:rsidRPr="004906FD" w:rsidRDefault="00C33312" w:rsidP="00C33312">
            <w:pPr>
              <w:pStyle w:val="Default"/>
              <w:rPr>
                <w:sz w:val="18"/>
                <w:szCs w:val="18"/>
              </w:rPr>
            </w:pPr>
            <w:r w:rsidRPr="004906FD">
              <w:rPr>
                <w:sz w:val="18"/>
                <w:szCs w:val="18"/>
              </w:rPr>
              <w:t xml:space="preserve">kg </w:t>
            </w:r>
          </w:p>
        </w:tc>
        <w:tc>
          <w:tcPr>
            <w:tcW w:w="1857" w:type="dxa"/>
          </w:tcPr>
          <w:p w14:paraId="108727DD" w14:textId="77777777" w:rsidR="00C33312" w:rsidRPr="004906FD" w:rsidRDefault="00C33312" w:rsidP="00C33312">
            <w:pPr>
              <w:pStyle w:val="Default"/>
              <w:rPr>
                <w:sz w:val="18"/>
                <w:szCs w:val="18"/>
              </w:rPr>
            </w:pPr>
            <w:r w:rsidRPr="004906FD">
              <w:rPr>
                <w:sz w:val="18"/>
                <w:szCs w:val="18"/>
              </w:rPr>
              <w:t xml:space="preserve">1540 / 1615 </w:t>
            </w:r>
          </w:p>
        </w:tc>
        <w:tc>
          <w:tcPr>
            <w:tcW w:w="2977" w:type="dxa"/>
          </w:tcPr>
          <w:p w14:paraId="2C10FCC3" w14:textId="77777777" w:rsidR="00C33312" w:rsidRPr="004906FD" w:rsidRDefault="00C33312" w:rsidP="00C33312">
            <w:pPr>
              <w:pStyle w:val="Default"/>
              <w:rPr>
                <w:sz w:val="18"/>
                <w:szCs w:val="18"/>
              </w:rPr>
            </w:pPr>
            <w:r w:rsidRPr="004906FD">
              <w:rPr>
                <w:sz w:val="18"/>
                <w:szCs w:val="18"/>
              </w:rPr>
              <w:t xml:space="preserve">1555 / 1630 </w:t>
            </w:r>
          </w:p>
        </w:tc>
      </w:tr>
      <w:tr w:rsidR="00C33312" w:rsidRPr="004906FD" w14:paraId="7C2C0728" w14:textId="77777777" w:rsidTr="00C33312">
        <w:trPr>
          <w:trHeight w:val="64"/>
        </w:trPr>
        <w:tc>
          <w:tcPr>
            <w:tcW w:w="2190" w:type="dxa"/>
            <w:gridSpan w:val="2"/>
          </w:tcPr>
          <w:p w14:paraId="5E43F8FA" w14:textId="77777777" w:rsidR="00C33312" w:rsidRPr="004906FD" w:rsidRDefault="00C33312" w:rsidP="00C33312">
            <w:pPr>
              <w:pStyle w:val="Default"/>
              <w:rPr>
                <w:sz w:val="18"/>
                <w:szCs w:val="18"/>
              </w:rPr>
            </w:pPr>
            <w:r w:rsidRPr="004906FD">
              <w:rPr>
                <w:sz w:val="18"/>
                <w:szCs w:val="18"/>
              </w:rPr>
              <w:t xml:space="preserve">Payload according to DIN </w:t>
            </w:r>
          </w:p>
        </w:tc>
        <w:tc>
          <w:tcPr>
            <w:tcW w:w="2190" w:type="dxa"/>
          </w:tcPr>
          <w:p w14:paraId="70B38368" w14:textId="77777777" w:rsidR="00C33312" w:rsidRPr="004906FD" w:rsidRDefault="00C33312" w:rsidP="00C33312">
            <w:pPr>
              <w:pStyle w:val="Default"/>
              <w:rPr>
                <w:sz w:val="18"/>
                <w:szCs w:val="18"/>
              </w:rPr>
            </w:pPr>
            <w:r w:rsidRPr="004906FD">
              <w:rPr>
                <w:sz w:val="18"/>
                <w:szCs w:val="18"/>
              </w:rPr>
              <w:t xml:space="preserve">kg </w:t>
            </w:r>
          </w:p>
        </w:tc>
        <w:tc>
          <w:tcPr>
            <w:tcW w:w="1857" w:type="dxa"/>
          </w:tcPr>
          <w:p w14:paraId="31C51EE6" w14:textId="77777777" w:rsidR="00C33312" w:rsidRPr="004906FD" w:rsidRDefault="00C33312" w:rsidP="00C33312">
            <w:pPr>
              <w:pStyle w:val="Default"/>
              <w:rPr>
                <w:sz w:val="18"/>
                <w:szCs w:val="18"/>
              </w:rPr>
            </w:pPr>
            <w:r w:rsidRPr="004906FD">
              <w:rPr>
                <w:sz w:val="18"/>
                <w:szCs w:val="18"/>
              </w:rPr>
              <w:t xml:space="preserve">590 </w:t>
            </w:r>
          </w:p>
        </w:tc>
        <w:tc>
          <w:tcPr>
            <w:tcW w:w="2977" w:type="dxa"/>
          </w:tcPr>
          <w:p w14:paraId="723F299B" w14:textId="77777777" w:rsidR="00C33312" w:rsidRPr="004906FD" w:rsidRDefault="00C33312" w:rsidP="00C33312">
            <w:pPr>
              <w:pStyle w:val="Default"/>
              <w:rPr>
                <w:sz w:val="18"/>
                <w:szCs w:val="18"/>
              </w:rPr>
            </w:pPr>
            <w:r w:rsidRPr="004906FD">
              <w:rPr>
                <w:sz w:val="18"/>
                <w:szCs w:val="18"/>
              </w:rPr>
              <w:t xml:space="preserve">595 </w:t>
            </w:r>
          </w:p>
        </w:tc>
      </w:tr>
      <w:tr w:rsidR="00C33312" w:rsidRPr="004906FD" w14:paraId="0E242360" w14:textId="77777777" w:rsidTr="00C33312">
        <w:trPr>
          <w:trHeight w:val="64"/>
        </w:trPr>
        <w:tc>
          <w:tcPr>
            <w:tcW w:w="2190" w:type="dxa"/>
            <w:gridSpan w:val="2"/>
          </w:tcPr>
          <w:p w14:paraId="401B8071" w14:textId="77777777" w:rsidR="00C33312" w:rsidRPr="004906FD" w:rsidRDefault="00C33312" w:rsidP="00C33312">
            <w:pPr>
              <w:pStyle w:val="Default"/>
              <w:rPr>
                <w:sz w:val="18"/>
                <w:szCs w:val="18"/>
              </w:rPr>
            </w:pPr>
            <w:r w:rsidRPr="004906FD">
              <w:rPr>
                <w:sz w:val="18"/>
                <w:szCs w:val="18"/>
              </w:rPr>
              <w:t xml:space="preserve">Permitted gross vehicle weight </w:t>
            </w:r>
          </w:p>
        </w:tc>
        <w:tc>
          <w:tcPr>
            <w:tcW w:w="2190" w:type="dxa"/>
          </w:tcPr>
          <w:p w14:paraId="7A1B5314" w14:textId="77777777" w:rsidR="00C33312" w:rsidRPr="004906FD" w:rsidRDefault="00C33312" w:rsidP="00C33312">
            <w:pPr>
              <w:pStyle w:val="Default"/>
              <w:rPr>
                <w:sz w:val="18"/>
                <w:szCs w:val="18"/>
              </w:rPr>
            </w:pPr>
            <w:r w:rsidRPr="004906FD">
              <w:rPr>
                <w:sz w:val="18"/>
                <w:szCs w:val="18"/>
              </w:rPr>
              <w:t xml:space="preserve">kg </w:t>
            </w:r>
          </w:p>
        </w:tc>
        <w:tc>
          <w:tcPr>
            <w:tcW w:w="1857" w:type="dxa"/>
          </w:tcPr>
          <w:p w14:paraId="054F12EA" w14:textId="77777777" w:rsidR="00C33312" w:rsidRPr="004906FD" w:rsidRDefault="00C33312" w:rsidP="00C33312">
            <w:pPr>
              <w:pStyle w:val="Default"/>
              <w:rPr>
                <w:sz w:val="18"/>
                <w:szCs w:val="18"/>
              </w:rPr>
            </w:pPr>
            <w:r w:rsidRPr="004906FD">
              <w:rPr>
                <w:sz w:val="18"/>
                <w:szCs w:val="18"/>
              </w:rPr>
              <w:t xml:space="preserve">2130 </w:t>
            </w:r>
          </w:p>
        </w:tc>
        <w:tc>
          <w:tcPr>
            <w:tcW w:w="2977" w:type="dxa"/>
          </w:tcPr>
          <w:p w14:paraId="45955D2B" w14:textId="77777777" w:rsidR="00C33312" w:rsidRPr="004906FD" w:rsidRDefault="00C33312" w:rsidP="00C33312">
            <w:pPr>
              <w:pStyle w:val="Default"/>
              <w:rPr>
                <w:sz w:val="18"/>
                <w:szCs w:val="18"/>
              </w:rPr>
            </w:pPr>
            <w:r w:rsidRPr="004906FD">
              <w:rPr>
                <w:sz w:val="18"/>
                <w:szCs w:val="18"/>
              </w:rPr>
              <w:t xml:space="preserve">2150 </w:t>
            </w:r>
          </w:p>
        </w:tc>
      </w:tr>
      <w:tr w:rsidR="00C33312" w:rsidRPr="004906FD" w14:paraId="197B90A2" w14:textId="77777777" w:rsidTr="00C33312">
        <w:trPr>
          <w:trHeight w:val="64"/>
        </w:trPr>
        <w:tc>
          <w:tcPr>
            <w:tcW w:w="2190" w:type="dxa"/>
            <w:gridSpan w:val="2"/>
          </w:tcPr>
          <w:p w14:paraId="1B6DCACE" w14:textId="77777777" w:rsidR="00C33312" w:rsidRPr="004906FD" w:rsidRDefault="00C33312" w:rsidP="00C33312">
            <w:pPr>
              <w:pStyle w:val="Default"/>
              <w:rPr>
                <w:sz w:val="18"/>
                <w:szCs w:val="18"/>
              </w:rPr>
            </w:pPr>
            <w:r w:rsidRPr="004906FD">
              <w:rPr>
                <w:sz w:val="18"/>
                <w:szCs w:val="18"/>
              </w:rPr>
              <w:t xml:space="preserve">Permitted axle loads, front/rear </w:t>
            </w:r>
          </w:p>
        </w:tc>
        <w:tc>
          <w:tcPr>
            <w:tcW w:w="2190" w:type="dxa"/>
          </w:tcPr>
          <w:p w14:paraId="5E0A0BC3" w14:textId="77777777" w:rsidR="00C33312" w:rsidRPr="004906FD" w:rsidRDefault="00C33312" w:rsidP="00C33312">
            <w:pPr>
              <w:pStyle w:val="Default"/>
              <w:rPr>
                <w:sz w:val="18"/>
                <w:szCs w:val="18"/>
              </w:rPr>
            </w:pPr>
            <w:r w:rsidRPr="004906FD">
              <w:rPr>
                <w:sz w:val="18"/>
                <w:szCs w:val="18"/>
              </w:rPr>
              <w:t xml:space="preserve">kg </w:t>
            </w:r>
          </w:p>
        </w:tc>
        <w:tc>
          <w:tcPr>
            <w:tcW w:w="1857" w:type="dxa"/>
          </w:tcPr>
          <w:p w14:paraId="42722A41" w14:textId="77777777" w:rsidR="00C33312" w:rsidRPr="004906FD" w:rsidRDefault="00C33312" w:rsidP="00C33312">
            <w:pPr>
              <w:pStyle w:val="Default"/>
              <w:rPr>
                <w:sz w:val="18"/>
                <w:szCs w:val="18"/>
              </w:rPr>
            </w:pPr>
            <w:r w:rsidRPr="004906FD">
              <w:rPr>
                <w:sz w:val="18"/>
                <w:szCs w:val="18"/>
              </w:rPr>
              <w:t xml:space="preserve">1115 / 1060 </w:t>
            </w:r>
          </w:p>
        </w:tc>
        <w:tc>
          <w:tcPr>
            <w:tcW w:w="2977" w:type="dxa"/>
          </w:tcPr>
          <w:p w14:paraId="30CBE777" w14:textId="77777777" w:rsidR="00C33312" w:rsidRPr="004906FD" w:rsidRDefault="00C33312" w:rsidP="00C33312">
            <w:pPr>
              <w:pStyle w:val="Default"/>
              <w:rPr>
                <w:sz w:val="18"/>
                <w:szCs w:val="18"/>
              </w:rPr>
            </w:pPr>
            <w:r w:rsidRPr="004906FD">
              <w:rPr>
                <w:sz w:val="18"/>
                <w:szCs w:val="18"/>
              </w:rPr>
              <w:t xml:space="preserve">1130 / 1060 </w:t>
            </w:r>
          </w:p>
        </w:tc>
      </w:tr>
      <w:tr w:rsidR="00C33312" w:rsidRPr="004906FD" w14:paraId="61D5E175" w14:textId="77777777" w:rsidTr="00C33312">
        <w:trPr>
          <w:trHeight w:val="142"/>
        </w:trPr>
        <w:tc>
          <w:tcPr>
            <w:tcW w:w="2190" w:type="dxa"/>
            <w:gridSpan w:val="2"/>
          </w:tcPr>
          <w:p w14:paraId="34684682" w14:textId="77777777" w:rsidR="00C33312" w:rsidRPr="004906FD" w:rsidRDefault="00C33312" w:rsidP="00C33312">
            <w:pPr>
              <w:pStyle w:val="Default"/>
              <w:rPr>
                <w:sz w:val="18"/>
                <w:szCs w:val="18"/>
              </w:rPr>
            </w:pPr>
            <w:r w:rsidRPr="004906FD">
              <w:rPr>
                <w:sz w:val="18"/>
                <w:szCs w:val="18"/>
              </w:rPr>
              <w:t xml:space="preserve">Permitted trailer load braked (12 %) / unbraked </w:t>
            </w:r>
          </w:p>
        </w:tc>
        <w:tc>
          <w:tcPr>
            <w:tcW w:w="2190" w:type="dxa"/>
          </w:tcPr>
          <w:p w14:paraId="1F65B0C9" w14:textId="77777777" w:rsidR="00C33312" w:rsidRPr="004906FD" w:rsidRDefault="00C33312" w:rsidP="00C33312">
            <w:pPr>
              <w:pStyle w:val="Default"/>
              <w:rPr>
                <w:sz w:val="18"/>
                <w:szCs w:val="18"/>
              </w:rPr>
            </w:pPr>
            <w:r w:rsidRPr="004906FD">
              <w:rPr>
                <w:sz w:val="18"/>
                <w:szCs w:val="18"/>
              </w:rPr>
              <w:t xml:space="preserve">kg </w:t>
            </w:r>
          </w:p>
        </w:tc>
        <w:tc>
          <w:tcPr>
            <w:tcW w:w="1857" w:type="dxa"/>
          </w:tcPr>
          <w:p w14:paraId="1B3BD468" w14:textId="77777777" w:rsidR="00C33312" w:rsidRPr="004906FD" w:rsidRDefault="00C33312" w:rsidP="00C33312">
            <w:pPr>
              <w:pStyle w:val="Default"/>
              <w:rPr>
                <w:sz w:val="18"/>
                <w:szCs w:val="18"/>
              </w:rPr>
            </w:pPr>
            <w:r w:rsidRPr="004906FD">
              <w:rPr>
                <w:sz w:val="18"/>
                <w:szCs w:val="18"/>
              </w:rPr>
              <w:t xml:space="preserve">1800 / 750 </w:t>
            </w:r>
          </w:p>
        </w:tc>
        <w:tc>
          <w:tcPr>
            <w:tcW w:w="2977" w:type="dxa"/>
          </w:tcPr>
          <w:p w14:paraId="615054E6" w14:textId="77777777" w:rsidR="00C33312" w:rsidRPr="004906FD" w:rsidRDefault="00C33312" w:rsidP="00C33312">
            <w:pPr>
              <w:pStyle w:val="Default"/>
              <w:rPr>
                <w:sz w:val="18"/>
                <w:szCs w:val="18"/>
              </w:rPr>
            </w:pPr>
            <w:r w:rsidRPr="004906FD">
              <w:rPr>
                <w:sz w:val="18"/>
                <w:szCs w:val="18"/>
              </w:rPr>
              <w:t xml:space="preserve">1800 / 750 </w:t>
            </w:r>
          </w:p>
        </w:tc>
      </w:tr>
      <w:tr w:rsidR="00C33312" w:rsidRPr="004906FD" w14:paraId="30FEC372" w14:textId="77777777" w:rsidTr="00C33312">
        <w:trPr>
          <w:trHeight w:val="64"/>
        </w:trPr>
        <w:tc>
          <w:tcPr>
            <w:tcW w:w="2190" w:type="dxa"/>
            <w:gridSpan w:val="2"/>
          </w:tcPr>
          <w:p w14:paraId="6537208A" w14:textId="77777777" w:rsidR="00C33312" w:rsidRPr="004906FD" w:rsidRDefault="00C33312" w:rsidP="00C33312">
            <w:pPr>
              <w:pStyle w:val="Default"/>
              <w:rPr>
                <w:sz w:val="18"/>
                <w:szCs w:val="18"/>
              </w:rPr>
            </w:pPr>
            <w:r w:rsidRPr="004906FD">
              <w:rPr>
                <w:sz w:val="18"/>
                <w:szCs w:val="18"/>
              </w:rPr>
              <w:t xml:space="preserve">Permitted roof load/permitted download </w:t>
            </w:r>
          </w:p>
        </w:tc>
        <w:tc>
          <w:tcPr>
            <w:tcW w:w="2190" w:type="dxa"/>
          </w:tcPr>
          <w:p w14:paraId="0EE84293" w14:textId="77777777" w:rsidR="00C33312" w:rsidRPr="004906FD" w:rsidRDefault="00C33312" w:rsidP="00C33312">
            <w:pPr>
              <w:pStyle w:val="Default"/>
              <w:rPr>
                <w:sz w:val="18"/>
                <w:szCs w:val="18"/>
              </w:rPr>
            </w:pPr>
            <w:r w:rsidRPr="004906FD">
              <w:rPr>
                <w:sz w:val="18"/>
                <w:szCs w:val="18"/>
              </w:rPr>
              <w:t xml:space="preserve">kg </w:t>
            </w:r>
          </w:p>
        </w:tc>
        <w:tc>
          <w:tcPr>
            <w:tcW w:w="1857" w:type="dxa"/>
          </w:tcPr>
          <w:p w14:paraId="7F4EBF37" w14:textId="77777777" w:rsidR="00C33312" w:rsidRPr="004906FD" w:rsidRDefault="00C33312" w:rsidP="00C33312">
            <w:pPr>
              <w:pStyle w:val="Default"/>
              <w:rPr>
                <w:sz w:val="18"/>
                <w:szCs w:val="18"/>
              </w:rPr>
            </w:pPr>
            <w:r w:rsidRPr="004906FD">
              <w:rPr>
                <w:sz w:val="18"/>
                <w:szCs w:val="18"/>
              </w:rPr>
              <w:t xml:space="preserve">75 / 75 </w:t>
            </w:r>
          </w:p>
        </w:tc>
        <w:tc>
          <w:tcPr>
            <w:tcW w:w="2977" w:type="dxa"/>
          </w:tcPr>
          <w:p w14:paraId="0B0A9B91" w14:textId="77777777" w:rsidR="00C33312" w:rsidRPr="004906FD" w:rsidRDefault="00C33312" w:rsidP="00C33312">
            <w:pPr>
              <w:pStyle w:val="Default"/>
              <w:rPr>
                <w:sz w:val="18"/>
                <w:szCs w:val="18"/>
              </w:rPr>
            </w:pPr>
            <w:r w:rsidRPr="004906FD">
              <w:rPr>
                <w:sz w:val="18"/>
                <w:szCs w:val="18"/>
              </w:rPr>
              <w:t xml:space="preserve">75 / 75 </w:t>
            </w:r>
          </w:p>
        </w:tc>
      </w:tr>
      <w:tr w:rsidR="00C33312" w:rsidRPr="004906FD" w14:paraId="0529AA41" w14:textId="77777777" w:rsidTr="00C33312">
        <w:trPr>
          <w:trHeight w:val="64"/>
        </w:trPr>
        <w:tc>
          <w:tcPr>
            <w:tcW w:w="2190" w:type="dxa"/>
            <w:gridSpan w:val="2"/>
          </w:tcPr>
          <w:p w14:paraId="389CC7FA" w14:textId="77777777" w:rsidR="00C33312" w:rsidRPr="004906FD" w:rsidRDefault="00C33312" w:rsidP="00C33312">
            <w:pPr>
              <w:pStyle w:val="Default"/>
              <w:rPr>
                <w:sz w:val="18"/>
                <w:szCs w:val="18"/>
              </w:rPr>
            </w:pPr>
            <w:r w:rsidRPr="004906FD">
              <w:rPr>
                <w:sz w:val="18"/>
                <w:szCs w:val="18"/>
              </w:rPr>
              <w:t xml:space="preserve">Luggage compartment volume </w:t>
            </w:r>
          </w:p>
        </w:tc>
        <w:tc>
          <w:tcPr>
            <w:tcW w:w="2190" w:type="dxa"/>
          </w:tcPr>
          <w:p w14:paraId="71B09A4F" w14:textId="77777777" w:rsidR="00C33312" w:rsidRPr="004906FD" w:rsidRDefault="00C33312" w:rsidP="00C33312">
            <w:pPr>
              <w:pStyle w:val="Default"/>
              <w:rPr>
                <w:sz w:val="18"/>
                <w:szCs w:val="18"/>
              </w:rPr>
            </w:pPr>
            <w:r w:rsidRPr="004906FD">
              <w:rPr>
                <w:sz w:val="18"/>
                <w:szCs w:val="18"/>
              </w:rPr>
              <w:t xml:space="preserve">l </w:t>
            </w:r>
          </w:p>
        </w:tc>
        <w:tc>
          <w:tcPr>
            <w:tcW w:w="1857" w:type="dxa"/>
          </w:tcPr>
          <w:p w14:paraId="1F1CB666" w14:textId="77777777" w:rsidR="00C33312" w:rsidRPr="004906FD" w:rsidRDefault="00C33312" w:rsidP="00C33312">
            <w:pPr>
              <w:pStyle w:val="Default"/>
              <w:rPr>
                <w:sz w:val="18"/>
                <w:szCs w:val="18"/>
              </w:rPr>
            </w:pPr>
            <w:r w:rsidRPr="004906FD">
              <w:rPr>
                <w:sz w:val="18"/>
                <w:szCs w:val="18"/>
              </w:rPr>
              <w:t xml:space="preserve">450 – 1390 </w:t>
            </w:r>
          </w:p>
        </w:tc>
        <w:tc>
          <w:tcPr>
            <w:tcW w:w="2977" w:type="dxa"/>
          </w:tcPr>
          <w:p w14:paraId="2B8E1789" w14:textId="77777777" w:rsidR="00C33312" w:rsidRPr="004906FD" w:rsidRDefault="00C33312" w:rsidP="00C33312">
            <w:pPr>
              <w:pStyle w:val="Default"/>
              <w:rPr>
                <w:sz w:val="18"/>
                <w:szCs w:val="18"/>
              </w:rPr>
            </w:pPr>
            <w:r w:rsidRPr="004906FD">
              <w:rPr>
                <w:sz w:val="18"/>
                <w:szCs w:val="18"/>
              </w:rPr>
              <w:t xml:space="preserve">450 – 1390 </w:t>
            </w:r>
          </w:p>
        </w:tc>
      </w:tr>
      <w:tr w:rsidR="00C33312" w:rsidRPr="004906FD" w14:paraId="4FAEF938" w14:textId="77777777" w:rsidTr="00C33312">
        <w:trPr>
          <w:trHeight w:val="71"/>
        </w:trPr>
        <w:tc>
          <w:tcPr>
            <w:tcW w:w="2190" w:type="dxa"/>
            <w:gridSpan w:val="2"/>
          </w:tcPr>
          <w:p w14:paraId="2A753E08" w14:textId="77777777" w:rsidR="00C33312" w:rsidRPr="004906FD" w:rsidRDefault="00C33312" w:rsidP="00C33312">
            <w:pPr>
              <w:pStyle w:val="Default"/>
              <w:rPr>
                <w:sz w:val="18"/>
                <w:szCs w:val="18"/>
              </w:rPr>
            </w:pPr>
            <w:r w:rsidRPr="004906FD">
              <w:rPr>
                <w:sz w:val="18"/>
                <w:szCs w:val="18"/>
              </w:rPr>
              <w:t xml:space="preserve">Aerodynamic drag cx / A / cx × A </w:t>
            </w:r>
          </w:p>
        </w:tc>
        <w:tc>
          <w:tcPr>
            <w:tcW w:w="2190" w:type="dxa"/>
          </w:tcPr>
          <w:p w14:paraId="6ED97825" w14:textId="77777777" w:rsidR="00C33312" w:rsidRPr="004906FD" w:rsidRDefault="00C33312" w:rsidP="00C33312">
            <w:pPr>
              <w:pStyle w:val="Default"/>
              <w:rPr>
                <w:sz w:val="18"/>
                <w:szCs w:val="18"/>
              </w:rPr>
            </w:pPr>
            <w:r w:rsidRPr="004906FD">
              <w:rPr>
                <w:sz w:val="18"/>
                <w:szCs w:val="18"/>
              </w:rPr>
              <w:t xml:space="preserve">– / m2 / m2 </w:t>
            </w:r>
          </w:p>
        </w:tc>
        <w:tc>
          <w:tcPr>
            <w:tcW w:w="1857" w:type="dxa"/>
          </w:tcPr>
          <w:p w14:paraId="27E308F9" w14:textId="77777777" w:rsidR="00C33312" w:rsidRPr="004906FD" w:rsidRDefault="00C33312" w:rsidP="00C33312">
            <w:pPr>
              <w:pStyle w:val="Default"/>
              <w:rPr>
                <w:sz w:val="18"/>
                <w:szCs w:val="18"/>
              </w:rPr>
            </w:pPr>
            <w:r w:rsidRPr="004906FD">
              <w:rPr>
                <w:sz w:val="18"/>
                <w:szCs w:val="18"/>
              </w:rPr>
              <w:t xml:space="preserve">0.34 / 2.40 / 0.82 </w:t>
            </w:r>
          </w:p>
        </w:tc>
        <w:tc>
          <w:tcPr>
            <w:tcW w:w="2977" w:type="dxa"/>
          </w:tcPr>
          <w:p w14:paraId="4BDBF0BA" w14:textId="77777777" w:rsidR="00C33312" w:rsidRPr="004906FD" w:rsidRDefault="00C33312" w:rsidP="00C33312">
            <w:pPr>
              <w:pStyle w:val="Default"/>
              <w:rPr>
                <w:sz w:val="18"/>
                <w:szCs w:val="18"/>
              </w:rPr>
            </w:pPr>
            <w:r w:rsidRPr="004906FD">
              <w:rPr>
                <w:sz w:val="18"/>
                <w:szCs w:val="18"/>
              </w:rPr>
              <w:t xml:space="preserve">0.34 / 2.40 / 0.82 </w:t>
            </w:r>
          </w:p>
        </w:tc>
      </w:tr>
      <w:tr w:rsidR="00C33312" w:rsidRPr="004906FD" w14:paraId="1EDC9C3F" w14:textId="77777777" w:rsidTr="00C33312">
        <w:trPr>
          <w:trHeight w:val="64"/>
        </w:trPr>
        <w:tc>
          <w:tcPr>
            <w:tcW w:w="9214" w:type="dxa"/>
            <w:gridSpan w:val="5"/>
          </w:tcPr>
          <w:p w14:paraId="069BB788" w14:textId="77777777" w:rsidR="00C33312" w:rsidRPr="004906FD" w:rsidRDefault="00C33312" w:rsidP="00C33312">
            <w:pPr>
              <w:pStyle w:val="Default"/>
              <w:rPr>
                <w:sz w:val="18"/>
                <w:szCs w:val="18"/>
              </w:rPr>
            </w:pPr>
            <w:r w:rsidRPr="004906FD">
              <w:rPr>
                <w:b/>
                <w:bCs/>
                <w:sz w:val="18"/>
                <w:szCs w:val="18"/>
              </w:rPr>
              <w:t xml:space="preserve">Engine </w:t>
            </w:r>
          </w:p>
        </w:tc>
      </w:tr>
      <w:tr w:rsidR="00C33312" w:rsidRPr="004906FD" w14:paraId="73348416" w14:textId="77777777" w:rsidTr="00C33312">
        <w:trPr>
          <w:trHeight w:val="64"/>
        </w:trPr>
        <w:tc>
          <w:tcPr>
            <w:tcW w:w="2127" w:type="dxa"/>
          </w:tcPr>
          <w:p w14:paraId="1062ED70" w14:textId="77777777" w:rsidR="00C33312" w:rsidRPr="004906FD" w:rsidRDefault="00C33312" w:rsidP="00C33312">
            <w:pPr>
              <w:pStyle w:val="Default"/>
              <w:rPr>
                <w:sz w:val="18"/>
                <w:szCs w:val="18"/>
              </w:rPr>
            </w:pPr>
            <w:r w:rsidRPr="004906FD">
              <w:rPr>
                <w:sz w:val="18"/>
                <w:szCs w:val="18"/>
              </w:rPr>
              <w:t xml:space="preserve">Type/no. of cylinders/valves </w:t>
            </w:r>
          </w:p>
        </w:tc>
        <w:tc>
          <w:tcPr>
            <w:tcW w:w="4110" w:type="dxa"/>
            <w:gridSpan w:val="3"/>
          </w:tcPr>
          <w:p w14:paraId="3E3B9F47" w14:textId="77777777" w:rsidR="00C33312" w:rsidRPr="004906FD" w:rsidRDefault="00C33312" w:rsidP="00C33312">
            <w:pPr>
              <w:pStyle w:val="Default"/>
              <w:rPr>
                <w:sz w:val="18"/>
                <w:szCs w:val="18"/>
              </w:rPr>
            </w:pPr>
            <w:r w:rsidRPr="004906FD">
              <w:rPr>
                <w:sz w:val="18"/>
                <w:szCs w:val="18"/>
              </w:rPr>
              <w:t xml:space="preserve">in-line / 4 / 4 </w:t>
            </w:r>
          </w:p>
        </w:tc>
        <w:tc>
          <w:tcPr>
            <w:tcW w:w="2977" w:type="dxa"/>
          </w:tcPr>
          <w:p w14:paraId="105A4C79" w14:textId="77777777" w:rsidR="00C33312" w:rsidRPr="004906FD" w:rsidRDefault="00C33312" w:rsidP="00C33312">
            <w:pPr>
              <w:pStyle w:val="Default"/>
              <w:rPr>
                <w:sz w:val="18"/>
                <w:szCs w:val="18"/>
              </w:rPr>
            </w:pPr>
            <w:r w:rsidRPr="004906FD">
              <w:rPr>
                <w:sz w:val="18"/>
                <w:szCs w:val="18"/>
              </w:rPr>
              <w:t xml:space="preserve">in-line / 4 / 4 </w:t>
            </w:r>
          </w:p>
        </w:tc>
      </w:tr>
      <w:tr w:rsidR="00C33312" w:rsidRPr="004906FD" w14:paraId="75E07816" w14:textId="77777777" w:rsidTr="00C33312">
        <w:trPr>
          <w:trHeight w:val="64"/>
        </w:trPr>
        <w:tc>
          <w:tcPr>
            <w:tcW w:w="2127" w:type="dxa"/>
          </w:tcPr>
          <w:p w14:paraId="40BC40CB" w14:textId="77777777" w:rsidR="00C33312" w:rsidRPr="004906FD" w:rsidRDefault="00C33312" w:rsidP="00C33312">
            <w:pPr>
              <w:pStyle w:val="Default"/>
              <w:rPr>
                <w:sz w:val="18"/>
                <w:szCs w:val="18"/>
              </w:rPr>
            </w:pPr>
            <w:r w:rsidRPr="004906FD">
              <w:rPr>
                <w:sz w:val="18"/>
                <w:szCs w:val="18"/>
              </w:rPr>
              <w:t xml:space="preserve">Engine control </w:t>
            </w:r>
          </w:p>
        </w:tc>
        <w:tc>
          <w:tcPr>
            <w:tcW w:w="4110" w:type="dxa"/>
            <w:gridSpan w:val="3"/>
          </w:tcPr>
          <w:p w14:paraId="110E8EE1" w14:textId="77777777" w:rsidR="00C33312" w:rsidRPr="004906FD" w:rsidRDefault="00C33312" w:rsidP="00C33312">
            <w:pPr>
              <w:pStyle w:val="Default"/>
              <w:rPr>
                <w:sz w:val="18"/>
                <w:szCs w:val="18"/>
              </w:rPr>
            </w:pPr>
            <w:r w:rsidRPr="004906FD">
              <w:rPr>
                <w:sz w:val="18"/>
                <w:szCs w:val="18"/>
              </w:rPr>
              <w:t xml:space="preserve">MEVD 17.2.3 </w:t>
            </w:r>
          </w:p>
        </w:tc>
        <w:tc>
          <w:tcPr>
            <w:tcW w:w="2977" w:type="dxa"/>
          </w:tcPr>
          <w:p w14:paraId="768C0D20" w14:textId="77777777" w:rsidR="00C33312" w:rsidRPr="004906FD" w:rsidRDefault="00C33312" w:rsidP="00C33312">
            <w:pPr>
              <w:pStyle w:val="Default"/>
              <w:rPr>
                <w:sz w:val="18"/>
                <w:szCs w:val="18"/>
              </w:rPr>
            </w:pPr>
            <w:r w:rsidRPr="004906FD">
              <w:rPr>
                <w:sz w:val="18"/>
                <w:szCs w:val="18"/>
              </w:rPr>
              <w:t xml:space="preserve">MEVD 17.2.3 </w:t>
            </w:r>
          </w:p>
        </w:tc>
      </w:tr>
      <w:tr w:rsidR="00C33312" w:rsidRPr="004906FD" w14:paraId="71DF56BF" w14:textId="77777777" w:rsidTr="00C33312">
        <w:trPr>
          <w:trHeight w:val="64"/>
        </w:trPr>
        <w:tc>
          <w:tcPr>
            <w:tcW w:w="2190" w:type="dxa"/>
            <w:gridSpan w:val="2"/>
          </w:tcPr>
          <w:p w14:paraId="3F6BE0C0" w14:textId="77777777" w:rsidR="00C33312" w:rsidRPr="004906FD" w:rsidRDefault="00C33312" w:rsidP="00C33312">
            <w:pPr>
              <w:pStyle w:val="Default"/>
              <w:rPr>
                <w:sz w:val="18"/>
                <w:szCs w:val="18"/>
              </w:rPr>
            </w:pPr>
            <w:r w:rsidRPr="004906FD">
              <w:rPr>
                <w:sz w:val="18"/>
                <w:szCs w:val="18"/>
              </w:rPr>
              <w:t xml:space="preserve">Capacity </w:t>
            </w:r>
          </w:p>
        </w:tc>
        <w:tc>
          <w:tcPr>
            <w:tcW w:w="2190" w:type="dxa"/>
          </w:tcPr>
          <w:p w14:paraId="2899E9DD" w14:textId="77777777" w:rsidR="00C33312" w:rsidRPr="004906FD" w:rsidRDefault="00C33312" w:rsidP="00C33312">
            <w:pPr>
              <w:pStyle w:val="Default"/>
              <w:rPr>
                <w:sz w:val="18"/>
                <w:szCs w:val="18"/>
              </w:rPr>
            </w:pPr>
            <w:r w:rsidRPr="004906FD">
              <w:rPr>
                <w:sz w:val="18"/>
                <w:szCs w:val="18"/>
              </w:rPr>
              <w:t xml:space="preserve">cc </w:t>
            </w:r>
          </w:p>
        </w:tc>
        <w:tc>
          <w:tcPr>
            <w:tcW w:w="1857" w:type="dxa"/>
          </w:tcPr>
          <w:p w14:paraId="33AD7B08" w14:textId="77777777" w:rsidR="00C33312" w:rsidRPr="004906FD" w:rsidRDefault="00C33312" w:rsidP="00C33312">
            <w:pPr>
              <w:pStyle w:val="Default"/>
              <w:rPr>
                <w:sz w:val="18"/>
                <w:szCs w:val="18"/>
              </w:rPr>
            </w:pPr>
            <w:r w:rsidRPr="004906FD">
              <w:rPr>
                <w:sz w:val="18"/>
                <w:szCs w:val="18"/>
              </w:rPr>
              <w:t xml:space="preserve">1998 </w:t>
            </w:r>
          </w:p>
        </w:tc>
        <w:tc>
          <w:tcPr>
            <w:tcW w:w="2977" w:type="dxa"/>
          </w:tcPr>
          <w:p w14:paraId="2155C124" w14:textId="77777777" w:rsidR="00C33312" w:rsidRPr="004906FD" w:rsidRDefault="00C33312" w:rsidP="00C33312">
            <w:pPr>
              <w:pStyle w:val="Default"/>
              <w:rPr>
                <w:sz w:val="18"/>
                <w:szCs w:val="18"/>
              </w:rPr>
            </w:pPr>
            <w:r w:rsidRPr="004906FD">
              <w:rPr>
                <w:sz w:val="18"/>
                <w:szCs w:val="18"/>
              </w:rPr>
              <w:t xml:space="preserve">1998 </w:t>
            </w:r>
          </w:p>
        </w:tc>
      </w:tr>
      <w:tr w:rsidR="00C33312" w:rsidRPr="004906FD" w14:paraId="751AE94B" w14:textId="77777777" w:rsidTr="00C33312">
        <w:trPr>
          <w:trHeight w:val="64"/>
        </w:trPr>
        <w:tc>
          <w:tcPr>
            <w:tcW w:w="2190" w:type="dxa"/>
            <w:gridSpan w:val="2"/>
          </w:tcPr>
          <w:p w14:paraId="200FC0F8" w14:textId="77777777" w:rsidR="00C33312" w:rsidRPr="004906FD" w:rsidRDefault="00C33312" w:rsidP="00C33312">
            <w:pPr>
              <w:pStyle w:val="Default"/>
              <w:rPr>
                <w:sz w:val="18"/>
                <w:szCs w:val="18"/>
              </w:rPr>
            </w:pPr>
            <w:r w:rsidRPr="004906FD">
              <w:rPr>
                <w:sz w:val="18"/>
                <w:szCs w:val="18"/>
              </w:rPr>
              <w:t xml:space="preserve">Bore/stroke </w:t>
            </w:r>
          </w:p>
        </w:tc>
        <w:tc>
          <w:tcPr>
            <w:tcW w:w="2190" w:type="dxa"/>
          </w:tcPr>
          <w:p w14:paraId="176AAD02" w14:textId="77777777" w:rsidR="00C33312" w:rsidRPr="004906FD" w:rsidRDefault="00C33312" w:rsidP="00C33312">
            <w:pPr>
              <w:pStyle w:val="Default"/>
              <w:rPr>
                <w:sz w:val="18"/>
                <w:szCs w:val="18"/>
              </w:rPr>
            </w:pPr>
            <w:r w:rsidRPr="004906FD">
              <w:rPr>
                <w:sz w:val="18"/>
                <w:szCs w:val="18"/>
              </w:rPr>
              <w:t xml:space="preserve">mm </w:t>
            </w:r>
          </w:p>
        </w:tc>
        <w:tc>
          <w:tcPr>
            <w:tcW w:w="1857" w:type="dxa"/>
          </w:tcPr>
          <w:p w14:paraId="727BE111" w14:textId="77777777" w:rsidR="00C33312" w:rsidRPr="004906FD" w:rsidRDefault="00C33312" w:rsidP="00C33312">
            <w:pPr>
              <w:pStyle w:val="Default"/>
              <w:rPr>
                <w:sz w:val="18"/>
                <w:szCs w:val="18"/>
              </w:rPr>
            </w:pPr>
            <w:r w:rsidRPr="004906FD">
              <w:rPr>
                <w:sz w:val="18"/>
                <w:szCs w:val="18"/>
              </w:rPr>
              <w:t xml:space="preserve">82.0 / 94.6 </w:t>
            </w:r>
          </w:p>
        </w:tc>
        <w:tc>
          <w:tcPr>
            <w:tcW w:w="2977" w:type="dxa"/>
          </w:tcPr>
          <w:p w14:paraId="157643FC" w14:textId="77777777" w:rsidR="00C33312" w:rsidRPr="004906FD" w:rsidRDefault="00C33312" w:rsidP="00C33312">
            <w:pPr>
              <w:pStyle w:val="Default"/>
              <w:rPr>
                <w:sz w:val="18"/>
                <w:szCs w:val="18"/>
              </w:rPr>
            </w:pPr>
            <w:r w:rsidRPr="004906FD">
              <w:rPr>
                <w:sz w:val="18"/>
                <w:szCs w:val="18"/>
              </w:rPr>
              <w:t xml:space="preserve">82.0 / 94.6 </w:t>
            </w:r>
          </w:p>
        </w:tc>
      </w:tr>
      <w:tr w:rsidR="00C33312" w:rsidRPr="004906FD" w14:paraId="7C8CDAE8" w14:textId="77777777" w:rsidTr="00C33312">
        <w:trPr>
          <w:trHeight w:val="64"/>
        </w:trPr>
        <w:tc>
          <w:tcPr>
            <w:tcW w:w="2190" w:type="dxa"/>
            <w:gridSpan w:val="2"/>
          </w:tcPr>
          <w:p w14:paraId="2474DEC7" w14:textId="77777777" w:rsidR="00C33312" w:rsidRPr="004906FD" w:rsidRDefault="00C33312" w:rsidP="00C33312">
            <w:pPr>
              <w:pStyle w:val="Default"/>
              <w:rPr>
                <w:sz w:val="18"/>
                <w:szCs w:val="18"/>
              </w:rPr>
            </w:pPr>
            <w:r w:rsidRPr="004906FD">
              <w:rPr>
                <w:sz w:val="18"/>
                <w:szCs w:val="18"/>
              </w:rPr>
              <w:t xml:space="preserve">Compression </w:t>
            </w:r>
          </w:p>
        </w:tc>
        <w:tc>
          <w:tcPr>
            <w:tcW w:w="2190" w:type="dxa"/>
          </w:tcPr>
          <w:p w14:paraId="32934DF0" w14:textId="77777777" w:rsidR="00C33312" w:rsidRPr="004906FD" w:rsidRDefault="00C33312" w:rsidP="00C33312">
            <w:pPr>
              <w:pStyle w:val="Default"/>
              <w:rPr>
                <w:sz w:val="18"/>
                <w:szCs w:val="18"/>
              </w:rPr>
            </w:pPr>
            <w:r w:rsidRPr="004906FD">
              <w:rPr>
                <w:sz w:val="18"/>
                <w:szCs w:val="18"/>
              </w:rPr>
              <w:t xml:space="preserve">:1 </w:t>
            </w:r>
          </w:p>
        </w:tc>
        <w:tc>
          <w:tcPr>
            <w:tcW w:w="1857" w:type="dxa"/>
          </w:tcPr>
          <w:p w14:paraId="5821BB44" w14:textId="77777777" w:rsidR="00C33312" w:rsidRPr="004906FD" w:rsidRDefault="00C33312" w:rsidP="00C33312">
            <w:pPr>
              <w:pStyle w:val="Default"/>
              <w:rPr>
                <w:sz w:val="18"/>
                <w:szCs w:val="18"/>
              </w:rPr>
            </w:pPr>
            <w:r w:rsidRPr="004906FD">
              <w:rPr>
                <w:sz w:val="18"/>
                <w:szCs w:val="18"/>
              </w:rPr>
              <w:t xml:space="preserve">10.2 </w:t>
            </w:r>
          </w:p>
        </w:tc>
        <w:tc>
          <w:tcPr>
            <w:tcW w:w="2977" w:type="dxa"/>
          </w:tcPr>
          <w:p w14:paraId="2119F9B2" w14:textId="77777777" w:rsidR="00C33312" w:rsidRPr="004906FD" w:rsidRDefault="00C33312" w:rsidP="00C33312">
            <w:pPr>
              <w:pStyle w:val="Default"/>
              <w:rPr>
                <w:sz w:val="18"/>
                <w:szCs w:val="18"/>
              </w:rPr>
            </w:pPr>
            <w:r w:rsidRPr="004906FD">
              <w:rPr>
                <w:sz w:val="18"/>
                <w:szCs w:val="18"/>
              </w:rPr>
              <w:t xml:space="preserve">10.2 </w:t>
            </w:r>
          </w:p>
        </w:tc>
      </w:tr>
      <w:tr w:rsidR="00C33312" w:rsidRPr="004906FD" w14:paraId="64CFE712" w14:textId="77777777" w:rsidTr="00C33312">
        <w:trPr>
          <w:trHeight w:val="64"/>
        </w:trPr>
        <w:tc>
          <w:tcPr>
            <w:tcW w:w="2190" w:type="dxa"/>
            <w:gridSpan w:val="2"/>
          </w:tcPr>
          <w:p w14:paraId="42B6EDCB" w14:textId="77777777" w:rsidR="00C33312" w:rsidRPr="004906FD" w:rsidRDefault="00C33312" w:rsidP="00C33312">
            <w:pPr>
              <w:pStyle w:val="Default"/>
              <w:rPr>
                <w:sz w:val="18"/>
                <w:szCs w:val="18"/>
              </w:rPr>
            </w:pPr>
            <w:r w:rsidRPr="004906FD">
              <w:rPr>
                <w:sz w:val="18"/>
                <w:szCs w:val="18"/>
              </w:rPr>
              <w:t xml:space="preserve">Fuel </w:t>
            </w:r>
          </w:p>
        </w:tc>
        <w:tc>
          <w:tcPr>
            <w:tcW w:w="2190" w:type="dxa"/>
          </w:tcPr>
          <w:p w14:paraId="7ECD53CB" w14:textId="77777777" w:rsidR="00C33312" w:rsidRPr="004906FD" w:rsidRDefault="00C33312" w:rsidP="00C33312">
            <w:pPr>
              <w:pStyle w:val="Default"/>
              <w:rPr>
                <w:sz w:val="18"/>
                <w:szCs w:val="18"/>
              </w:rPr>
            </w:pPr>
            <w:r w:rsidRPr="004906FD">
              <w:rPr>
                <w:sz w:val="18"/>
                <w:szCs w:val="18"/>
              </w:rPr>
              <w:t xml:space="preserve">RON </w:t>
            </w:r>
          </w:p>
        </w:tc>
        <w:tc>
          <w:tcPr>
            <w:tcW w:w="1857" w:type="dxa"/>
          </w:tcPr>
          <w:p w14:paraId="261484CA" w14:textId="77777777" w:rsidR="00C33312" w:rsidRPr="004906FD" w:rsidRDefault="00C33312" w:rsidP="00C33312">
            <w:pPr>
              <w:pStyle w:val="Default"/>
              <w:rPr>
                <w:sz w:val="18"/>
                <w:szCs w:val="18"/>
              </w:rPr>
            </w:pPr>
            <w:r w:rsidRPr="004906FD">
              <w:rPr>
                <w:sz w:val="18"/>
                <w:szCs w:val="18"/>
              </w:rPr>
              <w:t xml:space="preserve">91 – 98 </w:t>
            </w:r>
          </w:p>
        </w:tc>
        <w:tc>
          <w:tcPr>
            <w:tcW w:w="2977" w:type="dxa"/>
          </w:tcPr>
          <w:p w14:paraId="7C36FE8A" w14:textId="77777777" w:rsidR="00C33312" w:rsidRPr="004906FD" w:rsidRDefault="00C33312" w:rsidP="00C33312">
            <w:pPr>
              <w:pStyle w:val="Default"/>
              <w:rPr>
                <w:sz w:val="18"/>
                <w:szCs w:val="18"/>
              </w:rPr>
            </w:pPr>
            <w:r w:rsidRPr="004906FD">
              <w:rPr>
                <w:sz w:val="18"/>
                <w:szCs w:val="18"/>
              </w:rPr>
              <w:t xml:space="preserve">91 – 98 </w:t>
            </w:r>
          </w:p>
        </w:tc>
      </w:tr>
      <w:tr w:rsidR="00C33312" w:rsidRPr="004906FD" w14:paraId="5051BCEB" w14:textId="77777777" w:rsidTr="00C33312">
        <w:trPr>
          <w:trHeight w:val="64"/>
        </w:trPr>
        <w:tc>
          <w:tcPr>
            <w:tcW w:w="2190" w:type="dxa"/>
            <w:gridSpan w:val="2"/>
          </w:tcPr>
          <w:p w14:paraId="16E08FF5" w14:textId="77777777" w:rsidR="00C33312" w:rsidRPr="004906FD" w:rsidRDefault="00C33312" w:rsidP="00C33312">
            <w:pPr>
              <w:pStyle w:val="Default"/>
              <w:rPr>
                <w:sz w:val="18"/>
                <w:szCs w:val="18"/>
              </w:rPr>
            </w:pPr>
            <w:r w:rsidRPr="004906FD">
              <w:rPr>
                <w:sz w:val="18"/>
                <w:szCs w:val="18"/>
              </w:rPr>
              <w:t xml:space="preserve">Output </w:t>
            </w:r>
          </w:p>
        </w:tc>
        <w:tc>
          <w:tcPr>
            <w:tcW w:w="2190" w:type="dxa"/>
          </w:tcPr>
          <w:p w14:paraId="3FFF6B7E" w14:textId="77777777" w:rsidR="00C33312" w:rsidRPr="004906FD" w:rsidRDefault="00C33312" w:rsidP="00C33312">
            <w:pPr>
              <w:pStyle w:val="Default"/>
              <w:rPr>
                <w:sz w:val="18"/>
                <w:szCs w:val="18"/>
              </w:rPr>
            </w:pPr>
            <w:r w:rsidRPr="004906FD">
              <w:rPr>
                <w:sz w:val="18"/>
                <w:szCs w:val="18"/>
              </w:rPr>
              <w:t xml:space="preserve">kW </w:t>
            </w:r>
          </w:p>
        </w:tc>
        <w:tc>
          <w:tcPr>
            <w:tcW w:w="1857" w:type="dxa"/>
          </w:tcPr>
          <w:p w14:paraId="44CB912C" w14:textId="77777777" w:rsidR="00C33312" w:rsidRPr="004906FD" w:rsidRDefault="00C33312" w:rsidP="00C33312">
            <w:pPr>
              <w:pStyle w:val="Default"/>
              <w:rPr>
                <w:sz w:val="18"/>
                <w:szCs w:val="18"/>
              </w:rPr>
            </w:pPr>
            <w:r w:rsidRPr="004906FD">
              <w:rPr>
                <w:sz w:val="18"/>
                <w:szCs w:val="18"/>
              </w:rPr>
              <w:t xml:space="preserve">170 </w:t>
            </w:r>
          </w:p>
        </w:tc>
        <w:tc>
          <w:tcPr>
            <w:tcW w:w="2977" w:type="dxa"/>
          </w:tcPr>
          <w:p w14:paraId="508D1B00" w14:textId="77777777" w:rsidR="00C33312" w:rsidRPr="004906FD" w:rsidRDefault="00C33312" w:rsidP="00C33312">
            <w:pPr>
              <w:pStyle w:val="Default"/>
              <w:rPr>
                <w:sz w:val="18"/>
                <w:szCs w:val="18"/>
              </w:rPr>
            </w:pPr>
            <w:r w:rsidRPr="004906FD">
              <w:rPr>
                <w:sz w:val="18"/>
                <w:szCs w:val="18"/>
              </w:rPr>
              <w:t xml:space="preserve">170 </w:t>
            </w:r>
          </w:p>
        </w:tc>
      </w:tr>
      <w:tr w:rsidR="00C33312" w:rsidRPr="004906FD" w14:paraId="43699CDD" w14:textId="77777777" w:rsidTr="00C33312">
        <w:trPr>
          <w:trHeight w:val="64"/>
        </w:trPr>
        <w:tc>
          <w:tcPr>
            <w:tcW w:w="2190" w:type="dxa"/>
            <w:gridSpan w:val="2"/>
          </w:tcPr>
          <w:p w14:paraId="6AC96F1E" w14:textId="77777777" w:rsidR="00C33312" w:rsidRPr="004906FD" w:rsidRDefault="00C33312" w:rsidP="00C33312">
            <w:pPr>
              <w:pStyle w:val="Default"/>
              <w:rPr>
                <w:sz w:val="18"/>
                <w:szCs w:val="18"/>
              </w:rPr>
            </w:pPr>
            <w:r w:rsidRPr="004906FD">
              <w:rPr>
                <w:sz w:val="18"/>
                <w:szCs w:val="18"/>
              </w:rPr>
              <w:t xml:space="preserve">at engine speed </w:t>
            </w:r>
          </w:p>
        </w:tc>
        <w:tc>
          <w:tcPr>
            <w:tcW w:w="2190" w:type="dxa"/>
          </w:tcPr>
          <w:p w14:paraId="4CB8B361" w14:textId="77777777" w:rsidR="00C33312" w:rsidRPr="004906FD" w:rsidRDefault="00C33312" w:rsidP="00C33312">
            <w:pPr>
              <w:pStyle w:val="Default"/>
              <w:rPr>
                <w:sz w:val="18"/>
                <w:szCs w:val="18"/>
              </w:rPr>
            </w:pPr>
            <w:r w:rsidRPr="004906FD">
              <w:rPr>
                <w:sz w:val="18"/>
                <w:szCs w:val="18"/>
              </w:rPr>
              <w:t xml:space="preserve">rpm </w:t>
            </w:r>
          </w:p>
        </w:tc>
        <w:tc>
          <w:tcPr>
            <w:tcW w:w="1857" w:type="dxa"/>
          </w:tcPr>
          <w:p w14:paraId="64C67637" w14:textId="77777777" w:rsidR="00C33312" w:rsidRPr="004906FD" w:rsidRDefault="00C33312" w:rsidP="00C33312">
            <w:pPr>
              <w:pStyle w:val="Default"/>
              <w:rPr>
                <w:sz w:val="18"/>
                <w:szCs w:val="18"/>
              </w:rPr>
            </w:pPr>
            <w:r w:rsidRPr="004906FD">
              <w:rPr>
                <w:sz w:val="18"/>
                <w:szCs w:val="18"/>
              </w:rPr>
              <w:t xml:space="preserve">5000 – 6000 </w:t>
            </w:r>
          </w:p>
        </w:tc>
        <w:tc>
          <w:tcPr>
            <w:tcW w:w="2977" w:type="dxa"/>
          </w:tcPr>
          <w:p w14:paraId="2CB1FDFD" w14:textId="77777777" w:rsidR="00C33312" w:rsidRPr="004906FD" w:rsidRDefault="00C33312" w:rsidP="00C33312">
            <w:pPr>
              <w:pStyle w:val="Default"/>
              <w:rPr>
                <w:sz w:val="18"/>
                <w:szCs w:val="18"/>
              </w:rPr>
            </w:pPr>
            <w:r w:rsidRPr="004906FD">
              <w:rPr>
                <w:sz w:val="18"/>
                <w:szCs w:val="18"/>
              </w:rPr>
              <w:t xml:space="preserve">5000 – 6000 </w:t>
            </w:r>
          </w:p>
        </w:tc>
      </w:tr>
      <w:tr w:rsidR="00C33312" w:rsidRPr="004906FD" w14:paraId="16DE7A98" w14:textId="77777777" w:rsidTr="00C33312">
        <w:trPr>
          <w:trHeight w:val="64"/>
        </w:trPr>
        <w:tc>
          <w:tcPr>
            <w:tcW w:w="2190" w:type="dxa"/>
            <w:gridSpan w:val="2"/>
          </w:tcPr>
          <w:p w14:paraId="45B3AED7" w14:textId="77777777" w:rsidR="00C33312" w:rsidRPr="004906FD" w:rsidRDefault="00C33312" w:rsidP="00C33312">
            <w:pPr>
              <w:pStyle w:val="Default"/>
              <w:rPr>
                <w:sz w:val="18"/>
                <w:szCs w:val="18"/>
              </w:rPr>
            </w:pPr>
            <w:r w:rsidRPr="004906FD">
              <w:rPr>
                <w:sz w:val="18"/>
                <w:szCs w:val="18"/>
              </w:rPr>
              <w:t xml:space="preserve">Torque </w:t>
            </w:r>
          </w:p>
        </w:tc>
        <w:tc>
          <w:tcPr>
            <w:tcW w:w="2190" w:type="dxa"/>
          </w:tcPr>
          <w:p w14:paraId="19473ECE" w14:textId="77777777" w:rsidR="00C33312" w:rsidRPr="004906FD" w:rsidRDefault="00C33312" w:rsidP="00C33312">
            <w:pPr>
              <w:pStyle w:val="Default"/>
              <w:rPr>
                <w:sz w:val="18"/>
                <w:szCs w:val="18"/>
              </w:rPr>
            </w:pPr>
            <w:r w:rsidRPr="004906FD">
              <w:rPr>
                <w:sz w:val="18"/>
                <w:szCs w:val="18"/>
              </w:rPr>
              <w:t xml:space="preserve">Nm </w:t>
            </w:r>
          </w:p>
        </w:tc>
        <w:tc>
          <w:tcPr>
            <w:tcW w:w="1857" w:type="dxa"/>
          </w:tcPr>
          <w:p w14:paraId="5D41305D" w14:textId="77777777" w:rsidR="00C33312" w:rsidRPr="004906FD" w:rsidRDefault="00C33312" w:rsidP="00C33312">
            <w:pPr>
              <w:pStyle w:val="Default"/>
              <w:rPr>
                <w:sz w:val="18"/>
                <w:szCs w:val="18"/>
              </w:rPr>
            </w:pPr>
            <w:r w:rsidRPr="004906FD">
              <w:rPr>
                <w:sz w:val="18"/>
                <w:szCs w:val="18"/>
              </w:rPr>
              <w:t xml:space="preserve">350 </w:t>
            </w:r>
          </w:p>
        </w:tc>
        <w:tc>
          <w:tcPr>
            <w:tcW w:w="2977" w:type="dxa"/>
          </w:tcPr>
          <w:p w14:paraId="28E93D39" w14:textId="77777777" w:rsidR="00C33312" w:rsidRPr="004906FD" w:rsidRDefault="00C33312" w:rsidP="00C33312">
            <w:pPr>
              <w:pStyle w:val="Default"/>
              <w:rPr>
                <w:sz w:val="18"/>
                <w:szCs w:val="18"/>
              </w:rPr>
            </w:pPr>
            <w:r w:rsidRPr="004906FD">
              <w:rPr>
                <w:sz w:val="18"/>
                <w:szCs w:val="18"/>
              </w:rPr>
              <w:t xml:space="preserve">350 </w:t>
            </w:r>
          </w:p>
        </w:tc>
      </w:tr>
      <w:tr w:rsidR="00C33312" w:rsidRPr="004906FD" w14:paraId="2D729028" w14:textId="77777777" w:rsidTr="00C33312">
        <w:trPr>
          <w:trHeight w:val="64"/>
        </w:trPr>
        <w:tc>
          <w:tcPr>
            <w:tcW w:w="2190" w:type="dxa"/>
            <w:gridSpan w:val="2"/>
          </w:tcPr>
          <w:p w14:paraId="7011C640" w14:textId="77777777" w:rsidR="00C33312" w:rsidRPr="004906FD" w:rsidRDefault="00C33312" w:rsidP="00C33312">
            <w:pPr>
              <w:pStyle w:val="Default"/>
              <w:rPr>
                <w:sz w:val="18"/>
                <w:szCs w:val="18"/>
              </w:rPr>
            </w:pPr>
            <w:r w:rsidRPr="004906FD">
              <w:rPr>
                <w:sz w:val="18"/>
                <w:szCs w:val="18"/>
              </w:rPr>
              <w:t xml:space="preserve">at engine speed </w:t>
            </w:r>
          </w:p>
        </w:tc>
        <w:tc>
          <w:tcPr>
            <w:tcW w:w="2190" w:type="dxa"/>
          </w:tcPr>
          <w:p w14:paraId="74EF6574" w14:textId="77777777" w:rsidR="00C33312" w:rsidRPr="004906FD" w:rsidRDefault="00C33312" w:rsidP="00C33312">
            <w:pPr>
              <w:pStyle w:val="Default"/>
              <w:rPr>
                <w:sz w:val="18"/>
                <w:szCs w:val="18"/>
              </w:rPr>
            </w:pPr>
            <w:r w:rsidRPr="004906FD">
              <w:rPr>
                <w:sz w:val="18"/>
                <w:szCs w:val="18"/>
              </w:rPr>
              <w:t xml:space="preserve">rpm </w:t>
            </w:r>
          </w:p>
        </w:tc>
        <w:tc>
          <w:tcPr>
            <w:tcW w:w="1857" w:type="dxa"/>
          </w:tcPr>
          <w:p w14:paraId="1F141C09" w14:textId="77777777" w:rsidR="00C33312" w:rsidRPr="004906FD" w:rsidRDefault="00C33312" w:rsidP="00C33312">
            <w:pPr>
              <w:pStyle w:val="Default"/>
              <w:rPr>
                <w:sz w:val="18"/>
                <w:szCs w:val="18"/>
              </w:rPr>
            </w:pPr>
            <w:r w:rsidRPr="004906FD">
              <w:rPr>
                <w:sz w:val="18"/>
                <w:szCs w:val="18"/>
              </w:rPr>
              <w:t xml:space="preserve">1450 – 4500 </w:t>
            </w:r>
          </w:p>
        </w:tc>
        <w:tc>
          <w:tcPr>
            <w:tcW w:w="2977" w:type="dxa"/>
          </w:tcPr>
          <w:p w14:paraId="618459B6" w14:textId="77777777" w:rsidR="00C33312" w:rsidRPr="004906FD" w:rsidRDefault="00C33312" w:rsidP="00C33312">
            <w:pPr>
              <w:pStyle w:val="Default"/>
              <w:rPr>
                <w:sz w:val="18"/>
                <w:szCs w:val="18"/>
              </w:rPr>
            </w:pPr>
            <w:r w:rsidRPr="004906FD">
              <w:rPr>
                <w:sz w:val="18"/>
                <w:szCs w:val="18"/>
              </w:rPr>
              <w:t xml:space="preserve">1450 – 4500 </w:t>
            </w:r>
          </w:p>
        </w:tc>
      </w:tr>
      <w:tr w:rsidR="00C33312" w:rsidRPr="004906FD" w14:paraId="6EAE688C" w14:textId="77777777" w:rsidTr="00C33312">
        <w:trPr>
          <w:trHeight w:val="64"/>
        </w:trPr>
        <w:tc>
          <w:tcPr>
            <w:tcW w:w="9214" w:type="dxa"/>
            <w:gridSpan w:val="5"/>
          </w:tcPr>
          <w:p w14:paraId="1F111DBC" w14:textId="77777777" w:rsidR="00C33312" w:rsidRPr="004906FD" w:rsidRDefault="00C33312" w:rsidP="00C33312">
            <w:pPr>
              <w:pStyle w:val="Default"/>
              <w:rPr>
                <w:sz w:val="18"/>
                <w:szCs w:val="18"/>
              </w:rPr>
            </w:pPr>
            <w:r w:rsidRPr="004906FD">
              <w:rPr>
                <w:b/>
                <w:bCs/>
                <w:sz w:val="18"/>
                <w:szCs w:val="18"/>
              </w:rPr>
              <w:t xml:space="preserve">Electrical system </w:t>
            </w:r>
          </w:p>
        </w:tc>
      </w:tr>
      <w:tr w:rsidR="00C33312" w:rsidRPr="004906FD" w14:paraId="1071E3CC" w14:textId="77777777" w:rsidTr="00C33312">
        <w:trPr>
          <w:trHeight w:val="64"/>
        </w:trPr>
        <w:tc>
          <w:tcPr>
            <w:tcW w:w="2190" w:type="dxa"/>
            <w:gridSpan w:val="2"/>
          </w:tcPr>
          <w:p w14:paraId="33EDA5FE" w14:textId="77777777" w:rsidR="00C33312" w:rsidRPr="004906FD" w:rsidRDefault="00C33312" w:rsidP="00C33312">
            <w:pPr>
              <w:pStyle w:val="Default"/>
              <w:rPr>
                <w:sz w:val="18"/>
                <w:szCs w:val="18"/>
              </w:rPr>
            </w:pPr>
            <w:r w:rsidRPr="004906FD">
              <w:rPr>
                <w:sz w:val="18"/>
                <w:szCs w:val="18"/>
              </w:rPr>
              <w:t xml:space="preserve">Battery/installation </w:t>
            </w:r>
          </w:p>
        </w:tc>
        <w:tc>
          <w:tcPr>
            <w:tcW w:w="2190" w:type="dxa"/>
          </w:tcPr>
          <w:p w14:paraId="3F05C0BD" w14:textId="77777777" w:rsidR="00C33312" w:rsidRPr="004906FD" w:rsidRDefault="00C33312" w:rsidP="00C33312">
            <w:pPr>
              <w:pStyle w:val="Default"/>
              <w:rPr>
                <w:sz w:val="18"/>
                <w:szCs w:val="18"/>
              </w:rPr>
            </w:pPr>
            <w:r w:rsidRPr="004906FD">
              <w:rPr>
                <w:sz w:val="18"/>
                <w:szCs w:val="18"/>
              </w:rPr>
              <w:t xml:space="preserve">Ah / – </w:t>
            </w:r>
          </w:p>
        </w:tc>
        <w:tc>
          <w:tcPr>
            <w:tcW w:w="1857" w:type="dxa"/>
          </w:tcPr>
          <w:p w14:paraId="5ABFE6BA" w14:textId="77777777" w:rsidR="00C33312" w:rsidRPr="004906FD" w:rsidRDefault="00C33312" w:rsidP="00C33312">
            <w:pPr>
              <w:pStyle w:val="Default"/>
              <w:rPr>
                <w:sz w:val="18"/>
                <w:szCs w:val="18"/>
              </w:rPr>
            </w:pPr>
            <w:r w:rsidRPr="004906FD">
              <w:rPr>
                <w:sz w:val="18"/>
                <w:szCs w:val="18"/>
              </w:rPr>
              <w:t xml:space="preserve">70 / engine compartment </w:t>
            </w:r>
          </w:p>
        </w:tc>
        <w:tc>
          <w:tcPr>
            <w:tcW w:w="2977" w:type="dxa"/>
          </w:tcPr>
          <w:p w14:paraId="0F036622" w14:textId="77777777" w:rsidR="00C33312" w:rsidRPr="004906FD" w:rsidRDefault="00C33312" w:rsidP="00C33312">
            <w:pPr>
              <w:pStyle w:val="Default"/>
              <w:rPr>
                <w:sz w:val="18"/>
                <w:szCs w:val="18"/>
              </w:rPr>
            </w:pPr>
            <w:r w:rsidRPr="004906FD">
              <w:rPr>
                <w:sz w:val="18"/>
                <w:szCs w:val="18"/>
              </w:rPr>
              <w:t xml:space="preserve">70 / engine compartment </w:t>
            </w:r>
          </w:p>
        </w:tc>
      </w:tr>
      <w:tr w:rsidR="00C33312" w:rsidRPr="004906FD" w14:paraId="0E7FE49D" w14:textId="77777777" w:rsidTr="00C33312">
        <w:trPr>
          <w:trHeight w:val="64"/>
        </w:trPr>
        <w:tc>
          <w:tcPr>
            <w:tcW w:w="2190" w:type="dxa"/>
            <w:gridSpan w:val="2"/>
          </w:tcPr>
          <w:p w14:paraId="7C3CBA7C" w14:textId="77777777" w:rsidR="00C33312" w:rsidRPr="004906FD" w:rsidRDefault="00C33312" w:rsidP="00C33312">
            <w:pPr>
              <w:pStyle w:val="Default"/>
              <w:rPr>
                <w:sz w:val="18"/>
                <w:szCs w:val="18"/>
              </w:rPr>
            </w:pPr>
            <w:r w:rsidRPr="004906FD">
              <w:rPr>
                <w:sz w:val="18"/>
                <w:szCs w:val="18"/>
              </w:rPr>
              <w:t xml:space="preserve">Alternator </w:t>
            </w:r>
          </w:p>
        </w:tc>
        <w:tc>
          <w:tcPr>
            <w:tcW w:w="2190" w:type="dxa"/>
          </w:tcPr>
          <w:p w14:paraId="40CB1BC9" w14:textId="77777777" w:rsidR="00C33312" w:rsidRPr="004906FD" w:rsidRDefault="00C33312" w:rsidP="00C33312">
            <w:pPr>
              <w:pStyle w:val="Default"/>
              <w:rPr>
                <w:sz w:val="18"/>
                <w:szCs w:val="18"/>
              </w:rPr>
            </w:pPr>
            <w:r w:rsidRPr="004906FD">
              <w:rPr>
                <w:sz w:val="18"/>
                <w:szCs w:val="18"/>
              </w:rPr>
              <w:t xml:space="preserve">A </w:t>
            </w:r>
          </w:p>
        </w:tc>
        <w:tc>
          <w:tcPr>
            <w:tcW w:w="1857" w:type="dxa"/>
          </w:tcPr>
          <w:p w14:paraId="4AF5C7DC" w14:textId="77777777" w:rsidR="00C33312" w:rsidRPr="004906FD" w:rsidRDefault="00C33312" w:rsidP="00C33312">
            <w:pPr>
              <w:pStyle w:val="Default"/>
              <w:rPr>
                <w:sz w:val="18"/>
                <w:szCs w:val="18"/>
              </w:rPr>
            </w:pPr>
            <w:r w:rsidRPr="004906FD">
              <w:rPr>
                <w:sz w:val="18"/>
                <w:szCs w:val="18"/>
              </w:rPr>
              <w:t xml:space="preserve">150 </w:t>
            </w:r>
          </w:p>
        </w:tc>
        <w:tc>
          <w:tcPr>
            <w:tcW w:w="2977" w:type="dxa"/>
          </w:tcPr>
          <w:p w14:paraId="52011498" w14:textId="77777777" w:rsidR="00C33312" w:rsidRPr="004906FD" w:rsidRDefault="00C33312" w:rsidP="00C33312">
            <w:pPr>
              <w:pStyle w:val="Default"/>
              <w:rPr>
                <w:sz w:val="18"/>
                <w:szCs w:val="18"/>
              </w:rPr>
            </w:pPr>
            <w:r w:rsidRPr="004906FD">
              <w:rPr>
                <w:sz w:val="18"/>
                <w:szCs w:val="18"/>
              </w:rPr>
              <w:t xml:space="preserve">150 </w:t>
            </w:r>
          </w:p>
        </w:tc>
      </w:tr>
      <w:tr w:rsidR="00C33312" w:rsidRPr="004906FD" w14:paraId="3FE5FD4F" w14:textId="77777777" w:rsidTr="00C33312">
        <w:trPr>
          <w:trHeight w:val="64"/>
        </w:trPr>
        <w:tc>
          <w:tcPr>
            <w:tcW w:w="9214" w:type="dxa"/>
            <w:gridSpan w:val="5"/>
          </w:tcPr>
          <w:p w14:paraId="5B7202E5" w14:textId="77777777" w:rsidR="00C33312" w:rsidRPr="004906FD" w:rsidRDefault="00C33312" w:rsidP="00C33312">
            <w:pPr>
              <w:pStyle w:val="Default"/>
              <w:rPr>
                <w:sz w:val="18"/>
                <w:szCs w:val="18"/>
              </w:rPr>
            </w:pPr>
            <w:r w:rsidRPr="004906FD">
              <w:rPr>
                <w:b/>
                <w:bCs/>
                <w:sz w:val="18"/>
                <w:szCs w:val="18"/>
              </w:rPr>
              <w:t xml:space="preserve">Suspension </w:t>
            </w:r>
          </w:p>
        </w:tc>
      </w:tr>
      <w:tr w:rsidR="00C33312" w:rsidRPr="004906FD" w14:paraId="02C67688" w14:textId="77777777" w:rsidTr="00C33312">
        <w:trPr>
          <w:trHeight w:val="142"/>
        </w:trPr>
        <w:tc>
          <w:tcPr>
            <w:tcW w:w="4380" w:type="dxa"/>
            <w:gridSpan w:val="3"/>
          </w:tcPr>
          <w:p w14:paraId="75338BAC" w14:textId="77777777" w:rsidR="00C33312" w:rsidRPr="004906FD" w:rsidRDefault="00C33312" w:rsidP="00C33312">
            <w:pPr>
              <w:pStyle w:val="Default"/>
              <w:rPr>
                <w:sz w:val="18"/>
                <w:szCs w:val="18"/>
              </w:rPr>
            </w:pPr>
            <w:r w:rsidRPr="004906FD">
              <w:rPr>
                <w:sz w:val="18"/>
                <w:szCs w:val="18"/>
              </w:rPr>
              <w:t xml:space="preserve">Front wheel suspension </w:t>
            </w:r>
          </w:p>
        </w:tc>
        <w:tc>
          <w:tcPr>
            <w:tcW w:w="4834" w:type="dxa"/>
            <w:gridSpan w:val="2"/>
          </w:tcPr>
          <w:p w14:paraId="55824CBB" w14:textId="77777777" w:rsidR="00C33312" w:rsidRPr="004906FD" w:rsidRDefault="00C33312" w:rsidP="00C33312">
            <w:pPr>
              <w:pStyle w:val="Default"/>
              <w:rPr>
                <w:sz w:val="18"/>
                <w:szCs w:val="18"/>
              </w:rPr>
            </w:pPr>
            <w:r w:rsidRPr="004906FD">
              <w:rPr>
                <w:sz w:val="18"/>
                <w:szCs w:val="18"/>
              </w:rPr>
              <w:t xml:space="preserve">Single-joint McPherson spring strut axle with aluminium swivel bearing and anti-dive control </w:t>
            </w:r>
          </w:p>
        </w:tc>
      </w:tr>
      <w:tr w:rsidR="00C33312" w:rsidRPr="004906FD" w14:paraId="5A147F47" w14:textId="77777777" w:rsidTr="00C33312">
        <w:trPr>
          <w:trHeight w:val="64"/>
        </w:trPr>
        <w:tc>
          <w:tcPr>
            <w:tcW w:w="4380" w:type="dxa"/>
            <w:gridSpan w:val="3"/>
          </w:tcPr>
          <w:p w14:paraId="12BDF5A8" w14:textId="77777777" w:rsidR="00C33312" w:rsidRPr="004906FD" w:rsidRDefault="00C33312" w:rsidP="00C33312">
            <w:pPr>
              <w:pStyle w:val="Default"/>
              <w:rPr>
                <w:sz w:val="18"/>
                <w:szCs w:val="18"/>
              </w:rPr>
            </w:pPr>
            <w:r w:rsidRPr="004906FD">
              <w:rPr>
                <w:sz w:val="18"/>
                <w:szCs w:val="18"/>
              </w:rPr>
              <w:t xml:space="preserve">Rear wheel suspension </w:t>
            </w:r>
          </w:p>
        </w:tc>
        <w:tc>
          <w:tcPr>
            <w:tcW w:w="4834" w:type="dxa"/>
            <w:gridSpan w:val="2"/>
          </w:tcPr>
          <w:p w14:paraId="1C85F4FE" w14:textId="77777777" w:rsidR="00C33312" w:rsidRPr="004906FD" w:rsidRDefault="00C33312" w:rsidP="00C33312">
            <w:pPr>
              <w:pStyle w:val="Default"/>
              <w:rPr>
                <w:sz w:val="18"/>
                <w:szCs w:val="18"/>
              </w:rPr>
            </w:pPr>
            <w:r w:rsidRPr="004906FD">
              <w:rPr>
                <w:sz w:val="18"/>
                <w:szCs w:val="18"/>
              </w:rPr>
              <w:t xml:space="preserve">Multilink axle with weight-optimised trailing arms </w:t>
            </w:r>
          </w:p>
        </w:tc>
      </w:tr>
      <w:tr w:rsidR="00C33312" w:rsidRPr="004906FD" w14:paraId="5A036C50" w14:textId="77777777" w:rsidTr="004906FD">
        <w:trPr>
          <w:trHeight w:val="64"/>
        </w:trPr>
        <w:tc>
          <w:tcPr>
            <w:tcW w:w="2127" w:type="dxa"/>
          </w:tcPr>
          <w:p w14:paraId="5F6399D0" w14:textId="77777777" w:rsidR="00C33312" w:rsidRPr="004906FD" w:rsidRDefault="00C33312" w:rsidP="00C33312">
            <w:pPr>
              <w:pStyle w:val="Default"/>
              <w:rPr>
                <w:sz w:val="18"/>
                <w:szCs w:val="18"/>
              </w:rPr>
            </w:pPr>
            <w:r w:rsidRPr="004906FD">
              <w:rPr>
                <w:sz w:val="18"/>
                <w:szCs w:val="18"/>
              </w:rPr>
              <w:t xml:space="preserve">Brakes, front </w:t>
            </w:r>
          </w:p>
        </w:tc>
        <w:tc>
          <w:tcPr>
            <w:tcW w:w="4110" w:type="dxa"/>
            <w:gridSpan w:val="3"/>
            <w:tcBorders>
              <w:bottom w:val="nil"/>
            </w:tcBorders>
          </w:tcPr>
          <w:p w14:paraId="0B10A44C" w14:textId="77777777" w:rsidR="00C33312" w:rsidRPr="004906FD" w:rsidRDefault="00C33312" w:rsidP="00C33312">
            <w:pPr>
              <w:pStyle w:val="Default"/>
              <w:rPr>
                <w:sz w:val="18"/>
                <w:szCs w:val="18"/>
              </w:rPr>
            </w:pPr>
            <w:r w:rsidRPr="004906FD">
              <w:rPr>
                <w:sz w:val="18"/>
                <w:szCs w:val="18"/>
              </w:rPr>
              <w:t xml:space="preserve">disc, vented </w:t>
            </w:r>
          </w:p>
        </w:tc>
        <w:tc>
          <w:tcPr>
            <w:tcW w:w="2977" w:type="dxa"/>
          </w:tcPr>
          <w:p w14:paraId="187BA206" w14:textId="77777777" w:rsidR="00C33312" w:rsidRPr="004906FD" w:rsidRDefault="00C33312" w:rsidP="00C33312">
            <w:pPr>
              <w:pStyle w:val="Default"/>
              <w:rPr>
                <w:sz w:val="18"/>
                <w:szCs w:val="18"/>
              </w:rPr>
            </w:pPr>
            <w:r w:rsidRPr="004906FD">
              <w:rPr>
                <w:sz w:val="18"/>
                <w:szCs w:val="18"/>
              </w:rPr>
              <w:t xml:space="preserve">disc, vented </w:t>
            </w:r>
          </w:p>
        </w:tc>
      </w:tr>
      <w:tr w:rsidR="00C33312" w:rsidRPr="004906FD" w14:paraId="001BE0B2" w14:textId="77777777" w:rsidTr="004906FD">
        <w:trPr>
          <w:trHeight w:val="64"/>
        </w:trPr>
        <w:tc>
          <w:tcPr>
            <w:tcW w:w="2127" w:type="dxa"/>
          </w:tcPr>
          <w:p w14:paraId="505F1260" w14:textId="77777777" w:rsidR="00C33312" w:rsidRPr="004906FD" w:rsidRDefault="00C33312" w:rsidP="00C33312">
            <w:pPr>
              <w:pStyle w:val="Default"/>
              <w:rPr>
                <w:sz w:val="18"/>
                <w:szCs w:val="18"/>
              </w:rPr>
            </w:pPr>
            <w:r w:rsidRPr="004906FD">
              <w:rPr>
                <w:sz w:val="18"/>
                <w:szCs w:val="18"/>
              </w:rPr>
              <w:t xml:space="preserve">Rear brakes </w:t>
            </w:r>
          </w:p>
        </w:tc>
        <w:tc>
          <w:tcPr>
            <w:tcW w:w="4110" w:type="dxa"/>
            <w:gridSpan w:val="3"/>
            <w:tcBorders>
              <w:top w:val="nil"/>
              <w:bottom w:val="nil"/>
            </w:tcBorders>
          </w:tcPr>
          <w:p w14:paraId="6A50DA7E" w14:textId="77777777" w:rsidR="00C33312" w:rsidRPr="004906FD" w:rsidRDefault="00C33312" w:rsidP="00C33312">
            <w:pPr>
              <w:pStyle w:val="Default"/>
              <w:rPr>
                <w:sz w:val="18"/>
                <w:szCs w:val="18"/>
              </w:rPr>
            </w:pPr>
            <w:r w:rsidRPr="004906FD">
              <w:rPr>
                <w:sz w:val="18"/>
                <w:szCs w:val="18"/>
              </w:rPr>
              <w:t xml:space="preserve">disc </w:t>
            </w:r>
          </w:p>
        </w:tc>
        <w:tc>
          <w:tcPr>
            <w:tcW w:w="2977" w:type="dxa"/>
          </w:tcPr>
          <w:p w14:paraId="3ADB0A03" w14:textId="77777777" w:rsidR="00C33312" w:rsidRPr="004906FD" w:rsidRDefault="00C33312" w:rsidP="00C33312">
            <w:pPr>
              <w:pStyle w:val="Default"/>
              <w:rPr>
                <w:sz w:val="18"/>
                <w:szCs w:val="18"/>
              </w:rPr>
            </w:pPr>
            <w:r w:rsidRPr="004906FD">
              <w:rPr>
                <w:sz w:val="18"/>
                <w:szCs w:val="18"/>
              </w:rPr>
              <w:t xml:space="preserve">disc </w:t>
            </w:r>
          </w:p>
        </w:tc>
      </w:tr>
      <w:tr w:rsidR="00C33312" w:rsidRPr="004906FD" w14:paraId="4CE95E1C" w14:textId="77777777" w:rsidTr="004906FD">
        <w:trPr>
          <w:trHeight w:val="142"/>
        </w:trPr>
        <w:tc>
          <w:tcPr>
            <w:tcW w:w="4380" w:type="dxa"/>
            <w:gridSpan w:val="3"/>
            <w:tcBorders>
              <w:top w:val="nil"/>
              <w:bottom w:val="single" w:sz="4" w:space="0" w:color="auto"/>
            </w:tcBorders>
          </w:tcPr>
          <w:p w14:paraId="4887CAB4" w14:textId="77777777" w:rsidR="00C33312" w:rsidRPr="004906FD" w:rsidRDefault="00C33312" w:rsidP="00C33312">
            <w:pPr>
              <w:pStyle w:val="Default"/>
              <w:rPr>
                <w:sz w:val="18"/>
                <w:szCs w:val="18"/>
              </w:rPr>
            </w:pPr>
          </w:p>
        </w:tc>
        <w:tc>
          <w:tcPr>
            <w:tcW w:w="4834" w:type="dxa"/>
            <w:gridSpan w:val="2"/>
            <w:tcBorders>
              <w:top w:val="nil"/>
              <w:bottom w:val="single" w:sz="4" w:space="0" w:color="auto"/>
            </w:tcBorders>
          </w:tcPr>
          <w:p w14:paraId="1C784485" w14:textId="77777777" w:rsidR="00C33312" w:rsidRPr="004906FD" w:rsidRDefault="00C33312" w:rsidP="00C33312">
            <w:pPr>
              <w:pStyle w:val="Default"/>
              <w:rPr>
                <w:sz w:val="18"/>
                <w:szCs w:val="18"/>
              </w:rPr>
            </w:pPr>
          </w:p>
        </w:tc>
      </w:tr>
    </w:tbl>
    <w:p w14:paraId="1DD8A573" w14:textId="77777777" w:rsidR="00C33312" w:rsidRPr="004906FD" w:rsidRDefault="00C33312" w:rsidP="00C33312">
      <w:pPr>
        <w:pStyle w:val="Default"/>
        <w:rPr>
          <w:b/>
          <w:bCs/>
          <w:sz w:val="18"/>
          <w:szCs w:val="18"/>
        </w:rPr>
      </w:pPr>
    </w:p>
    <w:tbl>
      <w:tblPr>
        <w:tblpPr w:leftFromText="180" w:rightFromText="180" w:vertAnchor="text" w:horzAnchor="margin" w:tblpXSpec="right" w:tblpY="368"/>
        <w:tblW w:w="9214" w:type="dxa"/>
        <w:tblBorders>
          <w:top w:val="nil"/>
          <w:left w:val="nil"/>
          <w:bottom w:val="nil"/>
          <w:right w:val="nil"/>
        </w:tblBorders>
        <w:tblLayout w:type="fixed"/>
        <w:tblLook w:val="0000" w:firstRow="0" w:lastRow="0" w:firstColumn="0" w:lastColumn="0" w:noHBand="0" w:noVBand="0"/>
      </w:tblPr>
      <w:tblGrid>
        <w:gridCol w:w="9214"/>
      </w:tblGrid>
      <w:tr w:rsidR="004906FD" w:rsidRPr="004906FD" w14:paraId="2E05B503" w14:textId="77777777" w:rsidTr="00441C85">
        <w:trPr>
          <w:trHeight w:val="142"/>
        </w:trPr>
        <w:tc>
          <w:tcPr>
            <w:tcW w:w="4380" w:type="dxa"/>
          </w:tcPr>
          <w:p w14:paraId="7C42E986" w14:textId="77777777" w:rsidR="004906FD" w:rsidRPr="004906FD" w:rsidRDefault="004906FD" w:rsidP="00441C85">
            <w:pPr>
              <w:pStyle w:val="Default"/>
              <w:rPr>
                <w:sz w:val="18"/>
                <w:szCs w:val="18"/>
              </w:rPr>
            </w:pPr>
          </w:p>
        </w:tc>
      </w:tr>
    </w:tbl>
    <w:p w14:paraId="7202F005" w14:textId="77777777" w:rsidR="004906FD" w:rsidRDefault="004906FD" w:rsidP="00C33312">
      <w:pPr>
        <w:pStyle w:val="Default"/>
        <w:rPr>
          <w:b/>
          <w:bCs/>
          <w:sz w:val="36"/>
          <w:szCs w:val="36"/>
        </w:rPr>
      </w:pPr>
    </w:p>
    <w:p w14:paraId="75BEE1DB" w14:textId="77777777" w:rsidR="004906FD" w:rsidRDefault="004906FD" w:rsidP="00C33312">
      <w:pPr>
        <w:pStyle w:val="Default"/>
        <w:rPr>
          <w:b/>
          <w:bCs/>
          <w:sz w:val="36"/>
          <w:szCs w:val="36"/>
        </w:rPr>
      </w:pPr>
    </w:p>
    <w:p w14:paraId="36EB7A15" w14:textId="77777777" w:rsidR="004906FD" w:rsidRDefault="004906FD" w:rsidP="00C33312">
      <w:pPr>
        <w:pStyle w:val="Default"/>
        <w:rPr>
          <w:b/>
          <w:bCs/>
          <w:sz w:val="36"/>
          <w:szCs w:val="36"/>
        </w:rPr>
      </w:pPr>
    </w:p>
    <w:p w14:paraId="02B74449" w14:textId="77777777" w:rsidR="004906FD" w:rsidRDefault="004906FD" w:rsidP="00C33312">
      <w:pPr>
        <w:pStyle w:val="Default"/>
        <w:rPr>
          <w:b/>
          <w:bCs/>
          <w:sz w:val="36"/>
          <w:szCs w:val="36"/>
        </w:rPr>
      </w:pPr>
    </w:p>
    <w:p w14:paraId="4BC35107" w14:textId="77777777" w:rsidR="004906FD" w:rsidRDefault="004906FD" w:rsidP="00C33312">
      <w:pPr>
        <w:pStyle w:val="Default"/>
        <w:rPr>
          <w:b/>
          <w:bCs/>
          <w:sz w:val="36"/>
          <w:szCs w:val="36"/>
        </w:rPr>
      </w:pPr>
    </w:p>
    <w:p w14:paraId="1F084F57" w14:textId="77777777" w:rsidR="004906FD" w:rsidRDefault="004906FD" w:rsidP="00C33312">
      <w:pPr>
        <w:pStyle w:val="Default"/>
        <w:rPr>
          <w:b/>
          <w:bCs/>
          <w:sz w:val="36"/>
          <w:szCs w:val="36"/>
        </w:rPr>
      </w:pPr>
    </w:p>
    <w:p w14:paraId="32A1CCEB" w14:textId="77777777" w:rsidR="00C33312" w:rsidRDefault="00C33312" w:rsidP="00C33312">
      <w:pPr>
        <w:pStyle w:val="Default"/>
        <w:rPr>
          <w:b/>
          <w:bCs/>
          <w:sz w:val="36"/>
          <w:szCs w:val="36"/>
        </w:rPr>
      </w:pPr>
      <w:r>
        <w:rPr>
          <w:b/>
          <w:bCs/>
          <w:sz w:val="36"/>
          <w:szCs w:val="36"/>
        </w:rPr>
        <w:lastRenderedPageBreak/>
        <w:t xml:space="preserve">TECHNICAL SPECIFICATIONS. </w:t>
      </w:r>
    </w:p>
    <w:p w14:paraId="043F1D08" w14:textId="77777777" w:rsidR="00C33312" w:rsidRDefault="00C33312" w:rsidP="00C33312">
      <w:pPr>
        <w:pStyle w:val="Default"/>
        <w:rPr>
          <w:b/>
          <w:bCs/>
          <w:sz w:val="36"/>
          <w:szCs w:val="36"/>
        </w:rPr>
      </w:pPr>
      <w:r>
        <w:rPr>
          <w:b/>
          <w:bCs/>
          <w:sz w:val="36"/>
          <w:szCs w:val="36"/>
        </w:rPr>
        <w:t>MINI JOHN COOPER WORKS COUNTRYMAN.</w:t>
      </w:r>
    </w:p>
    <w:p w14:paraId="04495E3A" w14:textId="77777777" w:rsidR="00C33312" w:rsidRDefault="00C33312" w:rsidP="00C33312">
      <w:pPr>
        <w:pStyle w:val="Default"/>
        <w:rPr>
          <w:b/>
          <w:bCs/>
          <w:sz w:val="36"/>
          <w:szCs w:val="36"/>
        </w:rPr>
      </w:pPr>
      <w:r>
        <w:rPr>
          <w:b/>
          <w:bCs/>
          <w:sz w:val="36"/>
          <w:szCs w:val="36"/>
        </w:rPr>
        <w:t xml:space="preserve">MINI JOHN COOPER WORKS COUNTRYMAN AUTOMATIC. </w:t>
      </w:r>
    </w:p>
    <w:p w14:paraId="0DB091E4" w14:textId="77777777" w:rsidR="00C33312" w:rsidRDefault="00C33312" w:rsidP="00C33312">
      <w:pPr>
        <w:pStyle w:val="Default"/>
        <w:rPr>
          <w:b/>
          <w:bCs/>
          <w:sz w:val="36"/>
          <w:szCs w:val="36"/>
        </w:rPr>
      </w:pPr>
    </w:p>
    <w:tbl>
      <w:tblPr>
        <w:tblW w:w="9218" w:type="dxa"/>
        <w:tblInd w:w="-567" w:type="dxa"/>
        <w:tblBorders>
          <w:top w:val="nil"/>
          <w:left w:val="nil"/>
          <w:bottom w:val="nil"/>
          <w:right w:val="nil"/>
        </w:tblBorders>
        <w:tblLayout w:type="fixed"/>
        <w:tblLook w:val="0000" w:firstRow="0" w:lastRow="0" w:firstColumn="0" w:lastColumn="0" w:noHBand="0" w:noVBand="0"/>
      </w:tblPr>
      <w:tblGrid>
        <w:gridCol w:w="2647"/>
        <w:gridCol w:w="730"/>
        <w:gridCol w:w="1459"/>
        <w:gridCol w:w="1458"/>
        <w:gridCol w:w="730"/>
        <w:gridCol w:w="2194"/>
      </w:tblGrid>
      <w:tr w:rsidR="00C33312" w:rsidRPr="004906FD" w14:paraId="716490A9" w14:textId="77777777" w:rsidTr="004906FD">
        <w:trPr>
          <w:trHeight w:val="376"/>
        </w:trPr>
        <w:tc>
          <w:tcPr>
            <w:tcW w:w="4836" w:type="dxa"/>
            <w:gridSpan w:val="3"/>
          </w:tcPr>
          <w:p w14:paraId="69E95A17" w14:textId="77777777" w:rsidR="00C33312" w:rsidRPr="004906FD" w:rsidRDefault="00C33312">
            <w:pPr>
              <w:pStyle w:val="Default"/>
              <w:rPr>
                <w:sz w:val="18"/>
                <w:szCs w:val="18"/>
              </w:rPr>
            </w:pPr>
            <w:r w:rsidRPr="004906FD">
              <w:rPr>
                <w:sz w:val="18"/>
                <w:szCs w:val="18"/>
              </w:rPr>
              <w:t xml:space="preserve">Driving stability systems </w:t>
            </w:r>
          </w:p>
        </w:tc>
        <w:tc>
          <w:tcPr>
            <w:tcW w:w="4378" w:type="dxa"/>
            <w:gridSpan w:val="3"/>
          </w:tcPr>
          <w:p w14:paraId="38320131" w14:textId="77777777" w:rsidR="00C33312" w:rsidRPr="004906FD" w:rsidRDefault="00C33312">
            <w:pPr>
              <w:pStyle w:val="Default"/>
              <w:rPr>
                <w:sz w:val="18"/>
                <w:szCs w:val="18"/>
              </w:rPr>
            </w:pPr>
            <w:r w:rsidRPr="004906FD">
              <w:rPr>
                <w:sz w:val="18"/>
                <w:szCs w:val="18"/>
              </w:rPr>
              <w:t xml:space="preserve">Hydraulic 2-circuit brake system with anti-lock brakes (ABS), electronic brake force distribution (EBD) and Cornering Brake Control (CBC), Dynamic Stability Control (DSC) with brake assistant, hill start assistant, brake dry function, Dynamic Traction Control (DTC), Electronic Differential Lock Control (EDLC) and Performance Control; DSC control unit interconnected with all-wheel drive system MINI ALL4. Handbrake impacts electrically on rear wheels </w:t>
            </w:r>
          </w:p>
        </w:tc>
      </w:tr>
      <w:tr w:rsidR="00C33312" w:rsidRPr="004906FD" w14:paraId="36CF7A26" w14:textId="77777777" w:rsidTr="00020BD5">
        <w:trPr>
          <w:trHeight w:val="64"/>
        </w:trPr>
        <w:tc>
          <w:tcPr>
            <w:tcW w:w="4836" w:type="dxa"/>
            <w:gridSpan w:val="3"/>
          </w:tcPr>
          <w:p w14:paraId="3A0E97C2" w14:textId="77777777" w:rsidR="00C33312" w:rsidRPr="004906FD" w:rsidRDefault="00C33312">
            <w:pPr>
              <w:pStyle w:val="Default"/>
              <w:rPr>
                <w:sz w:val="18"/>
                <w:szCs w:val="18"/>
              </w:rPr>
            </w:pPr>
            <w:r w:rsidRPr="004906FD">
              <w:rPr>
                <w:sz w:val="18"/>
                <w:szCs w:val="18"/>
              </w:rPr>
              <w:t xml:space="preserve">Steering </w:t>
            </w:r>
          </w:p>
        </w:tc>
        <w:tc>
          <w:tcPr>
            <w:tcW w:w="4382" w:type="dxa"/>
            <w:gridSpan w:val="3"/>
          </w:tcPr>
          <w:p w14:paraId="5CE0CAC3" w14:textId="77777777" w:rsidR="00C33312" w:rsidRPr="004906FD" w:rsidRDefault="00C33312">
            <w:pPr>
              <w:pStyle w:val="Default"/>
              <w:rPr>
                <w:sz w:val="18"/>
                <w:szCs w:val="18"/>
              </w:rPr>
            </w:pPr>
            <w:r w:rsidRPr="004906FD">
              <w:rPr>
                <w:sz w:val="18"/>
                <w:szCs w:val="18"/>
              </w:rPr>
              <w:t xml:space="preserve">Electrically assisted EPS unit with Servotronic function </w:t>
            </w:r>
          </w:p>
        </w:tc>
      </w:tr>
      <w:tr w:rsidR="00C33312" w:rsidRPr="004906FD" w14:paraId="168AB622" w14:textId="77777777" w:rsidTr="00020BD5">
        <w:trPr>
          <w:trHeight w:val="64"/>
        </w:trPr>
        <w:tc>
          <w:tcPr>
            <w:tcW w:w="2647" w:type="dxa"/>
          </w:tcPr>
          <w:p w14:paraId="508DDF71" w14:textId="77777777" w:rsidR="00C33312" w:rsidRPr="004906FD" w:rsidRDefault="00C33312">
            <w:pPr>
              <w:pStyle w:val="Default"/>
              <w:rPr>
                <w:sz w:val="18"/>
                <w:szCs w:val="18"/>
              </w:rPr>
            </w:pPr>
            <w:r w:rsidRPr="004906FD">
              <w:rPr>
                <w:sz w:val="18"/>
                <w:szCs w:val="18"/>
              </w:rPr>
              <w:t xml:space="preserve">Overall steering ratio </w:t>
            </w:r>
          </w:p>
        </w:tc>
        <w:tc>
          <w:tcPr>
            <w:tcW w:w="2189" w:type="dxa"/>
            <w:gridSpan w:val="2"/>
          </w:tcPr>
          <w:p w14:paraId="6DC1D182"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3F8F51CD" w14:textId="77777777" w:rsidR="00C33312" w:rsidRPr="004906FD" w:rsidRDefault="00C33312">
            <w:pPr>
              <w:pStyle w:val="Default"/>
              <w:rPr>
                <w:sz w:val="18"/>
                <w:szCs w:val="18"/>
              </w:rPr>
            </w:pPr>
            <w:r w:rsidRPr="004906FD">
              <w:rPr>
                <w:sz w:val="18"/>
                <w:szCs w:val="18"/>
              </w:rPr>
              <w:t xml:space="preserve">14.0 </w:t>
            </w:r>
          </w:p>
        </w:tc>
        <w:tc>
          <w:tcPr>
            <w:tcW w:w="2194" w:type="dxa"/>
          </w:tcPr>
          <w:p w14:paraId="7841FCC3" w14:textId="77777777" w:rsidR="00C33312" w:rsidRPr="004906FD" w:rsidRDefault="00C33312">
            <w:pPr>
              <w:pStyle w:val="Default"/>
              <w:rPr>
                <w:sz w:val="18"/>
                <w:szCs w:val="18"/>
              </w:rPr>
            </w:pPr>
            <w:r w:rsidRPr="004906FD">
              <w:rPr>
                <w:sz w:val="18"/>
                <w:szCs w:val="18"/>
              </w:rPr>
              <w:t xml:space="preserve">14.0 </w:t>
            </w:r>
          </w:p>
        </w:tc>
      </w:tr>
      <w:tr w:rsidR="00C33312" w:rsidRPr="004906FD" w14:paraId="64BF2F52" w14:textId="77777777" w:rsidTr="00020BD5">
        <w:trPr>
          <w:trHeight w:val="64"/>
        </w:trPr>
        <w:tc>
          <w:tcPr>
            <w:tcW w:w="3377" w:type="dxa"/>
            <w:gridSpan w:val="2"/>
          </w:tcPr>
          <w:p w14:paraId="627A0267" w14:textId="77777777" w:rsidR="00C33312" w:rsidRPr="004906FD" w:rsidRDefault="00C33312">
            <w:pPr>
              <w:pStyle w:val="Default"/>
              <w:rPr>
                <w:sz w:val="18"/>
                <w:szCs w:val="18"/>
              </w:rPr>
            </w:pPr>
            <w:r w:rsidRPr="004906FD">
              <w:rPr>
                <w:sz w:val="18"/>
                <w:szCs w:val="18"/>
              </w:rPr>
              <w:t xml:space="preserve">Tyres </w:t>
            </w:r>
          </w:p>
        </w:tc>
        <w:tc>
          <w:tcPr>
            <w:tcW w:w="2917" w:type="dxa"/>
            <w:gridSpan w:val="2"/>
          </w:tcPr>
          <w:p w14:paraId="7DBB1144" w14:textId="77777777" w:rsidR="00C33312" w:rsidRPr="004906FD" w:rsidRDefault="00C33312">
            <w:pPr>
              <w:pStyle w:val="Default"/>
              <w:rPr>
                <w:sz w:val="18"/>
                <w:szCs w:val="18"/>
              </w:rPr>
            </w:pPr>
            <w:r w:rsidRPr="004906FD">
              <w:rPr>
                <w:sz w:val="18"/>
                <w:szCs w:val="18"/>
              </w:rPr>
              <w:t xml:space="preserve">225/50 R18 99W XL </w:t>
            </w:r>
          </w:p>
        </w:tc>
        <w:tc>
          <w:tcPr>
            <w:tcW w:w="2924" w:type="dxa"/>
            <w:gridSpan w:val="2"/>
          </w:tcPr>
          <w:p w14:paraId="0C925478" w14:textId="77777777" w:rsidR="00C33312" w:rsidRPr="004906FD" w:rsidRDefault="00C33312">
            <w:pPr>
              <w:pStyle w:val="Default"/>
              <w:rPr>
                <w:sz w:val="18"/>
                <w:szCs w:val="18"/>
              </w:rPr>
            </w:pPr>
            <w:r w:rsidRPr="004906FD">
              <w:rPr>
                <w:sz w:val="18"/>
                <w:szCs w:val="18"/>
              </w:rPr>
              <w:t xml:space="preserve">225/50 R18 99W XL </w:t>
            </w:r>
          </w:p>
        </w:tc>
      </w:tr>
      <w:tr w:rsidR="00C33312" w:rsidRPr="004906FD" w14:paraId="1DCF2DF3" w14:textId="77777777" w:rsidTr="00020BD5">
        <w:trPr>
          <w:trHeight w:val="64"/>
        </w:trPr>
        <w:tc>
          <w:tcPr>
            <w:tcW w:w="3377" w:type="dxa"/>
            <w:gridSpan w:val="2"/>
          </w:tcPr>
          <w:p w14:paraId="158751AE" w14:textId="77777777" w:rsidR="00C33312" w:rsidRPr="004906FD" w:rsidRDefault="00C33312">
            <w:pPr>
              <w:pStyle w:val="Default"/>
              <w:rPr>
                <w:sz w:val="18"/>
                <w:szCs w:val="18"/>
              </w:rPr>
            </w:pPr>
            <w:r w:rsidRPr="004906FD">
              <w:rPr>
                <w:sz w:val="18"/>
                <w:szCs w:val="18"/>
              </w:rPr>
              <w:t xml:space="preserve">Rims </w:t>
            </w:r>
          </w:p>
        </w:tc>
        <w:tc>
          <w:tcPr>
            <w:tcW w:w="2917" w:type="dxa"/>
            <w:gridSpan w:val="2"/>
          </w:tcPr>
          <w:p w14:paraId="0355417A" w14:textId="77777777" w:rsidR="00C33312" w:rsidRPr="004906FD" w:rsidRDefault="00C33312">
            <w:pPr>
              <w:pStyle w:val="Default"/>
              <w:rPr>
                <w:sz w:val="18"/>
                <w:szCs w:val="18"/>
              </w:rPr>
            </w:pPr>
            <w:r w:rsidRPr="004906FD">
              <w:rPr>
                <w:sz w:val="18"/>
                <w:szCs w:val="18"/>
              </w:rPr>
              <w:t xml:space="preserve">7,5J × 18 light alloy </w:t>
            </w:r>
          </w:p>
        </w:tc>
        <w:tc>
          <w:tcPr>
            <w:tcW w:w="2924" w:type="dxa"/>
            <w:gridSpan w:val="2"/>
          </w:tcPr>
          <w:p w14:paraId="78BDA0CF" w14:textId="77777777" w:rsidR="00C33312" w:rsidRPr="004906FD" w:rsidRDefault="00C33312">
            <w:pPr>
              <w:pStyle w:val="Default"/>
              <w:rPr>
                <w:sz w:val="18"/>
                <w:szCs w:val="18"/>
              </w:rPr>
            </w:pPr>
            <w:r w:rsidRPr="004906FD">
              <w:rPr>
                <w:sz w:val="18"/>
                <w:szCs w:val="18"/>
              </w:rPr>
              <w:t xml:space="preserve">7,5J × 18 light alloy </w:t>
            </w:r>
          </w:p>
        </w:tc>
      </w:tr>
      <w:tr w:rsidR="00C33312" w:rsidRPr="004906FD" w14:paraId="35BC9594" w14:textId="77777777" w:rsidTr="00020BD5">
        <w:trPr>
          <w:trHeight w:val="64"/>
        </w:trPr>
        <w:tc>
          <w:tcPr>
            <w:tcW w:w="9218" w:type="dxa"/>
            <w:gridSpan w:val="6"/>
          </w:tcPr>
          <w:p w14:paraId="30227A5A" w14:textId="77777777" w:rsidR="00C33312" w:rsidRPr="004906FD" w:rsidRDefault="00C33312">
            <w:pPr>
              <w:pStyle w:val="Default"/>
              <w:rPr>
                <w:sz w:val="18"/>
                <w:szCs w:val="18"/>
              </w:rPr>
            </w:pPr>
            <w:r w:rsidRPr="004906FD">
              <w:rPr>
                <w:b/>
                <w:bCs/>
                <w:sz w:val="18"/>
                <w:szCs w:val="18"/>
              </w:rPr>
              <w:t xml:space="preserve">Transmission </w:t>
            </w:r>
          </w:p>
        </w:tc>
      </w:tr>
      <w:tr w:rsidR="00C33312" w:rsidRPr="004906FD" w14:paraId="07D42D31" w14:textId="77777777" w:rsidTr="00020BD5">
        <w:trPr>
          <w:trHeight w:val="64"/>
        </w:trPr>
        <w:tc>
          <w:tcPr>
            <w:tcW w:w="3377" w:type="dxa"/>
            <w:gridSpan w:val="2"/>
          </w:tcPr>
          <w:p w14:paraId="1EC3222A" w14:textId="77777777" w:rsidR="00C33312" w:rsidRPr="004906FD" w:rsidRDefault="00C33312">
            <w:pPr>
              <w:pStyle w:val="Default"/>
              <w:rPr>
                <w:sz w:val="18"/>
                <w:szCs w:val="18"/>
              </w:rPr>
            </w:pPr>
            <w:r w:rsidRPr="004906FD">
              <w:rPr>
                <w:sz w:val="18"/>
                <w:szCs w:val="18"/>
              </w:rPr>
              <w:t xml:space="preserve">Transmission type </w:t>
            </w:r>
          </w:p>
        </w:tc>
        <w:tc>
          <w:tcPr>
            <w:tcW w:w="2917" w:type="dxa"/>
            <w:gridSpan w:val="2"/>
          </w:tcPr>
          <w:p w14:paraId="3F025F1A" w14:textId="77777777" w:rsidR="00C33312" w:rsidRPr="004906FD" w:rsidRDefault="00C33312">
            <w:pPr>
              <w:pStyle w:val="Default"/>
              <w:rPr>
                <w:sz w:val="18"/>
                <w:szCs w:val="18"/>
              </w:rPr>
            </w:pPr>
            <w:r w:rsidRPr="004906FD">
              <w:rPr>
                <w:sz w:val="18"/>
                <w:szCs w:val="18"/>
              </w:rPr>
              <w:t xml:space="preserve">6-speed manual transmission </w:t>
            </w:r>
          </w:p>
        </w:tc>
        <w:tc>
          <w:tcPr>
            <w:tcW w:w="2924" w:type="dxa"/>
            <w:gridSpan w:val="2"/>
          </w:tcPr>
          <w:p w14:paraId="59074AFA" w14:textId="77777777" w:rsidR="00C33312" w:rsidRPr="004906FD" w:rsidRDefault="00C33312">
            <w:pPr>
              <w:pStyle w:val="Default"/>
              <w:rPr>
                <w:sz w:val="18"/>
                <w:szCs w:val="18"/>
              </w:rPr>
            </w:pPr>
            <w:r w:rsidRPr="004906FD">
              <w:rPr>
                <w:sz w:val="18"/>
                <w:szCs w:val="18"/>
              </w:rPr>
              <w:t xml:space="preserve">8-speed Steptronic transmission </w:t>
            </w:r>
          </w:p>
        </w:tc>
      </w:tr>
      <w:tr w:rsidR="00C33312" w:rsidRPr="004906FD" w14:paraId="24B7E34B" w14:textId="77777777" w:rsidTr="00020BD5">
        <w:trPr>
          <w:trHeight w:val="64"/>
        </w:trPr>
        <w:tc>
          <w:tcPr>
            <w:tcW w:w="2647" w:type="dxa"/>
          </w:tcPr>
          <w:p w14:paraId="71D67881" w14:textId="77777777" w:rsidR="00C33312" w:rsidRPr="004906FD" w:rsidRDefault="00C33312">
            <w:pPr>
              <w:pStyle w:val="Default"/>
              <w:rPr>
                <w:sz w:val="18"/>
                <w:szCs w:val="18"/>
              </w:rPr>
            </w:pPr>
            <w:r w:rsidRPr="004906FD">
              <w:rPr>
                <w:sz w:val="18"/>
                <w:szCs w:val="18"/>
              </w:rPr>
              <w:t xml:space="preserve">Gear ratio I </w:t>
            </w:r>
          </w:p>
        </w:tc>
        <w:tc>
          <w:tcPr>
            <w:tcW w:w="2189" w:type="dxa"/>
            <w:gridSpan w:val="2"/>
          </w:tcPr>
          <w:p w14:paraId="4BD9E68C"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016E621A" w14:textId="77777777" w:rsidR="00C33312" w:rsidRPr="004906FD" w:rsidRDefault="00C33312">
            <w:pPr>
              <w:pStyle w:val="Default"/>
              <w:rPr>
                <w:sz w:val="18"/>
                <w:szCs w:val="18"/>
              </w:rPr>
            </w:pPr>
            <w:r w:rsidRPr="004906FD">
              <w:rPr>
                <w:sz w:val="18"/>
                <w:szCs w:val="18"/>
              </w:rPr>
              <w:t xml:space="preserve">3.538 </w:t>
            </w:r>
          </w:p>
        </w:tc>
        <w:tc>
          <w:tcPr>
            <w:tcW w:w="2194" w:type="dxa"/>
          </w:tcPr>
          <w:p w14:paraId="02B63FBD" w14:textId="77777777" w:rsidR="00C33312" w:rsidRPr="004906FD" w:rsidRDefault="00C33312">
            <w:pPr>
              <w:pStyle w:val="Default"/>
              <w:rPr>
                <w:sz w:val="18"/>
                <w:szCs w:val="18"/>
              </w:rPr>
            </w:pPr>
            <w:r w:rsidRPr="004906FD">
              <w:rPr>
                <w:sz w:val="18"/>
                <w:szCs w:val="18"/>
              </w:rPr>
              <w:t xml:space="preserve">5.250 </w:t>
            </w:r>
          </w:p>
        </w:tc>
      </w:tr>
      <w:tr w:rsidR="00C33312" w:rsidRPr="004906FD" w14:paraId="023FDBA8" w14:textId="77777777" w:rsidTr="00020BD5">
        <w:trPr>
          <w:trHeight w:val="64"/>
        </w:trPr>
        <w:tc>
          <w:tcPr>
            <w:tcW w:w="2647" w:type="dxa"/>
          </w:tcPr>
          <w:p w14:paraId="3D978AF9" w14:textId="77777777" w:rsidR="00C33312" w:rsidRPr="004906FD" w:rsidRDefault="00C33312">
            <w:pPr>
              <w:pStyle w:val="Default"/>
              <w:rPr>
                <w:sz w:val="18"/>
                <w:szCs w:val="18"/>
              </w:rPr>
            </w:pPr>
            <w:r w:rsidRPr="004906FD">
              <w:rPr>
                <w:sz w:val="18"/>
                <w:szCs w:val="18"/>
              </w:rPr>
              <w:t xml:space="preserve">II </w:t>
            </w:r>
          </w:p>
        </w:tc>
        <w:tc>
          <w:tcPr>
            <w:tcW w:w="2189" w:type="dxa"/>
            <w:gridSpan w:val="2"/>
          </w:tcPr>
          <w:p w14:paraId="79BB5206"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2246B75A" w14:textId="77777777" w:rsidR="00C33312" w:rsidRPr="004906FD" w:rsidRDefault="00C33312">
            <w:pPr>
              <w:pStyle w:val="Default"/>
              <w:rPr>
                <w:sz w:val="18"/>
                <w:szCs w:val="18"/>
              </w:rPr>
            </w:pPr>
            <w:r w:rsidRPr="004906FD">
              <w:rPr>
                <w:sz w:val="18"/>
                <w:szCs w:val="18"/>
              </w:rPr>
              <w:t xml:space="preserve">1.923 </w:t>
            </w:r>
          </w:p>
        </w:tc>
        <w:tc>
          <w:tcPr>
            <w:tcW w:w="2194" w:type="dxa"/>
          </w:tcPr>
          <w:p w14:paraId="0DF4C540" w14:textId="77777777" w:rsidR="00C33312" w:rsidRPr="004906FD" w:rsidRDefault="00C33312">
            <w:pPr>
              <w:pStyle w:val="Default"/>
              <w:rPr>
                <w:sz w:val="18"/>
                <w:szCs w:val="18"/>
              </w:rPr>
            </w:pPr>
            <w:r w:rsidRPr="004906FD">
              <w:rPr>
                <w:sz w:val="18"/>
                <w:szCs w:val="18"/>
              </w:rPr>
              <w:t xml:space="preserve">3.029 </w:t>
            </w:r>
          </w:p>
        </w:tc>
      </w:tr>
      <w:tr w:rsidR="00C33312" w:rsidRPr="004906FD" w14:paraId="604DB1BA" w14:textId="77777777" w:rsidTr="00020BD5">
        <w:trPr>
          <w:trHeight w:val="64"/>
        </w:trPr>
        <w:tc>
          <w:tcPr>
            <w:tcW w:w="2647" w:type="dxa"/>
          </w:tcPr>
          <w:p w14:paraId="66DA605F" w14:textId="77777777" w:rsidR="00C33312" w:rsidRPr="004906FD" w:rsidRDefault="00C33312">
            <w:pPr>
              <w:pStyle w:val="Default"/>
              <w:rPr>
                <w:sz w:val="18"/>
                <w:szCs w:val="18"/>
              </w:rPr>
            </w:pPr>
            <w:r w:rsidRPr="004906FD">
              <w:rPr>
                <w:sz w:val="18"/>
                <w:szCs w:val="18"/>
              </w:rPr>
              <w:t xml:space="preserve">III </w:t>
            </w:r>
          </w:p>
        </w:tc>
        <w:tc>
          <w:tcPr>
            <w:tcW w:w="2189" w:type="dxa"/>
            <w:gridSpan w:val="2"/>
          </w:tcPr>
          <w:p w14:paraId="62AFFA06"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14179D09" w14:textId="77777777" w:rsidR="00C33312" w:rsidRPr="004906FD" w:rsidRDefault="00C33312">
            <w:pPr>
              <w:pStyle w:val="Default"/>
              <w:rPr>
                <w:sz w:val="18"/>
                <w:szCs w:val="18"/>
              </w:rPr>
            </w:pPr>
            <w:r w:rsidRPr="004906FD">
              <w:rPr>
                <w:sz w:val="18"/>
                <w:szCs w:val="18"/>
              </w:rPr>
              <w:t xml:space="preserve">1.219 </w:t>
            </w:r>
          </w:p>
        </w:tc>
        <w:tc>
          <w:tcPr>
            <w:tcW w:w="2194" w:type="dxa"/>
          </w:tcPr>
          <w:p w14:paraId="68F0287A" w14:textId="77777777" w:rsidR="00C33312" w:rsidRPr="004906FD" w:rsidRDefault="00C33312">
            <w:pPr>
              <w:pStyle w:val="Default"/>
              <w:rPr>
                <w:sz w:val="18"/>
                <w:szCs w:val="18"/>
              </w:rPr>
            </w:pPr>
            <w:r w:rsidRPr="004906FD">
              <w:rPr>
                <w:sz w:val="18"/>
                <w:szCs w:val="18"/>
              </w:rPr>
              <w:t xml:space="preserve">1.950 </w:t>
            </w:r>
          </w:p>
        </w:tc>
      </w:tr>
      <w:tr w:rsidR="00C33312" w:rsidRPr="004906FD" w14:paraId="2F6EFE83" w14:textId="77777777" w:rsidTr="00020BD5">
        <w:trPr>
          <w:trHeight w:val="64"/>
        </w:trPr>
        <w:tc>
          <w:tcPr>
            <w:tcW w:w="2647" w:type="dxa"/>
          </w:tcPr>
          <w:p w14:paraId="1FA80B82" w14:textId="77777777" w:rsidR="00C33312" w:rsidRPr="004906FD" w:rsidRDefault="00C33312">
            <w:pPr>
              <w:pStyle w:val="Default"/>
              <w:rPr>
                <w:sz w:val="18"/>
                <w:szCs w:val="18"/>
              </w:rPr>
            </w:pPr>
            <w:r w:rsidRPr="004906FD">
              <w:rPr>
                <w:sz w:val="18"/>
                <w:szCs w:val="18"/>
              </w:rPr>
              <w:t xml:space="preserve">IV </w:t>
            </w:r>
          </w:p>
        </w:tc>
        <w:tc>
          <w:tcPr>
            <w:tcW w:w="2189" w:type="dxa"/>
            <w:gridSpan w:val="2"/>
          </w:tcPr>
          <w:p w14:paraId="0CCE3307"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5D883AE1" w14:textId="77777777" w:rsidR="00C33312" w:rsidRPr="004906FD" w:rsidRDefault="00C33312">
            <w:pPr>
              <w:pStyle w:val="Default"/>
              <w:rPr>
                <w:sz w:val="18"/>
                <w:szCs w:val="18"/>
              </w:rPr>
            </w:pPr>
            <w:r w:rsidRPr="004906FD">
              <w:rPr>
                <w:sz w:val="18"/>
                <w:szCs w:val="18"/>
              </w:rPr>
              <w:t xml:space="preserve">0.881 </w:t>
            </w:r>
          </w:p>
        </w:tc>
        <w:tc>
          <w:tcPr>
            <w:tcW w:w="2194" w:type="dxa"/>
          </w:tcPr>
          <w:p w14:paraId="4E47B170" w14:textId="77777777" w:rsidR="00C33312" w:rsidRPr="004906FD" w:rsidRDefault="00C33312">
            <w:pPr>
              <w:pStyle w:val="Default"/>
              <w:rPr>
                <w:sz w:val="18"/>
                <w:szCs w:val="18"/>
              </w:rPr>
            </w:pPr>
            <w:r w:rsidRPr="004906FD">
              <w:rPr>
                <w:sz w:val="18"/>
                <w:szCs w:val="18"/>
              </w:rPr>
              <w:t xml:space="preserve">1.457 </w:t>
            </w:r>
          </w:p>
        </w:tc>
      </w:tr>
      <w:tr w:rsidR="00C33312" w:rsidRPr="004906FD" w14:paraId="639D1E45" w14:textId="77777777" w:rsidTr="00020BD5">
        <w:trPr>
          <w:trHeight w:val="64"/>
        </w:trPr>
        <w:tc>
          <w:tcPr>
            <w:tcW w:w="2647" w:type="dxa"/>
          </w:tcPr>
          <w:p w14:paraId="5026C5D9" w14:textId="77777777" w:rsidR="00C33312" w:rsidRPr="004906FD" w:rsidRDefault="00C33312">
            <w:pPr>
              <w:pStyle w:val="Default"/>
              <w:rPr>
                <w:sz w:val="18"/>
                <w:szCs w:val="18"/>
              </w:rPr>
            </w:pPr>
            <w:r w:rsidRPr="004906FD">
              <w:rPr>
                <w:sz w:val="18"/>
                <w:szCs w:val="18"/>
              </w:rPr>
              <w:t xml:space="preserve">V </w:t>
            </w:r>
          </w:p>
        </w:tc>
        <w:tc>
          <w:tcPr>
            <w:tcW w:w="2189" w:type="dxa"/>
            <w:gridSpan w:val="2"/>
          </w:tcPr>
          <w:p w14:paraId="7A810300"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425D09CA" w14:textId="77777777" w:rsidR="00C33312" w:rsidRPr="004906FD" w:rsidRDefault="00C33312">
            <w:pPr>
              <w:pStyle w:val="Default"/>
              <w:rPr>
                <w:sz w:val="18"/>
                <w:szCs w:val="18"/>
              </w:rPr>
            </w:pPr>
            <w:r w:rsidRPr="004906FD">
              <w:rPr>
                <w:sz w:val="18"/>
                <w:szCs w:val="18"/>
              </w:rPr>
              <w:t xml:space="preserve">0.810 </w:t>
            </w:r>
          </w:p>
        </w:tc>
        <w:tc>
          <w:tcPr>
            <w:tcW w:w="2194" w:type="dxa"/>
          </w:tcPr>
          <w:p w14:paraId="064D6EB7" w14:textId="77777777" w:rsidR="00C33312" w:rsidRPr="004906FD" w:rsidRDefault="00C33312">
            <w:pPr>
              <w:pStyle w:val="Default"/>
              <w:rPr>
                <w:sz w:val="18"/>
                <w:szCs w:val="18"/>
              </w:rPr>
            </w:pPr>
            <w:r w:rsidRPr="004906FD">
              <w:rPr>
                <w:sz w:val="18"/>
                <w:szCs w:val="18"/>
              </w:rPr>
              <w:t xml:space="preserve">1.221 </w:t>
            </w:r>
          </w:p>
        </w:tc>
      </w:tr>
      <w:tr w:rsidR="00C33312" w:rsidRPr="004906FD" w14:paraId="77C642EE" w14:textId="77777777" w:rsidTr="00020BD5">
        <w:trPr>
          <w:trHeight w:val="64"/>
        </w:trPr>
        <w:tc>
          <w:tcPr>
            <w:tcW w:w="2647" w:type="dxa"/>
          </w:tcPr>
          <w:p w14:paraId="1D9F3B53" w14:textId="77777777" w:rsidR="00C33312" w:rsidRPr="004906FD" w:rsidRDefault="00C33312">
            <w:pPr>
              <w:pStyle w:val="Default"/>
              <w:rPr>
                <w:sz w:val="18"/>
                <w:szCs w:val="18"/>
              </w:rPr>
            </w:pPr>
            <w:r w:rsidRPr="004906FD">
              <w:rPr>
                <w:sz w:val="18"/>
                <w:szCs w:val="18"/>
              </w:rPr>
              <w:t xml:space="preserve">VI </w:t>
            </w:r>
          </w:p>
        </w:tc>
        <w:tc>
          <w:tcPr>
            <w:tcW w:w="2189" w:type="dxa"/>
            <w:gridSpan w:val="2"/>
          </w:tcPr>
          <w:p w14:paraId="00B3951B"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046BD7E5" w14:textId="77777777" w:rsidR="00C33312" w:rsidRPr="004906FD" w:rsidRDefault="00C33312">
            <w:pPr>
              <w:pStyle w:val="Default"/>
              <w:rPr>
                <w:sz w:val="18"/>
                <w:szCs w:val="18"/>
              </w:rPr>
            </w:pPr>
            <w:r w:rsidRPr="004906FD">
              <w:rPr>
                <w:sz w:val="18"/>
                <w:szCs w:val="18"/>
              </w:rPr>
              <w:t xml:space="preserve">0.674 </w:t>
            </w:r>
          </w:p>
        </w:tc>
        <w:tc>
          <w:tcPr>
            <w:tcW w:w="2194" w:type="dxa"/>
          </w:tcPr>
          <w:p w14:paraId="384630AE" w14:textId="77777777" w:rsidR="00C33312" w:rsidRPr="004906FD" w:rsidRDefault="00C33312">
            <w:pPr>
              <w:pStyle w:val="Default"/>
              <w:rPr>
                <w:sz w:val="18"/>
                <w:szCs w:val="18"/>
              </w:rPr>
            </w:pPr>
            <w:r w:rsidRPr="004906FD">
              <w:rPr>
                <w:sz w:val="18"/>
                <w:szCs w:val="18"/>
              </w:rPr>
              <w:t xml:space="preserve">1.000 </w:t>
            </w:r>
          </w:p>
        </w:tc>
      </w:tr>
      <w:tr w:rsidR="00C33312" w:rsidRPr="004906FD" w14:paraId="0D1A10C0" w14:textId="77777777" w:rsidTr="00020BD5">
        <w:trPr>
          <w:trHeight w:val="64"/>
        </w:trPr>
        <w:tc>
          <w:tcPr>
            <w:tcW w:w="2647" w:type="dxa"/>
          </w:tcPr>
          <w:p w14:paraId="0C029C80" w14:textId="77777777" w:rsidR="00C33312" w:rsidRPr="004906FD" w:rsidRDefault="00C33312">
            <w:pPr>
              <w:pStyle w:val="Default"/>
              <w:rPr>
                <w:sz w:val="18"/>
                <w:szCs w:val="18"/>
              </w:rPr>
            </w:pPr>
            <w:r w:rsidRPr="004906FD">
              <w:rPr>
                <w:sz w:val="18"/>
                <w:szCs w:val="18"/>
              </w:rPr>
              <w:t xml:space="preserve">VIII </w:t>
            </w:r>
          </w:p>
        </w:tc>
        <w:tc>
          <w:tcPr>
            <w:tcW w:w="2189" w:type="dxa"/>
            <w:gridSpan w:val="2"/>
          </w:tcPr>
          <w:p w14:paraId="5B3A8DAD"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705A0202" w14:textId="77777777" w:rsidR="00C33312" w:rsidRPr="004906FD" w:rsidRDefault="00C33312">
            <w:pPr>
              <w:pStyle w:val="Default"/>
              <w:rPr>
                <w:sz w:val="18"/>
                <w:szCs w:val="18"/>
              </w:rPr>
            </w:pPr>
            <w:r w:rsidRPr="004906FD">
              <w:rPr>
                <w:sz w:val="18"/>
                <w:szCs w:val="18"/>
              </w:rPr>
              <w:t xml:space="preserve">– </w:t>
            </w:r>
          </w:p>
        </w:tc>
        <w:tc>
          <w:tcPr>
            <w:tcW w:w="2194" w:type="dxa"/>
          </w:tcPr>
          <w:p w14:paraId="480BF09A" w14:textId="77777777" w:rsidR="00C33312" w:rsidRPr="004906FD" w:rsidRDefault="00C33312">
            <w:pPr>
              <w:pStyle w:val="Default"/>
              <w:rPr>
                <w:sz w:val="18"/>
                <w:szCs w:val="18"/>
              </w:rPr>
            </w:pPr>
            <w:r w:rsidRPr="004906FD">
              <w:rPr>
                <w:sz w:val="18"/>
                <w:szCs w:val="18"/>
              </w:rPr>
              <w:t xml:space="preserve">0.809 </w:t>
            </w:r>
          </w:p>
        </w:tc>
      </w:tr>
      <w:tr w:rsidR="00C33312" w:rsidRPr="004906FD" w14:paraId="3E85AA5E" w14:textId="77777777" w:rsidTr="00020BD5">
        <w:trPr>
          <w:trHeight w:val="64"/>
        </w:trPr>
        <w:tc>
          <w:tcPr>
            <w:tcW w:w="2647" w:type="dxa"/>
          </w:tcPr>
          <w:p w14:paraId="3C015032" w14:textId="77777777" w:rsidR="00C33312" w:rsidRPr="004906FD" w:rsidRDefault="00C33312">
            <w:pPr>
              <w:pStyle w:val="Default"/>
              <w:rPr>
                <w:sz w:val="18"/>
                <w:szCs w:val="18"/>
              </w:rPr>
            </w:pPr>
            <w:r w:rsidRPr="004906FD">
              <w:rPr>
                <w:sz w:val="18"/>
                <w:szCs w:val="18"/>
              </w:rPr>
              <w:t xml:space="preserve">VIII </w:t>
            </w:r>
          </w:p>
        </w:tc>
        <w:tc>
          <w:tcPr>
            <w:tcW w:w="2189" w:type="dxa"/>
            <w:gridSpan w:val="2"/>
          </w:tcPr>
          <w:p w14:paraId="196E5BB8"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39C1553F" w14:textId="77777777" w:rsidR="00C33312" w:rsidRPr="004906FD" w:rsidRDefault="00C33312">
            <w:pPr>
              <w:pStyle w:val="Default"/>
              <w:rPr>
                <w:sz w:val="18"/>
                <w:szCs w:val="18"/>
              </w:rPr>
            </w:pPr>
            <w:r w:rsidRPr="004906FD">
              <w:rPr>
                <w:sz w:val="18"/>
                <w:szCs w:val="18"/>
              </w:rPr>
              <w:t xml:space="preserve">– </w:t>
            </w:r>
          </w:p>
        </w:tc>
        <w:tc>
          <w:tcPr>
            <w:tcW w:w="2194" w:type="dxa"/>
          </w:tcPr>
          <w:p w14:paraId="48F01C97" w14:textId="77777777" w:rsidR="00C33312" w:rsidRPr="004906FD" w:rsidRDefault="00C33312">
            <w:pPr>
              <w:pStyle w:val="Default"/>
              <w:rPr>
                <w:sz w:val="18"/>
                <w:szCs w:val="18"/>
              </w:rPr>
            </w:pPr>
            <w:r w:rsidRPr="004906FD">
              <w:rPr>
                <w:sz w:val="18"/>
                <w:szCs w:val="18"/>
              </w:rPr>
              <w:t xml:space="preserve">0.673 </w:t>
            </w:r>
          </w:p>
        </w:tc>
      </w:tr>
      <w:tr w:rsidR="00C33312" w:rsidRPr="004906FD" w14:paraId="4010CE36" w14:textId="77777777" w:rsidTr="00020BD5">
        <w:trPr>
          <w:trHeight w:val="64"/>
        </w:trPr>
        <w:tc>
          <w:tcPr>
            <w:tcW w:w="2647" w:type="dxa"/>
          </w:tcPr>
          <w:p w14:paraId="28E5A600" w14:textId="77777777" w:rsidR="00C33312" w:rsidRPr="004906FD" w:rsidRDefault="00C33312">
            <w:pPr>
              <w:pStyle w:val="Default"/>
              <w:rPr>
                <w:sz w:val="18"/>
                <w:szCs w:val="18"/>
              </w:rPr>
            </w:pPr>
            <w:r w:rsidRPr="004906FD">
              <w:rPr>
                <w:sz w:val="18"/>
                <w:szCs w:val="18"/>
              </w:rPr>
              <w:t xml:space="preserve">Reverse gear </w:t>
            </w:r>
          </w:p>
        </w:tc>
        <w:tc>
          <w:tcPr>
            <w:tcW w:w="2189" w:type="dxa"/>
            <w:gridSpan w:val="2"/>
          </w:tcPr>
          <w:p w14:paraId="0D1E1D47"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5755E703" w14:textId="77777777" w:rsidR="00C33312" w:rsidRPr="004906FD" w:rsidRDefault="00C33312">
            <w:pPr>
              <w:pStyle w:val="Default"/>
              <w:rPr>
                <w:sz w:val="18"/>
                <w:szCs w:val="18"/>
              </w:rPr>
            </w:pPr>
            <w:r w:rsidRPr="004906FD">
              <w:rPr>
                <w:sz w:val="18"/>
                <w:szCs w:val="18"/>
              </w:rPr>
              <w:t xml:space="preserve">3.831 </w:t>
            </w:r>
          </w:p>
        </w:tc>
        <w:tc>
          <w:tcPr>
            <w:tcW w:w="2194" w:type="dxa"/>
          </w:tcPr>
          <w:p w14:paraId="158C3D1A" w14:textId="77777777" w:rsidR="00C33312" w:rsidRPr="004906FD" w:rsidRDefault="00C33312">
            <w:pPr>
              <w:pStyle w:val="Default"/>
              <w:rPr>
                <w:sz w:val="18"/>
                <w:szCs w:val="18"/>
              </w:rPr>
            </w:pPr>
            <w:r w:rsidRPr="004906FD">
              <w:rPr>
                <w:sz w:val="18"/>
                <w:szCs w:val="18"/>
              </w:rPr>
              <w:t xml:space="preserve">4.015 </w:t>
            </w:r>
          </w:p>
        </w:tc>
      </w:tr>
      <w:tr w:rsidR="00C33312" w:rsidRPr="004906FD" w14:paraId="1733A926" w14:textId="77777777" w:rsidTr="00020BD5">
        <w:trPr>
          <w:trHeight w:val="64"/>
        </w:trPr>
        <w:tc>
          <w:tcPr>
            <w:tcW w:w="2647" w:type="dxa"/>
          </w:tcPr>
          <w:p w14:paraId="5FC3B732" w14:textId="77777777" w:rsidR="00C33312" w:rsidRPr="004906FD" w:rsidRDefault="00C33312">
            <w:pPr>
              <w:pStyle w:val="Default"/>
              <w:rPr>
                <w:sz w:val="18"/>
                <w:szCs w:val="18"/>
              </w:rPr>
            </w:pPr>
            <w:r w:rsidRPr="004906FD">
              <w:rPr>
                <w:sz w:val="18"/>
                <w:szCs w:val="18"/>
              </w:rPr>
              <w:t xml:space="preserve">Final drive ratio </w:t>
            </w:r>
          </w:p>
        </w:tc>
        <w:tc>
          <w:tcPr>
            <w:tcW w:w="2189" w:type="dxa"/>
            <w:gridSpan w:val="2"/>
          </w:tcPr>
          <w:p w14:paraId="7257E13D" w14:textId="77777777" w:rsidR="00C33312" w:rsidRPr="004906FD" w:rsidRDefault="00C33312">
            <w:pPr>
              <w:pStyle w:val="Default"/>
              <w:rPr>
                <w:sz w:val="18"/>
                <w:szCs w:val="18"/>
              </w:rPr>
            </w:pPr>
            <w:r w:rsidRPr="004906FD">
              <w:rPr>
                <w:sz w:val="18"/>
                <w:szCs w:val="18"/>
              </w:rPr>
              <w:t xml:space="preserve">:1 </w:t>
            </w:r>
          </w:p>
        </w:tc>
        <w:tc>
          <w:tcPr>
            <w:tcW w:w="2188" w:type="dxa"/>
            <w:gridSpan w:val="2"/>
          </w:tcPr>
          <w:p w14:paraId="3068C677" w14:textId="77777777" w:rsidR="00C33312" w:rsidRPr="004906FD" w:rsidRDefault="00C33312">
            <w:pPr>
              <w:pStyle w:val="Default"/>
              <w:rPr>
                <w:sz w:val="18"/>
                <w:szCs w:val="18"/>
              </w:rPr>
            </w:pPr>
            <w:r w:rsidRPr="004906FD">
              <w:rPr>
                <w:sz w:val="18"/>
                <w:szCs w:val="18"/>
              </w:rPr>
              <w:t xml:space="preserve">4.056 </w:t>
            </w:r>
          </w:p>
        </w:tc>
        <w:tc>
          <w:tcPr>
            <w:tcW w:w="2194" w:type="dxa"/>
          </w:tcPr>
          <w:p w14:paraId="3E928CE3" w14:textId="77777777" w:rsidR="00C33312" w:rsidRPr="004906FD" w:rsidRDefault="00C33312">
            <w:pPr>
              <w:pStyle w:val="Default"/>
              <w:rPr>
                <w:sz w:val="18"/>
                <w:szCs w:val="18"/>
              </w:rPr>
            </w:pPr>
            <w:r w:rsidRPr="004906FD">
              <w:rPr>
                <w:sz w:val="18"/>
                <w:szCs w:val="18"/>
              </w:rPr>
              <w:t xml:space="preserve">3.200 </w:t>
            </w:r>
          </w:p>
        </w:tc>
      </w:tr>
      <w:tr w:rsidR="00C33312" w:rsidRPr="004906FD" w14:paraId="1F32B128" w14:textId="77777777" w:rsidTr="00020BD5">
        <w:trPr>
          <w:trHeight w:val="64"/>
        </w:trPr>
        <w:tc>
          <w:tcPr>
            <w:tcW w:w="9218" w:type="dxa"/>
            <w:gridSpan w:val="6"/>
          </w:tcPr>
          <w:p w14:paraId="33ECD1A0" w14:textId="77777777" w:rsidR="00C33312" w:rsidRPr="004906FD" w:rsidRDefault="00C33312">
            <w:pPr>
              <w:pStyle w:val="Default"/>
              <w:rPr>
                <w:sz w:val="18"/>
                <w:szCs w:val="18"/>
              </w:rPr>
            </w:pPr>
            <w:r w:rsidRPr="004906FD">
              <w:rPr>
                <w:b/>
                <w:bCs/>
                <w:sz w:val="18"/>
                <w:szCs w:val="18"/>
              </w:rPr>
              <w:t xml:space="preserve">Driving performance figures </w:t>
            </w:r>
          </w:p>
        </w:tc>
      </w:tr>
      <w:tr w:rsidR="00C33312" w:rsidRPr="004906FD" w14:paraId="1433AC33" w14:textId="77777777" w:rsidTr="00020BD5">
        <w:trPr>
          <w:trHeight w:val="64"/>
        </w:trPr>
        <w:tc>
          <w:tcPr>
            <w:tcW w:w="2647" w:type="dxa"/>
          </w:tcPr>
          <w:p w14:paraId="76C310B0" w14:textId="77777777" w:rsidR="00C33312" w:rsidRPr="004906FD" w:rsidRDefault="00C33312">
            <w:pPr>
              <w:pStyle w:val="Default"/>
              <w:rPr>
                <w:sz w:val="18"/>
                <w:szCs w:val="18"/>
              </w:rPr>
            </w:pPr>
            <w:r w:rsidRPr="004906FD">
              <w:rPr>
                <w:sz w:val="18"/>
                <w:szCs w:val="18"/>
              </w:rPr>
              <w:t xml:space="preserve">Power-to-weight ratio according to DIN </w:t>
            </w:r>
          </w:p>
        </w:tc>
        <w:tc>
          <w:tcPr>
            <w:tcW w:w="2189" w:type="dxa"/>
            <w:gridSpan w:val="2"/>
          </w:tcPr>
          <w:p w14:paraId="346422E1" w14:textId="77777777" w:rsidR="00C33312" w:rsidRPr="004906FD" w:rsidRDefault="00C33312">
            <w:pPr>
              <w:pStyle w:val="Default"/>
              <w:rPr>
                <w:sz w:val="18"/>
                <w:szCs w:val="18"/>
              </w:rPr>
            </w:pPr>
            <w:r w:rsidRPr="004906FD">
              <w:rPr>
                <w:sz w:val="18"/>
                <w:szCs w:val="18"/>
              </w:rPr>
              <w:t xml:space="preserve">kg/kW </w:t>
            </w:r>
          </w:p>
        </w:tc>
        <w:tc>
          <w:tcPr>
            <w:tcW w:w="2188" w:type="dxa"/>
            <w:gridSpan w:val="2"/>
          </w:tcPr>
          <w:p w14:paraId="009ADDCB" w14:textId="77777777" w:rsidR="00C33312" w:rsidRPr="004906FD" w:rsidRDefault="00C33312">
            <w:pPr>
              <w:pStyle w:val="Default"/>
              <w:rPr>
                <w:sz w:val="18"/>
                <w:szCs w:val="18"/>
              </w:rPr>
            </w:pPr>
            <w:r w:rsidRPr="004906FD">
              <w:rPr>
                <w:sz w:val="18"/>
                <w:szCs w:val="18"/>
              </w:rPr>
              <w:t xml:space="preserve">9.1 </w:t>
            </w:r>
          </w:p>
        </w:tc>
        <w:tc>
          <w:tcPr>
            <w:tcW w:w="2194" w:type="dxa"/>
          </w:tcPr>
          <w:p w14:paraId="503B763C" w14:textId="77777777" w:rsidR="00C33312" w:rsidRPr="004906FD" w:rsidRDefault="00C33312">
            <w:pPr>
              <w:pStyle w:val="Default"/>
              <w:rPr>
                <w:sz w:val="18"/>
                <w:szCs w:val="18"/>
              </w:rPr>
            </w:pPr>
            <w:r w:rsidRPr="004906FD">
              <w:rPr>
                <w:sz w:val="18"/>
                <w:szCs w:val="18"/>
              </w:rPr>
              <w:t xml:space="preserve">9.1 </w:t>
            </w:r>
          </w:p>
        </w:tc>
      </w:tr>
      <w:tr w:rsidR="00C33312" w:rsidRPr="004906FD" w14:paraId="36349A27" w14:textId="77777777" w:rsidTr="00020BD5">
        <w:trPr>
          <w:trHeight w:val="64"/>
        </w:trPr>
        <w:tc>
          <w:tcPr>
            <w:tcW w:w="2647" w:type="dxa"/>
          </w:tcPr>
          <w:p w14:paraId="1D61DBA6" w14:textId="77777777" w:rsidR="00C33312" w:rsidRPr="004906FD" w:rsidRDefault="00C33312">
            <w:pPr>
              <w:pStyle w:val="Default"/>
              <w:rPr>
                <w:sz w:val="18"/>
                <w:szCs w:val="18"/>
              </w:rPr>
            </w:pPr>
            <w:r w:rsidRPr="004906FD">
              <w:rPr>
                <w:sz w:val="18"/>
                <w:szCs w:val="18"/>
              </w:rPr>
              <w:t xml:space="preserve">Power output per litre </w:t>
            </w:r>
          </w:p>
        </w:tc>
        <w:tc>
          <w:tcPr>
            <w:tcW w:w="2189" w:type="dxa"/>
            <w:gridSpan w:val="2"/>
          </w:tcPr>
          <w:p w14:paraId="4E342ED8" w14:textId="77777777" w:rsidR="00C33312" w:rsidRPr="004906FD" w:rsidRDefault="00C33312">
            <w:pPr>
              <w:pStyle w:val="Default"/>
              <w:rPr>
                <w:sz w:val="18"/>
                <w:szCs w:val="18"/>
              </w:rPr>
            </w:pPr>
            <w:r w:rsidRPr="004906FD">
              <w:rPr>
                <w:sz w:val="18"/>
                <w:szCs w:val="18"/>
              </w:rPr>
              <w:t xml:space="preserve">kW/l </w:t>
            </w:r>
          </w:p>
        </w:tc>
        <w:tc>
          <w:tcPr>
            <w:tcW w:w="2188" w:type="dxa"/>
            <w:gridSpan w:val="2"/>
          </w:tcPr>
          <w:p w14:paraId="42F5EF82" w14:textId="77777777" w:rsidR="00C33312" w:rsidRPr="004906FD" w:rsidRDefault="00C33312">
            <w:pPr>
              <w:pStyle w:val="Default"/>
              <w:rPr>
                <w:sz w:val="18"/>
                <w:szCs w:val="18"/>
              </w:rPr>
            </w:pPr>
            <w:r w:rsidRPr="004906FD">
              <w:rPr>
                <w:sz w:val="18"/>
                <w:szCs w:val="18"/>
              </w:rPr>
              <w:t xml:space="preserve">85.1 </w:t>
            </w:r>
          </w:p>
        </w:tc>
        <w:tc>
          <w:tcPr>
            <w:tcW w:w="2194" w:type="dxa"/>
          </w:tcPr>
          <w:p w14:paraId="6FF21C4D" w14:textId="77777777" w:rsidR="00C33312" w:rsidRPr="004906FD" w:rsidRDefault="00C33312">
            <w:pPr>
              <w:pStyle w:val="Default"/>
              <w:rPr>
                <w:sz w:val="18"/>
                <w:szCs w:val="18"/>
              </w:rPr>
            </w:pPr>
            <w:r w:rsidRPr="004906FD">
              <w:rPr>
                <w:sz w:val="18"/>
                <w:szCs w:val="18"/>
              </w:rPr>
              <w:t xml:space="preserve">85.1 </w:t>
            </w:r>
          </w:p>
        </w:tc>
      </w:tr>
      <w:tr w:rsidR="00C33312" w:rsidRPr="004906FD" w14:paraId="42C2CC90" w14:textId="77777777" w:rsidTr="00020BD5">
        <w:trPr>
          <w:trHeight w:val="64"/>
        </w:trPr>
        <w:tc>
          <w:tcPr>
            <w:tcW w:w="2647" w:type="dxa"/>
          </w:tcPr>
          <w:p w14:paraId="1B0A9E77" w14:textId="77777777" w:rsidR="00C33312" w:rsidRPr="004906FD" w:rsidRDefault="00C33312">
            <w:pPr>
              <w:pStyle w:val="Default"/>
              <w:rPr>
                <w:sz w:val="18"/>
                <w:szCs w:val="18"/>
              </w:rPr>
            </w:pPr>
            <w:r w:rsidRPr="004906FD">
              <w:rPr>
                <w:sz w:val="18"/>
                <w:szCs w:val="18"/>
              </w:rPr>
              <w:t xml:space="preserve">Acceleration 0-100 km/h </w:t>
            </w:r>
          </w:p>
        </w:tc>
        <w:tc>
          <w:tcPr>
            <w:tcW w:w="2189" w:type="dxa"/>
            <w:gridSpan w:val="2"/>
          </w:tcPr>
          <w:p w14:paraId="016DFBF9" w14:textId="77777777" w:rsidR="00C33312" w:rsidRPr="004906FD" w:rsidRDefault="00C33312">
            <w:pPr>
              <w:pStyle w:val="Default"/>
              <w:rPr>
                <w:sz w:val="18"/>
                <w:szCs w:val="18"/>
              </w:rPr>
            </w:pPr>
            <w:r w:rsidRPr="004906FD">
              <w:rPr>
                <w:sz w:val="18"/>
                <w:szCs w:val="18"/>
              </w:rPr>
              <w:t xml:space="preserve">s </w:t>
            </w:r>
          </w:p>
        </w:tc>
        <w:tc>
          <w:tcPr>
            <w:tcW w:w="2188" w:type="dxa"/>
            <w:gridSpan w:val="2"/>
          </w:tcPr>
          <w:p w14:paraId="73683088" w14:textId="77777777" w:rsidR="00C33312" w:rsidRPr="004906FD" w:rsidRDefault="00C33312">
            <w:pPr>
              <w:pStyle w:val="Default"/>
              <w:rPr>
                <w:sz w:val="18"/>
                <w:szCs w:val="18"/>
              </w:rPr>
            </w:pPr>
            <w:r w:rsidRPr="004906FD">
              <w:rPr>
                <w:sz w:val="18"/>
                <w:szCs w:val="18"/>
              </w:rPr>
              <w:t xml:space="preserve">6.5 </w:t>
            </w:r>
          </w:p>
        </w:tc>
        <w:tc>
          <w:tcPr>
            <w:tcW w:w="2194" w:type="dxa"/>
          </w:tcPr>
          <w:p w14:paraId="7F1AD0A2" w14:textId="77777777" w:rsidR="00C33312" w:rsidRPr="004906FD" w:rsidRDefault="00C33312">
            <w:pPr>
              <w:pStyle w:val="Default"/>
              <w:rPr>
                <w:sz w:val="18"/>
                <w:szCs w:val="18"/>
              </w:rPr>
            </w:pPr>
            <w:r w:rsidRPr="004906FD">
              <w:rPr>
                <w:sz w:val="18"/>
                <w:szCs w:val="18"/>
              </w:rPr>
              <w:t xml:space="preserve">6.5 </w:t>
            </w:r>
          </w:p>
        </w:tc>
      </w:tr>
      <w:tr w:rsidR="00C33312" w:rsidRPr="004906FD" w14:paraId="69E3956E" w14:textId="77777777" w:rsidTr="00020BD5">
        <w:trPr>
          <w:trHeight w:val="64"/>
        </w:trPr>
        <w:tc>
          <w:tcPr>
            <w:tcW w:w="2647" w:type="dxa"/>
          </w:tcPr>
          <w:p w14:paraId="462E97F0" w14:textId="77777777" w:rsidR="00C33312" w:rsidRPr="004906FD" w:rsidRDefault="00C33312">
            <w:pPr>
              <w:pStyle w:val="Default"/>
              <w:rPr>
                <w:sz w:val="18"/>
                <w:szCs w:val="18"/>
              </w:rPr>
            </w:pPr>
            <w:r w:rsidRPr="004906FD">
              <w:rPr>
                <w:sz w:val="18"/>
                <w:szCs w:val="18"/>
              </w:rPr>
              <w:t xml:space="preserve">in 5th gear 80-120 km/h </w:t>
            </w:r>
          </w:p>
        </w:tc>
        <w:tc>
          <w:tcPr>
            <w:tcW w:w="2189" w:type="dxa"/>
            <w:gridSpan w:val="2"/>
          </w:tcPr>
          <w:p w14:paraId="0487B40C" w14:textId="77777777" w:rsidR="00C33312" w:rsidRPr="004906FD" w:rsidRDefault="00C33312">
            <w:pPr>
              <w:pStyle w:val="Default"/>
              <w:rPr>
                <w:sz w:val="18"/>
                <w:szCs w:val="18"/>
              </w:rPr>
            </w:pPr>
            <w:r w:rsidRPr="004906FD">
              <w:rPr>
                <w:sz w:val="18"/>
                <w:szCs w:val="18"/>
              </w:rPr>
              <w:t xml:space="preserve">s </w:t>
            </w:r>
          </w:p>
        </w:tc>
        <w:tc>
          <w:tcPr>
            <w:tcW w:w="2188" w:type="dxa"/>
            <w:gridSpan w:val="2"/>
          </w:tcPr>
          <w:p w14:paraId="6512EC60" w14:textId="77777777" w:rsidR="00C33312" w:rsidRPr="004906FD" w:rsidRDefault="00C33312">
            <w:pPr>
              <w:pStyle w:val="Default"/>
              <w:rPr>
                <w:sz w:val="18"/>
                <w:szCs w:val="18"/>
              </w:rPr>
            </w:pPr>
            <w:r w:rsidRPr="004906FD">
              <w:rPr>
                <w:sz w:val="18"/>
                <w:szCs w:val="18"/>
              </w:rPr>
              <w:t xml:space="preserve">7.9 </w:t>
            </w:r>
          </w:p>
        </w:tc>
        <w:tc>
          <w:tcPr>
            <w:tcW w:w="2194" w:type="dxa"/>
          </w:tcPr>
          <w:p w14:paraId="22030BAC" w14:textId="77777777" w:rsidR="00C33312" w:rsidRPr="004906FD" w:rsidRDefault="00C33312">
            <w:pPr>
              <w:pStyle w:val="Default"/>
              <w:rPr>
                <w:sz w:val="18"/>
                <w:szCs w:val="18"/>
              </w:rPr>
            </w:pPr>
            <w:r w:rsidRPr="004906FD">
              <w:rPr>
                <w:sz w:val="18"/>
                <w:szCs w:val="18"/>
              </w:rPr>
              <w:t xml:space="preserve">– </w:t>
            </w:r>
          </w:p>
        </w:tc>
      </w:tr>
      <w:tr w:rsidR="00C33312" w:rsidRPr="004906FD" w14:paraId="16C6E932" w14:textId="77777777" w:rsidTr="00020BD5">
        <w:trPr>
          <w:trHeight w:val="64"/>
        </w:trPr>
        <w:tc>
          <w:tcPr>
            <w:tcW w:w="2647" w:type="dxa"/>
          </w:tcPr>
          <w:p w14:paraId="5AE895E5" w14:textId="77777777" w:rsidR="00C33312" w:rsidRPr="004906FD" w:rsidRDefault="00C33312">
            <w:pPr>
              <w:pStyle w:val="Default"/>
              <w:rPr>
                <w:sz w:val="18"/>
                <w:szCs w:val="18"/>
              </w:rPr>
            </w:pPr>
            <w:r w:rsidRPr="004906FD">
              <w:rPr>
                <w:sz w:val="18"/>
                <w:szCs w:val="18"/>
              </w:rPr>
              <w:t xml:space="preserve">Top speed </w:t>
            </w:r>
          </w:p>
        </w:tc>
        <w:tc>
          <w:tcPr>
            <w:tcW w:w="2189" w:type="dxa"/>
            <w:gridSpan w:val="2"/>
          </w:tcPr>
          <w:p w14:paraId="27CB527A" w14:textId="77777777" w:rsidR="00C33312" w:rsidRPr="004906FD" w:rsidRDefault="00C33312">
            <w:pPr>
              <w:pStyle w:val="Default"/>
              <w:rPr>
                <w:sz w:val="18"/>
                <w:szCs w:val="18"/>
              </w:rPr>
            </w:pPr>
            <w:r w:rsidRPr="004906FD">
              <w:rPr>
                <w:sz w:val="18"/>
                <w:szCs w:val="18"/>
              </w:rPr>
              <w:t xml:space="preserve">km/h </w:t>
            </w:r>
          </w:p>
        </w:tc>
        <w:tc>
          <w:tcPr>
            <w:tcW w:w="2188" w:type="dxa"/>
            <w:gridSpan w:val="2"/>
          </w:tcPr>
          <w:p w14:paraId="3E27D575" w14:textId="77777777" w:rsidR="00C33312" w:rsidRPr="004906FD" w:rsidRDefault="00C33312">
            <w:pPr>
              <w:pStyle w:val="Default"/>
              <w:rPr>
                <w:sz w:val="18"/>
                <w:szCs w:val="18"/>
              </w:rPr>
            </w:pPr>
            <w:r w:rsidRPr="004906FD">
              <w:rPr>
                <w:sz w:val="18"/>
                <w:szCs w:val="18"/>
              </w:rPr>
              <w:t xml:space="preserve">234 </w:t>
            </w:r>
          </w:p>
        </w:tc>
        <w:tc>
          <w:tcPr>
            <w:tcW w:w="2194" w:type="dxa"/>
          </w:tcPr>
          <w:p w14:paraId="1934B9C1" w14:textId="77777777" w:rsidR="00C33312" w:rsidRPr="004906FD" w:rsidRDefault="00C33312">
            <w:pPr>
              <w:pStyle w:val="Default"/>
              <w:rPr>
                <w:sz w:val="18"/>
                <w:szCs w:val="18"/>
              </w:rPr>
            </w:pPr>
            <w:r w:rsidRPr="004906FD">
              <w:rPr>
                <w:sz w:val="18"/>
                <w:szCs w:val="18"/>
              </w:rPr>
              <w:t xml:space="preserve">234 </w:t>
            </w:r>
          </w:p>
        </w:tc>
      </w:tr>
      <w:tr w:rsidR="00020BD5" w:rsidRPr="004906FD" w14:paraId="44C22A3B" w14:textId="77777777" w:rsidTr="00020BD5">
        <w:trPr>
          <w:trHeight w:val="64"/>
        </w:trPr>
        <w:tc>
          <w:tcPr>
            <w:tcW w:w="2647" w:type="dxa"/>
          </w:tcPr>
          <w:p w14:paraId="38C95B7C" w14:textId="77777777" w:rsidR="00020BD5" w:rsidRPr="004906FD" w:rsidRDefault="00020BD5">
            <w:pPr>
              <w:pStyle w:val="Default"/>
              <w:rPr>
                <w:sz w:val="18"/>
                <w:szCs w:val="18"/>
              </w:rPr>
            </w:pPr>
            <w:r w:rsidRPr="004906FD">
              <w:rPr>
                <w:sz w:val="18"/>
                <w:szCs w:val="18"/>
              </w:rPr>
              <w:t xml:space="preserve">Urban </w:t>
            </w:r>
          </w:p>
        </w:tc>
        <w:tc>
          <w:tcPr>
            <w:tcW w:w="2189" w:type="dxa"/>
            <w:gridSpan w:val="2"/>
          </w:tcPr>
          <w:p w14:paraId="1FC7786B" w14:textId="77777777" w:rsidR="00020BD5" w:rsidRPr="004906FD" w:rsidRDefault="00020BD5">
            <w:pPr>
              <w:pStyle w:val="Default"/>
              <w:rPr>
                <w:sz w:val="18"/>
                <w:szCs w:val="18"/>
              </w:rPr>
            </w:pPr>
            <w:r w:rsidRPr="004906FD">
              <w:rPr>
                <w:sz w:val="18"/>
                <w:szCs w:val="18"/>
              </w:rPr>
              <w:t xml:space="preserve">l/100 km </w:t>
            </w:r>
          </w:p>
        </w:tc>
        <w:tc>
          <w:tcPr>
            <w:tcW w:w="2188" w:type="dxa"/>
            <w:gridSpan w:val="2"/>
          </w:tcPr>
          <w:p w14:paraId="42636894" w14:textId="77777777" w:rsidR="00020BD5" w:rsidRPr="004906FD" w:rsidRDefault="00020BD5">
            <w:pPr>
              <w:pStyle w:val="Default"/>
              <w:rPr>
                <w:sz w:val="18"/>
                <w:szCs w:val="18"/>
              </w:rPr>
            </w:pPr>
            <w:r w:rsidRPr="004906FD">
              <w:rPr>
                <w:sz w:val="18"/>
                <w:szCs w:val="18"/>
              </w:rPr>
              <w:t xml:space="preserve">9.4 </w:t>
            </w:r>
          </w:p>
        </w:tc>
        <w:tc>
          <w:tcPr>
            <w:tcW w:w="2187" w:type="dxa"/>
          </w:tcPr>
          <w:p w14:paraId="7AAFC915" w14:textId="77777777" w:rsidR="00020BD5" w:rsidRPr="004906FD" w:rsidRDefault="00020BD5">
            <w:pPr>
              <w:pStyle w:val="Default"/>
              <w:rPr>
                <w:sz w:val="18"/>
                <w:szCs w:val="18"/>
              </w:rPr>
            </w:pPr>
            <w:r w:rsidRPr="004906FD">
              <w:rPr>
                <w:sz w:val="18"/>
                <w:szCs w:val="18"/>
              </w:rPr>
              <w:t xml:space="preserve">8.5 </w:t>
            </w:r>
          </w:p>
        </w:tc>
      </w:tr>
      <w:tr w:rsidR="00020BD5" w:rsidRPr="004906FD" w14:paraId="11C6C851" w14:textId="77777777" w:rsidTr="00020BD5">
        <w:trPr>
          <w:trHeight w:val="64"/>
        </w:trPr>
        <w:tc>
          <w:tcPr>
            <w:tcW w:w="2647" w:type="dxa"/>
          </w:tcPr>
          <w:p w14:paraId="67DB0028" w14:textId="77777777" w:rsidR="00020BD5" w:rsidRPr="004906FD" w:rsidRDefault="00020BD5">
            <w:pPr>
              <w:pStyle w:val="Default"/>
              <w:rPr>
                <w:sz w:val="18"/>
                <w:szCs w:val="18"/>
              </w:rPr>
            </w:pPr>
            <w:r w:rsidRPr="004906FD">
              <w:rPr>
                <w:sz w:val="18"/>
                <w:szCs w:val="18"/>
              </w:rPr>
              <w:t xml:space="preserve">Extra-urban </w:t>
            </w:r>
          </w:p>
        </w:tc>
        <w:tc>
          <w:tcPr>
            <w:tcW w:w="2189" w:type="dxa"/>
            <w:gridSpan w:val="2"/>
          </w:tcPr>
          <w:p w14:paraId="57A1FFDB" w14:textId="77777777" w:rsidR="00020BD5" w:rsidRPr="004906FD" w:rsidRDefault="00020BD5">
            <w:pPr>
              <w:pStyle w:val="Default"/>
              <w:rPr>
                <w:sz w:val="18"/>
                <w:szCs w:val="18"/>
              </w:rPr>
            </w:pPr>
            <w:r w:rsidRPr="004906FD">
              <w:rPr>
                <w:sz w:val="18"/>
                <w:szCs w:val="18"/>
              </w:rPr>
              <w:t xml:space="preserve">l/100 km </w:t>
            </w:r>
          </w:p>
        </w:tc>
        <w:tc>
          <w:tcPr>
            <w:tcW w:w="2188" w:type="dxa"/>
            <w:gridSpan w:val="2"/>
          </w:tcPr>
          <w:p w14:paraId="7CE16207" w14:textId="77777777" w:rsidR="00020BD5" w:rsidRPr="004906FD" w:rsidRDefault="00020BD5">
            <w:pPr>
              <w:pStyle w:val="Default"/>
              <w:rPr>
                <w:sz w:val="18"/>
                <w:szCs w:val="18"/>
              </w:rPr>
            </w:pPr>
            <w:r w:rsidRPr="004906FD">
              <w:rPr>
                <w:sz w:val="18"/>
                <w:szCs w:val="18"/>
              </w:rPr>
              <w:t xml:space="preserve">6.2 </w:t>
            </w:r>
          </w:p>
        </w:tc>
        <w:tc>
          <w:tcPr>
            <w:tcW w:w="2187" w:type="dxa"/>
          </w:tcPr>
          <w:p w14:paraId="6D7A8ED7" w14:textId="77777777" w:rsidR="00020BD5" w:rsidRPr="004906FD" w:rsidRDefault="00020BD5">
            <w:pPr>
              <w:pStyle w:val="Default"/>
              <w:rPr>
                <w:sz w:val="18"/>
                <w:szCs w:val="18"/>
              </w:rPr>
            </w:pPr>
            <w:r w:rsidRPr="004906FD">
              <w:rPr>
                <w:sz w:val="18"/>
                <w:szCs w:val="18"/>
              </w:rPr>
              <w:t xml:space="preserve">6.0 </w:t>
            </w:r>
          </w:p>
        </w:tc>
      </w:tr>
      <w:tr w:rsidR="00020BD5" w:rsidRPr="004906FD" w14:paraId="0148E700" w14:textId="77777777" w:rsidTr="00020BD5">
        <w:trPr>
          <w:trHeight w:val="64"/>
        </w:trPr>
        <w:tc>
          <w:tcPr>
            <w:tcW w:w="2647" w:type="dxa"/>
          </w:tcPr>
          <w:p w14:paraId="11FF88CC" w14:textId="77777777" w:rsidR="00020BD5" w:rsidRPr="004906FD" w:rsidRDefault="00020BD5">
            <w:pPr>
              <w:pStyle w:val="Default"/>
              <w:rPr>
                <w:sz w:val="18"/>
                <w:szCs w:val="18"/>
              </w:rPr>
            </w:pPr>
            <w:r w:rsidRPr="004906FD">
              <w:rPr>
                <w:sz w:val="18"/>
                <w:szCs w:val="18"/>
              </w:rPr>
              <w:t xml:space="preserve">Total </w:t>
            </w:r>
          </w:p>
        </w:tc>
        <w:tc>
          <w:tcPr>
            <w:tcW w:w="2189" w:type="dxa"/>
            <w:gridSpan w:val="2"/>
          </w:tcPr>
          <w:p w14:paraId="132FA486" w14:textId="77777777" w:rsidR="00020BD5" w:rsidRPr="004906FD" w:rsidRDefault="00020BD5">
            <w:pPr>
              <w:pStyle w:val="Default"/>
              <w:rPr>
                <w:sz w:val="18"/>
                <w:szCs w:val="18"/>
              </w:rPr>
            </w:pPr>
            <w:r w:rsidRPr="004906FD">
              <w:rPr>
                <w:sz w:val="18"/>
                <w:szCs w:val="18"/>
              </w:rPr>
              <w:t xml:space="preserve">l/100 km </w:t>
            </w:r>
          </w:p>
        </w:tc>
        <w:tc>
          <w:tcPr>
            <w:tcW w:w="2188" w:type="dxa"/>
            <w:gridSpan w:val="2"/>
          </w:tcPr>
          <w:p w14:paraId="25C754D0" w14:textId="77777777" w:rsidR="00020BD5" w:rsidRPr="004906FD" w:rsidRDefault="00020BD5">
            <w:pPr>
              <w:pStyle w:val="Default"/>
              <w:rPr>
                <w:sz w:val="18"/>
                <w:szCs w:val="18"/>
              </w:rPr>
            </w:pPr>
            <w:r w:rsidRPr="004906FD">
              <w:rPr>
                <w:sz w:val="18"/>
                <w:szCs w:val="18"/>
              </w:rPr>
              <w:t xml:space="preserve">7.4 </w:t>
            </w:r>
          </w:p>
        </w:tc>
        <w:tc>
          <w:tcPr>
            <w:tcW w:w="2187" w:type="dxa"/>
          </w:tcPr>
          <w:p w14:paraId="6B0D88E0" w14:textId="77777777" w:rsidR="00020BD5" w:rsidRPr="004906FD" w:rsidRDefault="00020BD5">
            <w:pPr>
              <w:pStyle w:val="Default"/>
              <w:rPr>
                <w:sz w:val="18"/>
                <w:szCs w:val="18"/>
              </w:rPr>
            </w:pPr>
            <w:r w:rsidRPr="004906FD">
              <w:rPr>
                <w:sz w:val="18"/>
                <w:szCs w:val="18"/>
              </w:rPr>
              <w:t xml:space="preserve">6.9 </w:t>
            </w:r>
          </w:p>
        </w:tc>
      </w:tr>
      <w:tr w:rsidR="00020BD5" w:rsidRPr="004906FD" w14:paraId="2776C29B" w14:textId="77777777" w:rsidTr="00020BD5">
        <w:trPr>
          <w:trHeight w:val="64"/>
        </w:trPr>
        <w:tc>
          <w:tcPr>
            <w:tcW w:w="2647" w:type="dxa"/>
          </w:tcPr>
          <w:p w14:paraId="64D29495" w14:textId="77777777" w:rsidR="00020BD5" w:rsidRPr="004906FD" w:rsidRDefault="00020BD5">
            <w:pPr>
              <w:pStyle w:val="Default"/>
              <w:rPr>
                <w:sz w:val="18"/>
                <w:szCs w:val="18"/>
              </w:rPr>
            </w:pPr>
            <w:r w:rsidRPr="004906FD">
              <w:rPr>
                <w:sz w:val="18"/>
                <w:szCs w:val="18"/>
              </w:rPr>
              <w:t xml:space="preserve">CO2 </w:t>
            </w:r>
          </w:p>
        </w:tc>
        <w:tc>
          <w:tcPr>
            <w:tcW w:w="2189" w:type="dxa"/>
            <w:gridSpan w:val="2"/>
          </w:tcPr>
          <w:p w14:paraId="7D9B1110" w14:textId="77777777" w:rsidR="00020BD5" w:rsidRPr="004906FD" w:rsidRDefault="00020BD5">
            <w:pPr>
              <w:pStyle w:val="Default"/>
              <w:rPr>
                <w:sz w:val="18"/>
                <w:szCs w:val="18"/>
              </w:rPr>
            </w:pPr>
            <w:r w:rsidRPr="004906FD">
              <w:rPr>
                <w:sz w:val="18"/>
                <w:szCs w:val="18"/>
              </w:rPr>
              <w:t xml:space="preserve">g/km </w:t>
            </w:r>
          </w:p>
        </w:tc>
        <w:tc>
          <w:tcPr>
            <w:tcW w:w="2188" w:type="dxa"/>
            <w:gridSpan w:val="2"/>
          </w:tcPr>
          <w:p w14:paraId="40EA7E8F" w14:textId="77777777" w:rsidR="00020BD5" w:rsidRPr="004906FD" w:rsidRDefault="00020BD5">
            <w:pPr>
              <w:pStyle w:val="Default"/>
              <w:rPr>
                <w:sz w:val="18"/>
                <w:szCs w:val="18"/>
              </w:rPr>
            </w:pPr>
            <w:r w:rsidRPr="004906FD">
              <w:rPr>
                <w:sz w:val="18"/>
                <w:szCs w:val="18"/>
              </w:rPr>
              <w:t xml:space="preserve">169 </w:t>
            </w:r>
          </w:p>
        </w:tc>
        <w:tc>
          <w:tcPr>
            <w:tcW w:w="2187" w:type="dxa"/>
          </w:tcPr>
          <w:p w14:paraId="7F061594" w14:textId="77777777" w:rsidR="00020BD5" w:rsidRPr="004906FD" w:rsidRDefault="00020BD5">
            <w:pPr>
              <w:pStyle w:val="Default"/>
              <w:rPr>
                <w:sz w:val="18"/>
                <w:szCs w:val="18"/>
              </w:rPr>
            </w:pPr>
            <w:r w:rsidRPr="004906FD">
              <w:rPr>
                <w:sz w:val="18"/>
                <w:szCs w:val="18"/>
              </w:rPr>
              <w:t xml:space="preserve">158 </w:t>
            </w:r>
          </w:p>
        </w:tc>
      </w:tr>
      <w:tr w:rsidR="00020BD5" w:rsidRPr="004906FD" w14:paraId="3895A560" w14:textId="77777777" w:rsidTr="00020BD5">
        <w:trPr>
          <w:trHeight w:val="64"/>
        </w:trPr>
        <w:tc>
          <w:tcPr>
            <w:tcW w:w="9211" w:type="dxa"/>
            <w:gridSpan w:val="6"/>
          </w:tcPr>
          <w:p w14:paraId="12148742" w14:textId="77777777" w:rsidR="00020BD5" w:rsidRPr="004906FD" w:rsidRDefault="00020BD5">
            <w:pPr>
              <w:pStyle w:val="Default"/>
              <w:rPr>
                <w:sz w:val="18"/>
                <w:szCs w:val="18"/>
              </w:rPr>
            </w:pPr>
            <w:r w:rsidRPr="004906FD">
              <w:rPr>
                <w:b/>
                <w:bCs/>
                <w:sz w:val="18"/>
                <w:szCs w:val="18"/>
              </w:rPr>
              <w:t xml:space="preserve">Other </w:t>
            </w:r>
          </w:p>
        </w:tc>
      </w:tr>
      <w:tr w:rsidR="00020BD5" w:rsidRPr="004906FD" w14:paraId="71DB6ACA" w14:textId="77777777" w:rsidTr="00020BD5">
        <w:trPr>
          <w:trHeight w:val="64"/>
        </w:trPr>
        <w:tc>
          <w:tcPr>
            <w:tcW w:w="3377" w:type="dxa"/>
            <w:gridSpan w:val="2"/>
          </w:tcPr>
          <w:p w14:paraId="5FF628C4" w14:textId="77777777" w:rsidR="00020BD5" w:rsidRPr="004906FD" w:rsidRDefault="00020BD5">
            <w:pPr>
              <w:pStyle w:val="Default"/>
              <w:rPr>
                <w:sz w:val="18"/>
                <w:szCs w:val="18"/>
              </w:rPr>
            </w:pPr>
            <w:r w:rsidRPr="004906FD">
              <w:rPr>
                <w:sz w:val="18"/>
                <w:szCs w:val="18"/>
              </w:rPr>
              <w:t xml:space="preserve">Emission rating </w:t>
            </w:r>
          </w:p>
        </w:tc>
        <w:tc>
          <w:tcPr>
            <w:tcW w:w="2917" w:type="dxa"/>
            <w:gridSpan w:val="2"/>
          </w:tcPr>
          <w:p w14:paraId="0186DFB1" w14:textId="77777777" w:rsidR="00020BD5" w:rsidRPr="004906FD" w:rsidRDefault="00020BD5">
            <w:pPr>
              <w:pStyle w:val="Default"/>
              <w:rPr>
                <w:sz w:val="18"/>
                <w:szCs w:val="18"/>
              </w:rPr>
            </w:pPr>
            <w:r w:rsidRPr="004906FD">
              <w:rPr>
                <w:sz w:val="18"/>
                <w:szCs w:val="18"/>
              </w:rPr>
              <w:t xml:space="preserve">EU6 </w:t>
            </w:r>
          </w:p>
        </w:tc>
        <w:tc>
          <w:tcPr>
            <w:tcW w:w="2917" w:type="dxa"/>
            <w:gridSpan w:val="2"/>
          </w:tcPr>
          <w:p w14:paraId="2E403FC6" w14:textId="77777777" w:rsidR="00020BD5" w:rsidRPr="004906FD" w:rsidRDefault="00020BD5">
            <w:pPr>
              <w:pStyle w:val="Default"/>
              <w:rPr>
                <w:sz w:val="18"/>
                <w:szCs w:val="18"/>
              </w:rPr>
            </w:pPr>
            <w:r w:rsidRPr="004906FD">
              <w:rPr>
                <w:sz w:val="18"/>
                <w:szCs w:val="18"/>
              </w:rPr>
              <w:t xml:space="preserve">EU6 </w:t>
            </w:r>
          </w:p>
        </w:tc>
      </w:tr>
    </w:tbl>
    <w:p w14:paraId="06EBEBD3" w14:textId="77777777" w:rsidR="00396AEF" w:rsidRPr="004906FD" w:rsidRDefault="00396AEF" w:rsidP="006A6B36">
      <w:pPr>
        <w:pStyle w:val="Flietext"/>
        <w:rPr>
          <w:rStyle w:val="StandardLateinBMWTypeLightZchn"/>
          <w:rFonts w:ascii="MINI Serif" w:hAnsi="MINI Serif" w:cs="BMWType V2 Light"/>
          <w:kern w:val="0"/>
          <w:sz w:val="18"/>
          <w:szCs w:val="18"/>
        </w:rPr>
      </w:pPr>
    </w:p>
    <w:sectPr w:rsidR="00396AEF" w:rsidRPr="004906FD" w:rsidSect="006A6B36">
      <w:headerReference w:type="even" r:id="rId12"/>
      <w:headerReference w:type="default" r:id="rId13"/>
      <w:pgSz w:w="11906" w:h="16838"/>
      <w:pgMar w:top="567" w:right="567" w:bottom="284"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2A274" w14:textId="77777777" w:rsidR="00E369FB" w:rsidRDefault="00E369FB">
      <w:r>
        <w:separator/>
      </w:r>
    </w:p>
  </w:endnote>
  <w:endnote w:type="continuationSeparator" w:id="0">
    <w:p w14:paraId="4088D39F" w14:textId="77777777" w:rsidR="00E369FB" w:rsidRDefault="00E3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MW Helvetica Light">
    <w:altName w:val="Cambria"/>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MWTypeLight">
    <w:altName w:val="BMWTypeCondensedLight"/>
    <w:panose1 w:val="020B0304020202020204"/>
    <w:charset w:val="00"/>
    <w:family w:val="swiss"/>
    <w:pitch w:val="variable"/>
    <w:sig w:usb0="80000027" w:usb1="00000000" w:usb2="00000000" w:usb3="00000000" w:csb0="00000093" w:csb1="00000000"/>
  </w:font>
  <w:font w:name="MINITypeRegular">
    <w:altName w:val="Arial"/>
    <w:panose1 w:val="020B0504030000020003"/>
    <w:charset w:val="00"/>
    <w:family w:val="swiss"/>
    <w:pitch w:val="variable"/>
    <w:sig w:usb0="8000002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INI Serif">
    <w:panose1 w:val="02000506030000020004"/>
    <w:charset w:val="00"/>
    <w:family w:val="auto"/>
    <w:pitch w:val="variable"/>
    <w:sig w:usb0="800002AF" w:usb1="5000204A"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7E849" w14:textId="77777777" w:rsidR="00E369FB" w:rsidRDefault="00E369FB">
      <w:r>
        <w:separator/>
      </w:r>
    </w:p>
  </w:footnote>
  <w:footnote w:type="continuationSeparator" w:id="0">
    <w:p w14:paraId="5B05BB86" w14:textId="77777777" w:rsidR="00E369FB" w:rsidRDefault="00E36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5C43" w14:textId="77777777" w:rsidR="00500E08" w:rsidRDefault="00500E0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E3968AF" w14:textId="77777777" w:rsidR="00500E08" w:rsidRDefault="00500E08">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B93C" w14:textId="77777777" w:rsidR="00500E08" w:rsidRPr="001B25EF" w:rsidRDefault="00500E08" w:rsidP="008F4646">
    <w:pPr>
      <w:pStyle w:val="Header"/>
      <w:framePr w:w="1420" w:h="3402" w:hRule="exact" w:wrap="around" w:vAnchor="page" w:hAnchor="page" w:x="802" w:y="653"/>
      <w:spacing w:after="0" w:line="170" w:lineRule="exact"/>
      <w:ind w:right="0"/>
      <w:rPr>
        <w:rStyle w:val="PageNumber"/>
      </w:rPr>
    </w:pPr>
    <w:r>
      <w:rPr>
        <w:rStyle w:val="PageNumber"/>
        <w:rFonts w:ascii="MINI Serif" w:hAnsi="MINI Serif"/>
        <w:color w:val="auto"/>
        <w:sz w:val="16"/>
      </w:rPr>
      <w:t>MINI</w:t>
    </w:r>
    <w:r>
      <w:rPr>
        <w:rStyle w:val="PageNumber"/>
        <w:rFonts w:ascii="MINI Serif" w:hAnsi="MINI Serif"/>
        <w:b/>
        <w:bCs/>
        <w:color w:val="auto"/>
        <w:sz w:val="16"/>
        <w:szCs w:val="16"/>
      </w:rPr>
      <w:br/>
    </w:r>
    <w:r>
      <w:rPr>
        <w:rStyle w:val="PageNumber"/>
        <w:rFonts w:ascii="MINI Serif" w:hAnsi="MINI Serif"/>
        <w:color w:val="auto"/>
        <w:sz w:val="16"/>
      </w:rPr>
      <w:t>Media information</w:t>
    </w:r>
  </w:p>
  <w:p w14:paraId="58542ECD" w14:textId="77777777" w:rsidR="00500E08" w:rsidRPr="001B25EF" w:rsidRDefault="00500E08" w:rsidP="008F4646">
    <w:pPr>
      <w:pStyle w:val="Header"/>
      <w:framePr w:w="1420" w:h="3402" w:hRule="exact" w:wrap="around" w:vAnchor="page" w:hAnchor="page" w:x="802" w:y="653"/>
      <w:spacing w:after="0" w:line="170" w:lineRule="exact"/>
      <w:ind w:right="0"/>
      <w:rPr>
        <w:rStyle w:val="PageNumber"/>
      </w:rPr>
    </w:pPr>
  </w:p>
  <w:p w14:paraId="30945FEA" w14:textId="77777777" w:rsidR="00500E08" w:rsidRDefault="00500E08" w:rsidP="008F4646">
    <w:pPr>
      <w:pStyle w:val="Header"/>
      <w:framePr w:w="1420" w:h="3402" w:hRule="exact" w:wrap="around" w:vAnchor="page" w:hAnchor="page" w:x="802" w:y="653"/>
      <w:spacing w:after="0" w:line="170" w:lineRule="exact"/>
      <w:ind w:right="0"/>
      <w:rPr>
        <w:rStyle w:val="PageNumber"/>
      </w:rPr>
    </w:pPr>
    <w:r>
      <w:rPr>
        <w:rStyle w:val="PageNumber"/>
        <w:rFonts w:ascii="MINI Serif" w:hAnsi="MINI Serif"/>
        <w:color w:val="auto"/>
        <w:sz w:val="16"/>
      </w:rPr>
      <w:t>The new MINI</w:t>
    </w:r>
  </w:p>
  <w:p w14:paraId="47306DFF" w14:textId="77777777" w:rsidR="00500E08" w:rsidRPr="001951BC" w:rsidRDefault="00500E08" w:rsidP="008F4646">
    <w:pPr>
      <w:pStyle w:val="Header"/>
      <w:framePr w:w="1420" w:h="3402" w:hRule="exact" w:wrap="around" w:vAnchor="page" w:hAnchor="page" w:x="802" w:y="653"/>
      <w:spacing w:after="0" w:line="170" w:lineRule="exact"/>
      <w:ind w:right="0"/>
      <w:rPr>
        <w:rStyle w:val="PageNumber"/>
      </w:rPr>
    </w:pPr>
    <w:r>
      <w:rPr>
        <w:rStyle w:val="PageNumber"/>
        <w:rFonts w:ascii="MINI Serif" w:hAnsi="MINI Serif"/>
        <w:color w:val="auto"/>
        <w:sz w:val="16"/>
      </w:rPr>
      <w:t>John Cooper Works Countryman</w:t>
    </w:r>
  </w:p>
  <w:p w14:paraId="27F8AF3F" w14:textId="77777777" w:rsidR="00500E08" w:rsidRPr="001951BC" w:rsidRDefault="00500E08" w:rsidP="008F4646">
    <w:pPr>
      <w:pStyle w:val="Header"/>
      <w:framePr w:w="1420" w:h="3402" w:hRule="exact" w:wrap="around" w:vAnchor="page" w:hAnchor="page" w:x="802" w:y="653"/>
      <w:spacing w:after="0" w:line="170" w:lineRule="exact"/>
      <w:ind w:right="0"/>
      <w:rPr>
        <w:rStyle w:val="PageNumber"/>
      </w:rPr>
    </w:pPr>
  </w:p>
  <w:p w14:paraId="0A67D50A" w14:textId="2EBCE845" w:rsidR="00500E08" w:rsidRPr="0007492C" w:rsidRDefault="00EE7E58" w:rsidP="008F4646">
    <w:pPr>
      <w:pStyle w:val="Header"/>
      <w:framePr w:w="1420" w:h="3402" w:hRule="exact" w:wrap="around" w:vAnchor="page" w:hAnchor="page" w:x="802" w:y="653"/>
      <w:spacing w:after="0" w:line="170" w:lineRule="exact"/>
      <w:ind w:right="0"/>
      <w:rPr>
        <w:rStyle w:val="PageNumber"/>
      </w:rPr>
    </w:pPr>
    <w:r>
      <w:rPr>
        <w:rStyle w:val="PageNumber"/>
        <w:rFonts w:ascii="MINI Serif" w:hAnsi="MINI Serif"/>
        <w:color w:val="auto"/>
        <w:sz w:val="16"/>
      </w:rPr>
      <w:t>08</w:t>
    </w:r>
    <w:r w:rsidR="00500E08">
      <w:rPr>
        <w:rStyle w:val="PageNumber"/>
        <w:rFonts w:ascii="MINI Serif" w:hAnsi="MINI Serif"/>
        <w:color w:val="auto"/>
        <w:sz w:val="16"/>
      </w:rPr>
      <w:t>/2017</w:t>
    </w:r>
    <w:r w:rsidR="00500E08">
      <w:rPr>
        <w:rStyle w:val="PageNumber"/>
        <w:rFonts w:ascii="MINI Serif" w:hAnsi="MINI Serif"/>
        <w:bCs/>
        <w:color w:val="auto"/>
        <w:sz w:val="16"/>
        <w:szCs w:val="16"/>
      </w:rPr>
      <w:br/>
    </w:r>
    <w:r w:rsidR="00500E08">
      <w:rPr>
        <w:rStyle w:val="PageNumber"/>
        <w:rFonts w:ascii="MINI Serif" w:hAnsi="MINI Serif"/>
        <w:color w:val="auto"/>
        <w:sz w:val="16"/>
      </w:rPr>
      <w:t xml:space="preserve">page </w:t>
    </w:r>
    <w:r w:rsidR="00500E08" w:rsidRPr="001B25EF">
      <w:rPr>
        <w:rStyle w:val="PageNumber"/>
        <w:rFonts w:ascii="MINI Serif" w:hAnsi="MINI Serif"/>
        <w:bCs/>
        <w:color w:val="auto"/>
        <w:sz w:val="16"/>
        <w:szCs w:val="16"/>
      </w:rPr>
      <w:fldChar w:fldCharType="begin"/>
    </w:r>
    <w:r w:rsidR="00500E08" w:rsidRPr="0007492C">
      <w:rPr>
        <w:rStyle w:val="PageNumber"/>
        <w:rFonts w:ascii="MINI Serif" w:hAnsi="MINI Serif"/>
        <w:bCs/>
        <w:color w:val="auto"/>
        <w:sz w:val="16"/>
        <w:szCs w:val="16"/>
      </w:rPr>
      <w:instrText xml:space="preserve">PAGE  </w:instrText>
    </w:r>
    <w:r w:rsidR="00500E08" w:rsidRPr="001B25EF">
      <w:rPr>
        <w:rStyle w:val="PageNumber"/>
        <w:rFonts w:ascii="MINI Serif" w:hAnsi="MINI Serif"/>
        <w:bCs/>
        <w:color w:val="auto"/>
        <w:sz w:val="16"/>
        <w:szCs w:val="16"/>
      </w:rPr>
      <w:fldChar w:fldCharType="separate"/>
    </w:r>
    <w:r w:rsidR="009037CD">
      <w:rPr>
        <w:rStyle w:val="PageNumber"/>
        <w:rFonts w:ascii="MINI Serif" w:hAnsi="MINI Serif"/>
        <w:bCs/>
        <w:noProof/>
        <w:color w:val="auto"/>
        <w:sz w:val="16"/>
        <w:szCs w:val="16"/>
      </w:rPr>
      <w:t>1</w:t>
    </w:r>
    <w:r w:rsidR="00500E08" w:rsidRPr="001B25EF">
      <w:rPr>
        <w:rStyle w:val="PageNumber"/>
        <w:rFonts w:ascii="MINI Serif" w:hAnsi="MINI Serif"/>
        <w:bCs/>
        <w:color w:val="auto"/>
        <w:sz w:val="16"/>
        <w:szCs w:val="16"/>
      </w:rPr>
      <w:fldChar w:fldCharType="end"/>
    </w:r>
  </w:p>
  <w:p w14:paraId="4C64893E" w14:textId="77777777" w:rsidR="00500E08" w:rsidRPr="0007492C" w:rsidRDefault="00500E08"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rPr>
    </w:pPr>
  </w:p>
  <w:p w14:paraId="47F1FA99" w14:textId="77777777" w:rsidR="00500E08" w:rsidRPr="0007492C" w:rsidRDefault="00500E08" w:rsidP="008F4646">
    <w:pPr>
      <w:pStyle w:val="Header"/>
      <w:framePr w:w="1429" w:h="3391" w:hRule="exact" w:wrap="notBeside" w:vAnchor="page" w:hAnchor="page" w:x="442" w:y="2525"/>
      <w:spacing w:after="0" w:line="240" w:lineRule="auto"/>
      <w:ind w:right="0"/>
      <w:rPr>
        <w:rFonts w:ascii="MINI Serif" w:hAnsi="MINI Serif"/>
        <w:b/>
        <w:bCs/>
        <w:caps/>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24A5C"/>
    <w:multiLevelType w:val="hybridMultilevel"/>
    <w:tmpl w:val="A8DCA210"/>
    <w:lvl w:ilvl="0" w:tplc="ABFEBA4C">
      <w:start w:val="1"/>
      <w:numFmt w:val="bullet"/>
      <w:lvlText w:val=""/>
      <w:lvlJc w:val="left"/>
      <w:pPr>
        <w:ind w:left="862" w:hanging="360"/>
      </w:pPr>
      <w:rPr>
        <w:rFonts w:ascii="Symbol" w:hAnsi="Symbol" w:hint="default"/>
        <w:lang w:val="de-DE"/>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en-ZA" w:vendorID="64" w:dllVersion="131078" w:nlCheck="1" w:checkStyle="1"/>
  <w:activeWritingStyle w:appName="MSWord" w:lang="de-DE" w:vendorID="9" w:dllVersion="512" w:checkStyle="1"/>
  <w:activeWritingStyle w:appName="MSWord" w:lang="it-IT" w:vendorID="3" w:dllVersion="517"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2835"/>
    <w:rsid w:val="0000583C"/>
    <w:rsid w:val="00006C04"/>
    <w:rsid w:val="00007D92"/>
    <w:rsid w:val="000122E2"/>
    <w:rsid w:val="00012402"/>
    <w:rsid w:val="00013A38"/>
    <w:rsid w:val="00013B1F"/>
    <w:rsid w:val="00014284"/>
    <w:rsid w:val="0001464C"/>
    <w:rsid w:val="0001588E"/>
    <w:rsid w:val="00015A34"/>
    <w:rsid w:val="00016357"/>
    <w:rsid w:val="000167DA"/>
    <w:rsid w:val="00017FD2"/>
    <w:rsid w:val="000204BD"/>
    <w:rsid w:val="00020A46"/>
    <w:rsid w:val="00020BD5"/>
    <w:rsid w:val="00021EC6"/>
    <w:rsid w:val="00022B13"/>
    <w:rsid w:val="0002449E"/>
    <w:rsid w:val="00025758"/>
    <w:rsid w:val="00026DD1"/>
    <w:rsid w:val="00032BF9"/>
    <w:rsid w:val="0003401E"/>
    <w:rsid w:val="00035614"/>
    <w:rsid w:val="00037AE2"/>
    <w:rsid w:val="00040C04"/>
    <w:rsid w:val="00040CA4"/>
    <w:rsid w:val="00040FE8"/>
    <w:rsid w:val="0004210D"/>
    <w:rsid w:val="00043761"/>
    <w:rsid w:val="00046448"/>
    <w:rsid w:val="000470D2"/>
    <w:rsid w:val="00047A20"/>
    <w:rsid w:val="00050683"/>
    <w:rsid w:val="0005188B"/>
    <w:rsid w:val="0005280E"/>
    <w:rsid w:val="00053961"/>
    <w:rsid w:val="00053F1F"/>
    <w:rsid w:val="00054B09"/>
    <w:rsid w:val="00055495"/>
    <w:rsid w:val="00055F20"/>
    <w:rsid w:val="00063FDE"/>
    <w:rsid w:val="00065084"/>
    <w:rsid w:val="000651B3"/>
    <w:rsid w:val="00066425"/>
    <w:rsid w:val="000722A0"/>
    <w:rsid w:val="0007492C"/>
    <w:rsid w:val="00075191"/>
    <w:rsid w:val="00075272"/>
    <w:rsid w:val="00076DD4"/>
    <w:rsid w:val="00077DDB"/>
    <w:rsid w:val="000818FF"/>
    <w:rsid w:val="00087C9F"/>
    <w:rsid w:val="000914D3"/>
    <w:rsid w:val="0009344B"/>
    <w:rsid w:val="000938E9"/>
    <w:rsid w:val="00093D7F"/>
    <w:rsid w:val="000951B4"/>
    <w:rsid w:val="000969DB"/>
    <w:rsid w:val="00096A25"/>
    <w:rsid w:val="00097F42"/>
    <w:rsid w:val="000A1668"/>
    <w:rsid w:val="000A1C27"/>
    <w:rsid w:val="000A4BCA"/>
    <w:rsid w:val="000B0056"/>
    <w:rsid w:val="000B25B4"/>
    <w:rsid w:val="000B45EB"/>
    <w:rsid w:val="000B4E64"/>
    <w:rsid w:val="000B51D2"/>
    <w:rsid w:val="000B76E4"/>
    <w:rsid w:val="000C078C"/>
    <w:rsid w:val="000C0DA6"/>
    <w:rsid w:val="000C0EE9"/>
    <w:rsid w:val="000C31B0"/>
    <w:rsid w:val="000C4011"/>
    <w:rsid w:val="000C4659"/>
    <w:rsid w:val="000C5EB5"/>
    <w:rsid w:val="000C5F95"/>
    <w:rsid w:val="000C641F"/>
    <w:rsid w:val="000C7205"/>
    <w:rsid w:val="000D1092"/>
    <w:rsid w:val="000D267B"/>
    <w:rsid w:val="000D52BB"/>
    <w:rsid w:val="000D5E8E"/>
    <w:rsid w:val="000D6AC0"/>
    <w:rsid w:val="000E040E"/>
    <w:rsid w:val="000E1F2E"/>
    <w:rsid w:val="000E21F4"/>
    <w:rsid w:val="000E24ED"/>
    <w:rsid w:val="000E2712"/>
    <w:rsid w:val="000E2DC4"/>
    <w:rsid w:val="000E2F90"/>
    <w:rsid w:val="000E47D6"/>
    <w:rsid w:val="000E5482"/>
    <w:rsid w:val="000E6486"/>
    <w:rsid w:val="000F0880"/>
    <w:rsid w:val="000F2C70"/>
    <w:rsid w:val="000F371F"/>
    <w:rsid w:val="000F6360"/>
    <w:rsid w:val="000F69BB"/>
    <w:rsid w:val="000F7031"/>
    <w:rsid w:val="000F7816"/>
    <w:rsid w:val="00100C62"/>
    <w:rsid w:val="001067CF"/>
    <w:rsid w:val="00107D70"/>
    <w:rsid w:val="00107F22"/>
    <w:rsid w:val="0011020E"/>
    <w:rsid w:val="001115F8"/>
    <w:rsid w:val="001123C8"/>
    <w:rsid w:val="0011257F"/>
    <w:rsid w:val="00112EA3"/>
    <w:rsid w:val="001138C0"/>
    <w:rsid w:val="00113986"/>
    <w:rsid w:val="001150FB"/>
    <w:rsid w:val="00116581"/>
    <w:rsid w:val="0011694F"/>
    <w:rsid w:val="00116ADC"/>
    <w:rsid w:val="00117A09"/>
    <w:rsid w:val="00120228"/>
    <w:rsid w:val="00120496"/>
    <w:rsid w:val="00121E39"/>
    <w:rsid w:val="00126336"/>
    <w:rsid w:val="00126D79"/>
    <w:rsid w:val="00131DC5"/>
    <w:rsid w:val="00132A90"/>
    <w:rsid w:val="00134DF2"/>
    <w:rsid w:val="001353B2"/>
    <w:rsid w:val="00136A56"/>
    <w:rsid w:val="001376E2"/>
    <w:rsid w:val="0014110F"/>
    <w:rsid w:val="00145B89"/>
    <w:rsid w:val="00147E81"/>
    <w:rsid w:val="00151695"/>
    <w:rsid w:val="00153559"/>
    <w:rsid w:val="00154769"/>
    <w:rsid w:val="00154BFD"/>
    <w:rsid w:val="00155AB9"/>
    <w:rsid w:val="00156033"/>
    <w:rsid w:val="00156931"/>
    <w:rsid w:val="00157777"/>
    <w:rsid w:val="00160A31"/>
    <w:rsid w:val="0016171D"/>
    <w:rsid w:val="00161C8C"/>
    <w:rsid w:val="00161E75"/>
    <w:rsid w:val="00162C4B"/>
    <w:rsid w:val="00163988"/>
    <w:rsid w:val="00163CB3"/>
    <w:rsid w:val="001643E5"/>
    <w:rsid w:val="001652CF"/>
    <w:rsid w:val="0016651D"/>
    <w:rsid w:val="00167253"/>
    <w:rsid w:val="0016777D"/>
    <w:rsid w:val="001678AB"/>
    <w:rsid w:val="00167BA1"/>
    <w:rsid w:val="00171085"/>
    <w:rsid w:val="00171AE3"/>
    <w:rsid w:val="0017249F"/>
    <w:rsid w:val="00172F5E"/>
    <w:rsid w:val="001730A1"/>
    <w:rsid w:val="001731CE"/>
    <w:rsid w:val="001770CF"/>
    <w:rsid w:val="00181D2C"/>
    <w:rsid w:val="001826FF"/>
    <w:rsid w:val="0018342E"/>
    <w:rsid w:val="0018745F"/>
    <w:rsid w:val="00187797"/>
    <w:rsid w:val="00187DF0"/>
    <w:rsid w:val="0019020A"/>
    <w:rsid w:val="00191355"/>
    <w:rsid w:val="00191F0B"/>
    <w:rsid w:val="0019364F"/>
    <w:rsid w:val="00194DBE"/>
    <w:rsid w:val="001951BC"/>
    <w:rsid w:val="00197722"/>
    <w:rsid w:val="001A060D"/>
    <w:rsid w:val="001A36A7"/>
    <w:rsid w:val="001A43F2"/>
    <w:rsid w:val="001A4F3C"/>
    <w:rsid w:val="001A5E53"/>
    <w:rsid w:val="001A631C"/>
    <w:rsid w:val="001A675B"/>
    <w:rsid w:val="001A7B28"/>
    <w:rsid w:val="001B1AC3"/>
    <w:rsid w:val="001B25EF"/>
    <w:rsid w:val="001B3789"/>
    <w:rsid w:val="001B3EFD"/>
    <w:rsid w:val="001B4588"/>
    <w:rsid w:val="001C0D00"/>
    <w:rsid w:val="001C0DD8"/>
    <w:rsid w:val="001C1A5F"/>
    <w:rsid w:val="001C27E5"/>
    <w:rsid w:val="001C47A4"/>
    <w:rsid w:val="001C717D"/>
    <w:rsid w:val="001D057B"/>
    <w:rsid w:val="001D0867"/>
    <w:rsid w:val="001D1859"/>
    <w:rsid w:val="001D1C2D"/>
    <w:rsid w:val="001D2EA2"/>
    <w:rsid w:val="001D31C2"/>
    <w:rsid w:val="001D3C99"/>
    <w:rsid w:val="001D4E7D"/>
    <w:rsid w:val="001D58A0"/>
    <w:rsid w:val="001D7DFF"/>
    <w:rsid w:val="001E06FC"/>
    <w:rsid w:val="001E24A3"/>
    <w:rsid w:val="001E25B8"/>
    <w:rsid w:val="001E45D2"/>
    <w:rsid w:val="001E47A9"/>
    <w:rsid w:val="001E71CD"/>
    <w:rsid w:val="001F059B"/>
    <w:rsid w:val="001F0B32"/>
    <w:rsid w:val="001F2EBD"/>
    <w:rsid w:val="001F59C3"/>
    <w:rsid w:val="001F609C"/>
    <w:rsid w:val="001F6E09"/>
    <w:rsid w:val="001F6FF0"/>
    <w:rsid w:val="002009D5"/>
    <w:rsid w:val="00200C3B"/>
    <w:rsid w:val="00201090"/>
    <w:rsid w:val="002025ED"/>
    <w:rsid w:val="00202BFE"/>
    <w:rsid w:val="00205045"/>
    <w:rsid w:val="00205695"/>
    <w:rsid w:val="00205894"/>
    <w:rsid w:val="00205D27"/>
    <w:rsid w:val="002064F2"/>
    <w:rsid w:val="00206B2F"/>
    <w:rsid w:val="002076D3"/>
    <w:rsid w:val="00207EB4"/>
    <w:rsid w:val="00210282"/>
    <w:rsid w:val="00210D4D"/>
    <w:rsid w:val="00212A6E"/>
    <w:rsid w:val="00213C41"/>
    <w:rsid w:val="00217AD2"/>
    <w:rsid w:val="00220147"/>
    <w:rsid w:val="0022088B"/>
    <w:rsid w:val="00220FF1"/>
    <w:rsid w:val="00222132"/>
    <w:rsid w:val="00224CFE"/>
    <w:rsid w:val="00225D4F"/>
    <w:rsid w:val="00227617"/>
    <w:rsid w:val="002309F2"/>
    <w:rsid w:val="00230F2B"/>
    <w:rsid w:val="00230FF5"/>
    <w:rsid w:val="00231663"/>
    <w:rsid w:val="00231DA5"/>
    <w:rsid w:val="00234DD4"/>
    <w:rsid w:val="002354BD"/>
    <w:rsid w:val="002356FB"/>
    <w:rsid w:val="00235FD9"/>
    <w:rsid w:val="00236DD3"/>
    <w:rsid w:val="00236DDA"/>
    <w:rsid w:val="00237208"/>
    <w:rsid w:val="0024050B"/>
    <w:rsid w:val="0024200F"/>
    <w:rsid w:val="002425F4"/>
    <w:rsid w:val="0024295C"/>
    <w:rsid w:val="0024377A"/>
    <w:rsid w:val="00243811"/>
    <w:rsid w:val="00245CF0"/>
    <w:rsid w:val="002521A1"/>
    <w:rsid w:val="0025337E"/>
    <w:rsid w:val="002537EB"/>
    <w:rsid w:val="00253EB6"/>
    <w:rsid w:val="00255041"/>
    <w:rsid w:val="00256AAE"/>
    <w:rsid w:val="00256DE1"/>
    <w:rsid w:val="00257A1D"/>
    <w:rsid w:val="00260755"/>
    <w:rsid w:val="00260959"/>
    <w:rsid w:val="00263037"/>
    <w:rsid w:val="002635BF"/>
    <w:rsid w:val="0026495B"/>
    <w:rsid w:val="002664C5"/>
    <w:rsid w:val="00266959"/>
    <w:rsid w:val="002673D5"/>
    <w:rsid w:val="00267FB1"/>
    <w:rsid w:val="00271244"/>
    <w:rsid w:val="002719E2"/>
    <w:rsid w:val="002726D8"/>
    <w:rsid w:val="00276148"/>
    <w:rsid w:val="002761A3"/>
    <w:rsid w:val="0027747D"/>
    <w:rsid w:val="00280E68"/>
    <w:rsid w:val="00281649"/>
    <w:rsid w:val="002837FE"/>
    <w:rsid w:val="00286770"/>
    <w:rsid w:val="00286CA5"/>
    <w:rsid w:val="00286EBA"/>
    <w:rsid w:val="00287FBF"/>
    <w:rsid w:val="00290BDA"/>
    <w:rsid w:val="00292ADD"/>
    <w:rsid w:val="00292D21"/>
    <w:rsid w:val="0029465C"/>
    <w:rsid w:val="002A052B"/>
    <w:rsid w:val="002A11CD"/>
    <w:rsid w:val="002A1A8C"/>
    <w:rsid w:val="002A2489"/>
    <w:rsid w:val="002A2787"/>
    <w:rsid w:val="002A4898"/>
    <w:rsid w:val="002A4B27"/>
    <w:rsid w:val="002A58BD"/>
    <w:rsid w:val="002A5C11"/>
    <w:rsid w:val="002A6A77"/>
    <w:rsid w:val="002A6E12"/>
    <w:rsid w:val="002B094C"/>
    <w:rsid w:val="002B0CFE"/>
    <w:rsid w:val="002B0D78"/>
    <w:rsid w:val="002B1CCA"/>
    <w:rsid w:val="002B425C"/>
    <w:rsid w:val="002B5010"/>
    <w:rsid w:val="002B6E55"/>
    <w:rsid w:val="002C024F"/>
    <w:rsid w:val="002C0B53"/>
    <w:rsid w:val="002C29B6"/>
    <w:rsid w:val="002C2ADB"/>
    <w:rsid w:val="002C3AE2"/>
    <w:rsid w:val="002C3FC5"/>
    <w:rsid w:val="002C46BB"/>
    <w:rsid w:val="002C4BB9"/>
    <w:rsid w:val="002C524F"/>
    <w:rsid w:val="002C602A"/>
    <w:rsid w:val="002C6290"/>
    <w:rsid w:val="002C6CAC"/>
    <w:rsid w:val="002C7FDA"/>
    <w:rsid w:val="002D0E5A"/>
    <w:rsid w:val="002D1016"/>
    <w:rsid w:val="002D3486"/>
    <w:rsid w:val="002D3E87"/>
    <w:rsid w:val="002D48D2"/>
    <w:rsid w:val="002E1B0E"/>
    <w:rsid w:val="002E475C"/>
    <w:rsid w:val="002E63FD"/>
    <w:rsid w:val="002E70B8"/>
    <w:rsid w:val="002F07DC"/>
    <w:rsid w:val="002F0882"/>
    <w:rsid w:val="002F0903"/>
    <w:rsid w:val="002F0EF7"/>
    <w:rsid w:val="002F3A39"/>
    <w:rsid w:val="002F54D9"/>
    <w:rsid w:val="003006B2"/>
    <w:rsid w:val="003016CD"/>
    <w:rsid w:val="003019FE"/>
    <w:rsid w:val="00304262"/>
    <w:rsid w:val="00304268"/>
    <w:rsid w:val="003044C1"/>
    <w:rsid w:val="00304F2A"/>
    <w:rsid w:val="00310592"/>
    <w:rsid w:val="00310DA2"/>
    <w:rsid w:val="00311635"/>
    <w:rsid w:val="00315462"/>
    <w:rsid w:val="0031555B"/>
    <w:rsid w:val="00316527"/>
    <w:rsid w:val="00316CE7"/>
    <w:rsid w:val="0032270C"/>
    <w:rsid w:val="00326363"/>
    <w:rsid w:val="00326B97"/>
    <w:rsid w:val="003310B8"/>
    <w:rsid w:val="00331431"/>
    <w:rsid w:val="00333119"/>
    <w:rsid w:val="0033674F"/>
    <w:rsid w:val="0033681D"/>
    <w:rsid w:val="00337E41"/>
    <w:rsid w:val="003434B2"/>
    <w:rsid w:val="00343718"/>
    <w:rsid w:val="0034550B"/>
    <w:rsid w:val="00345659"/>
    <w:rsid w:val="00345BDB"/>
    <w:rsid w:val="00345CE1"/>
    <w:rsid w:val="003508AC"/>
    <w:rsid w:val="0035102F"/>
    <w:rsid w:val="00351420"/>
    <w:rsid w:val="003517DD"/>
    <w:rsid w:val="00352481"/>
    <w:rsid w:val="00353B87"/>
    <w:rsid w:val="00354F8D"/>
    <w:rsid w:val="00355118"/>
    <w:rsid w:val="0035522D"/>
    <w:rsid w:val="003568A0"/>
    <w:rsid w:val="003609B1"/>
    <w:rsid w:val="00360D31"/>
    <w:rsid w:val="00362388"/>
    <w:rsid w:val="003633C1"/>
    <w:rsid w:val="00364118"/>
    <w:rsid w:val="00364134"/>
    <w:rsid w:val="00365361"/>
    <w:rsid w:val="003657F4"/>
    <w:rsid w:val="00365AE7"/>
    <w:rsid w:val="00365C98"/>
    <w:rsid w:val="00365E19"/>
    <w:rsid w:val="0036644B"/>
    <w:rsid w:val="00367369"/>
    <w:rsid w:val="003679FB"/>
    <w:rsid w:val="00370BEF"/>
    <w:rsid w:val="00371271"/>
    <w:rsid w:val="00371615"/>
    <w:rsid w:val="003719C2"/>
    <w:rsid w:val="0037417D"/>
    <w:rsid w:val="00374F4D"/>
    <w:rsid w:val="00375C63"/>
    <w:rsid w:val="0037767C"/>
    <w:rsid w:val="00380CED"/>
    <w:rsid w:val="0038115F"/>
    <w:rsid w:val="003848A7"/>
    <w:rsid w:val="003867DD"/>
    <w:rsid w:val="00390904"/>
    <w:rsid w:val="00390FB1"/>
    <w:rsid w:val="0039125C"/>
    <w:rsid w:val="003916DB"/>
    <w:rsid w:val="00392BFF"/>
    <w:rsid w:val="003936A9"/>
    <w:rsid w:val="00393F6B"/>
    <w:rsid w:val="0039497F"/>
    <w:rsid w:val="0039517F"/>
    <w:rsid w:val="00396084"/>
    <w:rsid w:val="00396AEF"/>
    <w:rsid w:val="003972E1"/>
    <w:rsid w:val="0039773F"/>
    <w:rsid w:val="003A09D6"/>
    <w:rsid w:val="003A1154"/>
    <w:rsid w:val="003A125C"/>
    <w:rsid w:val="003A2E13"/>
    <w:rsid w:val="003A5325"/>
    <w:rsid w:val="003A5E57"/>
    <w:rsid w:val="003A6954"/>
    <w:rsid w:val="003B0A29"/>
    <w:rsid w:val="003B13CA"/>
    <w:rsid w:val="003B1DAC"/>
    <w:rsid w:val="003B211D"/>
    <w:rsid w:val="003B3632"/>
    <w:rsid w:val="003B3780"/>
    <w:rsid w:val="003B3798"/>
    <w:rsid w:val="003B3F7E"/>
    <w:rsid w:val="003B66F2"/>
    <w:rsid w:val="003B6CF1"/>
    <w:rsid w:val="003C0369"/>
    <w:rsid w:val="003C08B7"/>
    <w:rsid w:val="003C1686"/>
    <w:rsid w:val="003C2FEE"/>
    <w:rsid w:val="003C41FE"/>
    <w:rsid w:val="003C5A5D"/>
    <w:rsid w:val="003C6614"/>
    <w:rsid w:val="003C6842"/>
    <w:rsid w:val="003C786D"/>
    <w:rsid w:val="003D1CD0"/>
    <w:rsid w:val="003D25AE"/>
    <w:rsid w:val="003D30FA"/>
    <w:rsid w:val="003D4796"/>
    <w:rsid w:val="003D506F"/>
    <w:rsid w:val="003D6535"/>
    <w:rsid w:val="003E0B11"/>
    <w:rsid w:val="003E1E9C"/>
    <w:rsid w:val="003E2FF3"/>
    <w:rsid w:val="003E455F"/>
    <w:rsid w:val="003E5077"/>
    <w:rsid w:val="003E55E7"/>
    <w:rsid w:val="003E5E8B"/>
    <w:rsid w:val="003E63EE"/>
    <w:rsid w:val="003E6FB9"/>
    <w:rsid w:val="003E74F8"/>
    <w:rsid w:val="003E77E4"/>
    <w:rsid w:val="003E7F68"/>
    <w:rsid w:val="003F2E57"/>
    <w:rsid w:val="003F2E9D"/>
    <w:rsid w:val="00400849"/>
    <w:rsid w:val="00402522"/>
    <w:rsid w:val="00402669"/>
    <w:rsid w:val="0040466D"/>
    <w:rsid w:val="00405399"/>
    <w:rsid w:val="0040542D"/>
    <w:rsid w:val="004056D0"/>
    <w:rsid w:val="00412976"/>
    <w:rsid w:val="00413E44"/>
    <w:rsid w:val="00414034"/>
    <w:rsid w:val="0041418B"/>
    <w:rsid w:val="00415F71"/>
    <w:rsid w:val="00416C8D"/>
    <w:rsid w:val="004173D8"/>
    <w:rsid w:val="00417D22"/>
    <w:rsid w:val="00417D2E"/>
    <w:rsid w:val="0042222E"/>
    <w:rsid w:val="004238AF"/>
    <w:rsid w:val="00426A9F"/>
    <w:rsid w:val="00431D2D"/>
    <w:rsid w:val="0043346F"/>
    <w:rsid w:val="00433ACD"/>
    <w:rsid w:val="0043410A"/>
    <w:rsid w:val="00441EDA"/>
    <w:rsid w:val="00442117"/>
    <w:rsid w:val="00442D61"/>
    <w:rsid w:val="00443905"/>
    <w:rsid w:val="00443F63"/>
    <w:rsid w:val="004444F4"/>
    <w:rsid w:val="00445D29"/>
    <w:rsid w:val="0044702E"/>
    <w:rsid w:val="004527FE"/>
    <w:rsid w:val="00452980"/>
    <w:rsid w:val="00457B36"/>
    <w:rsid w:val="00457F07"/>
    <w:rsid w:val="00461196"/>
    <w:rsid w:val="004626AF"/>
    <w:rsid w:val="00464554"/>
    <w:rsid w:val="00464F82"/>
    <w:rsid w:val="00465240"/>
    <w:rsid w:val="0046616C"/>
    <w:rsid w:val="00470BB8"/>
    <w:rsid w:val="00471A9C"/>
    <w:rsid w:val="00472F4E"/>
    <w:rsid w:val="00473B93"/>
    <w:rsid w:val="0047410A"/>
    <w:rsid w:val="0047412B"/>
    <w:rsid w:val="00476514"/>
    <w:rsid w:val="0048265A"/>
    <w:rsid w:val="0048287A"/>
    <w:rsid w:val="00483CD3"/>
    <w:rsid w:val="00486A2F"/>
    <w:rsid w:val="004906FD"/>
    <w:rsid w:val="00490B7F"/>
    <w:rsid w:val="00491266"/>
    <w:rsid w:val="00493E2D"/>
    <w:rsid w:val="00494BF0"/>
    <w:rsid w:val="00494C1B"/>
    <w:rsid w:val="0049530F"/>
    <w:rsid w:val="00497542"/>
    <w:rsid w:val="004A0098"/>
    <w:rsid w:val="004A0C44"/>
    <w:rsid w:val="004A0F91"/>
    <w:rsid w:val="004A1654"/>
    <w:rsid w:val="004A1F18"/>
    <w:rsid w:val="004A3748"/>
    <w:rsid w:val="004A3D47"/>
    <w:rsid w:val="004A499D"/>
    <w:rsid w:val="004A4DF8"/>
    <w:rsid w:val="004A5E84"/>
    <w:rsid w:val="004A60FD"/>
    <w:rsid w:val="004A6B62"/>
    <w:rsid w:val="004A73A9"/>
    <w:rsid w:val="004B0851"/>
    <w:rsid w:val="004B1001"/>
    <w:rsid w:val="004B1A7E"/>
    <w:rsid w:val="004B209A"/>
    <w:rsid w:val="004B2E19"/>
    <w:rsid w:val="004B3AA5"/>
    <w:rsid w:val="004B51F6"/>
    <w:rsid w:val="004B5512"/>
    <w:rsid w:val="004B6349"/>
    <w:rsid w:val="004B7671"/>
    <w:rsid w:val="004B7B91"/>
    <w:rsid w:val="004C02A1"/>
    <w:rsid w:val="004C03C2"/>
    <w:rsid w:val="004C05E3"/>
    <w:rsid w:val="004C073C"/>
    <w:rsid w:val="004C0776"/>
    <w:rsid w:val="004C2DAC"/>
    <w:rsid w:val="004C58D8"/>
    <w:rsid w:val="004D0632"/>
    <w:rsid w:val="004D15A6"/>
    <w:rsid w:val="004D2967"/>
    <w:rsid w:val="004D5B4F"/>
    <w:rsid w:val="004E1CBA"/>
    <w:rsid w:val="004E1FB6"/>
    <w:rsid w:val="004E2059"/>
    <w:rsid w:val="004E2449"/>
    <w:rsid w:val="004E25B8"/>
    <w:rsid w:val="004E2AC5"/>
    <w:rsid w:val="004E2D9A"/>
    <w:rsid w:val="004E31B3"/>
    <w:rsid w:val="004E3E60"/>
    <w:rsid w:val="004E4469"/>
    <w:rsid w:val="004F007A"/>
    <w:rsid w:val="004F0AEF"/>
    <w:rsid w:val="004F10B0"/>
    <w:rsid w:val="004F4171"/>
    <w:rsid w:val="004F463B"/>
    <w:rsid w:val="004F4687"/>
    <w:rsid w:val="004F549F"/>
    <w:rsid w:val="004F55B0"/>
    <w:rsid w:val="004F7669"/>
    <w:rsid w:val="00500E08"/>
    <w:rsid w:val="00501A03"/>
    <w:rsid w:val="00501E38"/>
    <w:rsid w:val="00502047"/>
    <w:rsid w:val="005032C2"/>
    <w:rsid w:val="00503755"/>
    <w:rsid w:val="00503B04"/>
    <w:rsid w:val="0050480E"/>
    <w:rsid w:val="005060BD"/>
    <w:rsid w:val="005073C9"/>
    <w:rsid w:val="005135E2"/>
    <w:rsid w:val="005147A4"/>
    <w:rsid w:val="00514E4A"/>
    <w:rsid w:val="0051510B"/>
    <w:rsid w:val="00515132"/>
    <w:rsid w:val="005152CD"/>
    <w:rsid w:val="00516C73"/>
    <w:rsid w:val="00516CF2"/>
    <w:rsid w:val="00522CBF"/>
    <w:rsid w:val="00522EB7"/>
    <w:rsid w:val="00523343"/>
    <w:rsid w:val="005241AC"/>
    <w:rsid w:val="00524B60"/>
    <w:rsid w:val="005260DB"/>
    <w:rsid w:val="0052668C"/>
    <w:rsid w:val="00526B1D"/>
    <w:rsid w:val="00526C0C"/>
    <w:rsid w:val="0053665B"/>
    <w:rsid w:val="00537F6B"/>
    <w:rsid w:val="00540260"/>
    <w:rsid w:val="00540E99"/>
    <w:rsid w:val="0054141B"/>
    <w:rsid w:val="00542414"/>
    <w:rsid w:val="00543F73"/>
    <w:rsid w:val="00546476"/>
    <w:rsid w:val="00546DE7"/>
    <w:rsid w:val="005475B7"/>
    <w:rsid w:val="005476E2"/>
    <w:rsid w:val="005478A4"/>
    <w:rsid w:val="00554443"/>
    <w:rsid w:val="00554564"/>
    <w:rsid w:val="005573F7"/>
    <w:rsid w:val="00557FCD"/>
    <w:rsid w:val="005600E2"/>
    <w:rsid w:val="00562051"/>
    <w:rsid w:val="0056644F"/>
    <w:rsid w:val="00566DB8"/>
    <w:rsid w:val="00567BB6"/>
    <w:rsid w:val="0057340B"/>
    <w:rsid w:val="00573523"/>
    <w:rsid w:val="00573923"/>
    <w:rsid w:val="00573B5E"/>
    <w:rsid w:val="0057690D"/>
    <w:rsid w:val="005821C4"/>
    <w:rsid w:val="005834DD"/>
    <w:rsid w:val="00583917"/>
    <w:rsid w:val="00584498"/>
    <w:rsid w:val="005844A3"/>
    <w:rsid w:val="00586800"/>
    <w:rsid w:val="00586AE4"/>
    <w:rsid w:val="00587DF3"/>
    <w:rsid w:val="00591106"/>
    <w:rsid w:val="00591301"/>
    <w:rsid w:val="005930BF"/>
    <w:rsid w:val="00594A94"/>
    <w:rsid w:val="00595011"/>
    <w:rsid w:val="005954E5"/>
    <w:rsid w:val="00597BCB"/>
    <w:rsid w:val="005A0E04"/>
    <w:rsid w:val="005A15E0"/>
    <w:rsid w:val="005A284F"/>
    <w:rsid w:val="005A3FBD"/>
    <w:rsid w:val="005A4135"/>
    <w:rsid w:val="005A4D76"/>
    <w:rsid w:val="005A5541"/>
    <w:rsid w:val="005A55BD"/>
    <w:rsid w:val="005A6CE1"/>
    <w:rsid w:val="005B175A"/>
    <w:rsid w:val="005B18BD"/>
    <w:rsid w:val="005B4E0A"/>
    <w:rsid w:val="005B4E56"/>
    <w:rsid w:val="005B51D0"/>
    <w:rsid w:val="005B604A"/>
    <w:rsid w:val="005B6F38"/>
    <w:rsid w:val="005C06C4"/>
    <w:rsid w:val="005C19AA"/>
    <w:rsid w:val="005C1B32"/>
    <w:rsid w:val="005C2B9A"/>
    <w:rsid w:val="005C4CA4"/>
    <w:rsid w:val="005C65B5"/>
    <w:rsid w:val="005C66F0"/>
    <w:rsid w:val="005C69E6"/>
    <w:rsid w:val="005C71CB"/>
    <w:rsid w:val="005D1D99"/>
    <w:rsid w:val="005D3657"/>
    <w:rsid w:val="005D3C15"/>
    <w:rsid w:val="005D4904"/>
    <w:rsid w:val="005D5C64"/>
    <w:rsid w:val="005E24BB"/>
    <w:rsid w:val="005E43BD"/>
    <w:rsid w:val="005E5140"/>
    <w:rsid w:val="005E5D77"/>
    <w:rsid w:val="005F6C20"/>
    <w:rsid w:val="005F6D4F"/>
    <w:rsid w:val="005F7D48"/>
    <w:rsid w:val="00602429"/>
    <w:rsid w:val="0060420C"/>
    <w:rsid w:val="00604F44"/>
    <w:rsid w:val="0060683D"/>
    <w:rsid w:val="00610103"/>
    <w:rsid w:val="00614972"/>
    <w:rsid w:val="00614DFD"/>
    <w:rsid w:val="0062176B"/>
    <w:rsid w:val="00621E20"/>
    <w:rsid w:val="00624B00"/>
    <w:rsid w:val="0062695F"/>
    <w:rsid w:val="00627864"/>
    <w:rsid w:val="0063048D"/>
    <w:rsid w:val="006313EA"/>
    <w:rsid w:val="006314AC"/>
    <w:rsid w:val="00632566"/>
    <w:rsid w:val="006329BC"/>
    <w:rsid w:val="00635354"/>
    <w:rsid w:val="0063633A"/>
    <w:rsid w:val="0063740F"/>
    <w:rsid w:val="006379CA"/>
    <w:rsid w:val="0064103A"/>
    <w:rsid w:val="00641DCE"/>
    <w:rsid w:val="00642379"/>
    <w:rsid w:val="006425A5"/>
    <w:rsid w:val="006430FB"/>
    <w:rsid w:val="006442F5"/>
    <w:rsid w:val="00644696"/>
    <w:rsid w:val="00644866"/>
    <w:rsid w:val="00647257"/>
    <w:rsid w:val="006475C7"/>
    <w:rsid w:val="0065019B"/>
    <w:rsid w:val="00651F25"/>
    <w:rsid w:val="0065294F"/>
    <w:rsid w:val="00657A3F"/>
    <w:rsid w:val="00661D63"/>
    <w:rsid w:val="00665DBE"/>
    <w:rsid w:val="00666FBD"/>
    <w:rsid w:val="0067007C"/>
    <w:rsid w:val="0067160C"/>
    <w:rsid w:val="00672682"/>
    <w:rsid w:val="00673B0F"/>
    <w:rsid w:val="0067402F"/>
    <w:rsid w:val="0067416A"/>
    <w:rsid w:val="00674BDA"/>
    <w:rsid w:val="00674BF6"/>
    <w:rsid w:val="006757C9"/>
    <w:rsid w:val="006758F0"/>
    <w:rsid w:val="006771EF"/>
    <w:rsid w:val="0067733D"/>
    <w:rsid w:val="00677511"/>
    <w:rsid w:val="00680C28"/>
    <w:rsid w:val="00680CEA"/>
    <w:rsid w:val="00680F72"/>
    <w:rsid w:val="006813F5"/>
    <w:rsid w:val="00681A4A"/>
    <w:rsid w:val="006834F2"/>
    <w:rsid w:val="00684490"/>
    <w:rsid w:val="00684B83"/>
    <w:rsid w:val="00686ED4"/>
    <w:rsid w:val="00691BC0"/>
    <w:rsid w:val="0069214C"/>
    <w:rsid w:val="00695588"/>
    <w:rsid w:val="006959E8"/>
    <w:rsid w:val="00695B73"/>
    <w:rsid w:val="006A00A4"/>
    <w:rsid w:val="006A024E"/>
    <w:rsid w:val="006A2163"/>
    <w:rsid w:val="006A238F"/>
    <w:rsid w:val="006A24D0"/>
    <w:rsid w:val="006A2D4B"/>
    <w:rsid w:val="006A6B36"/>
    <w:rsid w:val="006B06D9"/>
    <w:rsid w:val="006B1470"/>
    <w:rsid w:val="006B390D"/>
    <w:rsid w:val="006B470A"/>
    <w:rsid w:val="006B492C"/>
    <w:rsid w:val="006B667B"/>
    <w:rsid w:val="006B6CB8"/>
    <w:rsid w:val="006C00CC"/>
    <w:rsid w:val="006C1F66"/>
    <w:rsid w:val="006C2724"/>
    <w:rsid w:val="006C4495"/>
    <w:rsid w:val="006C4FA0"/>
    <w:rsid w:val="006C7732"/>
    <w:rsid w:val="006C7DD4"/>
    <w:rsid w:val="006D0F9A"/>
    <w:rsid w:val="006D28C5"/>
    <w:rsid w:val="006D29AD"/>
    <w:rsid w:val="006D3462"/>
    <w:rsid w:val="006D42AF"/>
    <w:rsid w:val="006D482B"/>
    <w:rsid w:val="006D698B"/>
    <w:rsid w:val="006D73C1"/>
    <w:rsid w:val="006E0321"/>
    <w:rsid w:val="006E3BEF"/>
    <w:rsid w:val="006E3F78"/>
    <w:rsid w:val="006E59D6"/>
    <w:rsid w:val="006E59DE"/>
    <w:rsid w:val="006E5DF0"/>
    <w:rsid w:val="006F0B27"/>
    <w:rsid w:val="006F0F0D"/>
    <w:rsid w:val="006F3164"/>
    <w:rsid w:val="006F35BA"/>
    <w:rsid w:val="006F387B"/>
    <w:rsid w:val="006F4A7B"/>
    <w:rsid w:val="006F5D2A"/>
    <w:rsid w:val="006F5F41"/>
    <w:rsid w:val="006F6540"/>
    <w:rsid w:val="00700AD0"/>
    <w:rsid w:val="007016D0"/>
    <w:rsid w:val="0070195D"/>
    <w:rsid w:val="00701E01"/>
    <w:rsid w:val="00701F05"/>
    <w:rsid w:val="0070310A"/>
    <w:rsid w:val="007037E2"/>
    <w:rsid w:val="00706F7E"/>
    <w:rsid w:val="00707973"/>
    <w:rsid w:val="00710202"/>
    <w:rsid w:val="00710D26"/>
    <w:rsid w:val="00711972"/>
    <w:rsid w:val="00712EEB"/>
    <w:rsid w:val="0071374C"/>
    <w:rsid w:val="00713E60"/>
    <w:rsid w:val="00715282"/>
    <w:rsid w:val="00716235"/>
    <w:rsid w:val="007166D3"/>
    <w:rsid w:val="00717369"/>
    <w:rsid w:val="00720AE5"/>
    <w:rsid w:val="0072328F"/>
    <w:rsid w:val="00723FBC"/>
    <w:rsid w:val="007240F9"/>
    <w:rsid w:val="007244D4"/>
    <w:rsid w:val="00730292"/>
    <w:rsid w:val="0073160E"/>
    <w:rsid w:val="00733359"/>
    <w:rsid w:val="00735345"/>
    <w:rsid w:val="00735643"/>
    <w:rsid w:val="00740738"/>
    <w:rsid w:val="00740CC6"/>
    <w:rsid w:val="0074142B"/>
    <w:rsid w:val="007419E1"/>
    <w:rsid w:val="007448D2"/>
    <w:rsid w:val="007462DD"/>
    <w:rsid w:val="007515F4"/>
    <w:rsid w:val="007516A3"/>
    <w:rsid w:val="00751983"/>
    <w:rsid w:val="00752A85"/>
    <w:rsid w:val="00752E41"/>
    <w:rsid w:val="00752F1B"/>
    <w:rsid w:val="0075553F"/>
    <w:rsid w:val="00761755"/>
    <w:rsid w:val="007622DA"/>
    <w:rsid w:val="0076313C"/>
    <w:rsid w:val="00763998"/>
    <w:rsid w:val="00763CE0"/>
    <w:rsid w:val="00763DB2"/>
    <w:rsid w:val="00763F85"/>
    <w:rsid w:val="00767BC3"/>
    <w:rsid w:val="00767CD2"/>
    <w:rsid w:val="0077265A"/>
    <w:rsid w:val="007737CC"/>
    <w:rsid w:val="00773E78"/>
    <w:rsid w:val="00773FB7"/>
    <w:rsid w:val="00774228"/>
    <w:rsid w:val="00774ADA"/>
    <w:rsid w:val="00776668"/>
    <w:rsid w:val="00780F8A"/>
    <w:rsid w:val="00781D8C"/>
    <w:rsid w:val="007838CE"/>
    <w:rsid w:val="00783EE7"/>
    <w:rsid w:val="00787207"/>
    <w:rsid w:val="00790662"/>
    <w:rsid w:val="00795728"/>
    <w:rsid w:val="007974ED"/>
    <w:rsid w:val="007979D3"/>
    <w:rsid w:val="00797D85"/>
    <w:rsid w:val="007A0EFF"/>
    <w:rsid w:val="007A34E1"/>
    <w:rsid w:val="007A4796"/>
    <w:rsid w:val="007A49F7"/>
    <w:rsid w:val="007A5D86"/>
    <w:rsid w:val="007A6423"/>
    <w:rsid w:val="007A6719"/>
    <w:rsid w:val="007A7887"/>
    <w:rsid w:val="007B0863"/>
    <w:rsid w:val="007B0CDB"/>
    <w:rsid w:val="007B16CB"/>
    <w:rsid w:val="007B23C4"/>
    <w:rsid w:val="007B2949"/>
    <w:rsid w:val="007B3480"/>
    <w:rsid w:val="007B3A40"/>
    <w:rsid w:val="007B4A85"/>
    <w:rsid w:val="007B4E73"/>
    <w:rsid w:val="007B5FA1"/>
    <w:rsid w:val="007B7FB3"/>
    <w:rsid w:val="007C01C0"/>
    <w:rsid w:val="007C1F52"/>
    <w:rsid w:val="007C3231"/>
    <w:rsid w:val="007C36EB"/>
    <w:rsid w:val="007C4779"/>
    <w:rsid w:val="007C47EF"/>
    <w:rsid w:val="007C537B"/>
    <w:rsid w:val="007C7247"/>
    <w:rsid w:val="007C75AE"/>
    <w:rsid w:val="007D0F04"/>
    <w:rsid w:val="007D26C9"/>
    <w:rsid w:val="007D2700"/>
    <w:rsid w:val="007D3597"/>
    <w:rsid w:val="007D3789"/>
    <w:rsid w:val="007D37EC"/>
    <w:rsid w:val="007D51E7"/>
    <w:rsid w:val="007D6199"/>
    <w:rsid w:val="007D77D9"/>
    <w:rsid w:val="007D7800"/>
    <w:rsid w:val="007D7EFE"/>
    <w:rsid w:val="007E0B56"/>
    <w:rsid w:val="007E0CB1"/>
    <w:rsid w:val="007E0D8F"/>
    <w:rsid w:val="007E0F96"/>
    <w:rsid w:val="007E19E5"/>
    <w:rsid w:val="007E2743"/>
    <w:rsid w:val="007E3E12"/>
    <w:rsid w:val="007E44A6"/>
    <w:rsid w:val="007E4AA0"/>
    <w:rsid w:val="007E6618"/>
    <w:rsid w:val="007E7679"/>
    <w:rsid w:val="007E7C30"/>
    <w:rsid w:val="007F05CF"/>
    <w:rsid w:val="007F0805"/>
    <w:rsid w:val="007F10E4"/>
    <w:rsid w:val="007F12CB"/>
    <w:rsid w:val="007F1D9F"/>
    <w:rsid w:val="007F22D0"/>
    <w:rsid w:val="007F324B"/>
    <w:rsid w:val="007F7DBF"/>
    <w:rsid w:val="00800DDB"/>
    <w:rsid w:val="00801B29"/>
    <w:rsid w:val="00802784"/>
    <w:rsid w:val="0080358A"/>
    <w:rsid w:val="0080626F"/>
    <w:rsid w:val="008070BC"/>
    <w:rsid w:val="00807923"/>
    <w:rsid w:val="00812460"/>
    <w:rsid w:val="0081686E"/>
    <w:rsid w:val="0081701E"/>
    <w:rsid w:val="008207CB"/>
    <w:rsid w:val="0082124D"/>
    <w:rsid w:val="00822159"/>
    <w:rsid w:val="00822FD7"/>
    <w:rsid w:val="0082330E"/>
    <w:rsid w:val="008234CD"/>
    <w:rsid w:val="008235DE"/>
    <w:rsid w:val="00825121"/>
    <w:rsid w:val="00826F2C"/>
    <w:rsid w:val="00827218"/>
    <w:rsid w:val="00827BA3"/>
    <w:rsid w:val="00830FA2"/>
    <w:rsid w:val="0083235E"/>
    <w:rsid w:val="008346C2"/>
    <w:rsid w:val="008373F7"/>
    <w:rsid w:val="008375C2"/>
    <w:rsid w:val="00837D1F"/>
    <w:rsid w:val="008406B4"/>
    <w:rsid w:val="008407A9"/>
    <w:rsid w:val="00840A32"/>
    <w:rsid w:val="00842207"/>
    <w:rsid w:val="00844DD2"/>
    <w:rsid w:val="00845618"/>
    <w:rsid w:val="0084625F"/>
    <w:rsid w:val="008468A0"/>
    <w:rsid w:val="00846B32"/>
    <w:rsid w:val="00846BA7"/>
    <w:rsid w:val="00846F77"/>
    <w:rsid w:val="0084715B"/>
    <w:rsid w:val="00850534"/>
    <w:rsid w:val="00850FCE"/>
    <w:rsid w:val="0085199A"/>
    <w:rsid w:val="00855ACD"/>
    <w:rsid w:val="00855F09"/>
    <w:rsid w:val="00856CF2"/>
    <w:rsid w:val="00860815"/>
    <w:rsid w:val="008610EE"/>
    <w:rsid w:val="00861271"/>
    <w:rsid w:val="00861BA0"/>
    <w:rsid w:val="0086200B"/>
    <w:rsid w:val="00862130"/>
    <w:rsid w:val="008649B4"/>
    <w:rsid w:val="0086730A"/>
    <w:rsid w:val="00870031"/>
    <w:rsid w:val="008703C4"/>
    <w:rsid w:val="00871D5A"/>
    <w:rsid w:val="00872722"/>
    <w:rsid w:val="00873158"/>
    <w:rsid w:val="008736D5"/>
    <w:rsid w:val="00875324"/>
    <w:rsid w:val="00875C19"/>
    <w:rsid w:val="00880B9C"/>
    <w:rsid w:val="008813FE"/>
    <w:rsid w:val="008815D5"/>
    <w:rsid w:val="008818E6"/>
    <w:rsid w:val="008822B4"/>
    <w:rsid w:val="0088386D"/>
    <w:rsid w:val="00884B71"/>
    <w:rsid w:val="00884F46"/>
    <w:rsid w:val="00884F7C"/>
    <w:rsid w:val="00886E4C"/>
    <w:rsid w:val="00887C34"/>
    <w:rsid w:val="00891B7D"/>
    <w:rsid w:val="0089230A"/>
    <w:rsid w:val="00893009"/>
    <w:rsid w:val="00893DA3"/>
    <w:rsid w:val="00894D7E"/>
    <w:rsid w:val="00895B3C"/>
    <w:rsid w:val="00896044"/>
    <w:rsid w:val="008A0CCD"/>
    <w:rsid w:val="008A1B02"/>
    <w:rsid w:val="008A3452"/>
    <w:rsid w:val="008A4388"/>
    <w:rsid w:val="008A5C6E"/>
    <w:rsid w:val="008A6528"/>
    <w:rsid w:val="008A7ADD"/>
    <w:rsid w:val="008A7FB0"/>
    <w:rsid w:val="008B0B38"/>
    <w:rsid w:val="008B1791"/>
    <w:rsid w:val="008B1803"/>
    <w:rsid w:val="008B1B0D"/>
    <w:rsid w:val="008B1BF7"/>
    <w:rsid w:val="008B2B70"/>
    <w:rsid w:val="008B39CE"/>
    <w:rsid w:val="008B44EE"/>
    <w:rsid w:val="008B45F2"/>
    <w:rsid w:val="008B50F0"/>
    <w:rsid w:val="008B5581"/>
    <w:rsid w:val="008C0059"/>
    <w:rsid w:val="008C063C"/>
    <w:rsid w:val="008C10E3"/>
    <w:rsid w:val="008C1B13"/>
    <w:rsid w:val="008C26AA"/>
    <w:rsid w:val="008C276F"/>
    <w:rsid w:val="008C52F8"/>
    <w:rsid w:val="008C566A"/>
    <w:rsid w:val="008C7524"/>
    <w:rsid w:val="008C7564"/>
    <w:rsid w:val="008D0686"/>
    <w:rsid w:val="008D19B8"/>
    <w:rsid w:val="008D2520"/>
    <w:rsid w:val="008D3D88"/>
    <w:rsid w:val="008D56A6"/>
    <w:rsid w:val="008D58DF"/>
    <w:rsid w:val="008D7CA0"/>
    <w:rsid w:val="008E00BD"/>
    <w:rsid w:val="008E07F3"/>
    <w:rsid w:val="008E0D9A"/>
    <w:rsid w:val="008E1DA5"/>
    <w:rsid w:val="008E2261"/>
    <w:rsid w:val="008E2A28"/>
    <w:rsid w:val="008E30A9"/>
    <w:rsid w:val="008E3DAE"/>
    <w:rsid w:val="008E5CDA"/>
    <w:rsid w:val="008E7180"/>
    <w:rsid w:val="008F28CB"/>
    <w:rsid w:val="008F3C69"/>
    <w:rsid w:val="008F4646"/>
    <w:rsid w:val="008F7935"/>
    <w:rsid w:val="00900123"/>
    <w:rsid w:val="009004D8"/>
    <w:rsid w:val="00902D2F"/>
    <w:rsid w:val="009037CD"/>
    <w:rsid w:val="00904105"/>
    <w:rsid w:val="00904496"/>
    <w:rsid w:val="0090488B"/>
    <w:rsid w:val="00907D76"/>
    <w:rsid w:val="00911ABF"/>
    <w:rsid w:val="00912188"/>
    <w:rsid w:val="009139CC"/>
    <w:rsid w:val="009159B3"/>
    <w:rsid w:val="00917845"/>
    <w:rsid w:val="00921D0B"/>
    <w:rsid w:val="00922ECC"/>
    <w:rsid w:val="00922FC6"/>
    <w:rsid w:val="009250EB"/>
    <w:rsid w:val="00925546"/>
    <w:rsid w:val="0092742A"/>
    <w:rsid w:val="00930B91"/>
    <w:rsid w:val="00931205"/>
    <w:rsid w:val="00933A25"/>
    <w:rsid w:val="009342B9"/>
    <w:rsid w:val="00935404"/>
    <w:rsid w:val="009371E8"/>
    <w:rsid w:val="009376CC"/>
    <w:rsid w:val="009409BF"/>
    <w:rsid w:val="00941231"/>
    <w:rsid w:val="00941EE7"/>
    <w:rsid w:val="0094271B"/>
    <w:rsid w:val="00945360"/>
    <w:rsid w:val="00945ED0"/>
    <w:rsid w:val="00946CFB"/>
    <w:rsid w:val="00947F9B"/>
    <w:rsid w:val="00952362"/>
    <w:rsid w:val="009537C9"/>
    <w:rsid w:val="00953EA2"/>
    <w:rsid w:val="00955299"/>
    <w:rsid w:val="009554E4"/>
    <w:rsid w:val="00957BE9"/>
    <w:rsid w:val="00960F85"/>
    <w:rsid w:val="009631C2"/>
    <w:rsid w:val="00966057"/>
    <w:rsid w:val="00966EBC"/>
    <w:rsid w:val="009727E1"/>
    <w:rsid w:val="00972850"/>
    <w:rsid w:val="009741A0"/>
    <w:rsid w:val="009748C9"/>
    <w:rsid w:val="00974C75"/>
    <w:rsid w:val="00974E43"/>
    <w:rsid w:val="009800A6"/>
    <w:rsid w:val="009833FF"/>
    <w:rsid w:val="0098357B"/>
    <w:rsid w:val="009836B5"/>
    <w:rsid w:val="00984A1D"/>
    <w:rsid w:val="00987FD7"/>
    <w:rsid w:val="00990B36"/>
    <w:rsid w:val="00991A52"/>
    <w:rsid w:val="00991E15"/>
    <w:rsid w:val="00992E3C"/>
    <w:rsid w:val="009932E0"/>
    <w:rsid w:val="009934CC"/>
    <w:rsid w:val="00994FA0"/>
    <w:rsid w:val="0099556E"/>
    <w:rsid w:val="00995B28"/>
    <w:rsid w:val="00996DB8"/>
    <w:rsid w:val="00997BB8"/>
    <w:rsid w:val="009A1893"/>
    <w:rsid w:val="009A2E75"/>
    <w:rsid w:val="009A40F8"/>
    <w:rsid w:val="009A518D"/>
    <w:rsid w:val="009A6867"/>
    <w:rsid w:val="009A711E"/>
    <w:rsid w:val="009A7B33"/>
    <w:rsid w:val="009B021C"/>
    <w:rsid w:val="009B18B3"/>
    <w:rsid w:val="009B2074"/>
    <w:rsid w:val="009B444B"/>
    <w:rsid w:val="009B4960"/>
    <w:rsid w:val="009B51D4"/>
    <w:rsid w:val="009B54B1"/>
    <w:rsid w:val="009C0A8B"/>
    <w:rsid w:val="009C0AB1"/>
    <w:rsid w:val="009C14A9"/>
    <w:rsid w:val="009C1678"/>
    <w:rsid w:val="009C27EE"/>
    <w:rsid w:val="009C2AF6"/>
    <w:rsid w:val="009C2B2F"/>
    <w:rsid w:val="009C2D2D"/>
    <w:rsid w:val="009C53E1"/>
    <w:rsid w:val="009C5854"/>
    <w:rsid w:val="009C5BC5"/>
    <w:rsid w:val="009C7E72"/>
    <w:rsid w:val="009D33E8"/>
    <w:rsid w:val="009D42B8"/>
    <w:rsid w:val="009D5234"/>
    <w:rsid w:val="009D68F9"/>
    <w:rsid w:val="009E1281"/>
    <w:rsid w:val="009E3028"/>
    <w:rsid w:val="009E31C5"/>
    <w:rsid w:val="009E3607"/>
    <w:rsid w:val="009E3985"/>
    <w:rsid w:val="009E3BEE"/>
    <w:rsid w:val="009E3CD6"/>
    <w:rsid w:val="009F0677"/>
    <w:rsid w:val="009F2FAE"/>
    <w:rsid w:val="009F39D7"/>
    <w:rsid w:val="009F4B21"/>
    <w:rsid w:val="009F5105"/>
    <w:rsid w:val="009F540D"/>
    <w:rsid w:val="009F54AD"/>
    <w:rsid w:val="009F5B52"/>
    <w:rsid w:val="009F7308"/>
    <w:rsid w:val="00A0063D"/>
    <w:rsid w:val="00A00F23"/>
    <w:rsid w:val="00A0214D"/>
    <w:rsid w:val="00A037B6"/>
    <w:rsid w:val="00A07AB0"/>
    <w:rsid w:val="00A113CA"/>
    <w:rsid w:val="00A115C2"/>
    <w:rsid w:val="00A12D53"/>
    <w:rsid w:val="00A1562B"/>
    <w:rsid w:val="00A15FB3"/>
    <w:rsid w:val="00A16FF8"/>
    <w:rsid w:val="00A20026"/>
    <w:rsid w:val="00A2002B"/>
    <w:rsid w:val="00A20C83"/>
    <w:rsid w:val="00A2103F"/>
    <w:rsid w:val="00A21EB0"/>
    <w:rsid w:val="00A2474C"/>
    <w:rsid w:val="00A24D83"/>
    <w:rsid w:val="00A25D52"/>
    <w:rsid w:val="00A261CD"/>
    <w:rsid w:val="00A27800"/>
    <w:rsid w:val="00A3015B"/>
    <w:rsid w:val="00A30F68"/>
    <w:rsid w:val="00A3210B"/>
    <w:rsid w:val="00A3219A"/>
    <w:rsid w:val="00A33C81"/>
    <w:rsid w:val="00A35135"/>
    <w:rsid w:val="00A3663D"/>
    <w:rsid w:val="00A36E6D"/>
    <w:rsid w:val="00A40688"/>
    <w:rsid w:val="00A42574"/>
    <w:rsid w:val="00A4447A"/>
    <w:rsid w:val="00A455E6"/>
    <w:rsid w:val="00A45644"/>
    <w:rsid w:val="00A45E3B"/>
    <w:rsid w:val="00A4661C"/>
    <w:rsid w:val="00A46E6B"/>
    <w:rsid w:val="00A54ABF"/>
    <w:rsid w:val="00A551CB"/>
    <w:rsid w:val="00A56CFC"/>
    <w:rsid w:val="00A57B19"/>
    <w:rsid w:val="00A61839"/>
    <w:rsid w:val="00A61D90"/>
    <w:rsid w:val="00A63043"/>
    <w:rsid w:val="00A6365C"/>
    <w:rsid w:val="00A6415E"/>
    <w:rsid w:val="00A65CBB"/>
    <w:rsid w:val="00A70651"/>
    <w:rsid w:val="00A717A4"/>
    <w:rsid w:val="00A717FA"/>
    <w:rsid w:val="00A71897"/>
    <w:rsid w:val="00A7213A"/>
    <w:rsid w:val="00A75763"/>
    <w:rsid w:val="00A802E9"/>
    <w:rsid w:val="00A810CB"/>
    <w:rsid w:val="00A81279"/>
    <w:rsid w:val="00A81C94"/>
    <w:rsid w:val="00A82BED"/>
    <w:rsid w:val="00A82E70"/>
    <w:rsid w:val="00A8316C"/>
    <w:rsid w:val="00A917C5"/>
    <w:rsid w:val="00A941DD"/>
    <w:rsid w:val="00A94510"/>
    <w:rsid w:val="00A949E8"/>
    <w:rsid w:val="00AA0DEE"/>
    <w:rsid w:val="00AA13F0"/>
    <w:rsid w:val="00AA4ABD"/>
    <w:rsid w:val="00AA6F15"/>
    <w:rsid w:val="00AB0A0D"/>
    <w:rsid w:val="00AB20B0"/>
    <w:rsid w:val="00AB2994"/>
    <w:rsid w:val="00AB33DC"/>
    <w:rsid w:val="00AB4346"/>
    <w:rsid w:val="00AC1C63"/>
    <w:rsid w:val="00AC3E1F"/>
    <w:rsid w:val="00AC6C4C"/>
    <w:rsid w:val="00AC6F96"/>
    <w:rsid w:val="00AC72E4"/>
    <w:rsid w:val="00AC78D8"/>
    <w:rsid w:val="00AD1448"/>
    <w:rsid w:val="00AD5305"/>
    <w:rsid w:val="00AD5DF5"/>
    <w:rsid w:val="00AD6710"/>
    <w:rsid w:val="00AE13A0"/>
    <w:rsid w:val="00AE1E7D"/>
    <w:rsid w:val="00AE20A8"/>
    <w:rsid w:val="00AE3A16"/>
    <w:rsid w:val="00AE41CE"/>
    <w:rsid w:val="00AF19E8"/>
    <w:rsid w:val="00AF2697"/>
    <w:rsid w:val="00AF40ED"/>
    <w:rsid w:val="00AF7F40"/>
    <w:rsid w:val="00B00216"/>
    <w:rsid w:val="00B00692"/>
    <w:rsid w:val="00B0101D"/>
    <w:rsid w:val="00B01A67"/>
    <w:rsid w:val="00B02288"/>
    <w:rsid w:val="00B06A52"/>
    <w:rsid w:val="00B07122"/>
    <w:rsid w:val="00B10043"/>
    <w:rsid w:val="00B1053E"/>
    <w:rsid w:val="00B1126E"/>
    <w:rsid w:val="00B11517"/>
    <w:rsid w:val="00B13230"/>
    <w:rsid w:val="00B1323D"/>
    <w:rsid w:val="00B140C7"/>
    <w:rsid w:val="00B147B0"/>
    <w:rsid w:val="00B14ED6"/>
    <w:rsid w:val="00B159AF"/>
    <w:rsid w:val="00B1770F"/>
    <w:rsid w:val="00B1788D"/>
    <w:rsid w:val="00B220FF"/>
    <w:rsid w:val="00B225FD"/>
    <w:rsid w:val="00B26FA2"/>
    <w:rsid w:val="00B278C3"/>
    <w:rsid w:val="00B31CF9"/>
    <w:rsid w:val="00B32081"/>
    <w:rsid w:val="00B35375"/>
    <w:rsid w:val="00B376B0"/>
    <w:rsid w:val="00B40E36"/>
    <w:rsid w:val="00B41359"/>
    <w:rsid w:val="00B41634"/>
    <w:rsid w:val="00B41C5F"/>
    <w:rsid w:val="00B426D9"/>
    <w:rsid w:val="00B46E83"/>
    <w:rsid w:val="00B47469"/>
    <w:rsid w:val="00B47C2C"/>
    <w:rsid w:val="00B52AB3"/>
    <w:rsid w:val="00B536CF"/>
    <w:rsid w:val="00B53DBD"/>
    <w:rsid w:val="00B55005"/>
    <w:rsid w:val="00B574BE"/>
    <w:rsid w:val="00B57E8F"/>
    <w:rsid w:val="00B609EC"/>
    <w:rsid w:val="00B61691"/>
    <w:rsid w:val="00B63DF2"/>
    <w:rsid w:val="00B63DFD"/>
    <w:rsid w:val="00B6438B"/>
    <w:rsid w:val="00B70655"/>
    <w:rsid w:val="00B708BA"/>
    <w:rsid w:val="00B7119B"/>
    <w:rsid w:val="00B713B2"/>
    <w:rsid w:val="00B724AC"/>
    <w:rsid w:val="00B7466A"/>
    <w:rsid w:val="00B75705"/>
    <w:rsid w:val="00B76C77"/>
    <w:rsid w:val="00B82224"/>
    <w:rsid w:val="00B82E3C"/>
    <w:rsid w:val="00B848A5"/>
    <w:rsid w:val="00B87224"/>
    <w:rsid w:val="00B87607"/>
    <w:rsid w:val="00B87FAC"/>
    <w:rsid w:val="00B90A8A"/>
    <w:rsid w:val="00B912EB"/>
    <w:rsid w:val="00B92332"/>
    <w:rsid w:val="00B92903"/>
    <w:rsid w:val="00B92A8B"/>
    <w:rsid w:val="00B96261"/>
    <w:rsid w:val="00BA0761"/>
    <w:rsid w:val="00BA2AE9"/>
    <w:rsid w:val="00BA39D8"/>
    <w:rsid w:val="00BA48D1"/>
    <w:rsid w:val="00BA6DB9"/>
    <w:rsid w:val="00BB0FC4"/>
    <w:rsid w:val="00BB2565"/>
    <w:rsid w:val="00BC01DA"/>
    <w:rsid w:val="00BC285E"/>
    <w:rsid w:val="00BC2EFC"/>
    <w:rsid w:val="00BC4127"/>
    <w:rsid w:val="00BD1560"/>
    <w:rsid w:val="00BD2F68"/>
    <w:rsid w:val="00BD4843"/>
    <w:rsid w:val="00BD5686"/>
    <w:rsid w:val="00BD7E33"/>
    <w:rsid w:val="00BE170B"/>
    <w:rsid w:val="00BE3EFF"/>
    <w:rsid w:val="00BE4FDD"/>
    <w:rsid w:val="00BE5A76"/>
    <w:rsid w:val="00BE67A9"/>
    <w:rsid w:val="00BE6AA8"/>
    <w:rsid w:val="00BE6AF7"/>
    <w:rsid w:val="00BF0B72"/>
    <w:rsid w:val="00BF0E92"/>
    <w:rsid w:val="00BF1486"/>
    <w:rsid w:val="00BF34D7"/>
    <w:rsid w:val="00BF3740"/>
    <w:rsid w:val="00BF428D"/>
    <w:rsid w:val="00BF46DC"/>
    <w:rsid w:val="00BF7E6C"/>
    <w:rsid w:val="00C02753"/>
    <w:rsid w:val="00C055D8"/>
    <w:rsid w:val="00C07B31"/>
    <w:rsid w:val="00C07CFA"/>
    <w:rsid w:val="00C07EFA"/>
    <w:rsid w:val="00C1011D"/>
    <w:rsid w:val="00C10ACE"/>
    <w:rsid w:val="00C10EDA"/>
    <w:rsid w:val="00C126C0"/>
    <w:rsid w:val="00C1348E"/>
    <w:rsid w:val="00C1359D"/>
    <w:rsid w:val="00C166A0"/>
    <w:rsid w:val="00C17F5D"/>
    <w:rsid w:val="00C20969"/>
    <w:rsid w:val="00C2158B"/>
    <w:rsid w:val="00C228C0"/>
    <w:rsid w:val="00C24513"/>
    <w:rsid w:val="00C308E1"/>
    <w:rsid w:val="00C3124D"/>
    <w:rsid w:val="00C32036"/>
    <w:rsid w:val="00C33312"/>
    <w:rsid w:val="00C34BDD"/>
    <w:rsid w:val="00C35E0C"/>
    <w:rsid w:val="00C4173E"/>
    <w:rsid w:val="00C4287F"/>
    <w:rsid w:val="00C43901"/>
    <w:rsid w:val="00C43EF8"/>
    <w:rsid w:val="00C47EF2"/>
    <w:rsid w:val="00C500AA"/>
    <w:rsid w:val="00C5029A"/>
    <w:rsid w:val="00C50412"/>
    <w:rsid w:val="00C50859"/>
    <w:rsid w:val="00C51F35"/>
    <w:rsid w:val="00C533F5"/>
    <w:rsid w:val="00C5468B"/>
    <w:rsid w:val="00C54D75"/>
    <w:rsid w:val="00C55FD3"/>
    <w:rsid w:val="00C56190"/>
    <w:rsid w:val="00C562DA"/>
    <w:rsid w:val="00C56F25"/>
    <w:rsid w:val="00C609BC"/>
    <w:rsid w:val="00C62392"/>
    <w:rsid w:val="00C63150"/>
    <w:rsid w:val="00C636CC"/>
    <w:rsid w:val="00C64AA9"/>
    <w:rsid w:val="00C661C8"/>
    <w:rsid w:val="00C67BBE"/>
    <w:rsid w:val="00C703DB"/>
    <w:rsid w:val="00C705CA"/>
    <w:rsid w:val="00C7225A"/>
    <w:rsid w:val="00C73E9A"/>
    <w:rsid w:val="00C73F40"/>
    <w:rsid w:val="00C750BD"/>
    <w:rsid w:val="00C755C0"/>
    <w:rsid w:val="00C75F4F"/>
    <w:rsid w:val="00C76522"/>
    <w:rsid w:val="00C80708"/>
    <w:rsid w:val="00C807FB"/>
    <w:rsid w:val="00C82518"/>
    <w:rsid w:val="00C8382D"/>
    <w:rsid w:val="00C8477D"/>
    <w:rsid w:val="00C86D66"/>
    <w:rsid w:val="00C876D2"/>
    <w:rsid w:val="00C878BB"/>
    <w:rsid w:val="00C90175"/>
    <w:rsid w:val="00C90EC0"/>
    <w:rsid w:val="00C91C3D"/>
    <w:rsid w:val="00C93447"/>
    <w:rsid w:val="00C93D85"/>
    <w:rsid w:val="00C93D87"/>
    <w:rsid w:val="00C961C4"/>
    <w:rsid w:val="00CA0609"/>
    <w:rsid w:val="00CA0C01"/>
    <w:rsid w:val="00CA1277"/>
    <w:rsid w:val="00CA3AA3"/>
    <w:rsid w:val="00CA455B"/>
    <w:rsid w:val="00CA5180"/>
    <w:rsid w:val="00CB0006"/>
    <w:rsid w:val="00CB14BA"/>
    <w:rsid w:val="00CB2C7A"/>
    <w:rsid w:val="00CB321A"/>
    <w:rsid w:val="00CB38C9"/>
    <w:rsid w:val="00CB3925"/>
    <w:rsid w:val="00CB3FB6"/>
    <w:rsid w:val="00CB49D3"/>
    <w:rsid w:val="00CB5341"/>
    <w:rsid w:val="00CB7080"/>
    <w:rsid w:val="00CB7149"/>
    <w:rsid w:val="00CC0D4F"/>
    <w:rsid w:val="00CC16E6"/>
    <w:rsid w:val="00CC1D8C"/>
    <w:rsid w:val="00CC4EBA"/>
    <w:rsid w:val="00CC685C"/>
    <w:rsid w:val="00CC7324"/>
    <w:rsid w:val="00CC7F84"/>
    <w:rsid w:val="00CD0AF0"/>
    <w:rsid w:val="00CD0B49"/>
    <w:rsid w:val="00CD2B1D"/>
    <w:rsid w:val="00CD438A"/>
    <w:rsid w:val="00CD5174"/>
    <w:rsid w:val="00CD5371"/>
    <w:rsid w:val="00CD638E"/>
    <w:rsid w:val="00CD6F3E"/>
    <w:rsid w:val="00CD7430"/>
    <w:rsid w:val="00CE12CA"/>
    <w:rsid w:val="00CE176A"/>
    <w:rsid w:val="00CE3F4B"/>
    <w:rsid w:val="00CE5199"/>
    <w:rsid w:val="00CE543A"/>
    <w:rsid w:val="00CE5A92"/>
    <w:rsid w:val="00CE6272"/>
    <w:rsid w:val="00CE7234"/>
    <w:rsid w:val="00CE72D8"/>
    <w:rsid w:val="00CE76EA"/>
    <w:rsid w:val="00CF039C"/>
    <w:rsid w:val="00CF2D6F"/>
    <w:rsid w:val="00CF2D98"/>
    <w:rsid w:val="00CF333E"/>
    <w:rsid w:val="00CF4642"/>
    <w:rsid w:val="00CF6BB8"/>
    <w:rsid w:val="00CF6BEE"/>
    <w:rsid w:val="00D00E9D"/>
    <w:rsid w:val="00D01F4A"/>
    <w:rsid w:val="00D023B2"/>
    <w:rsid w:val="00D043D1"/>
    <w:rsid w:val="00D05426"/>
    <w:rsid w:val="00D0582B"/>
    <w:rsid w:val="00D0610C"/>
    <w:rsid w:val="00D06CB6"/>
    <w:rsid w:val="00D10CAB"/>
    <w:rsid w:val="00D11A29"/>
    <w:rsid w:val="00D1296C"/>
    <w:rsid w:val="00D12DD1"/>
    <w:rsid w:val="00D130C3"/>
    <w:rsid w:val="00D154A3"/>
    <w:rsid w:val="00D15896"/>
    <w:rsid w:val="00D16BE2"/>
    <w:rsid w:val="00D21224"/>
    <w:rsid w:val="00D25131"/>
    <w:rsid w:val="00D252D5"/>
    <w:rsid w:val="00D26548"/>
    <w:rsid w:val="00D271FC"/>
    <w:rsid w:val="00D27784"/>
    <w:rsid w:val="00D277EF"/>
    <w:rsid w:val="00D278A4"/>
    <w:rsid w:val="00D305C1"/>
    <w:rsid w:val="00D32BF9"/>
    <w:rsid w:val="00D37E0F"/>
    <w:rsid w:val="00D416D7"/>
    <w:rsid w:val="00D43F02"/>
    <w:rsid w:val="00D45BF2"/>
    <w:rsid w:val="00D4614B"/>
    <w:rsid w:val="00D516FB"/>
    <w:rsid w:val="00D52A37"/>
    <w:rsid w:val="00D54102"/>
    <w:rsid w:val="00D55663"/>
    <w:rsid w:val="00D556AF"/>
    <w:rsid w:val="00D56999"/>
    <w:rsid w:val="00D57B0A"/>
    <w:rsid w:val="00D62482"/>
    <w:rsid w:val="00D6264F"/>
    <w:rsid w:val="00D6268C"/>
    <w:rsid w:val="00D63279"/>
    <w:rsid w:val="00D63CE5"/>
    <w:rsid w:val="00D65576"/>
    <w:rsid w:val="00D658F3"/>
    <w:rsid w:val="00D709AE"/>
    <w:rsid w:val="00D71072"/>
    <w:rsid w:val="00D757C9"/>
    <w:rsid w:val="00D7660D"/>
    <w:rsid w:val="00D7758B"/>
    <w:rsid w:val="00D8082A"/>
    <w:rsid w:val="00D81337"/>
    <w:rsid w:val="00D81CF6"/>
    <w:rsid w:val="00D81F73"/>
    <w:rsid w:val="00D822C3"/>
    <w:rsid w:val="00D8397A"/>
    <w:rsid w:val="00D8431A"/>
    <w:rsid w:val="00D84975"/>
    <w:rsid w:val="00D901AB"/>
    <w:rsid w:val="00D90265"/>
    <w:rsid w:val="00D914C5"/>
    <w:rsid w:val="00D91501"/>
    <w:rsid w:val="00D91718"/>
    <w:rsid w:val="00D925C8"/>
    <w:rsid w:val="00D9365C"/>
    <w:rsid w:val="00D96440"/>
    <w:rsid w:val="00D9691B"/>
    <w:rsid w:val="00D96B0A"/>
    <w:rsid w:val="00D9701D"/>
    <w:rsid w:val="00D9715E"/>
    <w:rsid w:val="00DA2990"/>
    <w:rsid w:val="00DA2E47"/>
    <w:rsid w:val="00DA32EB"/>
    <w:rsid w:val="00DA415C"/>
    <w:rsid w:val="00DA4A3C"/>
    <w:rsid w:val="00DA5554"/>
    <w:rsid w:val="00DA6CDB"/>
    <w:rsid w:val="00DB1FC9"/>
    <w:rsid w:val="00DB7057"/>
    <w:rsid w:val="00DB7864"/>
    <w:rsid w:val="00DC0138"/>
    <w:rsid w:val="00DC0BBE"/>
    <w:rsid w:val="00DC3BD3"/>
    <w:rsid w:val="00DC3CCB"/>
    <w:rsid w:val="00DC4C46"/>
    <w:rsid w:val="00DC52EF"/>
    <w:rsid w:val="00DC5715"/>
    <w:rsid w:val="00DC5FD5"/>
    <w:rsid w:val="00DC650B"/>
    <w:rsid w:val="00DD0896"/>
    <w:rsid w:val="00DD4DFD"/>
    <w:rsid w:val="00DE0074"/>
    <w:rsid w:val="00DE1AD9"/>
    <w:rsid w:val="00DE3C3E"/>
    <w:rsid w:val="00DE3E66"/>
    <w:rsid w:val="00DE5FE0"/>
    <w:rsid w:val="00DE631C"/>
    <w:rsid w:val="00DF08F2"/>
    <w:rsid w:val="00DF16B7"/>
    <w:rsid w:val="00DF2CB9"/>
    <w:rsid w:val="00DF2F4C"/>
    <w:rsid w:val="00DF4BC6"/>
    <w:rsid w:val="00DF4BE3"/>
    <w:rsid w:val="00DF76E0"/>
    <w:rsid w:val="00E010A5"/>
    <w:rsid w:val="00E023D5"/>
    <w:rsid w:val="00E028EC"/>
    <w:rsid w:val="00E03686"/>
    <w:rsid w:val="00E03EF3"/>
    <w:rsid w:val="00E044C6"/>
    <w:rsid w:val="00E05137"/>
    <w:rsid w:val="00E07C48"/>
    <w:rsid w:val="00E112F3"/>
    <w:rsid w:val="00E16B97"/>
    <w:rsid w:val="00E17BC3"/>
    <w:rsid w:val="00E200FC"/>
    <w:rsid w:val="00E248C5"/>
    <w:rsid w:val="00E26B88"/>
    <w:rsid w:val="00E27FD3"/>
    <w:rsid w:val="00E304F4"/>
    <w:rsid w:val="00E31D43"/>
    <w:rsid w:val="00E31E4F"/>
    <w:rsid w:val="00E32E36"/>
    <w:rsid w:val="00E35FE7"/>
    <w:rsid w:val="00E36055"/>
    <w:rsid w:val="00E3644E"/>
    <w:rsid w:val="00E364CC"/>
    <w:rsid w:val="00E369FB"/>
    <w:rsid w:val="00E41630"/>
    <w:rsid w:val="00E42EAF"/>
    <w:rsid w:val="00E43B00"/>
    <w:rsid w:val="00E441AA"/>
    <w:rsid w:val="00E44878"/>
    <w:rsid w:val="00E455F8"/>
    <w:rsid w:val="00E45D6E"/>
    <w:rsid w:val="00E460BC"/>
    <w:rsid w:val="00E46747"/>
    <w:rsid w:val="00E46947"/>
    <w:rsid w:val="00E50B16"/>
    <w:rsid w:val="00E51A05"/>
    <w:rsid w:val="00E5427E"/>
    <w:rsid w:val="00E569E2"/>
    <w:rsid w:val="00E572E2"/>
    <w:rsid w:val="00E57D6C"/>
    <w:rsid w:val="00E57F70"/>
    <w:rsid w:val="00E607CA"/>
    <w:rsid w:val="00E61BF0"/>
    <w:rsid w:val="00E62665"/>
    <w:rsid w:val="00E63888"/>
    <w:rsid w:val="00E65E26"/>
    <w:rsid w:val="00E6696E"/>
    <w:rsid w:val="00E70324"/>
    <w:rsid w:val="00E71321"/>
    <w:rsid w:val="00E713BC"/>
    <w:rsid w:val="00E723C5"/>
    <w:rsid w:val="00E724CF"/>
    <w:rsid w:val="00E727BF"/>
    <w:rsid w:val="00E729D3"/>
    <w:rsid w:val="00E7583F"/>
    <w:rsid w:val="00E7733F"/>
    <w:rsid w:val="00E808DE"/>
    <w:rsid w:val="00E82C97"/>
    <w:rsid w:val="00E84C90"/>
    <w:rsid w:val="00E91441"/>
    <w:rsid w:val="00E91955"/>
    <w:rsid w:val="00E91A17"/>
    <w:rsid w:val="00E93BF8"/>
    <w:rsid w:val="00E93F3C"/>
    <w:rsid w:val="00E94F6A"/>
    <w:rsid w:val="00E96FE3"/>
    <w:rsid w:val="00E970ED"/>
    <w:rsid w:val="00E971D0"/>
    <w:rsid w:val="00E9726B"/>
    <w:rsid w:val="00E976D4"/>
    <w:rsid w:val="00EA0B0C"/>
    <w:rsid w:val="00EA1115"/>
    <w:rsid w:val="00EA3FCB"/>
    <w:rsid w:val="00EA5EAD"/>
    <w:rsid w:val="00EA6365"/>
    <w:rsid w:val="00EA7F63"/>
    <w:rsid w:val="00EB048B"/>
    <w:rsid w:val="00EB0FA2"/>
    <w:rsid w:val="00EB184E"/>
    <w:rsid w:val="00EB221A"/>
    <w:rsid w:val="00EB26CA"/>
    <w:rsid w:val="00EB2E1B"/>
    <w:rsid w:val="00EB3E46"/>
    <w:rsid w:val="00EB43F8"/>
    <w:rsid w:val="00EB6077"/>
    <w:rsid w:val="00EB7976"/>
    <w:rsid w:val="00EB79BD"/>
    <w:rsid w:val="00EC0B74"/>
    <w:rsid w:val="00EC0D1E"/>
    <w:rsid w:val="00EC1DC2"/>
    <w:rsid w:val="00EC250C"/>
    <w:rsid w:val="00EC288D"/>
    <w:rsid w:val="00EC2D48"/>
    <w:rsid w:val="00EC60BC"/>
    <w:rsid w:val="00EC6F09"/>
    <w:rsid w:val="00EC7249"/>
    <w:rsid w:val="00EC74A7"/>
    <w:rsid w:val="00ED0F60"/>
    <w:rsid w:val="00ED1A47"/>
    <w:rsid w:val="00ED2798"/>
    <w:rsid w:val="00ED2DB7"/>
    <w:rsid w:val="00ED3160"/>
    <w:rsid w:val="00ED36EA"/>
    <w:rsid w:val="00ED5D12"/>
    <w:rsid w:val="00ED7138"/>
    <w:rsid w:val="00ED7B97"/>
    <w:rsid w:val="00ED7EF8"/>
    <w:rsid w:val="00EE0976"/>
    <w:rsid w:val="00EE1C9B"/>
    <w:rsid w:val="00EE23AC"/>
    <w:rsid w:val="00EE2D41"/>
    <w:rsid w:val="00EE7A65"/>
    <w:rsid w:val="00EE7E58"/>
    <w:rsid w:val="00EF081B"/>
    <w:rsid w:val="00EF103A"/>
    <w:rsid w:val="00EF1571"/>
    <w:rsid w:val="00EF18EF"/>
    <w:rsid w:val="00EF4AD6"/>
    <w:rsid w:val="00EF613E"/>
    <w:rsid w:val="00EF6670"/>
    <w:rsid w:val="00F0005C"/>
    <w:rsid w:val="00F00268"/>
    <w:rsid w:val="00F03152"/>
    <w:rsid w:val="00F04F8F"/>
    <w:rsid w:val="00F050C4"/>
    <w:rsid w:val="00F06850"/>
    <w:rsid w:val="00F12B73"/>
    <w:rsid w:val="00F13E3D"/>
    <w:rsid w:val="00F141D7"/>
    <w:rsid w:val="00F14B81"/>
    <w:rsid w:val="00F224BE"/>
    <w:rsid w:val="00F23569"/>
    <w:rsid w:val="00F25E37"/>
    <w:rsid w:val="00F270D6"/>
    <w:rsid w:val="00F30020"/>
    <w:rsid w:val="00F303D5"/>
    <w:rsid w:val="00F30D0E"/>
    <w:rsid w:val="00F32840"/>
    <w:rsid w:val="00F3372A"/>
    <w:rsid w:val="00F349C8"/>
    <w:rsid w:val="00F3526A"/>
    <w:rsid w:val="00F35EA8"/>
    <w:rsid w:val="00F37133"/>
    <w:rsid w:val="00F37EA0"/>
    <w:rsid w:val="00F4293D"/>
    <w:rsid w:val="00F433D3"/>
    <w:rsid w:val="00F44203"/>
    <w:rsid w:val="00F44CFE"/>
    <w:rsid w:val="00F45F38"/>
    <w:rsid w:val="00F4607B"/>
    <w:rsid w:val="00F51ED5"/>
    <w:rsid w:val="00F522CB"/>
    <w:rsid w:val="00F53F50"/>
    <w:rsid w:val="00F544C6"/>
    <w:rsid w:val="00F544E6"/>
    <w:rsid w:val="00F5455E"/>
    <w:rsid w:val="00F554E6"/>
    <w:rsid w:val="00F56377"/>
    <w:rsid w:val="00F56809"/>
    <w:rsid w:val="00F56A9E"/>
    <w:rsid w:val="00F578CB"/>
    <w:rsid w:val="00F6078A"/>
    <w:rsid w:val="00F60C7A"/>
    <w:rsid w:val="00F60C81"/>
    <w:rsid w:val="00F62C2B"/>
    <w:rsid w:val="00F65238"/>
    <w:rsid w:val="00F67A19"/>
    <w:rsid w:val="00F67E82"/>
    <w:rsid w:val="00F71A73"/>
    <w:rsid w:val="00F727EA"/>
    <w:rsid w:val="00F72880"/>
    <w:rsid w:val="00F72A23"/>
    <w:rsid w:val="00F72E25"/>
    <w:rsid w:val="00F731B7"/>
    <w:rsid w:val="00F73916"/>
    <w:rsid w:val="00F76B43"/>
    <w:rsid w:val="00F76BE1"/>
    <w:rsid w:val="00F82FDC"/>
    <w:rsid w:val="00F84A6D"/>
    <w:rsid w:val="00F84B72"/>
    <w:rsid w:val="00F858BB"/>
    <w:rsid w:val="00F862C3"/>
    <w:rsid w:val="00F94A8F"/>
    <w:rsid w:val="00F94B9B"/>
    <w:rsid w:val="00F9756A"/>
    <w:rsid w:val="00FA0EB8"/>
    <w:rsid w:val="00FA1860"/>
    <w:rsid w:val="00FA51A8"/>
    <w:rsid w:val="00FA75D3"/>
    <w:rsid w:val="00FB0981"/>
    <w:rsid w:val="00FB0B4B"/>
    <w:rsid w:val="00FB0EA5"/>
    <w:rsid w:val="00FB1D4C"/>
    <w:rsid w:val="00FB3777"/>
    <w:rsid w:val="00FB39EF"/>
    <w:rsid w:val="00FB3ADB"/>
    <w:rsid w:val="00FB43EA"/>
    <w:rsid w:val="00FB4502"/>
    <w:rsid w:val="00FB6A2F"/>
    <w:rsid w:val="00FB738A"/>
    <w:rsid w:val="00FB75CE"/>
    <w:rsid w:val="00FC0E8C"/>
    <w:rsid w:val="00FC1A88"/>
    <w:rsid w:val="00FC2E20"/>
    <w:rsid w:val="00FC307D"/>
    <w:rsid w:val="00FC33EB"/>
    <w:rsid w:val="00FC40C3"/>
    <w:rsid w:val="00FC6B14"/>
    <w:rsid w:val="00FC7109"/>
    <w:rsid w:val="00FD027E"/>
    <w:rsid w:val="00FD2A51"/>
    <w:rsid w:val="00FD3BA6"/>
    <w:rsid w:val="00FD4214"/>
    <w:rsid w:val="00FD5D81"/>
    <w:rsid w:val="00FE1A3E"/>
    <w:rsid w:val="00FE2966"/>
    <w:rsid w:val="00FE3569"/>
    <w:rsid w:val="00FE4681"/>
    <w:rsid w:val="00FE4A61"/>
    <w:rsid w:val="00FE68BC"/>
    <w:rsid w:val="00FE7082"/>
    <w:rsid w:val="00FE7F08"/>
    <w:rsid w:val="00FF0512"/>
    <w:rsid w:val="00FF152B"/>
    <w:rsid w:val="00FF3575"/>
    <w:rsid w:val="00FF3C79"/>
    <w:rsid w:val="00FF4A9B"/>
    <w:rsid w:val="00FF759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59BDA5"/>
  <w15:docId w15:val="{D0D121A4-1886-4268-8CE5-FC226E38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31"/>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rsid w:val="000F7031"/>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rsid w:val="000F7031"/>
    <w:pPr>
      <w:keepNext w:val="0"/>
      <w:pageBreakBefore w:val="0"/>
      <w:widowControl w:val="0"/>
      <w:spacing w:after="2030"/>
      <w:outlineLvl w:val="1"/>
    </w:pPr>
    <w:rPr>
      <w:color w:val="808080"/>
    </w:rPr>
  </w:style>
  <w:style w:type="paragraph" w:styleId="Heading3">
    <w:name w:val="heading 3"/>
    <w:basedOn w:val="Heading2"/>
    <w:next w:val="Normal"/>
    <w:qFormat/>
    <w:rsid w:val="000F7031"/>
    <w:pPr>
      <w:keepNext/>
      <w:spacing w:after="1660"/>
      <w:outlineLvl w:val="2"/>
    </w:pPr>
    <w:rPr>
      <w:b/>
      <w:i/>
    </w:rPr>
  </w:style>
  <w:style w:type="paragraph" w:styleId="Heading4">
    <w:name w:val="heading 4"/>
    <w:basedOn w:val="Normal"/>
    <w:next w:val="Normal"/>
    <w:qFormat/>
    <w:rsid w:val="000F7031"/>
    <w:pPr>
      <w:keepNext/>
      <w:spacing w:after="0" w:line="160" w:lineRule="exact"/>
      <w:outlineLvl w:val="3"/>
    </w:pPr>
    <w:rPr>
      <w:b/>
      <w:color w:val="808080"/>
      <w:sz w:val="16"/>
    </w:rPr>
  </w:style>
  <w:style w:type="paragraph" w:styleId="Heading5">
    <w:name w:val="heading 5"/>
    <w:basedOn w:val="Normal"/>
    <w:next w:val="Normal"/>
    <w:qFormat/>
    <w:rsid w:val="000F7031"/>
    <w:pPr>
      <w:keepNext/>
      <w:spacing w:after="0" w:line="240" w:lineRule="auto"/>
      <w:ind w:left="708" w:right="0" w:firstLine="708"/>
      <w:outlineLvl w:val="4"/>
    </w:pPr>
    <w:rPr>
      <w:rFonts w:ascii="Arial" w:eastAsia="Times New Roman"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7031"/>
    <w:pPr>
      <w:tabs>
        <w:tab w:val="center" w:pos="4536"/>
        <w:tab w:val="right" w:pos="9072"/>
      </w:tabs>
    </w:pPr>
  </w:style>
  <w:style w:type="paragraph" w:customStyle="1" w:styleId="InhaltKapitel-TOPfolge">
    <w:name w:val="Inhalt Kapitel-TOP folge"/>
    <w:rsid w:val="000F7031"/>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0F7031"/>
    <w:pPr>
      <w:spacing w:after="330"/>
    </w:pPr>
    <w:rPr>
      <w:b w:val="0"/>
    </w:rPr>
  </w:style>
  <w:style w:type="paragraph" w:customStyle="1" w:styleId="Flietext-Top">
    <w:name w:val="Fließtext-Top"/>
    <w:rsid w:val="000F7031"/>
    <w:pPr>
      <w:keepNext/>
      <w:spacing w:line="330" w:lineRule="exact"/>
    </w:pPr>
    <w:rPr>
      <w:rFonts w:ascii="BMWTypeLight" w:hAnsi="BMWTypeLight"/>
      <w:b/>
      <w:color w:val="000000"/>
      <w:sz w:val="22"/>
    </w:rPr>
  </w:style>
  <w:style w:type="paragraph" w:customStyle="1" w:styleId="Gesamtinhalt">
    <w:name w:val="Gesamtinhalt"/>
    <w:rsid w:val="000F7031"/>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0F7031"/>
    <w:rPr>
      <w:rFonts w:ascii="BMW Helvetica Bold" w:hAnsi="BMW Helvetica Bold"/>
    </w:rPr>
  </w:style>
  <w:style w:type="paragraph" w:customStyle="1" w:styleId="InhaltKapitelFolge">
    <w:name w:val="Inhalt Kapitel Folge"/>
    <w:basedOn w:val="InhaltKapitel-TOPallein"/>
    <w:rsid w:val="000F7031"/>
    <w:pPr>
      <w:keepNext w:val="0"/>
    </w:pPr>
  </w:style>
  <w:style w:type="paragraph" w:customStyle="1" w:styleId="Aufzhlung">
    <w:name w:val="Aufzählung"/>
    <w:rsid w:val="000F7031"/>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0F7031"/>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0F7031"/>
    <w:pPr>
      <w:pageBreakBefore w:val="0"/>
      <w:spacing w:after="2030"/>
    </w:pPr>
    <w:rPr>
      <w:color w:val="808080"/>
    </w:rPr>
  </w:style>
  <w:style w:type="paragraph" w:customStyle="1" w:styleId="Unterzeile2-Zeilig">
    <w:name w:val="Unterzeile 2-Zeilig"/>
    <w:basedOn w:val="Kapitelberschrift"/>
    <w:rsid w:val="000F7031"/>
    <w:pPr>
      <w:pageBreakBefore w:val="0"/>
      <w:spacing w:after="1660"/>
    </w:pPr>
    <w:rPr>
      <w:color w:val="808080"/>
    </w:rPr>
  </w:style>
  <w:style w:type="paragraph" w:customStyle="1" w:styleId="Unterzeile3-Zeilig">
    <w:name w:val="Unterzeile 3-Zeilig"/>
    <w:basedOn w:val="Kapitelberschrift"/>
    <w:rsid w:val="000F7031"/>
    <w:pPr>
      <w:spacing w:after="1290"/>
    </w:pPr>
    <w:rPr>
      <w:color w:val="808080"/>
    </w:rPr>
  </w:style>
  <w:style w:type="paragraph" w:customStyle="1" w:styleId="Flietext">
    <w:name w:val="Fließtext"/>
    <w:basedOn w:val="Heading1"/>
    <w:link w:val="FlietextZchn"/>
    <w:rsid w:val="000F7031"/>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0F7031"/>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0F7031"/>
    <w:pPr>
      <w:spacing w:after="430" w:line="430" w:lineRule="exact"/>
      <w:ind w:right="1531"/>
    </w:pPr>
    <w:rPr>
      <w:sz w:val="42"/>
    </w:rPr>
  </w:style>
  <w:style w:type="character" w:styleId="PageNumber">
    <w:name w:val="page number"/>
    <w:basedOn w:val="DefaultParagraphFont"/>
    <w:rsid w:val="000F7031"/>
  </w:style>
  <w:style w:type="paragraph" w:styleId="Header">
    <w:name w:val="header"/>
    <w:basedOn w:val="Normal"/>
    <w:rsid w:val="000F7031"/>
    <w:pPr>
      <w:tabs>
        <w:tab w:val="center" w:pos="4536"/>
        <w:tab w:val="right" w:pos="9072"/>
      </w:tabs>
    </w:pPr>
  </w:style>
  <w:style w:type="paragraph" w:customStyle="1" w:styleId="Aufzhlung2">
    <w:name w:val="Aufzählung 2"/>
    <w:basedOn w:val="Flietext"/>
    <w:rsid w:val="000F7031"/>
    <w:pPr>
      <w:ind w:left="1418" w:hanging="1418"/>
    </w:pPr>
    <w:rPr>
      <w:noProof/>
    </w:rPr>
  </w:style>
  <w:style w:type="paragraph" w:customStyle="1" w:styleId="KapitelberschriftohneUnterzeile">
    <w:name w:val="Kapitel Überschrift ohne  Unterzeile"/>
    <w:basedOn w:val="Kapitelberschrift"/>
    <w:rsid w:val="000F7031"/>
    <w:pPr>
      <w:spacing w:after="2330"/>
    </w:pPr>
  </w:style>
  <w:style w:type="paragraph" w:customStyle="1" w:styleId="ImpressumTOP">
    <w:name w:val="Impressum TOP"/>
    <w:basedOn w:val="Normal"/>
    <w:rsid w:val="000F7031"/>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0F7031"/>
    <w:pPr>
      <w:tabs>
        <w:tab w:val="right" w:pos="1077"/>
      </w:tabs>
      <w:spacing w:after="130" w:line="130" w:lineRule="exact"/>
      <w:ind w:right="0"/>
    </w:pPr>
    <w:rPr>
      <w:noProof/>
      <w:sz w:val="12"/>
    </w:rPr>
  </w:style>
  <w:style w:type="paragraph" w:customStyle="1" w:styleId="Datumsstand">
    <w:name w:val="Datumsstand"/>
    <w:basedOn w:val="Normal"/>
    <w:rsid w:val="000F7031"/>
    <w:pPr>
      <w:spacing w:after="170" w:line="170" w:lineRule="exact"/>
      <w:ind w:right="0"/>
    </w:pPr>
    <w:rPr>
      <w:rFonts w:ascii="BMW Helvetica Bold" w:hAnsi="BMW Helvetica Bold"/>
      <w:noProof/>
      <w:sz w:val="16"/>
    </w:rPr>
  </w:style>
  <w:style w:type="paragraph" w:styleId="Title">
    <w:name w:val="Title"/>
    <w:basedOn w:val="Normal"/>
    <w:qFormat/>
    <w:rsid w:val="000F7031"/>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0F7031"/>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0F7031"/>
    <w:pPr>
      <w:tabs>
        <w:tab w:val="left" w:pos="340"/>
        <w:tab w:val="left" w:pos="1418"/>
        <w:tab w:val="left" w:pos="3402"/>
      </w:tabs>
      <w:spacing w:after="0"/>
      <w:ind w:left="340" w:hanging="340"/>
    </w:pPr>
  </w:style>
  <w:style w:type="paragraph" w:customStyle="1" w:styleId="Tabelleklein">
    <w:name w:val="Tabelle_klein"/>
    <w:basedOn w:val="Tabelle"/>
    <w:rsid w:val="000F7031"/>
    <w:pPr>
      <w:spacing w:line="190" w:lineRule="exact"/>
    </w:pPr>
    <w:rPr>
      <w:sz w:val="14"/>
    </w:rPr>
  </w:style>
  <w:style w:type="paragraph" w:customStyle="1" w:styleId="Tabelle">
    <w:name w:val="Tabelle"/>
    <w:basedOn w:val="Normal"/>
    <w:rsid w:val="000F7031"/>
    <w:pPr>
      <w:spacing w:after="0" w:line="240" w:lineRule="exact"/>
      <w:ind w:right="0"/>
    </w:pPr>
    <w:rPr>
      <w:rFonts w:eastAsia="Times New Roman"/>
      <w:kern w:val="28"/>
      <w:sz w:val="16"/>
    </w:rPr>
  </w:style>
  <w:style w:type="paragraph" w:customStyle="1" w:styleId="Tabellekleindaten">
    <w:name w:val="Tabelle_klein_daten"/>
    <w:basedOn w:val="Normal"/>
    <w:rsid w:val="000F7031"/>
    <w:pPr>
      <w:spacing w:after="0" w:line="190" w:lineRule="exact"/>
      <w:ind w:right="0"/>
      <w:jc w:val="right"/>
    </w:pPr>
    <w:rPr>
      <w:rFonts w:eastAsia="Times New Roman"/>
      <w:kern w:val="28"/>
      <w:sz w:val="14"/>
    </w:rPr>
  </w:style>
  <w:style w:type="paragraph" w:customStyle="1" w:styleId="EInz">
    <w:name w:val="EInz"/>
    <w:basedOn w:val="Normal"/>
    <w:rsid w:val="000F7031"/>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rsid w:val="000F7031"/>
    <w:pPr>
      <w:spacing w:line="280" w:lineRule="atLeast"/>
      <w:ind w:left="1410"/>
    </w:pPr>
    <w:rPr>
      <w:rFonts w:ascii="MINITypeRegular" w:hAnsi="MINITypeRegular"/>
    </w:rPr>
  </w:style>
  <w:style w:type="paragraph" w:styleId="BodyTextIndent3">
    <w:name w:val="Body Text Indent 3"/>
    <w:basedOn w:val="Normal"/>
    <w:rsid w:val="000F7031"/>
    <w:pPr>
      <w:spacing w:after="0" w:line="240" w:lineRule="auto"/>
      <w:ind w:left="708" w:right="0" w:firstLine="708"/>
      <w:jc w:val="center"/>
    </w:pPr>
    <w:rPr>
      <w:rFonts w:ascii="Arial" w:eastAsia="Times New Roman" w:hAnsi="Arial"/>
      <w:color w:val="auto"/>
      <w:sz w:val="20"/>
    </w:rPr>
  </w:style>
  <w:style w:type="character" w:styleId="Hyperlink">
    <w:name w:val="Hyperlink"/>
    <w:rsid w:val="000F7031"/>
    <w:rPr>
      <w:color w:val="0000FF"/>
      <w:u w:val="single"/>
    </w:rPr>
  </w:style>
  <w:style w:type="paragraph" w:styleId="TOC1">
    <w:name w:val="toc 1"/>
    <w:basedOn w:val="Normal"/>
    <w:next w:val="Normal"/>
    <w:autoRedefine/>
    <w:semiHidden/>
    <w:rsid w:val="000F7031"/>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rsid w:val="000F7031"/>
    <w:pPr>
      <w:spacing w:after="280" w:line="240" w:lineRule="auto"/>
      <w:ind w:left="2126" w:right="0"/>
    </w:pPr>
    <w:rPr>
      <w:rFonts w:ascii="Arial" w:eastAsia="Times New Roman" w:hAnsi="Arial"/>
      <w:color w:val="auto"/>
      <w:sz w:val="20"/>
    </w:rPr>
  </w:style>
  <w:style w:type="paragraph" w:styleId="BodyTextIndent2">
    <w:name w:val="Body Text Indent 2"/>
    <w:basedOn w:val="Normal"/>
    <w:rsid w:val="000F7031"/>
    <w:pPr>
      <w:spacing w:after="0" w:line="280" w:lineRule="atLeast"/>
      <w:ind w:left="1418" w:right="0"/>
    </w:pPr>
    <w:rPr>
      <w:rFonts w:ascii="Arial" w:eastAsia="Times New Roman" w:hAnsi="Arial"/>
      <w:color w:val="auto"/>
      <w:sz w:val="20"/>
      <w:u w:val="single"/>
    </w:rPr>
  </w:style>
  <w:style w:type="paragraph" w:customStyle="1" w:styleId="Fliesstext">
    <w:name w:val="Fliesstext"/>
    <w:basedOn w:val="Normal"/>
    <w:rsid w:val="000F7031"/>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sid w:val="000F7031"/>
    <w:rPr>
      <w:rFonts w:ascii="BMWTypeLight" w:eastAsia="Times New Roman" w:hAnsi="BMWTypeLight"/>
      <w:color w:val="auto"/>
    </w:rPr>
  </w:style>
  <w:style w:type="paragraph" w:customStyle="1" w:styleId="StandardLateinBMWTypeLight">
    <w:name w:val="Standard + (Latein) BMWTypeLight"/>
    <w:aliases w:val="Automatisch,Unterschneidung ab 8 pt + Unters..."/>
    <w:basedOn w:val="Normal"/>
    <w:rsid w:val="000F7031"/>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sid w:val="000F7031"/>
    <w:rPr>
      <w:rFonts w:ascii="BMWTypeLight" w:eastAsia="Times" w:hAnsi="BMWTypeLight"/>
      <w:color w:val="000000"/>
      <w:sz w:val="22"/>
      <w:lang w:val="en-GB" w:eastAsia="en-GB" w:bidi="en-GB"/>
    </w:rPr>
  </w:style>
  <w:style w:type="character" w:styleId="CommentReference">
    <w:name w:val="annotation reference"/>
    <w:semiHidden/>
    <w:rsid w:val="000F7031"/>
    <w:rPr>
      <w:sz w:val="18"/>
    </w:rPr>
  </w:style>
  <w:style w:type="paragraph" w:styleId="CommentText">
    <w:name w:val="annotation text"/>
    <w:basedOn w:val="Normal"/>
    <w:semiHidden/>
    <w:rsid w:val="000F7031"/>
    <w:rPr>
      <w:sz w:val="24"/>
      <w:szCs w:val="24"/>
    </w:rPr>
  </w:style>
  <w:style w:type="paragraph" w:styleId="CommentSubject">
    <w:name w:val="annotation subject"/>
    <w:basedOn w:val="CommentText"/>
    <w:next w:val="CommentText"/>
    <w:semiHidden/>
    <w:rsid w:val="000F7031"/>
    <w:rPr>
      <w:sz w:val="22"/>
      <w:szCs w:val="20"/>
    </w:rPr>
  </w:style>
  <w:style w:type="paragraph" w:styleId="BalloonText">
    <w:name w:val="Balloon Text"/>
    <w:basedOn w:val="Normal"/>
    <w:semiHidden/>
    <w:rsid w:val="000F7031"/>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en-GB" w:eastAsia="en-GB" w:bidi="en-GB"/>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en-GB" w:eastAsia="en-GB" w:bidi="en-GB"/>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paragraph" w:customStyle="1" w:styleId="Funote6pt">
    <w:name w:val="Fußnote 6 pt"/>
    <w:basedOn w:val="Normal"/>
    <w:qFormat/>
    <w:rsid w:val="00FC0E8C"/>
    <w:pPr>
      <w:tabs>
        <w:tab w:val="left" w:pos="85"/>
        <w:tab w:val="left" w:pos="3969"/>
      </w:tabs>
      <w:spacing w:after="0" w:line="240" w:lineRule="auto"/>
      <w:ind w:right="0"/>
    </w:pPr>
    <w:rPr>
      <w:rFonts w:ascii="BMWType V2 Light" w:eastAsia="Times New Roman" w:hAnsi="BMWType V2 Light" w:cs="BMWType V2 Light"/>
      <w:color w:val="auto"/>
      <w:sz w:val="12"/>
      <w:szCs w:val="12"/>
    </w:rPr>
  </w:style>
  <w:style w:type="table" w:styleId="TableGrid">
    <w:name w:val="Table Grid"/>
    <w:basedOn w:val="TableNormal"/>
    <w:rsid w:val="002D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7F42"/>
    <w:rPr>
      <w:color w:val="808080"/>
    </w:rPr>
  </w:style>
  <w:style w:type="table" w:styleId="LightShading">
    <w:name w:val="Light Shading"/>
    <w:basedOn w:val="TableNormal"/>
    <w:uiPriority w:val="60"/>
    <w:rsid w:val="00026D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A2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1F6E09"/>
    <w:pPr>
      <w:autoSpaceDE w:val="0"/>
      <w:autoSpaceDN w:val="0"/>
      <w:adjustRightInd w:val="0"/>
    </w:pPr>
    <w:rPr>
      <w:rFonts w:ascii="MINI Serif" w:hAnsi="MINI Serif" w:cs="MINI Serif"/>
      <w:color w:val="000000"/>
      <w:sz w:val="24"/>
      <w:szCs w:val="24"/>
      <w:lang w:val="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93535a560419402b947a3cad2db82979">
  <xsd:schema xmlns:xsd="http://www.w3.org/2001/XMLSchema" xmlns:xs="http://www.w3.org/2001/XMLSchema" xmlns:p="http://schemas.microsoft.com/office/2006/metadata/properties" targetNamespace="http://schemas.microsoft.com/office/2006/metadata/properties" ma:root="true" ma:fieldsID="af0a67ac3cd58bd1b8e3166f00371c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1BD5-5B0D-41DB-8307-64F811E1A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C911D7-C874-4804-9E6A-B6317AC91835}">
  <ds:schemaRef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DBABE63-7362-4FFF-8ACF-421BAADDDBBE}">
  <ds:schemaRefs>
    <ds:schemaRef ds:uri="http://schemas.microsoft.com/sharepoint/v3/contenttype/forms"/>
  </ds:schemaRefs>
</ds:datastoreItem>
</file>

<file path=customXml/itemProps4.xml><?xml version="1.0" encoding="utf-8"?>
<ds:datastoreItem xmlns:ds="http://schemas.openxmlformats.org/officeDocument/2006/customXml" ds:itemID="{53AC928D-4ABC-435A-ADEC-C8DF0D26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1</TotalTime>
  <Pages>9</Pages>
  <Words>3566</Words>
  <Characters>20328</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Manager/>
  <Company/>
  <LinksUpToDate>false</LinksUpToDate>
  <CharactersWithSpaces>23847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Mustervorlage MINI Pressemappe</dc:subject>
  <dc:creator>MINI</dc:creator>
  <cp:keywords/>
  <dc:description/>
  <cp:lastModifiedBy>Pato Thando, AK-1-AO-ZA</cp:lastModifiedBy>
  <cp:revision>2</cp:revision>
  <cp:lastPrinted>2016-11-23T09:45:00Z</cp:lastPrinted>
  <dcterms:created xsi:type="dcterms:W3CDTF">2017-08-23T18:40:00Z</dcterms:created>
  <dcterms:modified xsi:type="dcterms:W3CDTF">2017-08-23T18:40:00Z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