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2F" w:rsidRDefault="00E9542F" w:rsidP="00E9542F">
      <w:pPr>
        <w:pStyle w:val="Default"/>
      </w:pPr>
    </w:p>
    <w:p w:rsidR="00E9542F" w:rsidRPr="00E9542F" w:rsidRDefault="00E9542F" w:rsidP="00E9542F">
      <w:pPr>
        <w:pStyle w:val="textbox"/>
        <w:shd w:val="clear" w:color="auto" w:fill="FFFFFF"/>
        <w:spacing w:after="0" w:line="360" w:lineRule="auto"/>
        <w:rPr>
          <w:rFonts w:ascii="BMWType V2 Light" w:hAnsi="BMWType V2 Light" w:cs="BMWType V2 Light"/>
          <w:sz w:val="22"/>
          <w:szCs w:val="22"/>
        </w:rPr>
      </w:pPr>
      <w:r w:rsidRPr="00E9542F">
        <w:rPr>
          <w:rFonts w:ascii="BMWType V2 Light" w:hAnsi="BMWType V2 Light" w:cs="BMWType V2 Light"/>
          <w:sz w:val="22"/>
          <w:szCs w:val="22"/>
        </w:rPr>
        <w:t>Media Information</w:t>
      </w:r>
    </w:p>
    <w:p w:rsidR="00E9542F" w:rsidRPr="00E9542F" w:rsidRDefault="00E9542F" w:rsidP="00E9542F">
      <w:pPr>
        <w:pStyle w:val="textbox"/>
        <w:shd w:val="clear" w:color="auto" w:fill="FFFFFF"/>
        <w:spacing w:after="0" w:line="360" w:lineRule="auto"/>
        <w:rPr>
          <w:rFonts w:ascii="BMWType V2 Light" w:hAnsi="BMWType V2 Light" w:cs="BMWType V2 Light"/>
          <w:sz w:val="22"/>
          <w:szCs w:val="22"/>
        </w:rPr>
      </w:pPr>
      <w:r w:rsidRPr="00E9542F">
        <w:rPr>
          <w:rFonts w:ascii="BMWType V2 Light" w:hAnsi="BMWType V2 Light" w:cs="BMWType V2 Light"/>
          <w:sz w:val="22"/>
          <w:szCs w:val="22"/>
        </w:rPr>
        <w:t xml:space="preserve">Friday, 15 September 2017 </w:t>
      </w:r>
    </w:p>
    <w:p w:rsidR="00E9542F" w:rsidRPr="004B488A" w:rsidRDefault="00E9542F" w:rsidP="00E9542F">
      <w:pPr>
        <w:pStyle w:val="textbox"/>
        <w:shd w:val="clear" w:color="auto" w:fill="FFFFFF"/>
        <w:spacing w:after="0" w:line="360" w:lineRule="auto"/>
        <w:rPr>
          <w:rFonts w:ascii="BMWType V2 Light" w:hAnsi="BMWType V2 Light" w:cs="BMWType V2 Light"/>
          <w:sz w:val="22"/>
          <w:szCs w:val="22"/>
        </w:rPr>
      </w:pPr>
    </w:p>
    <w:p w:rsidR="00EF3FAE" w:rsidRDefault="00E9542F" w:rsidP="00EF3FAE">
      <w:pPr>
        <w:pStyle w:val="textbox"/>
        <w:shd w:val="clear" w:color="auto" w:fill="FFFFFF"/>
        <w:spacing w:after="0" w:line="360" w:lineRule="auto"/>
        <w:rPr>
          <w:rFonts w:ascii="BMWType V2 Bold" w:hAnsi="BMWType V2 Bold" w:cs="BMWType V2 Bold"/>
          <w:sz w:val="28"/>
          <w:szCs w:val="28"/>
        </w:rPr>
      </w:pPr>
      <w:r w:rsidRPr="004B488A">
        <w:rPr>
          <w:rFonts w:ascii="BMWType V2 Bold" w:hAnsi="BMWType V2 Bold" w:cs="BMWType V2 Bold"/>
          <w:sz w:val="28"/>
          <w:szCs w:val="28"/>
        </w:rPr>
        <w:t xml:space="preserve">BMW South Africa partners with </w:t>
      </w:r>
      <w:r w:rsidRPr="004B488A">
        <w:rPr>
          <w:rFonts w:ascii="BMWType V2 Bold" w:hAnsi="BMWType V2 Bold" w:cs="BMWType V2 Bold"/>
          <w:sz w:val="28"/>
          <w:szCs w:val="28"/>
          <w:lang w:val="en"/>
        </w:rPr>
        <w:t>ZEITZ MOCAA, the world’s largest museum dedicated to contemporary art from Africa and its diaspora.</w:t>
      </w:r>
    </w:p>
    <w:p w:rsidR="00EF3FAE" w:rsidRDefault="00EF3FAE" w:rsidP="00EF3FAE">
      <w:pPr>
        <w:pStyle w:val="textbox"/>
        <w:shd w:val="clear" w:color="auto" w:fill="FFFFFF"/>
        <w:spacing w:after="0" w:line="360" w:lineRule="auto"/>
        <w:jc w:val="both"/>
        <w:rPr>
          <w:rFonts w:ascii="BMWType V2 Bold" w:hAnsi="BMWType V2 Bold" w:cs="BMWType V2 Bold"/>
          <w:sz w:val="28"/>
          <w:szCs w:val="28"/>
        </w:rPr>
      </w:pPr>
    </w:p>
    <w:p w:rsidR="00E9542F" w:rsidRPr="00EF3FAE" w:rsidRDefault="00E9542F" w:rsidP="00EF3FAE">
      <w:pPr>
        <w:pStyle w:val="textbox"/>
        <w:shd w:val="clear" w:color="auto" w:fill="FFFFFF"/>
        <w:spacing w:after="0" w:line="360" w:lineRule="auto"/>
        <w:jc w:val="both"/>
        <w:rPr>
          <w:rFonts w:ascii="BMWType V2 Bold" w:hAnsi="BMWType V2 Bold" w:cs="BMWType V2 Bold"/>
          <w:sz w:val="28"/>
          <w:szCs w:val="28"/>
        </w:rPr>
      </w:pPr>
      <w:r w:rsidRPr="00E9542F">
        <w:rPr>
          <w:rFonts w:ascii="BMWType V2 Light" w:hAnsi="BMWType V2 Light" w:cs="BMWType V2 Light"/>
          <w:b/>
          <w:sz w:val="22"/>
          <w:szCs w:val="22"/>
        </w:rPr>
        <w:t>Midrand</w:t>
      </w:r>
      <w:r w:rsidR="0075302A">
        <w:rPr>
          <w:rFonts w:ascii="BMWType V2 Light" w:hAnsi="BMWType V2 Light" w:cs="BMWType V2 Light"/>
          <w:b/>
          <w:sz w:val="22"/>
          <w:szCs w:val="22"/>
        </w:rPr>
        <w:t>/Cape Town</w:t>
      </w:r>
      <w:r w:rsidRPr="00E9542F">
        <w:rPr>
          <w:rFonts w:ascii="BMWType V2 Light" w:hAnsi="BMWType V2 Light" w:cs="BMWType V2 Light"/>
          <w:b/>
          <w:sz w:val="22"/>
          <w:szCs w:val="22"/>
        </w:rPr>
        <w:t>.</w:t>
      </w:r>
      <w:r w:rsidRPr="00E9542F">
        <w:rPr>
          <w:rFonts w:ascii="BMWType V2 Light" w:hAnsi="BMWType V2 Light" w:cs="BMWType V2 Light"/>
          <w:sz w:val="22"/>
          <w:szCs w:val="22"/>
        </w:rPr>
        <w:t xml:space="preserve"> As part of </w:t>
      </w:r>
      <w:r w:rsidRPr="00E9542F">
        <w:rPr>
          <w:rFonts w:ascii="BMWType V2 Light" w:hAnsi="BMWType V2 Light" w:cs="BMWType V2 Light"/>
          <w:sz w:val="22"/>
          <w:szCs w:val="22"/>
          <w:lang w:val="en"/>
        </w:rPr>
        <w:t xml:space="preserve">its long-term commitment to contemporary and modern art, BMW South Africa will be the official vehicle partner of </w:t>
      </w:r>
      <w:r w:rsidR="00EF3FAE">
        <w:rPr>
          <w:rFonts w:ascii="BMWType V2 Light" w:hAnsi="BMWType V2 Light" w:cs="BMWType V2 Light"/>
          <w:sz w:val="22"/>
          <w:szCs w:val="22"/>
        </w:rPr>
        <w:t xml:space="preserve">the </w:t>
      </w:r>
      <w:proofErr w:type="spellStart"/>
      <w:r w:rsidR="00EF3FAE">
        <w:rPr>
          <w:rFonts w:ascii="BMWType V2 Light" w:hAnsi="BMWType V2 Light" w:cs="BMWType V2 Light"/>
          <w:sz w:val="22"/>
          <w:szCs w:val="22"/>
        </w:rPr>
        <w:t>Zeitz</w:t>
      </w:r>
      <w:proofErr w:type="spellEnd"/>
      <w:r w:rsidR="00EF3FAE">
        <w:rPr>
          <w:rFonts w:ascii="BMWType V2 Light" w:hAnsi="BMWType V2 Light" w:cs="BMWType V2 Light"/>
          <w:sz w:val="22"/>
          <w:szCs w:val="22"/>
        </w:rPr>
        <w:t xml:space="preserve"> Museum of </w:t>
      </w:r>
      <w:r w:rsidRPr="00E9542F">
        <w:rPr>
          <w:rFonts w:ascii="BMWType V2 Light" w:hAnsi="BMWType V2 Light" w:cs="BMWType V2 Light"/>
          <w:sz w:val="22"/>
          <w:szCs w:val="22"/>
        </w:rPr>
        <w:t>Contemporary African Art (</w:t>
      </w:r>
      <w:proofErr w:type="spellStart"/>
      <w:r w:rsidRPr="00E9542F">
        <w:rPr>
          <w:rFonts w:ascii="BMWType V2 Light" w:hAnsi="BMWType V2 Light" w:cs="BMWType V2 Light"/>
          <w:sz w:val="22"/>
          <w:szCs w:val="22"/>
        </w:rPr>
        <w:t>Zeitz</w:t>
      </w:r>
      <w:proofErr w:type="spellEnd"/>
      <w:r w:rsidRPr="00E9542F">
        <w:rPr>
          <w:rFonts w:ascii="BMWType V2 Light" w:hAnsi="BMWType V2 Light" w:cs="BMWType V2 Light"/>
          <w:sz w:val="22"/>
          <w:szCs w:val="22"/>
        </w:rPr>
        <w:t xml:space="preserve"> </w:t>
      </w:r>
      <w:proofErr w:type="spellStart"/>
      <w:r w:rsidRPr="00E9542F">
        <w:rPr>
          <w:rFonts w:ascii="BMWType V2 Light" w:hAnsi="BMWType V2 Light" w:cs="BMWType V2 Light"/>
          <w:sz w:val="22"/>
          <w:szCs w:val="22"/>
        </w:rPr>
        <w:t>MoCAA</w:t>
      </w:r>
      <w:proofErr w:type="spellEnd"/>
      <w:r w:rsidRPr="00E9542F">
        <w:rPr>
          <w:rFonts w:ascii="BMWType V2 Light" w:hAnsi="BMWType V2 Light" w:cs="BMWType V2 Light"/>
          <w:sz w:val="22"/>
          <w:szCs w:val="22"/>
        </w:rPr>
        <w:t xml:space="preserve">). </w:t>
      </w:r>
      <w:r w:rsidR="00EF3FAE">
        <w:rPr>
          <w:rFonts w:ascii="BMWType V2 Light" w:hAnsi="BMWType V2 Light" w:cs="BMWType V2 Light"/>
          <w:sz w:val="22"/>
          <w:szCs w:val="22"/>
          <w:lang w:val="en"/>
        </w:rPr>
        <w:t>H</w:t>
      </w:r>
      <w:r w:rsidR="00EF3FAE" w:rsidRPr="00591713">
        <w:rPr>
          <w:rFonts w:ascii="BMWType V2 Light" w:hAnsi="BMWType V2 Light" w:cs="BMWType V2 Light"/>
          <w:sz w:val="22"/>
          <w:szCs w:val="22"/>
          <w:lang w:val="en"/>
        </w:rPr>
        <w:t>oused in the historic Grain Silo complex at the V&amp;A Waterfront</w:t>
      </w:r>
      <w:r w:rsidR="0075302A">
        <w:rPr>
          <w:rFonts w:ascii="BMWType V2 Light" w:hAnsi="BMWType V2 Light" w:cs="BMWType V2 Light"/>
          <w:sz w:val="22"/>
          <w:szCs w:val="22"/>
          <w:lang w:val="en"/>
        </w:rPr>
        <w:t xml:space="preserve"> in Cape Town</w:t>
      </w:r>
      <w:r w:rsidR="00EF3FAE">
        <w:rPr>
          <w:rFonts w:ascii="BMWType V2 Light" w:hAnsi="BMWType V2 Light" w:cs="BMWType V2 Light"/>
          <w:sz w:val="22"/>
          <w:szCs w:val="22"/>
          <w:lang w:val="en"/>
        </w:rPr>
        <w:t>, t</w:t>
      </w:r>
      <w:r w:rsidRPr="00E9542F">
        <w:rPr>
          <w:rFonts w:ascii="BMWType V2 Light" w:hAnsi="BMWType V2 Light" w:cs="BMWType V2 Light"/>
          <w:sz w:val="22"/>
          <w:szCs w:val="22"/>
        </w:rPr>
        <w:t xml:space="preserve">he </w:t>
      </w:r>
      <w:proofErr w:type="spellStart"/>
      <w:r w:rsidRPr="00E9542F">
        <w:rPr>
          <w:rFonts w:ascii="BMWType V2 Light" w:hAnsi="BMWType V2 Light" w:cs="BMWType V2 Light"/>
          <w:sz w:val="22"/>
          <w:szCs w:val="22"/>
        </w:rPr>
        <w:t>Zeitz</w:t>
      </w:r>
      <w:proofErr w:type="spellEnd"/>
      <w:r w:rsidRPr="00E9542F">
        <w:rPr>
          <w:rFonts w:ascii="BMWType V2 Light" w:hAnsi="BMWType V2 Light" w:cs="BMWType V2 Light"/>
          <w:sz w:val="22"/>
          <w:szCs w:val="22"/>
        </w:rPr>
        <w:t xml:space="preserve"> </w:t>
      </w:r>
      <w:proofErr w:type="spellStart"/>
      <w:r w:rsidRPr="00E9542F">
        <w:rPr>
          <w:rFonts w:ascii="BMWType V2 Light" w:hAnsi="BMWType V2 Light" w:cs="BMWType V2 Light"/>
          <w:sz w:val="22"/>
          <w:szCs w:val="22"/>
        </w:rPr>
        <w:t>MoCAA</w:t>
      </w:r>
      <w:proofErr w:type="spellEnd"/>
      <w:r w:rsidRPr="00E9542F">
        <w:rPr>
          <w:rFonts w:ascii="BMWType V2 Light" w:hAnsi="BMWType V2 Light" w:cs="BMWType V2 Light"/>
          <w:sz w:val="22"/>
          <w:szCs w:val="22"/>
        </w:rPr>
        <w:t xml:space="preserve"> is </w:t>
      </w:r>
      <w:r w:rsidRPr="00E9542F">
        <w:rPr>
          <w:rFonts w:ascii="BMWType V2 Light" w:hAnsi="BMWType V2 Light" w:cs="BMWType V2 Light"/>
          <w:sz w:val="22"/>
          <w:szCs w:val="22"/>
          <w:lang w:val="en"/>
        </w:rPr>
        <w:t>the world’s largest museum dedicated to contemporary art from Africa a</w:t>
      </w:r>
      <w:r w:rsidR="00EF3FAE">
        <w:rPr>
          <w:rFonts w:ascii="BMWType V2 Light" w:hAnsi="BMWType V2 Light" w:cs="BMWType V2 Light"/>
          <w:sz w:val="22"/>
          <w:szCs w:val="22"/>
          <w:lang w:val="en"/>
        </w:rPr>
        <w:t>s well as its diaspora</w:t>
      </w:r>
      <w:r w:rsidRPr="00E9542F">
        <w:rPr>
          <w:rFonts w:ascii="BMWType V2 Light" w:hAnsi="BMWType V2 Light" w:cs="BMWType V2 Light"/>
          <w:sz w:val="22"/>
          <w:szCs w:val="22"/>
          <w:lang w:val="en"/>
        </w:rPr>
        <w:t xml:space="preserve"> and will be hosting its Professional Preview weekend ahead of its official public opening on 22 September 2017.</w:t>
      </w:r>
      <w:bookmarkStart w:id="0" w:name="_GoBack"/>
      <w:bookmarkEnd w:id="0"/>
    </w:p>
    <w:p w:rsidR="00E9542F" w:rsidRPr="00E9542F" w:rsidRDefault="00E9542F" w:rsidP="00E9542F">
      <w:pPr>
        <w:pStyle w:val="textbox"/>
        <w:shd w:val="clear" w:color="auto" w:fill="FFFFFF"/>
        <w:spacing w:after="0" w:line="360" w:lineRule="auto"/>
        <w:jc w:val="both"/>
        <w:rPr>
          <w:rFonts w:ascii="BMWType V2 Light" w:hAnsi="BMWType V2 Light" w:cs="BMWType V2 Light"/>
          <w:sz w:val="22"/>
          <w:szCs w:val="22"/>
          <w:lang w:val="en"/>
        </w:rPr>
      </w:pPr>
    </w:p>
    <w:p w:rsidR="00E9542F" w:rsidRPr="00E9542F" w:rsidRDefault="00E9542F" w:rsidP="00E9542F">
      <w:pPr>
        <w:pStyle w:val="textbox"/>
        <w:shd w:val="clear" w:color="auto" w:fill="FFFFFF"/>
        <w:spacing w:after="0" w:line="360" w:lineRule="auto"/>
        <w:jc w:val="both"/>
        <w:rPr>
          <w:rFonts w:ascii="BMWType V2 Light" w:hAnsi="BMWType V2 Light" w:cs="BMWType V2 Light"/>
          <w:iCs/>
          <w:sz w:val="22"/>
          <w:szCs w:val="22"/>
        </w:rPr>
      </w:pPr>
      <w:r w:rsidRPr="00E9542F">
        <w:rPr>
          <w:rFonts w:ascii="BMWType V2 Light" w:hAnsi="BMWType V2 Light" w:cs="BMWType V2 Light"/>
          <w:sz w:val="22"/>
          <w:szCs w:val="22"/>
        </w:rPr>
        <w:t xml:space="preserve">The partnership will also see the heart of the </w:t>
      </w:r>
      <w:proofErr w:type="spellStart"/>
      <w:r w:rsidRPr="00E9542F">
        <w:rPr>
          <w:rFonts w:ascii="BMWType V2 Light" w:hAnsi="BMWType V2 Light" w:cs="BMWType V2 Light"/>
          <w:sz w:val="22"/>
          <w:szCs w:val="22"/>
        </w:rPr>
        <w:t>Zeitz</w:t>
      </w:r>
      <w:proofErr w:type="spellEnd"/>
      <w:r w:rsidRPr="00E9542F">
        <w:rPr>
          <w:rFonts w:ascii="BMWType V2 Light" w:hAnsi="BMWType V2 Light" w:cs="BMWType V2 Light"/>
          <w:sz w:val="22"/>
          <w:szCs w:val="22"/>
        </w:rPr>
        <w:t xml:space="preserve"> </w:t>
      </w:r>
      <w:proofErr w:type="spellStart"/>
      <w:r w:rsidRPr="00E9542F">
        <w:rPr>
          <w:rFonts w:ascii="BMWType V2 Light" w:hAnsi="BMWType V2 Light" w:cs="BMWType V2 Light"/>
          <w:sz w:val="22"/>
          <w:szCs w:val="22"/>
        </w:rPr>
        <w:t>MoCAA</w:t>
      </w:r>
      <w:proofErr w:type="spellEnd"/>
      <w:r w:rsidRPr="00E9542F">
        <w:rPr>
          <w:rFonts w:ascii="BMWType V2 Light" w:hAnsi="BMWType V2 Light" w:cs="BMWType V2 Light"/>
          <w:sz w:val="22"/>
          <w:szCs w:val="22"/>
        </w:rPr>
        <w:t xml:space="preserve"> atrium named the BMW Atrium. </w:t>
      </w:r>
      <w:r w:rsidRPr="00E9542F">
        <w:rPr>
          <w:rFonts w:ascii="BMWType V2 Light" w:hAnsi="BMWType V2 Light" w:cs="BMWType V2 Light"/>
          <w:iCs/>
          <w:sz w:val="22"/>
          <w:szCs w:val="22"/>
        </w:rPr>
        <w:t xml:space="preserve">It will provide </w:t>
      </w:r>
      <w:proofErr w:type="spellStart"/>
      <w:r w:rsidRPr="00E9542F">
        <w:rPr>
          <w:rFonts w:ascii="BMWType V2 Light" w:hAnsi="BMWType V2 Light" w:cs="BMWType V2 Light"/>
          <w:iCs/>
          <w:sz w:val="22"/>
          <w:szCs w:val="22"/>
        </w:rPr>
        <w:t>Zeitz</w:t>
      </w:r>
      <w:proofErr w:type="spellEnd"/>
      <w:r w:rsidRPr="00E9542F">
        <w:rPr>
          <w:rFonts w:ascii="BMWType V2 Light" w:hAnsi="BMWType V2 Light" w:cs="BMWType V2 Light"/>
          <w:iCs/>
          <w:sz w:val="22"/>
          <w:szCs w:val="22"/>
        </w:rPr>
        <w:t xml:space="preserve"> MOCAA the ability to commission and exhibit monumental interventions on a scale never before seen in a public museum in Africa. </w:t>
      </w:r>
    </w:p>
    <w:p w:rsidR="00E9542F" w:rsidRPr="00E9542F" w:rsidRDefault="00E9542F" w:rsidP="00E9542F">
      <w:pPr>
        <w:pStyle w:val="textbox"/>
        <w:shd w:val="clear" w:color="auto" w:fill="FFFFFF"/>
        <w:spacing w:after="0" w:line="360" w:lineRule="auto"/>
        <w:jc w:val="both"/>
        <w:rPr>
          <w:rFonts w:ascii="BMWType V2 Light" w:hAnsi="BMWType V2 Light" w:cs="BMWType V2 Light"/>
          <w:iCs/>
          <w:sz w:val="22"/>
          <w:szCs w:val="22"/>
        </w:rPr>
      </w:pPr>
    </w:p>
    <w:p w:rsidR="00E9542F" w:rsidRPr="00E9542F" w:rsidRDefault="00E9542F" w:rsidP="00E9542F">
      <w:pPr>
        <w:pStyle w:val="textbox"/>
        <w:shd w:val="clear" w:color="auto" w:fill="FFFFFF"/>
        <w:spacing w:after="0" w:line="360" w:lineRule="auto"/>
        <w:jc w:val="both"/>
        <w:rPr>
          <w:rFonts w:ascii="BMWType V2 Light" w:hAnsi="BMWType V2 Light" w:cs="BMWType V2 Light"/>
          <w:sz w:val="22"/>
          <w:szCs w:val="22"/>
          <w:lang w:val="en"/>
        </w:rPr>
      </w:pPr>
      <w:r w:rsidRPr="00E9542F">
        <w:rPr>
          <w:rFonts w:ascii="BMWType V2 Light" w:hAnsi="BMWType V2 Light" w:cs="BMWType V2 Light"/>
          <w:sz w:val="22"/>
          <w:szCs w:val="22"/>
        </w:rPr>
        <w:t xml:space="preserve">“We are pleased to partner with the </w:t>
      </w:r>
      <w:proofErr w:type="spellStart"/>
      <w:r w:rsidRPr="00E9542F">
        <w:rPr>
          <w:rFonts w:ascii="BMWType V2 Light" w:hAnsi="BMWType V2 Light" w:cs="BMWType V2 Light"/>
          <w:sz w:val="22"/>
          <w:szCs w:val="22"/>
        </w:rPr>
        <w:t>Zeitz</w:t>
      </w:r>
      <w:proofErr w:type="spellEnd"/>
      <w:r w:rsidRPr="00E9542F">
        <w:rPr>
          <w:rFonts w:ascii="BMWType V2 Light" w:hAnsi="BMWType V2 Light" w:cs="BMWType V2 Light"/>
          <w:sz w:val="22"/>
          <w:szCs w:val="22"/>
        </w:rPr>
        <w:t xml:space="preserve"> </w:t>
      </w:r>
      <w:proofErr w:type="spellStart"/>
      <w:r w:rsidRPr="00E9542F">
        <w:rPr>
          <w:rFonts w:ascii="BMWType V2 Light" w:hAnsi="BMWType V2 Light" w:cs="BMWType V2 Light"/>
          <w:sz w:val="22"/>
          <w:szCs w:val="22"/>
        </w:rPr>
        <w:t>MoCAA</w:t>
      </w:r>
      <w:proofErr w:type="spellEnd"/>
      <w:r w:rsidRPr="00E9542F">
        <w:rPr>
          <w:rFonts w:ascii="BMWType V2 Light" w:hAnsi="BMWType V2 Light" w:cs="BMWType V2 Light"/>
          <w:sz w:val="22"/>
          <w:szCs w:val="22"/>
        </w:rPr>
        <w:t xml:space="preserve">. </w:t>
      </w:r>
      <w:r w:rsidRPr="00E9542F">
        <w:rPr>
          <w:rFonts w:ascii="BMWType V2 Light" w:hAnsi="BMWType V2 Light" w:cs="BMWType V2 Light"/>
          <w:sz w:val="22"/>
          <w:szCs w:val="22"/>
          <w:lang w:val="en"/>
        </w:rPr>
        <w:t xml:space="preserve">For almost 50 years now, the BMW Group has initiated and engaged in over 100 cultural co-operations worldwide. The company places the main focus of its long-term commitment on contemporary and modern art, classical music and jazz as well as architecture and design. Artists such as our locally renowned Esther Mahlangu as well as other international artists such as Andy Warhol, Jeff </w:t>
      </w:r>
      <w:proofErr w:type="spellStart"/>
      <w:r w:rsidRPr="00E9542F">
        <w:rPr>
          <w:rFonts w:ascii="BMWType V2 Light" w:hAnsi="BMWType V2 Light" w:cs="BMWType V2 Light"/>
          <w:sz w:val="22"/>
          <w:szCs w:val="22"/>
          <w:lang w:val="en"/>
        </w:rPr>
        <w:t>Koons</w:t>
      </w:r>
      <w:proofErr w:type="spellEnd"/>
      <w:r w:rsidRPr="00E9542F">
        <w:rPr>
          <w:rFonts w:ascii="BMWType V2 Light" w:hAnsi="BMWType V2 Light" w:cs="BMWType V2 Light"/>
          <w:sz w:val="22"/>
          <w:szCs w:val="22"/>
          <w:lang w:val="en"/>
        </w:rPr>
        <w:t xml:space="preserve">, Daniel Barenboim, Jonas Kaufmann and architect </w:t>
      </w:r>
      <w:proofErr w:type="spellStart"/>
      <w:r w:rsidRPr="00E9542F">
        <w:rPr>
          <w:rFonts w:ascii="BMWType V2 Light" w:hAnsi="BMWType V2 Light" w:cs="BMWType V2 Light"/>
          <w:sz w:val="22"/>
          <w:szCs w:val="22"/>
          <w:lang w:val="en"/>
        </w:rPr>
        <w:t>Zaha</w:t>
      </w:r>
      <w:proofErr w:type="spellEnd"/>
      <w:r w:rsidRPr="00E9542F">
        <w:rPr>
          <w:rFonts w:ascii="BMWType V2 Light" w:hAnsi="BMWType V2 Light" w:cs="BMWType V2 Light"/>
          <w:sz w:val="22"/>
          <w:szCs w:val="22"/>
          <w:lang w:val="en"/>
        </w:rPr>
        <w:t xml:space="preserve"> </w:t>
      </w:r>
      <w:proofErr w:type="spellStart"/>
      <w:r w:rsidRPr="00E9542F">
        <w:rPr>
          <w:rFonts w:ascii="BMWType V2 Light" w:hAnsi="BMWType V2 Light" w:cs="BMWType V2 Light"/>
          <w:sz w:val="22"/>
          <w:szCs w:val="22"/>
          <w:lang w:val="en"/>
        </w:rPr>
        <w:t>Hadid</w:t>
      </w:r>
      <w:proofErr w:type="spellEnd"/>
      <w:r w:rsidRPr="00E9542F">
        <w:rPr>
          <w:rFonts w:ascii="BMWType V2 Light" w:hAnsi="BMWType V2 Light" w:cs="BMWType V2 Light"/>
          <w:sz w:val="22"/>
          <w:szCs w:val="22"/>
          <w:lang w:val="en"/>
        </w:rPr>
        <w:t xml:space="preserve"> have co-operated with BMW. Besides co-initiatives, such as BMW Tate Live, the BMW Art Journey and the “Opera for All” concerts in Berlin, Munich and London, the company also partners with other leading museums and art fairs around the world,” says Tim Abbott, Chief Executive Officer of BMW Group South Africa and Sub-Saharan Africa. </w:t>
      </w:r>
    </w:p>
    <w:p w:rsidR="00E9542F" w:rsidRPr="00E9542F" w:rsidRDefault="00E9542F" w:rsidP="00E9542F">
      <w:pPr>
        <w:pStyle w:val="textbox"/>
        <w:shd w:val="clear" w:color="auto" w:fill="FFFFFF"/>
        <w:spacing w:after="0" w:line="360" w:lineRule="auto"/>
        <w:jc w:val="both"/>
        <w:rPr>
          <w:rFonts w:ascii="BMWType V2 Light" w:hAnsi="BMWType V2 Light" w:cs="BMWType V2 Light"/>
          <w:sz w:val="22"/>
          <w:szCs w:val="22"/>
          <w:lang w:val="en"/>
        </w:rPr>
      </w:pPr>
    </w:p>
    <w:p w:rsidR="00E9542F" w:rsidRPr="00E9542F" w:rsidRDefault="00E9542F" w:rsidP="00E9542F">
      <w:pPr>
        <w:pStyle w:val="textbox"/>
        <w:shd w:val="clear" w:color="auto" w:fill="FFFFFF"/>
        <w:spacing w:after="0" w:line="360" w:lineRule="auto"/>
        <w:jc w:val="both"/>
        <w:rPr>
          <w:rFonts w:ascii="BMWType V2 Light" w:hAnsi="BMWType V2 Light" w:cs="BMWType V2 Light"/>
          <w:sz w:val="22"/>
          <w:szCs w:val="22"/>
          <w:lang w:val="en"/>
        </w:rPr>
      </w:pPr>
      <w:r w:rsidRPr="00E9542F">
        <w:rPr>
          <w:rFonts w:ascii="BMWType V2 Light" w:hAnsi="BMWType V2 Light" w:cs="BMWType V2 Light"/>
          <w:sz w:val="22"/>
          <w:szCs w:val="22"/>
          <w:lang w:val="en"/>
        </w:rPr>
        <w:t xml:space="preserve">Abbott adds that as the vehicle partner, BMW will supply the </w:t>
      </w:r>
      <w:proofErr w:type="spellStart"/>
      <w:r w:rsidRPr="00E9542F">
        <w:rPr>
          <w:rFonts w:ascii="BMWType V2 Light" w:hAnsi="BMWType V2 Light" w:cs="BMWType V2 Light"/>
          <w:sz w:val="22"/>
          <w:szCs w:val="22"/>
        </w:rPr>
        <w:t>Zeitz</w:t>
      </w:r>
      <w:proofErr w:type="spellEnd"/>
      <w:r w:rsidRPr="00E9542F">
        <w:rPr>
          <w:rFonts w:ascii="BMWType V2 Light" w:hAnsi="BMWType V2 Light" w:cs="BMWType V2 Light"/>
          <w:sz w:val="22"/>
          <w:szCs w:val="22"/>
        </w:rPr>
        <w:t xml:space="preserve"> </w:t>
      </w:r>
      <w:proofErr w:type="spellStart"/>
      <w:r w:rsidRPr="00E9542F">
        <w:rPr>
          <w:rFonts w:ascii="BMWType V2 Light" w:hAnsi="BMWType V2 Light" w:cs="BMWType V2 Light"/>
          <w:sz w:val="22"/>
          <w:szCs w:val="22"/>
        </w:rPr>
        <w:t>MoCAA</w:t>
      </w:r>
      <w:proofErr w:type="spellEnd"/>
      <w:r w:rsidRPr="00E9542F">
        <w:rPr>
          <w:rFonts w:ascii="BMWType V2 Light" w:hAnsi="BMWType V2 Light" w:cs="BMWType V2 Light"/>
          <w:sz w:val="22"/>
          <w:szCs w:val="22"/>
        </w:rPr>
        <w:t xml:space="preserve"> with vehicles from the innovative BMW </w:t>
      </w:r>
      <w:proofErr w:type="spellStart"/>
      <w:r w:rsidRPr="00E9542F">
        <w:rPr>
          <w:rFonts w:ascii="BMWType V2 Light" w:hAnsi="BMWType V2 Light" w:cs="BMWType V2 Light"/>
          <w:sz w:val="22"/>
          <w:szCs w:val="22"/>
        </w:rPr>
        <w:t>i</w:t>
      </w:r>
      <w:proofErr w:type="spellEnd"/>
      <w:r w:rsidRPr="00E9542F">
        <w:rPr>
          <w:rFonts w:ascii="BMWType V2 Light" w:hAnsi="BMWType V2 Light" w:cs="BMWType V2 Light"/>
          <w:sz w:val="22"/>
          <w:szCs w:val="22"/>
        </w:rPr>
        <w:t xml:space="preserve"> and </w:t>
      </w:r>
      <w:proofErr w:type="spellStart"/>
      <w:r w:rsidRPr="00E9542F">
        <w:rPr>
          <w:rFonts w:ascii="BMWType V2 Light" w:hAnsi="BMWType V2 Light" w:cs="BMWType V2 Light"/>
          <w:sz w:val="22"/>
          <w:szCs w:val="22"/>
        </w:rPr>
        <w:t>iPerformance</w:t>
      </w:r>
      <w:proofErr w:type="spellEnd"/>
      <w:r w:rsidRPr="00E9542F">
        <w:rPr>
          <w:rFonts w:ascii="BMWType V2 Light" w:hAnsi="BMWType V2 Light" w:cs="BMWType V2 Light"/>
          <w:sz w:val="22"/>
          <w:szCs w:val="22"/>
        </w:rPr>
        <w:t xml:space="preserve"> (plug-in hybrid electric vehicles) range</w:t>
      </w:r>
      <w:r>
        <w:rPr>
          <w:rFonts w:ascii="BMWType V2 Light" w:hAnsi="BMWType V2 Light" w:cs="BMWType V2 Light"/>
          <w:sz w:val="22"/>
          <w:szCs w:val="22"/>
        </w:rPr>
        <w:t xml:space="preserve"> (</w:t>
      </w:r>
      <w:hyperlink r:id="rId7" w:history="1">
        <w:r w:rsidRPr="00901FB3">
          <w:rPr>
            <w:rStyle w:val="Hyperlink"/>
            <w:rFonts w:ascii="BMWType V2 Light" w:hAnsi="BMWType V2 Light" w:cs="BMWType V2 Light"/>
            <w:sz w:val="22"/>
            <w:szCs w:val="22"/>
          </w:rPr>
          <w:t>https://www.bmw.co.za/bmwi</w:t>
        </w:r>
      </w:hyperlink>
      <w:r>
        <w:rPr>
          <w:rFonts w:ascii="BMWType V2 Light" w:hAnsi="BMWType V2 Light" w:cs="BMWType V2 Light"/>
          <w:sz w:val="22"/>
          <w:szCs w:val="22"/>
        </w:rPr>
        <w:t>)</w:t>
      </w:r>
      <w:r w:rsidRPr="00E9542F">
        <w:rPr>
          <w:rFonts w:ascii="BMWType V2 Light" w:hAnsi="BMWType V2 Light" w:cs="BMWType V2 Light"/>
          <w:sz w:val="22"/>
          <w:szCs w:val="22"/>
        </w:rPr>
        <w:t>.</w:t>
      </w:r>
      <w:r>
        <w:rPr>
          <w:rFonts w:ascii="BMWType V2 Light" w:hAnsi="BMWType V2 Light" w:cs="BMWType V2 Light"/>
          <w:sz w:val="22"/>
          <w:szCs w:val="22"/>
        </w:rPr>
        <w:t xml:space="preserve"> </w:t>
      </w:r>
      <w:r w:rsidRPr="00E9542F">
        <w:rPr>
          <w:rFonts w:ascii="BMWType V2 Light" w:hAnsi="BMWType V2 Light" w:cs="BMWType V2 Light"/>
          <w:sz w:val="22"/>
          <w:szCs w:val="22"/>
        </w:rPr>
        <w:t xml:space="preserve"> </w:t>
      </w:r>
    </w:p>
    <w:p w:rsidR="00E9542F" w:rsidRPr="00E9542F" w:rsidRDefault="00E9542F" w:rsidP="00E9542F">
      <w:pPr>
        <w:spacing w:line="360" w:lineRule="auto"/>
        <w:jc w:val="both"/>
        <w:rPr>
          <w:rFonts w:ascii="BMWType V2 Light" w:hAnsi="BMWType V2 Light" w:cs="BMWType V2 Light"/>
          <w:sz w:val="22"/>
          <w:szCs w:val="22"/>
        </w:rPr>
      </w:pPr>
    </w:p>
    <w:p w:rsidR="00E9542F" w:rsidRPr="00E9542F" w:rsidRDefault="00E9542F" w:rsidP="00E9542F">
      <w:pPr>
        <w:pStyle w:val="Default"/>
        <w:spacing w:line="360" w:lineRule="auto"/>
        <w:jc w:val="both"/>
        <w:rPr>
          <w:sz w:val="22"/>
          <w:szCs w:val="22"/>
        </w:rPr>
      </w:pPr>
      <w:r w:rsidRPr="00E9542F">
        <w:rPr>
          <w:color w:val="auto"/>
          <w:sz w:val="22"/>
          <w:szCs w:val="22"/>
        </w:rPr>
        <w:lastRenderedPageBreak/>
        <w:t xml:space="preserve">For more information visit </w:t>
      </w:r>
      <w:hyperlink r:id="rId8" w:history="1">
        <w:r w:rsidRPr="00E9542F">
          <w:rPr>
            <w:rStyle w:val="Hyperlink"/>
            <w:sz w:val="22"/>
            <w:szCs w:val="22"/>
          </w:rPr>
          <w:t>http://zeitzmocaa.museum/</w:t>
        </w:r>
      </w:hyperlink>
      <w:r w:rsidRPr="00E9542F">
        <w:rPr>
          <w:sz w:val="22"/>
          <w:szCs w:val="22"/>
        </w:rPr>
        <w:t xml:space="preserve"> </w:t>
      </w:r>
    </w:p>
    <w:p w:rsidR="00E9542F" w:rsidRPr="004B488A" w:rsidRDefault="00E9542F" w:rsidP="00E9542F">
      <w:pPr>
        <w:pStyle w:val="Default"/>
        <w:spacing w:line="360" w:lineRule="auto"/>
        <w:rPr>
          <w:sz w:val="22"/>
          <w:szCs w:val="22"/>
        </w:rPr>
      </w:pPr>
    </w:p>
    <w:p w:rsidR="00E9542F" w:rsidRPr="00655CD2" w:rsidRDefault="00E9542F" w:rsidP="00E9542F">
      <w:pPr>
        <w:pStyle w:val="Default"/>
        <w:spacing w:line="360" w:lineRule="auto"/>
        <w:rPr>
          <w:b/>
          <w:sz w:val="22"/>
          <w:szCs w:val="22"/>
        </w:rPr>
      </w:pPr>
      <w:r w:rsidRPr="00655CD2">
        <w:rPr>
          <w:b/>
          <w:sz w:val="22"/>
          <w:szCs w:val="22"/>
        </w:rPr>
        <w:t xml:space="preserve">For media queries on this press release, please contact BMW Group South Africa’s Group Communications Division as follows: </w:t>
      </w:r>
    </w:p>
    <w:p w:rsidR="00E9542F" w:rsidRPr="004B488A" w:rsidRDefault="00E9542F" w:rsidP="00E9542F">
      <w:pPr>
        <w:pStyle w:val="Default"/>
        <w:spacing w:line="360" w:lineRule="auto"/>
        <w:rPr>
          <w:sz w:val="22"/>
          <w:szCs w:val="22"/>
        </w:rPr>
      </w:pPr>
    </w:p>
    <w:p w:rsidR="00E9542F" w:rsidRPr="004B488A" w:rsidRDefault="00E9542F" w:rsidP="00E9542F">
      <w:pPr>
        <w:pStyle w:val="Default"/>
        <w:spacing w:line="360" w:lineRule="auto"/>
        <w:rPr>
          <w:sz w:val="22"/>
          <w:szCs w:val="22"/>
        </w:rPr>
      </w:pPr>
      <w:r w:rsidRPr="004B488A">
        <w:rPr>
          <w:sz w:val="22"/>
          <w:szCs w:val="22"/>
        </w:rPr>
        <w:t>Diederik Reitsma</w:t>
      </w:r>
    </w:p>
    <w:p w:rsidR="00E9542F" w:rsidRPr="004B488A" w:rsidRDefault="00E9542F" w:rsidP="00E9542F">
      <w:pPr>
        <w:pStyle w:val="Default"/>
        <w:spacing w:line="360" w:lineRule="auto"/>
        <w:rPr>
          <w:sz w:val="22"/>
          <w:szCs w:val="22"/>
        </w:rPr>
      </w:pPr>
      <w:r w:rsidRPr="004B488A">
        <w:rPr>
          <w:sz w:val="22"/>
          <w:szCs w:val="22"/>
        </w:rPr>
        <w:t xml:space="preserve">General Manager: Group Communications </w:t>
      </w:r>
    </w:p>
    <w:p w:rsidR="00E9542F" w:rsidRPr="004B488A" w:rsidRDefault="00E9542F" w:rsidP="00E9542F">
      <w:pPr>
        <w:pStyle w:val="Default"/>
        <w:spacing w:line="360" w:lineRule="auto"/>
        <w:rPr>
          <w:sz w:val="22"/>
          <w:szCs w:val="22"/>
        </w:rPr>
      </w:pPr>
      <w:r w:rsidRPr="004B488A">
        <w:rPr>
          <w:sz w:val="22"/>
          <w:szCs w:val="22"/>
        </w:rPr>
        <w:t>BMW Group South Africa (Pty) Ltd</w:t>
      </w:r>
    </w:p>
    <w:p w:rsidR="00E9542F" w:rsidRPr="004B488A" w:rsidRDefault="00E9542F" w:rsidP="00E9542F">
      <w:pPr>
        <w:pStyle w:val="Default"/>
        <w:spacing w:line="360" w:lineRule="auto"/>
        <w:rPr>
          <w:sz w:val="22"/>
          <w:szCs w:val="22"/>
        </w:rPr>
      </w:pPr>
      <w:r w:rsidRPr="004B488A">
        <w:rPr>
          <w:sz w:val="22"/>
          <w:szCs w:val="22"/>
        </w:rPr>
        <w:t>Tel: +27-12-522-2525</w:t>
      </w:r>
    </w:p>
    <w:p w:rsidR="00E9542F" w:rsidRPr="004B488A" w:rsidRDefault="00E9542F" w:rsidP="00E9542F">
      <w:pPr>
        <w:pStyle w:val="Default"/>
        <w:spacing w:line="360" w:lineRule="auto"/>
        <w:rPr>
          <w:sz w:val="22"/>
          <w:szCs w:val="22"/>
        </w:rPr>
      </w:pPr>
      <w:r w:rsidRPr="004B488A">
        <w:rPr>
          <w:sz w:val="22"/>
          <w:szCs w:val="22"/>
        </w:rPr>
        <w:t xml:space="preserve">Mobile: +27-71-666-2525 </w:t>
      </w:r>
    </w:p>
    <w:p w:rsidR="00E9542F" w:rsidRPr="004B488A" w:rsidRDefault="00E9542F" w:rsidP="00E9542F">
      <w:pPr>
        <w:pStyle w:val="Default"/>
        <w:spacing w:line="360" w:lineRule="auto"/>
        <w:rPr>
          <w:sz w:val="22"/>
          <w:szCs w:val="22"/>
        </w:rPr>
      </w:pPr>
      <w:r w:rsidRPr="004B488A">
        <w:rPr>
          <w:sz w:val="22"/>
          <w:szCs w:val="22"/>
        </w:rPr>
        <w:t xml:space="preserve">Email: </w:t>
      </w:r>
      <w:hyperlink r:id="rId9" w:history="1">
        <w:r w:rsidRPr="004B488A">
          <w:rPr>
            <w:rStyle w:val="Hyperlink"/>
            <w:sz w:val="22"/>
            <w:szCs w:val="22"/>
          </w:rPr>
          <w:t>diederik.reitsma@bmw.co.za</w:t>
        </w:r>
      </w:hyperlink>
      <w:r w:rsidRPr="004B488A">
        <w:rPr>
          <w:sz w:val="22"/>
          <w:szCs w:val="22"/>
        </w:rPr>
        <w:t xml:space="preserve"> </w:t>
      </w:r>
    </w:p>
    <w:p w:rsidR="00E9542F" w:rsidRPr="004B488A" w:rsidRDefault="00E9542F" w:rsidP="00E9542F">
      <w:pPr>
        <w:pStyle w:val="Default"/>
        <w:spacing w:line="360" w:lineRule="auto"/>
        <w:rPr>
          <w:sz w:val="22"/>
          <w:szCs w:val="22"/>
        </w:rPr>
      </w:pPr>
    </w:p>
    <w:p w:rsidR="00E9542F" w:rsidRPr="004B488A" w:rsidRDefault="00E9542F" w:rsidP="00E9542F">
      <w:pPr>
        <w:pStyle w:val="Default"/>
        <w:spacing w:line="360" w:lineRule="auto"/>
        <w:rPr>
          <w:sz w:val="22"/>
          <w:szCs w:val="22"/>
        </w:rPr>
      </w:pPr>
      <w:r w:rsidRPr="004B488A">
        <w:rPr>
          <w:sz w:val="22"/>
          <w:szCs w:val="22"/>
        </w:rPr>
        <w:t>Edward Makwana</w:t>
      </w:r>
    </w:p>
    <w:p w:rsidR="00E9542F" w:rsidRPr="004B488A" w:rsidRDefault="00E9542F" w:rsidP="00E9542F">
      <w:pPr>
        <w:pStyle w:val="Default"/>
        <w:spacing w:line="360" w:lineRule="auto"/>
        <w:rPr>
          <w:sz w:val="22"/>
          <w:szCs w:val="22"/>
        </w:rPr>
      </w:pPr>
      <w:r w:rsidRPr="004B488A">
        <w:rPr>
          <w:sz w:val="22"/>
          <w:szCs w:val="22"/>
        </w:rPr>
        <w:t>Manager: Group Product Communications</w:t>
      </w:r>
    </w:p>
    <w:p w:rsidR="00E9542F" w:rsidRPr="004B488A" w:rsidRDefault="00E9542F" w:rsidP="00E9542F">
      <w:pPr>
        <w:pStyle w:val="Default"/>
        <w:spacing w:line="360" w:lineRule="auto"/>
        <w:rPr>
          <w:sz w:val="22"/>
          <w:szCs w:val="22"/>
        </w:rPr>
      </w:pPr>
      <w:r w:rsidRPr="004B488A">
        <w:rPr>
          <w:sz w:val="22"/>
          <w:szCs w:val="22"/>
        </w:rPr>
        <w:t>BMW Group South Africa (Pty) Ltd</w:t>
      </w:r>
    </w:p>
    <w:p w:rsidR="00E9542F" w:rsidRPr="004B488A" w:rsidRDefault="00E9542F" w:rsidP="00E9542F">
      <w:pPr>
        <w:pStyle w:val="Default"/>
        <w:spacing w:line="360" w:lineRule="auto"/>
        <w:rPr>
          <w:sz w:val="22"/>
          <w:szCs w:val="22"/>
        </w:rPr>
      </w:pPr>
      <w:r w:rsidRPr="004B488A">
        <w:rPr>
          <w:sz w:val="22"/>
          <w:szCs w:val="22"/>
        </w:rPr>
        <w:t xml:space="preserve">Tel: +27-12-522-2227 </w:t>
      </w:r>
    </w:p>
    <w:p w:rsidR="00E9542F" w:rsidRPr="004B488A" w:rsidRDefault="00E9542F" w:rsidP="00E9542F">
      <w:pPr>
        <w:pStyle w:val="Default"/>
        <w:spacing w:line="360" w:lineRule="auto"/>
        <w:rPr>
          <w:sz w:val="22"/>
          <w:szCs w:val="22"/>
        </w:rPr>
      </w:pPr>
      <w:r w:rsidRPr="004B488A">
        <w:rPr>
          <w:sz w:val="22"/>
          <w:szCs w:val="22"/>
        </w:rPr>
        <w:t xml:space="preserve">Mobile: +27-71-666-2227 </w:t>
      </w:r>
    </w:p>
    <w:p w:rsidR="00E9542F" w:rsidRDefault="00E9542F" w:rsidP="00E9542F">
      <w:pPr>
        <w:pStyle w:val="NormalWeb"/>
        <w:spacing w:before="0" w:beforeAutospacing="0" w:after="0" w:afterAutospacing="0" w:line="360" w:lineRule="auto"/>
        <w:rPr>
          <w:rFonts w:ascii="BMWType V2 Light" w:hAnsi="BMWType V2 Light" w:cs="BMWType V2 Light"/>
          <w:sz w:val="22"/>
          <w:szCs w:val="22"/>
        </w:rPr>
      </w:pPr>
      <w:r w:rsidRPr="004B488A">
        <w:rPr>
          <w:rFonts w:ascii="BMWType V2 Light" w:hAnsi="BMWType V2 Light" w:cs="BMWType V2 Light"/>
          <w:sz w:val="22"/>
          <w:szCs w:val="22"/>
        </w:rPr>
        <w:t xml:space="preserve">Email: </w:t>
      </w:r>
      <w:hyperlink r:id="rId10" w:history="1">
        <w:r w:rsidRPr="004B488A">
          <w:rPr>
            <w:rStyle w:val="Hyperlink"/>
            <w:rFonts w:ascii="BMWType V2 Light" w:hAnsi="BMWType V2 Light" w:cs="BMWType V2 Light"/>
            <w:sz w:val="22"/>
            <w:szCs w:val="22"/>
          </w:rPr>
          <w:t>edward.makwana@bmw.co.za</w:t>
        </w:r>
      </w:hyperlink>
    </w:p>
    <w:p w:rsidR="00E9542F" w:rsidRDefault="00E9542F" w:rsidP="00E9542F">
      <w:pPr>
        <w:pStyle w:val="NormalWeb"/>
        <w:spacing w:before="0" w:beforeAutospacing="0" w:after="0" w:afterAutospacing="0" w:line="360" w:lineRule="auto"/>
        <w:rPr>
          <w:rFonts w:ascii="BMWType V2 Light" w:hAnsi="BMWType V2 Light" w:cs="BMWType V2 Light"/>
          <w:sz w:val="22"/>
          <w:szCs w:val="22"/>
        </w:rPr>
      </w:pPr>
    </w:p>
    <w:p w:rsidR="00E9542F" w:rsidRPr="00E9542F" w:rsidRDefault="00E9542F" w:rsidP="00E9542F">
      <w:pPr>
        <w:pStyle w:val="NormalWeb"/>
        <w:spacing w:before="0" w:beforeAutospacing="0" w:after="0" w:afterAutospacing="0" w:line="360" w:lineRule="auto"/>
        <w:rPr>
          <w:rFonts w:ascii="BMWType V2 Light" w:hAnsi="BMWType V2 Light" w:cs="BMWType V2 Light"/>
          <w:sz w:val="22"/>
          <w:szCs w:val="22"/>
        </w:rPr>
      </w:pPr>
      <w:r w:rsidRPr="00E9542F">
        <w:rPr>
          <w:rFonts w:ascii="BMWType V2 Light" w:hAnsi="BMWType V2 Light" w:cs="BMWType V2 Light"/>
          <w:sz w:val="22"/>
          <w:szCs w:val="22"/>
        </w:rPr>
        <w:t>Lindsay Pieterse</w:t>
      </w:r>
    </w:p>
    <w:p w:rsidR="00E9542F" w:rsidRPr="00E9542F" w:rsidRDefault="00E9542F" w:rsidP="00E9542F">
      <w:pPr>
        <w:pStyle w:val="NormalWeb"/>
        <w:spacing w:before="0" w:beforeAutospacing="0" w:after="0" w:afterAutospacing="0" w:line="360" w:lineRule="auto"/>
        <w:rPr>
          <w:rFonts w:ascii="BMWType V2 Light" w:hAnsi="BMWType V2 Light" w:cs="BMWType V2 Light"/>
          <w:sz w:val="22"/>
          <w:szCs w:val="22"/>
        </w:rPr>
      </w:pPr>
      <w:r w:rsidRPr="00E9542F">
        <w:rPr>
          <w:rFonts w:ascii="BMWType V2 Light" w:hAnsi="BMWType V2 Light" w:cs="BMWType V2 Light"/>
          <w:sz w:val="22"/>
          <w:szCs w:val="22"/>
        </w:rPr>
        <w:t>Manager: Planning, Steering &amp; Lifestyle Communications</w:t>
      </w:r>
    </w:p>
    <w:p w:rsidR="00E9542F" w:rsidRPr="00E9542F" w:rsidRDefault="00E9542F" w:rsidP="00E9542F">
      <w:pPr>
        <w:pStyle w:val="Default"/>
        <w:spacing w:line="360" w:lineRule="auto"/>
        <w:rPr>
          <w:color w:val="auto"/>
          <w:sz w:val="22"/>
          <w:szCs w:val="22"/>
        </w:rPr>
      </w:pPr>
      <w:r w:rsidRPr="00E9542F">
        <w:rPr>
          <w:color w:val="auto"/>
          <w:sz w:val="22"/>
          <w:szCs w:val="22"/>
        </w:rPr>
        <w:t>BMW Group South Africa (Pty) Ltd</w:t>
      </w:r>
    </w:p>
    <w:p w:rsidR="00E9542F" w:rsidRPr="00E9542F" w:rsidRDefault="00E9542F" w:rsidP="00E9542F">
      <w:pPr>
        <w:pStyle w:val="Default"/>
        <w:spacing w:line="360" w:lineRule="auto"/>
        <w:rPr>
          <w:color w:val="auto"/>
          <w:sz w:val="22"/>
          <w:szCs w:val="22"/>
        </w:rPr>
      </w:pPr>
      <w:r w:rsidRPr="00E9542F">
        <w:rPr>
          <w:color w:val="auto"/>
          <w:sz w:val="22"/>
          <w:szCs w:val="22"/>
        </w:rPr>
        <w:t>Tel: +27-12-522-2210</w:t>
      </w:r>
    </w:p>
    <w:p w:rsidR="00E9542F" w:rsidRPr="00E9542F" w:rsidRDefault="00E9542F" w:rsidP="00E9542F">
      <w:pPr>
        <w:pStyle w:val="Default"/>
        <w:spacing w:line="360" w:lineRule="auto"/>
        <w:rPr>
          <w:color w:val="auto"/>
          <w:sz w:val="22"/>
          <w:szCs w:val="22"/>
        </w:rPr>
      </w:pPr>
      <w:r w:rsidRPr="00E9542F">
        <w:rPr>
          <w:color w:val="auto"/>
          <w:sz w:val="22"/>
          <w:szCs w:val="22"/>
        </w:rPr>
        <w:t xml:space="preserve">Mobile: +27-71-666-2210  </w:t>
      </w:r>
    </w:p>
    <w:p w:rsidR="00E9542F" w:rsidRDefault="00E9542F" w:rsidP="00E9542F">
      <w:pPr>
        <w:pStyle w:val="NormalWeb"/>
        <w:spacing w:before="0" w:beforeAutospacing="0" w:after="0" w:afterAutospacing="0" w:line="360" w:lineRule="auto"/>
        <w:rPr>
          <w:rFonts w:ascii="BMWType V2 Light" w:hAnsi="BMWType V2 Light" w:cs="BMWType V2 Light"/>
          <w:sz w:val="22"/>
          <w:szCs w:val="22"/>
        </w:rPr>
      </w:pPr>
      <w:r w:rsidRPr="00E9542F">
        <w:rPr>
          <w:rFonts w:ascii="BMWType V2 Light" w:hAnsi="BMWType V2 Light" w:cs="BMWType V2 Light"/>
          <w:sz w:val="22"/>
          <w:szCs w:val="22"/>
        </w:rPr>
        <w:t xml:space="preserve">Email: </w:t>
      </w:r>
      <w:hyperlink r:id="rId11" w:history="1">
        <w:r w:rsidRPr="00901FB3">
          <w:rPr>
            <w:rStyle w:val="Hyperlink"/>
            <w:rFonts w:ascii="BMWType V2 Light" w:hAnsi="BMWType V2 Light" w:cs="BMWType V2 Light"/>
            <w:sz w:val="22"/>
            <w:szCs w:val="22"/>
          </w:rPr>
          <w:t>lindsay.pieterse@bmw.co.za</w:t>
        </w:r>
      </w:hyperlink>
      <w:r>
        <w:rPr>
          <w:rFonts w:ascii="BMWType V2 Light" w:hAnsi="BMWType V2 Light" w:cs="BMWType V2 Light"/>
          <w:sz w:val="22"/>
          <w:szCs w:val="22"/>
        </w:rPr>
        <w:t xml:space="preserve"> </w:t>
      </w:r>
    </w:p>
    <w:p w:rsidR="00E9542F" w:rsidRPr="00213931" w:rsidRDefault="00E9542F" w:rsidP="00E9542F">
      <w:pPr>
        <w:pStyle w:val="NormalWeb"/>
        <w:spacing w:before="0" w:beforeAutospacing="0" w:after="0" w:afterAutospacing="0" w:line="360" w:lineRule="auto"/>
        <w:rPr>
          <w:rFonts w:ascii="BMWType V2 Light" w:hAnsi="BMWType V2 Light" w:cs="BMWType V2 Light"/>
          <w:sz w:val="22"/>
          <w:szCs w:val="22"/>
        </w:rPr>
      </w:pPr>
    </w:p>
    <w:p w:rsidR="00E9542F" w:rsidRPr="00213931" w:rsidRDefault="00E9542F" w:rsidP="00E9542F">
      <w:pPr>
        <w:pStyle w:val="NormalWeb"/>
        <w:spacing w:before="0" w:beforeAutospacing="0" w:after="0" w:afterAutospacing="0" w:line="360" w:lineRule="auto"/>
        <w:rPr>
          <w:rFonts w:ascii="BMWType V2 Light" w:hAnsi="BMWType V2 Light" w:cs="BMWType V2 Light"/>
          <w:b/>
          <w:sz w:val="22"/>
          <w:szCs w:val="22"/>
        </w:rPr>
      </w:pPr>
      <w:r w:rsidRPr="00213931">
        <w:rPr>
          <w:rFonts w:ascii="BMWType V2 Light" w:hAnsi="BMWType V2 Light" w:cs="BMWType V2 Light"/>
          <w:b/>
          <w:sz w:val="22"/>
          <w:szCs w:val="22"/>
        </w:rPr>
        <w:t>The BMW Group</w:t>
      </w: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 xml:space="preserve">With its four brands BMW, MINI, Rolls-Royce and BMW </w:t>
      </w:r>
      <w:proofErr w:type="spellStart"/>
      <w:r w:rsidRPr="00213931">
        <w:rPr>
          <w:rFonts w:ascii="BMWType V2 Light" w:hAnsi="BMWType V2 Light" w:cs="BMWType V2 Light"/>
          <w:color w:val="000000"/>
          <w:sz w:val="22"/>
          <w:szCs w:val="22"/>
        </w:rPr>
        <w:t>Motorrad</w:t>
      </w:r>
      <w:proofErr w:type="spellEnd"/>
      <w:r w:rsidRPr="00213931">
        <w:rPr>
          <w:rFonts w:ascii="BMWType V2 Light" w:hAnsi="BMWType V2 Light" w:cs="BMWType V2 Light"/>
          <w:color w:val="000000"/>
          <w:sz w:val="22"/>
          <w:szCs w:val="22"/>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 xml:space="preserve">In 2016, the BMW Group sold approximately 2.367 million cars and 145,000 motorcycles worldwide. The profit before tax was approximately € 9.67 billion on </w:t>
      </w:r>
      <w:r w:rsidRPr="00213931">
        <w:rPr>
          <w:rFonts w:ascii="BMWType V2 Light" w:hAnsi="BMWType V2 Light" w:cs="BMWType V2 Light"/>
          <w:color w:val="000000"/>
          <w:sz w:val="22"/>
          <w:szCs w:val="22"/>
        </w:rPr>
        <w:lastRenderedPageBreak/>
        <w:t>revenues amounting to € 94.16 billion. As of 31 December 2016, the BMW Group had a workforce of 124,729 employees.</w:t>
      </w: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p>
    <w:p w:rsidR="00E9542F"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E9542F"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p>
    <w:p w:rsidR="00E9542F" w:rsidRPr="00213931" w:rsidRDefault="0075302A" w:rsidP="00E9542F">
      <w:pPr>
        <w:pStyle w:val="NormalWeb"/>
        <w:spacing w:before="0" w:beforeAutospacing="0" w:after="0" w:afterAutospacing="0" w:line="360" w:lineRule="auto"/>
        <w:rPr>
          <w:rFonts w:ascii="BMWType V2 Light" w:hAnsi="BMWType V2 Light" w:cs="BMWType V2 Light"/>
          <w:color w:val="000000"/>
          <w:sz w:val="22"/>
          <w:szCs w:val="22"/>
        </w:rPr>
      </w:pPr>
      <w:hyperlink r:id="rId12" w:history="1">
        <w:r w:rsidR="00E9542F" w:rsidRPr="00213931">
          <w:rPr>
            <w:rStyle w:val="Hyperlink"/>
            <w:rFonts w:ascii="BMWType V2 Light" w:hAnsi="BMWType V2 Light" w:cs="BMWType V2 Light"/>
            <w:sz w:val="22"/>
            <w:szCs w:val="22"/>
          </w:rPr>
          <w:t>www.bmwgroup.com</w:t>
        </w:r>
      </w:hyperlink>
    </w:p>
    <w:p w:rsidR="00E9542F" w:rsidRDefault="0075302A" w:rsidP="00E9542F">
      <w:pPr>
        <w:pStyle w:val="NormalWeb"/>
        <w:spacing w:before="0" w:beforeAutospacing="0" w:after="0" w:afterAutospacing="0" w:line="360" w:lineRule="auto"/>
        <w:rPr>
          <w:rFonts w:ascii="BMWType V2 Light" w:hAnsi="BMWType V2 Light" w:cs="BMWType V2 Light"/>
          <w:color w:val="000000"/>
          <w:sz w:val="22"/>
          <w:szCs w:val="22"/>
        </w:rPr>
      </w:pPr>
      <w:hyperlink r:id="rId13" w:history="1">
        <w:r w:rsidR="00E9542F" w:rsidRPr="00213931">
          <w:rPr>
            <w:rStyle w:val="Hyperlink"/>
            <w:rFonts w:ascii="BMWType V2 Light" w:hAnsi="BMWType V2 Light" w:cs="BMWType V2 Light"/>
            <w:sz w:val="22"/>
            <w:szCs w:val="22"/>
          </w:rPr>
          <w:t>www.bmw.co.za</w:t>
        </w:r>
      </w:hyperlink>
      <w:r w:rsidR="00E9542F" w:rsidRPr="00213931">
        <w:rPr>
          <w:rFonts w:ascii="BMWType V2 Light" w:hAnsi="BMWType V2 Light" w:cs="BMWType V2 Light"/>
          <w:color w:val="000000"/>
          <w:sz w:val="22"/>
          <w:szCs w:val="22"/>
        </w:rPr>
        <w:t xml:space="preserve"> </w:t>
      </w: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Facebook: </w:t>
      </w:r>
      <w:hyperlink r:id="rId14" w:history="1">
        <w:r w:rsidRPr="00213931">
          <w:rPr>
            <w:rStyle w:val="Hyperlink"/>
            <w:rFonts w:ascii="BMWType V2 Light" w:hAnsi="BMWType V2 Light" w:cs="BMWType V2 Light"/>
            <w:sz w:val="22"/>
            <w:szCs w:val="22"/>
          </w:rPr>
          <w:t>http://www.facebook.com/BMWGroup</w:t>
        </w:r>
      </w:hyperlink>
      <w:r w:rsidRPr="00213931">
        <w:rPr>
          <w:rFonts w:ascii="BMWType V2 Light" w:hAnsi="BMWType V2 Light" w:cs="BMWType V2 Light"/>
          <w:color w:val="000000"/>
          <w:sz w:val="22"/>
          <w:szCs w:val="22"/>
        </w:rPr>
        <w:t xml:space="preserve"> (BMW South Africa)</w:t>
      </w: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Twitter: </w:t>
      </w:r>
      <w:hyperlink r:id="rId15" w:history="1">
        <w:r w:rsidRPr="00D53381">
          <w:rPr>
            <w:rStyle w:val="Hyperlink"/>
            <w:rFonts w:ascii="BMWType V2 Light" w:hAnsi="BMWType V2 Light" w:cs="BMWType V2 Light"/>
            <w:sz w:val="22"/>
            <w:szCs w:val="22"/>
          </w:rPr>
          <w:t>http://twitter.com/BMWGroup</w:t>
        </w:r>
      </w:hyperlink>
      <w:r>
        <w:rPr>
          <w:rFonts w:ascii="BMWType V2 Light" w:hAnsi="BMWType V2 Light" w:cs="BMWType V2 Light"/>
          <w:color w:val="000000"/>
          <w:sz w:val="22"/>
          <w:szCs w:val="22"/>
        </w:rPr>
        <w:t xml:space="preserve"> </w:t>
      </w:r>
      <w:r w:rsidRPr="00213931">
        <w:rPr>
          <w:rFonts w:ascii="BMWType V2 Light" w:hAnsi="BMWType V2 Light" w:cs="BMWType V2 Light"/>
          <w:color w:val="000000"/>
          <w:sz w:val="22"/>
          <w:szCs w:val="22"/>
        </w:rPr>
        <w:t>(@BMW_SA)</w:t>
      </w:r>
    </w:p>
    <w:p w:rsidR="00E9542F" w:rsidRPr="00213931" w:rsidRDefault="00E9542F" w:rsidP="00E9542F">
      <w:pPr>
        <w:pStyle w:val="NormalWeb"/>
        <w:spacing w:before="0" w:beforeAutospacing="0" w:after="0" w:afterAutospacing="0" w:line="360" w:lineRule="auto"/>
        <w:rPr>
          <w:rFonts w:ascii="BMWType V2 Light" w:hAnsi="BMWType V2 Light" w:cs="BMWType V2 Light"/>
          <w:color w:val="000000"/>
          <w:sz w:val="22"/>
          <w:szCs w:val="22"/>
        </w:rPr>
      </w:pPr>
      <w:r w:rsidRPr="00213931">
        <w:rPr>
          <w:rFonts w:ascii="BMWType V2 Light" w:hAnsi="BMWType V2 Light" w:cs="BMWType V2 Light"/>
          <w:color w:val="000000"/>
          <w:sz w:val="22"/>
          <w:szCs w:val="22"/>
        </w:rPr>
        <w:t>YouTube: </w:t>
      </w:r>
      <w:hyperlink r:id="rId16" w:history="1">
        <w:r w:rsidRPr="00D53381">
          <w:rPr>
            <w:rStyle w:val="Hyperlink"/>
            <w:rFonts w:ascii="BMWType V2 Light" w:hAnsi="BMWType V2 Light" w:cs="BMWType V2 Light"/>
            <w:sz w:val="22"/>
            <w:szCs w:val="22"/>
          </w:rPr>
          <w:t>http://www.youtube.com/BMWGroupview</w:t>
        </w:r>
      </w:hyperlink>
      <w:r>
        <w:rPr>
          <w:rFonts w:ascii="BMWType V2 Light" w:hAnsi="BMWType V2 Light" w:cs="BMWType V2 Light"/>
          <w:color w:val="000000"/>
          <w:sz w:val="22"/>
          <w:szCs w:val="22"/>
        </w:rPr>
        <w:t xml:space="preserve"> </w:t>
      </w:r>
      <w:r w:rsidRPr="00213931">
        <w:rPr>
          <w:rFonts w:ascii="BMWType V2 Light" w:hAnsi="BMWType V2 Light" w:cs="BMWType V2 Light"/>
          <w:color w:val="000000"/>
          <w:sz w:val="22"/>
          <w:szCs w:val="22"/>
        </w:rPr>
        <w:t xml:space="preserve">(BMW South Africa) </w:t>
      </w:r>
    </w:p>
    <w:p w:rsidR="00E9542F" w:rsidRPr="00900213" w:rsidRDefault="00E9542F" w:rsidP="00E9542F">
      <w:pPr>
        <w:pStyle w:val="NormalWeb"/>
        <w:spacing w:before="0" w:beforeAutospacing="0" w:after="0" w:afterAutospacing="0" w:line="360" w:lineRule="auto"/>
        <w:rPr>
          <w:rFonts w:ascii="BMWType V2 Light" w:hAnsi="BMWType V2 Light" w:cs="BMWType V2 Light"/>
          <w:sz w:val="22"/>
          <w:szCs w:val="22"/>
        </w:rPr>
      </w:pPr>
      <w:r w:rsidRPr="00213931">
        <w:rPr>
          <w:rFonts w:ascii="BMWType V2 Light" w:hAnsi="BMWType V2 Light" w:cs="BMWType V2 Light"/>
          <w:color w:val="000000"/>
          <w:sz w:val="22"/>
          <w:szCs w:val="22"/>
        </w:rPr>
        <w:t>Google+: </w:t>
      </w:r>
      <w:hyperlink r:id="rId17" w:history="1">
        <w:r w:rsidRPr="00D53381">
          <w:rPr>
            <w:rStyle w:val="Hyperlink"/>
            <w:rFonts w:ascii="BMWType V2 Light" w:hAnsi="BMWType V2 Light" w:cs="BMWType V2 Light"/>
            <w:sz w:val="22"/>
            <w:szCs w:val="22"/>
          </w:rPr>
          <w:t>http://googleplus.bmwgroup.com</w:t>
        </w:r>
      </w:hyperlink>
      <w:r>
        <w:rPr>
          <w:rFonts w:ascii="BMWType V2 Light" w:hAnsi="BMWType V2 Light" w:cs="BMWType V2 Light"/>
          <w:color w:val="000000"/>
          <w:sz w:val="22"/>
          <w:szCs w:val="22"/>
        </w:rPr>
        <w:t xml:space="preserve"> </w:t>
      </w:r>
    </w:p>
    <w:p w:rsidR="005A4F39" w:rsidRDefault="005A4F39"/>
    <w:sectPr w:rsidR="005A4F39">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42F" w:rsidRDefault="00E9542F" w:rsidP="00E9542F">
      <w:r>
        <w:separator/>
      </w:r>
    </w:p>
  </w:endnote>
  <w:endnote w:type="continuationSeparator" w:id="0">
    <w:p w:rsidR="00E9542F" w:rsidRDefault="00E9542F" w:rsidP="00E9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513029"/>
      <w:docPartObj>
        <w:docPartGallery w:val="Page Numbers (Bottom of Page)"/>
        <w:docPartUnique/>
      </w:docPartObj>
    </w:sdtPr>
    <w:sdtEndPr/>
    <w:sdtContent>
      <w:sdt>
        <w:sdtPr>
          <w:id w:val="-1769616900"/>
          <w:docPartObj>
            <w:docPartGallery w:val="Page Numbers (Top of Page)"/>
            <w:docPartUnique/>
          </w:docPartObj>
        </w:sdtPr>
        <w:sdtEndPr/>
        <w:sdtContent>
          <w:p w:rsidR="00213931" w:rsidRDefault="00E9542F">
            <w:pPr>
              <w:pStyle w:val="Footer"/>
              <w:jc w:val="right"/>
            </w:pPr>
            <w:r w:rsidRPr="00213931">
              <w:rPr>
                <w:rFonts w:ascii="BMWType V2 Light" w:hAnsi="BMWType V2 Light" w:cs="BMWType V2 Light"/>
                <w:sz w:val="22"/>
                <w:szCs w:val="22"/>
              </w:rPr>
              <w:t xml:space="preserve">Page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PAGE </w:instrText>
            </w:r>
            <w:r w:rsidRPr="00213931">
              <w:rPr>
                <w:rFonts w:ascii="BMWType V2 Light" w:hAnsi="BMWType V2 Light" w:cs="BMWType V2 Light"/>
                <w:b/>
                <w:bCs/>
                <w:sz w:val="22"/>
                <w:szCs w:val="22"/>
              </w:rPr>
              <w:fldChar w:fldCharType="separate"/>
            </w:r>
            <w:r w:rsidR="0075302A">
              <w:rPr>
                <w:rFonts w:ascii="BMWType V2 Light" w:hAnsi="BMWType V2 Light" w:cs="BMWType V2 Light"/>
                <w:b/>
                <w:bCs/>
                <w:noProof/>
                <w:sz w:val="22"/>
                <w:szCs w:val="22"/>
              </w:rPr>
              <w:t>3</w:t>
            </w:r>
            <w:r w:rsidRPr="00213931">
              <w:rPr>
                <w:rFonts w:ascii="BMWType V2 Light" w:hAnsi="BMWType V2 Light" w:cs="BMWType V2 Light"/>
                <w:b/>
                <w:bCs/>
                <w:sz w:val="22"/>
                <w:szCs w:val="22"/>
              </w:rPr>
              <w:fldChar w:fldCharType="end"/>
            </w:r>
            <w:r w:rsidRPr="00213931">
              <w:rPr>
                <w:rFonts w:ascii="BMWType V2 Light" w:hAnsi="BMWType V2 Light" w:cs="BMWType V2 Light"/>
                <w:sz w:val="22"/>
                <w:szCs w:val="22"/>
              </w:rPr>
              <w:t xml:space="preserve"> of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NUMPAGES  </w:instrText>
            </w:r>
            <w:r w:rsidRPr="00213931">
              <w:rPr>
                <w:rFonts w:ascii="BMWType V2 Light" w:hAnsi="BMWType V2 Light" w:cs="BMWType V2 Light"/>
                <w:b/>
                <w:bCs/>
                <w:sz w:val="22"/>
                <w:szCs w:val="22"/>
              </w:rPr>
              <w:fldChar w:fldCharType="separate"/>
            </w:r>
            <w:r w:rsidR="0075302A">
              <w:rPr>
                <w:rFonts w:ascii="BMWType V2 Light" w:hAnsi="BMWType V2 Light" w:cs="BMWType V2 Light"/>
                <w:b/>
                <w:bCs/>
                <w:noProof/>
                <w:sz w:val="22"/>
                <w:szCs w:val="22"/>
              </w:rPr>
              <w:t>3</w:t>
            </w:r>
            <w:r w:rsidRPr="00213931">
              <w:rPr>
                <w:rFonts w:ascii="BMWType V2 Light" w:hAnsi="BMWType V2 Light" w:cs="BMWType V2 Light"/>
                <w:b/>
                <w:bCs/>
                <w:sz w:val="22"/>
                <w:szCs w:val="22"/>
              </w:rPr>
              <w:fldChar w:fldCharType="end"/>
            </w:r>
          </w:p>
        </w:sdtContent>
      </w:sdt>
    </w:sdtContent>
  </w:sdt>
  <w:p w:rsidR="00213931" w:rsidRDefault="0075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42F" w:rsidRDefault="00E9542F" w:rsidP="00E9542F">
      <w:r>
        <w:separator/>
      </w:r>
    </w:p>
  </w:footnote>
  <w:footnote w:type="continuationSeparator" w:id="0">
    <w:p w:rsidR="00E9542F" w:rsidRDefault="00E9542F" w:rsidP="00E9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C8" w:rsidRDefault="00E9542F" w:rsidP="00D409C8">
    <w:pPr>
      <w:pStyle w:val="zzbmw-group"/>
      <w:rPr>
        <w:color w:val="808080"/>
        <w:u w:color="808080"/>
        <w:lang w:val="en-US"/>
      </w:rPr>
    </w:pPr>
    <w:r>
      <w:rPr>
        <w:noProof/>
        <w:lang w:val="en-ZA"/>
      </w:rPr>
      <w:drawing>
        <wp:anchor distT="152400" distB="152400" distL="152400" distR="152400" simplePos="0" relativeHeight="251659264" behindDoc="1" locked="0" layoutInCell="1" allowOverlap="1" wp14:anchorId="44FCC2BA" wp14:editId="2FC73FD9">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BMW South Africa</w:t>
    </w:r>
    <w:r>
      <w:rPr>
        <w:lang w:val="en-US"/>
      </w:rPr>
      <w:br/>
    </w:r>
    <w:r>
      <w:rPr>
        <w:color w:val="808080"/>
        <w:u w:color="808080"/>
        <w:lang w:val="en-US"/>
      </w:rPr>
      <w:t>Corporate Communications</w:t>
    </w:r>
  </w:p>
  <w:p w:rsidR="00D409C8" w:rsidRPr="00D409C8" w:rsidRDefault="0075302A" w:rsidP="00D409C8">
    <w:pPr>
      <w:pStyle w:val="zzbmw-group"/>
      <w:rPr>
        <w:color w:val="808080"/>
        <w:u w:color="80808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830AB"/>
    <w:multiLevelType w:val="hybridMultilevel"/>
    <w:tmpl w:val="BA8C1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2F"/>
    <w:rsid w:val="004A78EC"/>
    <w:rsid w:val="005A4F39"/>
    <w:rsid w:val="0075302A"/>
    <w:rsid w:val="00E9542F"/>
    <w:rsid w:val="00EF3FAE"/>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E517D-A0D8-42C6-B648-381B5EC6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542F"/>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42F"/>
    <w:pPr>
      <w:ind w:left="720"/>
      <w:contextualSpacing/>
    </w:pPr>
  </w:style>
  <w:style w:type="paragraph" w:styleId="NormalWeb">
    <w:name w:val="Normal (Web)"/>
    <w:basedOn w:val="Normal"/>
    <w:uiPriority w:val="99"/>
    <w:unhideWhenUsed/>
    <w:rsid w:val="00E9542F"/>
    <w:pPr>
      <w:spacing w:before="100" w:beforeAutospacing="1" w:after="100" w:afterAutospacing="1"/>
    </w:pPr>
  </w:style>
  <w:style w:type="character" w:styleId="Hyperlink">
    <w:name w:val="Hyperlink"/>
    <w:basedOn w:val="DefaultParagraphFont"/>
    <w:uiPriority w:val="99"/>
    <w:unhideWhenUsed/>
    <w:rsid w:val="00E9542F"/>
    <w:rPr>
      <w:color w:val="0563C1" w:themeColor="hyperlink"/>
      <w:u w:val="single"/>
    </w:rPr>
  </w:style>
  <w:style w:type="paragraph" w:styleId="Footer">
    <w:name w:val="footer"/>
    <w:basedOn w:val="Normal"/>
    <w:link w:val="FooterChar"/>
    <w:uiPriority w:val="99"/>
    <w:unhideWhenUsed/>
    <w:rsid w:val="00E9542F"/>
    <w:pPr>
      <w:tabs>
        <w:tab w:val="center" w:pos="4513"/>
        <w:tab w:val="right" w:pos="9026"/>
      </w:tabs>
    </w:pPr>
  </w:style>
  <w:style w:type="character" w:customStyle="1" w:styleId="FooterChar">
    <w:name w:val="Footer Char"/>
    <w:basedOn w:val="DefaultParagraphFont"/>
    <w:link w:val="Footer"/>
    <w:uiPriority w:val="99"/>
    <w:rsid w:val="00E9542F"/>
    <w:rPr>
      <w:rFonts w:eastAsia="Arial Unicode MS"/>
      <w:sz w:val="24"/>
      <w:szCs w:val="24"/>
      <w:bdr w:val="nil"/>
      <w:lang w:val="en-US" w:eastAsia="en-US"/>
    </w:rPr>
  </w:style>
  <w:style w:type="paragraph" w:customStyle="1" w:styleId="Default">
    <w:name w:val="Default"/>
    <w:rsid w:val="00E9542F"/>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Body">
    <w:name w:val="Body"/>
    <w:rsid w:val="00E9542F"/>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rPr>
  </w:style>
  <w:style w:type="paragraph" w:customStyle="1" w:styleId="zzbmw-group">
    <w:name w:val="zz_bmw-group"/>
    <w:rsid w:val="00E9542F"/>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styleId="Header">
    <w:name w:val="header"/>
    <w:basedOn w:val="Normal"/>
    <w:link w:val="HeaderChar"/>
    <w:uiPriority w:val="99"/>
    <w:unhideWhenUsed/>
    <w:rsid w:val="00E9542F"/>
    <w:pPr>
      <w:tabs>
        <w:tab w:val="center" w:pos="4513"/>
        <w:tab w:val="right" w:pos="9026"/>
      </w:tabs>
    </w:pPr>
  </w:style>
  <w:style w:type="character" w:customStyle="1" w:styleId="HeaderChar">
    <w:name w:val="Header Char"/>
    <w:basedOn w:val="DefaultParagraphFont"/>
    <w:link w:val="Header"/>
    <w:uiPriority w:val="99"/>
    <w:rsid w:val="00E9542F"/>
    <w:rPr>
      <w:rFonts w:eastAsia="Arial Unicode MS"/>
      <w:sz w:val="24"/>
      <w:szCs w:val="24"/>
      <w:bdr w:val="nil"/>
      <w:lang w:val="en-US" w:eastAsia="en-US"/>
    </w:rPr>
  </w:style>
  <w:style w:type="paragraph" w:customStyle="1" w:styleId="textbox">
    <w:name w:val="textbox"/>
    <w:basedOn w:val="Normal"/>
    <w:rsid w:val="00E9542F"/>
    <w:pPr>
      <w:pBdr>
        <w:top w:val="none" w:sz="0" w:space="0" w:color="auto"/>
        <w:left w:val="none" w:sz="0" w:space="0" w:color="auto"/>
        <w:bottom w:val="none" w:sz="0" w:space="0" w:color="auto"/>
        <w:right w:val="none" w:sz="0" w:space="0" w:color="auto"/>
        <w:between w:val="none" w:sz="0" w:space="0" w:color="auto"/>
        <w:bar w:val="none" w:sz="0" w:color="auto"/>
      </w:pBdr>
      <w:spacing w:after="240" w:line="384" w:lineRule="atLeast"/>
    </w:pPr>
    <w:rPr>
      <w:rFonts w:eastAsia="Times New Roman"/>
      <w:bdr w:val="none" w:sz="0" w:space="0" w:color="auto"/>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itzmocaa.museum/" TargetMode="External"/><Relationship Id="rId13" Type="http://schemas.openxmlformats.org/officeDocument/2006/relationships/hyperlink" Target="http://www.bmw.co.z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mw.co.za/bmwi" TargetMode="External"/><Relationship Id="rId12" Type="http://schemas.openxmlformats.org/officeDocument/2006/relationships/hyperlink" Target="http://www.bmwgroup.com" TargetMode="External"/><Relationship Id="rId17" Type="http://schemas.openxmlformats.org/officeDocument/2006/relationships/hyperlink" Target="http://googleplus.bmwgroup.com" TargetMode="Externa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say.pieterse@bmw.co.za"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mailto:edward.makwana@bmw.co.z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ederik.reitsma@bmw.co.za" TargetMode="External"/><Relationship Id="rId14"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559</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4</cp:revision>
  <dcterms:created xsi:type="dcterms:W3CDTF">2017-09-14T16:52:00Z</dcterms:created>
  <dcterms:modified xsi:type="dcterms:W3CDTF">2017-09-15T08:42:00Z</dcterms:modified>
</cp:coreProperties>
</file>