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54722" w14:textId="52478D46" w:rsidR="008D20D2" w:rsidRPr="00F661E9" w:rsidRDefault="008D20D2" w:rsidP="00B605B4">
      <w:pPr>
        <w:pStyle w:val="HeadlineGliederungsebene1"/>
        <w:framePr w:wrap="notBeside" w:y="568"/>
        <w:ind w:left="0" w:firstLine="0"/>
        <w:rPr>
          <w:color w:val="FF0000"/>
          <w:lang w:val="en-GB"/>
        </w:rPr>
      </w:pPr>
      <w:r w:rsidRPr="00F661E9">
        <w:rPr>
          <w:lang w:val="en-GB"/>
        </w:rPr>
        <w:br w:type="page"/>
      </w:r>
      <w:r w:rsidR="001A3E9F" w:rsidRPr="00F661E9">
        <w:rPr>
          <w:lang w:val="en-GB"/>
        </w:rPr>
        <w:t>Specifications</w:t>
      </w:r>
      <w:r w:rsidR="007A0880" w:rsidRPr="00F661E9">
        <w:rPr>
          <w:lang w:val="en-GB"/>
        </w:rPr>
        <w:t>.</w:t>
      </w:r>
    </w:p>
    <w:p w14:paraId="2396A37E" w14:textId="68D4290E" w:rsidR="008D20D2" w:rsidRPr="00922607" w:rsidRDefault="007F41C4" w:rsidP="00B605B4">
      <w:pPr>
        <w:pStyle w:val="SubheadlineunterGliederungsebene1"/>
        <w:framePr w:wrap="notBeside" w:y="568"/>
        <w:rPr>
          <w:rStyle w:val="HeadlineGliederungsebene2"/>
          <w:color w:val="auto"/>
          <w:lang w:val="en-GB"/>
        </w:rPr>
      </w:pPr>
      <w:r w:rsidRPr="00922607">
        <w:rPr>
          <w:noProof/>
          <w:color w:val="FF0000"/>
          <w:lang w:val="en-ZA" w:eastAsia="en-ZA"/>
        </w:rPr>
        <w:drawing>
          <wp:anchor distT="0" distB="0" distL="114300" distR="114300" simplePos="0" relativeHeight="251656192" behindDoc="0" locked="0" layoutInCell="1" allowOverlap="1" wp14:anchorId="5737050B" wp14:editId="2ABB1D87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400" cy="601200"/>
            <wp:effectExtent l="0" t="0" r="1270" b="8890"/>
            <wp:wrapTight wrapText="bothSides">
              <wp:wrapPolygon edited="0">
                <wp:start x="0" y="0"/>
                <wp:lineTo x="0" y="21006"/>
                <wp:lineTo x="20743" y="21006"/>
                <wp:lineTo x="20743" y="0"/>
                <wp:lineTo x="0" y="0"/>
              </wp:wrapPolygon>
            </wp:wrapTight>
            <wp:docPr id="115" name="Bild 115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1D5" w:rsidRPr="00922607">
        <w:rPr>
          <w:lang w:val="en-GB"/>
        </w:rPr>
        <w:t xml:space="preserve">The new </w:t>
      </w:r>
      <w:r w:rsidR="00F463FD" w:rsidRPr="00922607">
        <w:rPr>
          <w:lang w:val="en-GB"/>
        </w:rPr>
        <w:t>BMW M</w:t>
      </w:r>
      <w:r w:rsidR="00993E66" w:rsidRPr="00922607">
        <w:rPr>
          <w:lang w:val="en-GB"/>
        </w:rPr>
        <w:t>5</w:t>
      </w:r>
      <w:r w:rsidR="00F463FD" w:rsidRPr="00922607">
        <w:rPr>
          <w:lang w:val="en-GB"/>
        </w:rPr>
        <w:t>.</w:t>
      </w:r>
    </w:p>
    <w:tbl>
      <w:tblPr>
        <w:tblW w:w="7379" w:type="dxa"/>
        <w:tblBorders>
          <w:top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1"/>
        <w:gridCol w:w="1726"/>
        <w:gridCol w:w="1634"/>
        <w:gridCol w:w="1635"/>
        <w:gridCol w:w="8"/>
      </w:tblGrid>
      <w:tr w:rsidR="00A62A64" w:rsidRPr="00922607" w14:paraId="7B3146F0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650ADED4" w14:textId="77777777" w:rsidR="006C18D1" w:rsidRPr="00922607" w:rsidRDefault="006C18D1" w:rsidP="006D7776">
            <w:pPr>
              <w:pStyle w:val="Tabellelinksbndig"/>
              <w:rPr>
                <w:rStyle w:val="Tabellebold"/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6D1364D9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1C10C003" w14:textId="77777777" w:rsidR="006C18D1" w:rsidRPr="00922607" w:rsidRDefault="006C18D1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49A2EB36" w14:textId="77777777" w:rsidR="006C18D1" w:rsidRPr="00922607" w:rsidRDefault="006C18D1" w:rsidP="006D7776">
            <w:pPr>
              <w:pStyle w:val="Tabellerechtsbndig"/>
              <w:jc w:val="center"/>
              <w:rPr>
                <w:rStyle w:val="Tabellebold"/>
                <w:lang w:val="en-GB"/>
              </w:rPr>
            </w:pPr>
            <w:r w:rsidRPr="00922607">
              <w:rPr>
                <w:rStyle w:val="Tabellebold"/>
                <w:lang w:val="en-GB"/>
              </w:rPr>
              <w:t>BMW</w:t>
            </w:r>
            <w:r w:rsidR="00FA2FD1"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rStyle w:val="Tabellebold"/>
                <w:lang w:val="en-GB"/>
              </w:rPr>
              <w:t>M</w:t>
            </w:r>
            <w:r w:rsidR="00993E66" w:rsidRPr="00922607">
              <w:rPr>
                <w:rStyle w:val="Tabellebold"/>
                <w:lang w:val="en-GB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14:paraId="0A265255" w14:textId="77777777" w:rsidR="006C18D1" w:rsidRPr="00922607" w:rsidRDefault="006C18D1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</w:tr>
      <w:tr w:rsidR="00A62A64" w:rsidRPr="00922607" w14:paraId="5B3273D1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2C7B7101" w14:textId="77777777" w:rsidR="006C18D1" w:rsidRPr="00922607" w:rsidRDefault="006C18D1" w:rsidP="006D7776">
            <w:pPr>
              <w:pStyle w:val="Tabellelinksbndig"/>
              <w:rPr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16AB0B1B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3AD5D92F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8F9B9C4" w14:textId="77777777" w:rsidR="006C18D1" w:rsidRPr="00922607" w:rsidRDefault="006C18D1" w:rsidP="006D7776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5F5857F0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</w:tr>
      <w:tr w:rsidR="006C18D1" w:rsidRPr="00922607" w14:paraId="6FAC49C1" w14:textId="77777777" w:rsidTr="00A62A64">
        <w:trPr>
          <w:gridAfter w:val="1"/>
          <w:wAfter w:w="8" w:type="dxa"/>
          <w:trHeight w:val="176"/>
        </w:trPr>
        <w:tc>
          <w:tcPr>
            <w:tcW w:w="2376" w:type="dxa"/>
            <w:gridSpan w:val="2"/>
            <w:shd w:val="clear" w:color="auto" w:fill="auto"/>
          </w:tcPr>
          <w:p w14:paraId="39920CC4" w14:textId="31AE0CD8" w:rsidR="006C18D1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rStyle w:val="Tabellebold"/>
                <w:lang w:val="en-GB"/>
              </w:rPr>
              <w:t>Body</w:t>
            </w:r>
          </w:p>
        </w:tc>
        <w:tc>
          <w:tcPr>
            <w:tcW w:w="1726" w:type="dxa"/>
            <w:shd w:val="clear" w:color="auto" w:fill="auto"/>
          </w:tcPr>
          <w:p w14:paraId="33008E00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75464D3" w14:textId="77777777" w:rsidR="006C18D1" w:rsidRPr="00922607" w:rsidRDefault="006C18D1" w:rsidP="006D7776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BACCFCA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6C8A65BA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F9654FE" w14:textId="6BC4A012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No of doors/seats</w:t>
            </w:r>
          </w:p>
        </w:tc>
        <w:tc>
          <w:tcPr>
            <w:tcW w:w="531" w:type="dxa"/>
            <w:shd w:val="clear" w:color="auto" w:fill="auto"/>
          </w:tcPr>
          <w:p w14:paraId="05477310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2115D7AC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DFFB76D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4/5</w:t>
            </w:r>
          </w:p>
        </w:tc>
        <w:tc>
          <w:tcPr>
            <w:tcW w:w="1635" w:type="dxa"/>
            <w:shd w:val="clear" w:color="auto" w:fill="auto"/>
          </w:tcPr>
          <w:p w14:paraId="362CB78D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BE9EE24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146D71AE" w14:textId="6AF8BE49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Length/width/height (unladen)</w:t>
            </w:r>
          </w:p>
        </w:tc>
        <w:tc>
          <w:tcPr>
            <w:tcW w:w="531" w:type="dxa"/>
            <w:shd w:val="clear" w:color="auto" w:fill="auto"/>
          </w:tcPr>
          <w:p w14:paraId="45AEE346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mm</w:t>
            </w:r>
          </w:p>
        </w:tc>
        <w:tc>
          <w:tcPr>
            <w:tcW w:w="1726" w:type="dxa"/>
            <w:shd w:val="clear" w:color="auto" w:fill="auto"/>
          </w:tcPr>
          <w:p w14:paraId="6151BDB5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7E7BB52" w14:textId="77777777" w:rsidR="001A3E9F" w:rsidRPr="00922607" w:rsidRDefault="001A3E9F" w:rsidP="006D7776">
            <w:pPr>
              <w:pStyle w:val="Tabellerechtsbndig"/>
              <w:jc w:val="center"/>
              <w:rPr>
                <w:rFonts w:ascii="Abadi MT Condensed Extra Bold" w:hAnsi="Abadi MT Condensed Extra Bold" w:cs="Abadi MT Condensed Extra Bold"/>
                <w:lang w:val="en-GB"/>
              </w:rPr>
            </w:pPr>
            <w:r w:rsidRPr="00922607">
              <w:rPr>
                <w:lang w:val="en-GB"/>
              </w:rPr>
              <w:t>4965/1903/1473</w:t>
            </w:r>
          </w:p>
        </w:tc>
        <w:tc>
          <w:tcPr>
            <w:tcW w:w="1635" w:type="dxa"/>
            <w:shd w:val="clear" w:color="auto" w:fill="auto"/>
          </w:tcPr>
          <w:p w14:paraId="300A0837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3E807F74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28618B7C" w14:textId="5F6D9E3C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Wheelbase</w:t>
            </w:r>
          </w:p>
        </w:tc>
        <w:tc>
          <w:tcPr>
            <w:tcW w:w="531" w:type="dxa"/>
            <w:shd w:val="clear" w:color="auto" w:fill="auto"/>
          </w:tcPr>
          <w:p w14:paraId="4130D48F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mm</w:t>
            </w:r>
          </w:p>
        </w:tc>
        <w:tc>
          <w:tcPr>
            <w:tcW w:w="1726" w:type="dxa"/>
            <w:shd w:val="clear" w:color="auto" w:fill="auto"/>
          </w:tcPr>
          <w:p w14:paraId="09575ADA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7451C0F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2982</w:t>
            </w:r>
          </w:p>
        </w:tc>
        <w:tc>
          <w:tcPr>
            <w:tcW w:w="1635" w:type="dxa"/>
            <w:shd w:val="clear" w:color="auto" w:fill="auto"/>
          </w:tcPr>
          <w:p w14:paraId="31525480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43A9522D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62A64D85" w14:textId="6F2AEB90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Track, front/rear</w:t>
            </w:r>
          </w:p>
        </w:tc>
        <w:tc>
          <w:tcPr>
            <w:tcW w:w="531" w:type="dxa"/>
            <w:shd w:val="clear" w:color="auto" w:fill="auto"/>
          </w:tcPr>
          <w:p w14:paraId="20F8D2FE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mm</w:t>
            </w:r>
          </w:p>
        </w:tc>
        <w:tc>
          <w:tcPr>
            <w:tcW w:w="1726" w:type="dxa"/>
            <w:shd w:val="clear" w:color="auto" w:fill="auto"/>
          </w:tcPr>
          <w:p w14:paraId="04C30E6D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4A0D2F42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1626/1595</w:t>
            </w:r>
          </w:p>
        </w:tc>
        <w:tc>
          <w:tcPr>
            <w:tcW w:w="1635" w:type="dxa"/>
            <w:shd w:val="clear" w:color="auto" w:fill="auto"/>
          </w:tcPr>
          <w:p w14:paraId="76DAD1A3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3E67E9D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51C25AD8" w14:textId="62C36430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Ground clearance</w:t>
            </w:r>
          </w:p>
        </w:tc>
        <w:tc>
          <w:tcPr>
            <w:tcW w:w="531" w:type="dxa"/>
            <w:shd w:val="clear" w:color="auto" w:fill="auto"/>
          </w:tcPr>
          <w:p w14:paraId="2823E9C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mm</w:t>
            </w:r>
          </w:p>
        </w:tc>
        <w:tc>
          <w:tcPr>
            <w:tcW w:w="1726" w:type="dxa"/>
            <w:shd w:val="clear" w:color="auto" w:fill="auto"/>
          </w:tcPr>
          <w:p w14:paraId="04CC8B48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607F2AB" w14:textId="77777777" w:rsidR="001A3E9F" w:rsidRPr="00922607" w:rsidRDefault="001A3E9F" w:rsidP="006D7776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132</w:t>
            </w:r>
          </w:p>
        </w:tc>
        <w:tc>
          <w:tcPr>
            <w:tcW w:w="1635" w:type="dxa"/>
            <w:shd w:val="clear" w:color="auto" w:fill="auto"/>
          </w:tcPr>
          <w:p w14:paraId="69F555B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7047F331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C940FCC" w14:textId="5649F56B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Turning circle</w:t>
            </w:r>
          </w:p>
        </w:tc>
        <w:tc>
          <w:tcPr>
            <w:tcW w:w="531" w:type="dxa"/>
            <w:shd w:val="clear" w:color="auto" w:fill="auto"/>
          </w:tcPr>
          <w:p w14:paraId="172ED8E2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m</w:t>
            </w:r>
          </w:p>
        </w:tc>
        <w:tc>
          <w:tcPr>
            <w:tcW w:w="1726" w:type="dxa"/>
            <w:shd w:val="clear" w:color="auto" w:fill="auto"/>
          </w:tcPr>
          <w:p w14:paraId="7B430C6C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56407F86" w14:textId="46F4F7F3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12.6</w:t>
            </w:r>
          </w:p>
        </w:tc>
        <w:tc>
          <w:tcPr>
            <w:tcW w:w="1635" w:type="dxa"/>
            <w:shd w:val="clear" w:color="auto" w:fill="auto"/>
          </w:tcPr>
          <w:p w14:paraId="03690DED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11271361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1349A48D" w14:textId="627256CE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Fuel tank capacity</w:t>
            </w:r>
          </w:p>
        </w:tc>
        <w:tc>
          <w:tcPr>
            <w:tcW w:w="531" w:type="dxa"/>
            <w:shd w:val="clear" w:color="auto" w:fill="auto"/>
          </w:tcPr>
          <w:p w14:paraId="0B3A718B" w14:textId="7C3D9964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approx. l</w:t>
            </w:r>
          </w:p>
        </w:tc>
        <w:tc>
          <w:tcPr>
            <w:tcW w:w="1726" w:type="dxa"/>
            <w:shd w:val="clear" w:color="auto" w:fill="auto"/>
          </w:tcPr>
          <w:p w14:paraId="5C229D70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6FEB784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68</w:t>
            </w:r>
          </w:p>
        </w:tc>
        <w:tc>
          <w:tcPr>
            <w:tcW w:w="1635" w:type="dxa"/>
            <w:shd w:val="clear" w:color="auto" w:fill="auto"/>
          </w:tcPr>
          <w:p w14:paraId="64D31705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7679FFC2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231F2DAE" w14:textId="5A567195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Cooling system incl. heater</w:t>
            </w:r>
          </w:p>
        </w:tc>
        <w:tc>
          <w:tcPr>
            <w:tcW w:w="531" w:type="dxa"/>
            <w:shd w:val="clear" w:color="auto" w:fill="auto"/>
          </w:tcPr>
          <w:p w14:paraId="7E2843F3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l</w:t>
            </w:r>
          </w:p>
        </w:tc>
        <w:tc>
          <w:tcPr>
            <w:tcW w:w="1726" w:type="dxa"/>
            <w:shd w:val="clear" w:color="auto" w:fill="auto"/>
          </w:tcPr>
          <w:p w14:paraId="69C3B603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42A914C" w14:textId="256117D7" w:rsidR="001A3E9F" w:rsidRPr="00922607" w:rsidRDefault="001A3E9F" w:rsidP="006D7776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16.0</w:t>
            </w:r>
          </w:p>
        </w:tc>
        <w:tc>
          <w:tcPr>
            <w:tcW w:w="1635" w:type="dxa"/>
            <w:shd w:val="clear" w:color="auto" w:fill="auto"/>
          </w:tcPr>
          <w:p w14:paraId="4014BBEB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1F7A6C98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4155AA11" w14:textId="3FD0384C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Engine oil</w:t>
            </w:r>
            <w:r w:rsidRPr="00922607">
              <w:rPr>
                <w:vertAlign w:val="superscript"/>
                <w:lang w:val="en-GB"/>
              </w:rPr>
              <w:t>1</w:t>
            </w:r>
            <w:r w:rsidRPr="00922607">
              <w:rPr>
                <w:rStyle w:val="TabelleTexthochgestellt"/>
                <w:lang w:val="en-GB"/>
              </w:rPr>
              <w:t>)</w:t>
            </w:r>
          </w:p>
        </w:tc>
        <w:tc>
          <w:tcPr>
            <w:tcW w:w="531" w:type="dxa"/>
            <w:shd w:val="clear" w:color="auto" w:fill="auto"/>
          </w:tcPr>
          <w:p w14:paraId="0E6A19EE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l</w:t>
            </w:r>
          </w:p>
        </w:tc>
        <w:tc>
          <w:tcPr>
            <w:tcW w:w="1726" w:type="dxa"/>
            <w:shd w:val="clear" w:color="auto" w:fill="auto"/>
          </w:tcPr>
          <w:p w14:paraId="17718B7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9FF2891" w14:textId="589D507E" w:rsidR="001A3E9F" w:rsidRPr="00922607" w:rsidRDefault="001A3E9F" w:rsidP="006D7776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10.0</w:t>
            </w:r>
          </w:p>
        </w:tc>
        <w:tc>
          <w:tcPr>
            <w:tcW w:w="1635" w:type="dxa"/>
            <w:shd w:val="clear" w:color="auto" w:fill="auto"/>
          </w:tcPr>
          <w:p w14:paraId="4CC43D8F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ED42352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6A4CE4C" w14:textId="28B4241B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Weight, unladen, to EU</w:t>
            </w:r>
            <w:r w:rsidRPr="00922607">
              <w:rPr>
                <w:lang w:val="en-GB"/>
              </w:rPr>
              <w:br/>
              <w:t>(incl. driver/excl. driver)</w:t>
            </w:r>
          </w:p>
        </w:tc>
        <w:tc>
          <w:tcPr>
            <w:tcW w:w="531" w:type="dxa"/>
            <w:shd w:val="clear" w:color="auto" w:fill="auto"/>
          </w:tcPr>
          <w:p w14:paraId="6B8B139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kg</w:t>
            </w:r>
          </w:p>
        </w:tc>
        <w:tc>
          <w:tcPr>
            <w:tcW w:w="1726" w:type="dxa"/>
            <w:shd w:val="clear" w:color="auto" w:fill="auto"/>
          </w:tcPr>
          <w:p w14:paraId="517BB43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1BC8CF4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1930/1855</w:t>
            </w:r>
          </w:p>
        </w:tc>
        <w:tc>
          <w:tcPr>
            <w:tcW w:w="1635" w:type="dxa"/>
            <w:shd w:val="clear" w:color="auto" w:fill="auto"/>
          </w:tcPr>
          <w:p w14:paraId="0978154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BD32005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0B5BF049" w14:textId="3ED00F11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Max load to EU</w:t>
            </w:r>
          </w:p>
        </w:tc>
        <w:tc>
          <w:tcPr>
            <w:tcW w:w="531" w:type="dxa"/>
            <w:shd w:val="clear" w:color="auto" w:fill="auto"/>
          </w:tcPr>
          <w:p w14:paraId="611DDEC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kg</w:t>
            </w:r>
          </w:p>
        </w:tc>
        <w:tc>
          <w:tcPr>
            <w:tcW w:w="1726" w:type="dxa"/>
            <w:shd w:val="clear" w:color="auto" w:fill="auto"/>
          </w:tcPr>
          <w:p w14:paraId="51F89CAF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499FD358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585</w:t>
            </w:r>
          </w:p>
        </w:tc>
        <w:tc>
          <w:tcPr>
            <w:tcW w:w="1635" w:type="dxa"/>
            <w:shd w:val="clear" w:color="auto" w:fill="auto"/>
          </w:tcPr>
          <w:p w14:paraId="137BB4C8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37645C76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D801E9B" w14:textId="57E1ACFC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Max permissible weight</w:t>
            </w:r>
          </w:p>
        </w:tc>
        <w:tc>
          <w:tcPr>
            <w:tcW w:w="531" w:type="dxa"/>
            <w:shd w:val="clear" w:color="auto" w:fill="auto"/>
          </w:tcPr>
          <w:p w14:paraId="77230263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kg</w:t>
            </w:r>
          </w:p>
        </w:tc>
        <w:tc>
          <w:tcPr>
            <w:tcW w:w="1726" w:type="dxa"/>
            <w:shd w:val="clear" w:color="auto" w:fill="auto"/>
          </w:tcPr>
          <w:p w14:paraId="151F874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59482AE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2440</w:t>
            </w:r>
          </w:p>
        </w:tc>
        <w:tc>
          <w:tcPr>
            <w:tcW w:w="1635" w:type="dxa"/>
            <w:shd w:val="clear" w:color="auto" w:fill="auto"/>
          </w:tcPr>
          <w:p w14:paraId="5D6644A5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6C37B58E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203BF1A3" w14:textId="707CF6AF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Max axle load, front/rear</w:t>
            </w:r>
          </w:p>
        </w:tc>
        <w:tc>
          <w:tcPr>
            <w:tcW w:w="531" w:type="dxa"/>
            <w:shd w:val="clear" w:color="auto" w:fill="auto"/>
          </w:tcPr>
          <w:p w14:paraId="36B1BABB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kg</w:t>
            </w:r>
          </w:p>
        </w:tc>
        <w:tc>
          <w:tcPr>
            <w:tcW w:w="1726" w:type="dxa"/>
            <w:shd w:val="clear" w:color="auto" w:fill="auto"/>
          </w:tcPr>
          <w:p w14:paraId="5B555A78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47C92D2" w14:textId="77777777" w:rsidR="001A3E9F" w:rsidRPr="00922607" w:rsidRDefault="001A3E9F" w:rsidP="006D7776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1215/1260</w:t>
            </w:r>
          </w:p>
        </w:tc>
        <w:tc>
          <w:tcPr>
            <w:tcW w:w="1635" w:type="dxa"/>
            <w:shd w:val="clear" w:color="auto" w:fill="auto"/>
          </w:tcPr>
          <w:p w14:paraId="6A196B56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43CC398D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03CF755" w14:textId="68E07BEF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Max trailer load,</w:t>
            </w:r>
            <w:r w:rsidRPr="00922607">
              <w:rPr>
                <w:lang w:val="en-GB"/>
              </w:rPr>
              <w:br/>
              <w:t>Braked (12%)/unbraked</w:t>
            </w:r>
          </w:p>
        </w:tc>
        <w:tc>
          <w:tcPr>
            <w:tcW w:w="531" w:type="dxa"/>
            <w:shd w:val="clear" w:color="auto" w:fill="auto"/>
          </w:tcPr>
          <w:p w14:paraId="2DE93D57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kg</w:t>
            </w:r>
          </w:p>
        </w:tc>
        <w:tc>
          <w:tcPr>
            <w:tcW w:w="1726" w:type="dxa"/>
            <w:shd w:val="clear" w:color="auto" w:fill="auto"/>
          </w:tcPr>
          <w:p w14:paraId="67E2F4B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8D20C16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2000/750</w:t>
            </w:r>
          </w:p>
        </w:tc>
        <w:tc>
          <w:tcPr>
            <w:tcW w:w="1635" w:type="dxa"/>
            <w:shd w:val="clear" w:color="auto" w:fill="auto"/>
          </w:tcPr>
          <w:p w14:paraId="7D265D0A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8FF289D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0CC8A5E0" w14:textId="1086993F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Max roofload/max towbar download</w:t>
            </w:r>
          </w:p>
        </w:tc>
        <w:tc>
          <w:tcPr>
            <w:tcW w:w="531" w:type="dxa"/>
            <w:shd w:val="clear" w:color="auto" w:fill="auto"/>
          </w:tcPr>
          <w:p w14:paraId="08903914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kg</w:t>
            </w:r>
          </w:p>
        </w:tc>
        <w:tc>
          <w:tcPr>
            <w:tcW w:w="1726" w:type="dxa"/>
            <w:shd w:val="clear" w:color="auto" w:fill="auto"/>
          </w:tcPr>
          <w:p w14:paraId="1FEA584F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C4A9055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100/90</w:t>
            </w:r>
          </w:p>
        </w:tc>
        <w:tc>
          <w:tcPr>
            <w:tcW w:w="1635" w:type="dxa"/>
            <w:shd w:val="clear" w:color="auto" w:fill="auto"/>
          </w:tcPr>
          <w:p w14:paraId="53901193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230C02AC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4FC604AC" w14:textId="3DA7B95C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Luggage comp capacity</w:t>
            </w:r>
          </w:p>
        </w:tc>
        <w:tc>
          <w:tcPr>
            <w:tcW w:w="531" w:type="dxa"/>
            <w:shd w:val="clear" w:color="auto" w:fill="auto"/>
          </w:tcPr>
          <w:p w14:paraId="7AAE1B10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l</w:t>
            </w:r>
          </w:p>
        </w:tc>
        <w:tc>
          <w:tcPr>
            <w:tcW w:w="1726" w:type="dxa"/>
            <w:shd w:val="clear" w:color="auto" w:fill="auto"/>
          </w:tcPr>
          <w:p w14:paraId="04513A30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B320334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530</w:t>
            </w:r>
          </w:p>
        </w:tc>
        <w:tc>
          <w:tcPr>
            <w:tcW w:w="1635" w:type="dxa"/>
            <w:shd w:val="clear" w:color="auto" w:fill="auto"/>
          </w:tcPr>
          <w:p w14:paraId="08B1AB7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19AC944E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1ECF3F6D" w14:textId="2A30000A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Air resistance</w:t>
            </w:r>
          </w:p>
        </w:tc>
        <w:tc>
          <w:tcPr>
            <w:tcW w:w="531" w:type="dxa"/>
            <w:shd w:val="clear" w:color="auto" w:fill="auto"/>
          </w:tcPr>
          <w:p w14:paraId="0FC10241" w14:textId="60579514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rFonts w:cs="BMWType V2 Light"/>
                <w:szCs w:val="14"/>
                <w:lang w:val="en-GB"/>
              </w:rPr>
              <w:t>c</w:t>
            </w:r>
            <w:r w:rsidRPr="00922607">
              <w:rPr>
                <w:rFonts w:cs="BMWType V2 Light"/>
                <w:szCs w:val="14"/>
                <w:vertAlign w:val="subscript"/>
                <w:lang w:val="en-GB"/>
              </w:rPr>
              <w:t>d</w:t>
            </w:r>
            <w:r w:rsidRPr="00922607">
              <w:rPr>
                <w:lang w:val="en-GB"/>
              </w:rPr>
              <w:t xml:space="preserve"> x A</w:t>
            </w:r>
          </w:p>
        </w:tc>
        <w:tc>
          <w:tcPr>
            <w:tcW w:w="1726" w:type="dxa"/>
            <w:shd w:val="clear" w:color="auto" w:fill="auto"/>
          </w:tcPr>
          <w:p w14:paraId="7A80404A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52F5E6E" w14:textId="16CF8BDE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0.758</w:t>
            </w:r>
          </w:p>
        </w:tc>
        <w:tc>
          <w:tcPr>
            <w:tcW w:w="1635" w:type="dxa"/>
            <w:shd w:val="clear" w:color="auto" w:fill="auto"/>
          </w:tcPr>
          <w:p w14:paraId="25466C11" w14:textId="77777777" w:rsidR="001A3E9F" w:rsidRPr="00922607" w:rsidRDefault="001A3E9F" w:rsidP="006D7776">
            <w:pPr>
              <w:pStyle w:val="Tabellerechtsbndig"/>
              <w:jc w:val="left"/>
              <w:rPr>
                <w:lang w:val="en-GB"/>
              </w:rPr>
            </w:pPr>
          </w:p>
        </w:tc>
      </w:tr>
      <w:tr w:rsidR="00A62A64" w:rsidRPr="00922607" w14:paraId="5190BE72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0CC23CCC" w14:textId="77777777" w:rsidR="006C18D1" w:rsidRPr="00922607" w:rsidRDefault="006C18D1" w:rsidP="006D7776">
            <w:pPr>
              <w:pStyle w:val="Tabellelinksbndig"/>
              <w:rPr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12A30407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12DE3093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0FA3B6F" w14:textId="77777777" w:rsidR="006C18D1" w:rsidRPr="00922607" w:rsidRDefault="006C18D1" w:rsidP="006D7776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4AC70ED4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</w:tr>
      <w:tr w:rsidR="006C18D1" w:rsidRPr="00922607" w14:paraId="0F922DD5" w14:textId="77777777" w:rsidTr="006D7776">
        <w:trPr>
          <w:gridAfter w:val="1"/>
          <w:wAfter w:w="8" w:type="dxa"/>
          <w:trHeight w:val="176"/>
        </w:trPr>
        <w:tc>
          <w:tcPr>
            <w:tcW w:w="7371" w:type="dxa"/>
            <w:gridSpan w:val="5"/>
            <w:shd w:val="clear" w:color="auto" w:fill="auto"/>
          </w:tcPr>
          <w:p w14:paraId="38E6F6AD" w14:textId="7E215137" w:rsidR="006C18D1" w:rsidRPr="00922607" w:rsidRDefault="001A3E9F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Fonts w:ascii="BMWType V2 Bold" w:hAnsi="BMWType V2 Bold"/>
                <w:lang w:val="en-GB"/>
              </w:rPr>
              <w:t>Power Unit</w:t>
            </w:r>
          </w:p>
        </w:tc>
      </w:tr>
      <w:tr w:rsidR="00A62A64" w:rsidRPr="00922607" w14:paraId="6987807A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75F4F5D4" w14:textId="64BEAB25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Config/No of cyls/valves</w:t>
            </w:r>
          </w:p>
        </w:tc>
        <w:tc>
          <w:tcPr>
            <w:tcW w:w="531" w:type="dxa"/>
            <w:shd w:val="clear" w:color="auto" w:fill="auto"/>
          </w:tcPr>
          <w:p w14:paraId="5187C1B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601FABD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A109546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V/8/4</w:t>
            </w:r>
          </w:p>
        </w:tc>
        <w:tc>
          <w:tcPr>
            <w:tcW w:w="1635" w:type="dxa"/>
            <w:shd w:val="clear" w:color="auto" w:fill="auto"/>
          </w:tcPr>
          <w:p w14:paraId="293B786C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D93D7C" w14:paraId="0A6F7EC6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0E58BFD6" w14:textId="22ED7F55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Engine technology</w:t>
            </w:r>
          </w:p>
        </w:tc>
        <w:tc>
          <w:tcPr>
            <w:tcW w:w="531" w:type="dxa"/>
            <w:shd w:val="clear" w:color="auto" w:fill="auto"/>
          </w:tcPr>
          <w:p w14:paraId="7DC41D5A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 xml:space="preserve"> </w:t>
            </w: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67A6F0C4" w14:textId="38D4AA16" w:rsidR="001A3E9F" w:rsidRPr="00922607" w:rsidRDefault="001A3E9F" w:rsidP="006D7776">
            <w:pPr>
              <w:pStyle w:val="TabellezentriertfrSpaltenzusammenfassun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M</w:t>
            </w:r>
            <w:r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rFonts w:cs="BMWType V2 Light"/>
                <w:szCs w:val="14"/>
                <w:lang w:val="en-GB"/>
              </w:rPr>
              <w:t>TwinPower</w:t>
            </w:r>
            <w:r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rFonts w:cs="BMWType V2 Light"/>
                <w:szCs w:val="14"/>
                <w:lang w:val="en-GB"/>
              </w:rPr>
              <w:t>Turbo</w:t>
            </w:r>
            <w:r w:rsidRPr="00922607">
              <w:rPr>
                <w:rFonts w:cs="BMWType V2 Light"/>
                <w:lang w:val="en-GB"/>
              </w:rPr>
              <w:t> </w:t>
            </w:r>
            <w:r w:rsidR="006B2301" w:rsidRPr="00922607">
              <w:rPr>
                <w:lang w:val="en-GB"/>
              </w:rPr>
              <w:t>technology</w:t>
            </w:r>
            <w:r w:rsidR="006B2301" w:rsidRPr="00922607">
              <w:rPr>
                <w:rFonts w:cs="BMWType V2 Light"/>
                <w:szCs w:val="14"/>
                <w:lang w:val="en-GB"/>
              </w:rPr>
              <w:t xml:space="preserve"> with </w:t>
            </w:r>
            <w:r w:rsidR="00A478BA" w:rsidRPr="00922607">
              <w:rPr>
                <w:rFonts w:cs="BMWType V2 Light"/>
                <w:szCs w:val="14"/>
                <w:lang w:val="en-GB"/>
              </w:rPr>
              <w:t>cross-bank exhaust manifold</w:t>
            </w:r>
            <w:r w:rsidRPr="00922607">
              <w:rPr>
                <w:rFonts w:cs="BMWType V2 Light"/>
                <w:szCs w:val="14"/>
                <w:lang w:val="en-GB"/>
              </w:rPr>
              <w:t>, M</w:t>
            </w:r>
            <w:r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rFonts w:cs="BMWType V2 Light"/>
                <w:szCs w:val="14"/>
                <w:lang w:val="en-GB"/>
              </w:rPr>
              <w:t>TwinScroll</w:t>
            </w:r>
            <w:r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rFonts w:cs="BMWType V2 Light"/>
                <w:szCs w:val="14"/>
                <w:lang w:val="en-GB"/>
              </w:rPr>
              <w:t xml:space="preserve">TwinTurbo, </w:t>
            </w:r>
            <w:r w:rsidR="00581C9A" w:rsidRPr="00922607">
              <w:rPr>
                <w:rFonts w:cs="BMWType V2 Light"/>
                <w:szCs w:val="14"/>
                <w:lang w:val="en-GB"/>
              </w:rPr>
              <w:t>indirect charge air cooling</w:t>
            </w:r>
            <w:r w:rsidRPr="00922607">
              <w:rPr>
                <w:rFonts w:cs="BMWType V2 Light"/>
                <w:szCs w:val="14"/>
                <w:lang w:val="en-GB"/>
              </w:rPr>
              <w:t xml:space="preserve">, High Precision Injection, </w:t>
            </w:r>
            <w:r w:rsidR="00581C9A" w:rsidRPr="00922607">
              <w:rPr>
                <w:rFonts w:cs="BMWType V2 Light"/>
                <w:szCs w:val="14"/>
                <w:lang w:val="en-GB"/>
              </w:rPr>
              <w:t xml:space="preserve">maximum injection pressure </w:t>
            </w:r>
            <w:r w:rsidRPr="00922607">
              <w:rPr>
                <w:rFonts w:cs="BMWType V2 Light"/>
                <w:szCs w:val="14"/>
                <w:lang w:val="en-GB"/>
              </w:rPr>
              <w:t xml:space="preserve">350 bar, </w:t>
            </w:r>
            <w:r w:rsidR="00581C9A" w:rsidRPr="00922607">
              <w:rPr>
                <w:lang w:val="en-GB"/>
              </w:rPr>
              <w:t>VALVETRONIC fully variable valve timing, Double-VANOS variable camshaft timing</w:t>
            </w:r>
          </w:p>
        </w:tc>
      </w:tr>
      <w:tr w:rsidR="00A62A64" w:rsidRPr="00922607" w14:paraId="7D923750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725F3729" w14:textId="4241A40C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lastRenderedPageBreak/>
              <w:t>Effective capacity</w:t>
            </w:r>
          </w:p>
        </w:tc>
        <w:tc>
          <w:tcPr>
            <w:tcW w:w="531" w:type="dxa"/>
            <w:shd w:val="clear" w:color="auto" w:fill="auto"/>
          </w:tcPr>
          <w:p w14:paraId="49D419CD" w14:textId="036F5175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cc</w:t>
            </w:r>
          </w:p>
        </w:tc>
        <w:tc>
          <w:tcPr>
            <w:tcW w:w="1726" w:type="dxa"/>
            <w:shd w:val="clear" w:color="auto" w:fill="auto"/>
          </w:tcPr>
          <w:p w14:paraId="68EEBBB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9A3568F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4395</w:t>
            </w:r>
          </w:p>
        </w:tc>
        <w:tc>
          <w:tcPr>
            <w:tcW w:w="1635" w:type="dxa"/>
            <w:shd w:val="clear" w:color="auto" w:fill="auto"/>
          </w:tcPr>
          <w:p w14:paraId="7A3C7CF2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3DE3EF9F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6D60EB60" w14:textId="73804A02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Stroke/bore</w:t>
            </w:r>
          </w:p>
        </w:tc>
        <w:tc>
          <w:tcPr>
            <w:tcW w:w="531" w:type="dxa"/>
            <w:shd w:val="clear" w:color="auto" w:fill="auto"/>
          </w:tcPr>
          <w:p w14:paraId="3A32B0B2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mm</w:t>
            </w:r>
          </w:p>
        </w:tc>
        <w:tc>
          <w:tcPr>
            <w:tcW w:w="1726" w:type="dxa"/>
            <w:shd w:val="clear" w:color="auto" w:fill="auto"/>
          </w:tcPr>
          <w:p w14:paraId="45B16904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42169BD0" w14:textId="34F41D9F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88</w:t>
            </w:r>
            <w:r w:rsidR="00842368" w:rsidRPr="00922607">
              <w:rPr>
                <w:lang w:val="en-GB"/>
              </w:rPr>
              <w:t>.</w:t>
            </w:r>
            <w:r w:rsidRPr="00922607">
              <w:rPr>
                <w:lang w:val="en-GB"/>
              </w:rPr>
              <w:t>3/89</w:t>
            </w:r>
            <w:r w:rsidR="00842368" w:rsidRPr="00922607">
              <w:rPr>
                <w:lang w:val="en-GB"/>
              </w:rPr>
              <w:t>.</w:t>
            </w:r>
            <w:r w:rsidRPr="00922607">
              <w:rPr>
                <w:lang w:val="en-GB"/>
              </w:rPr>
              <w:t>0</w:t>
            </w:r>
          </w:p>
        </w:tc>
        <w:tc>
          <w:tcPr>
            <w:tcW w:w="1635" w:type="dxa"/>
            <w:shd w:val="clear" w:color="auto" w:fill="auto"/>
          </w:tcPr>
          <w:p w14:paraId="786460D6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157F6451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6C6C8698" w14:textId="01BDD3D6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Compression ratio</w:t>
            </w:r>
          </w:p>
        </w:tc>
        <w:tc>
          <w:tcPr>
            <w:tcW w:w="531" w:type="dxa"/>
            <w:shd w:val="clear" w:color="auto" w:fill="auto"/>
          </w:tcPr>
          <w:p w14:paraId="1A745B46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26" w:type="dxa"/>
            <w:shd w:val="clear" w:color="auto" w:fill="auto"/>
          </w:tcPr>
          <w:p w14:paraId="7CDE4F30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7790DE91" w14:textId="5966818C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10</w:t>
            </w:r>
            <w:r w:rsidR="00842368" w:rsidRPr="00922607">
              <w:rPr>
                <w:lang w:val="en-GB"/>
              </w:rPr>
              <w:t>.</w:t>
            </w:r>
            <w:r w:rsidRPr="00922607">
              <w:rPr>
                <w:lang w:val="en-GB"/>
              </w:rPr>
              <w:t>0</w:t>
            </w:r>
          </w:p>
        </w:tc>
        <w:tc>
          <w:tcPr>
            <w:tcW w:w="1635" w:type="dxa"/>
            <w:shd w:val="clear" w:color="auto" w:fill="auto"/>
          </w:tcPr>
          <w:p w14:paraId="0BB763E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15E853F2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53382608" w14:textId="0FFB0B6D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Fuel</w:t>
            </w:r>
          </w:p>
        </w:tc>
        <w:tc>
          <w:tcPr>
            <w:tcW w:w="531" w:type="dxa"/>
            <w:shd w:val="clear" w:color="auto" w:fill="auto"/>
          </w:tcPr>
          <w:p w14:paraId="2C17D9FF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2A12E45A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1CF2CEF" w14:textId="0CB9148C" w:rsidR="001A3E9F" w:rsidRPr="00922607" w:rsidRDefault="00842368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RON</w:t>
            </w:r>
            <w:r w:rsidR="001A3E9F" w:rsidRPr="00922607">
              <w:rPr>
                <w:lang w:val="en-GB"/>
              </w:rPr>
              <w:t xml:space="preserve"> 98 (min. </w:t>
            </w:r>
            <w:r w:rsidRPr="00922607">
              <w:rPr>
                <w:lang w:val="en-GB"/>
              </w:rPr>
              <w:t>RON</w:t>
            </w:r>
            <w:r w:rsidR="001A3E9F" w:rsidRPr="00922607">
              <w:rPr>
                <w:lang w:val="en-GB"/>
              </w:rPr>
              <w:t xml:space="preserve"> 91)</w:t>
            </w:r>
          </w:p>
        </w:tc>
        <w:tc>
          <w:tcPr>
            <w:tcW w:w="1635" w:type="dxa"/>
            <w:shd w:val="clear" w:color="auto" w:fill="auto"/>
          </w:tcPr>
          <w:p w14:paraId="73FB974D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41DC1906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0CE91ED8" w14:textId="5CCD8B55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Max output</w:t>
            </w:r>
          </w:p>
        </w:tc>
        <w:tc>
          <w:tcPr>
            <w:tcW w:w="531" w:type="dxa"/>
            <w:shd w:val="clear" w:color="auto" w:fill="auto"/>
          </w:tcPr>
          <w:p w14:paraId="6650F339" w14:textId="4E6851AF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kW/hp</w:t>
            </w:r>
          </w:p>
        </w:tc>
        <w:tc>
          <w:tcPr>
            <w:tcW w:w="1726" w:type="dxa"/>
            <w:shd w:val="clear" w:color="auto" w:fill="auto"/>
          </w:tcPr>
          <w:p w14:paraId="4A8FB8BC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6AED4C6" w14:textId="77777777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441/600</w:t>
            </w:r>
          </w:p>
        </w:tc>
        <w:tc>
          <w:tcPr>
            <w:tcW w:w="1635" w:type="dxa"/>
            <w:shd w:val="clear" w:color="auto" w:fill="auto"/>
          </w:tcPr>
          <w:p w14:paraId="7C25668D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3F40CBB5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3B8C0F0" w14:textId="1190C754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at</w:t>
            </w:r>
          </w:p>
        </w:tc>
        <w:tc>
          <w:tcPr>
            <w:tcW w:w="531" w:type="dxa"/>
            <w:shd w:val="clear" w:color="auto" w:fill="auto"/>
          </w:tcPr>
          <w:p w14:paraId="51CE9526" w14:textId="5CADCC39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rpm</w:t>
            </w:r>
          </w:p>
        </w:tc>
        <w:tc>
          <w:tcPr>
            <w:tcW w:w="1726" w:type="dxa"/>
            <w:shd w:val="clear" w:color="auto" w:fill="auto"/>
          </w:tcPr>
          <w:p w14:paraId="7D3CA419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A70565C" w14:textId="126C8DC5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5</w:t>
            </w:r>
            <w:r w:rsidR="0085205C">
              <w:rPr>
                <w:lang w:val="en-GB"/>
              </w:rPr>
              <w:t>60</w:t>
            </w:r>
            <w:r w:rsidR="006D7776">
              <w:rPr>
                <w:lang w:val="en-GB"/>
              </w:rPr>
              <w:t xml:space="preserve">0 </w:t>
            </w:r>
            <w:r w:rsidR="00842368" w:rsidRPr="00922607">
              <w:rPr>
                <w:lang w:val="en-GB"/>
              </w:rPr>
              <w:t>– 6</w:t>
            </w:r>
            <w:r w:rsidR="0085205C">
              <w:rPr>
                <w:lang w:val="en-GB"/>
              </w:rPr>
              <w:t>7</w:t>
            </w:r>
            <w:r w:rsidRPr="00922607">
              <w:rPr>
                <w:lang w:val="en-GB"/>
              </w:rPr>
              <w:t>00</w:t>
            </w:r>
          </w:p>
        </w:tc>
        <w:tc>
          <w:tcPr>
            <w:tcW w:w="1635" w:type="dxa"/>
            <w:shd w:val="clear" w:color="auto" w:fill="auto"/>
          </w:tcPr>
          <w:p w14:paraId="62ADC3E3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7368B0D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3D3BC57" w14:textId="5DA4055B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Max torque</w:t>
            </w:r>
          </w:p>
        </w:tc>
        <w:tc>
          <w:tcPr>
            <w:tcW w:w="531" w:type="dxa"/>
            <w:shd w:val="clear" w:color="auto" w:fill="auto"/>
          </w:tcPr>
          <w:p w14:paraId="5CED2A6C" w14:textId="703BDF5E" w:rsidR="001A3E9F" w:rsidRPr="00922607" w:rsidRDefault="00B70240" w:rsidP="00B70240">
            <w:pPr>
              <w:pStyle w:val="Tabellerechtsbndig"/>
              <w:rPr>
                <w:lang w:val="en-GB"/>
              </w:rPr>
            </w:pPr>
            <w:r>
              <w:rPr>
                <w:lang w:val="en-GB"/>
              </w:rPr>
              <w:t>Nm</w:t>
            </w:r>
          </w:p>
        </w:tc>
        <w:tc>
          <w:tcPr>
            <w:tcW w:w="1726" w:type="dxa"/>
            <w:shd w:val="clear" w:color="auto" w:fill="auto"/>
          </w:tcPr>
          <w:p w14:paraId="118162C1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BB640B5" w14:textId="7DF7C8EF" w:rsidR="001A3E9F" w:rsidRPr="00922607" w:rsidRDefault="001A3E9F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750</w:t>
            </w:r>
          </w:p>
        </w:tc>
        <w:tc>
          <w:tcPr>
            <w:tcW w:w="1635" w:type="dxa"/>
            <w:shd w:val="clear" w:color="auto" w:fill="auto"/>
          </w:tcPr>
          <w:p w14:paraId="09DD3B3F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bookmarkStart w:id="0" w:name="_GoBack"/>
        <w:bookmarkEnd w:id="0"/>
      </w:tr>
      <w:tr w:rsidR="00A62A64" w:rsidRPr="00922607" w14:paraId="0534B6CD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528116D0" w14:textId="3A3C4766" w:rsidR="001A3E9F" w:rsidRPr="00922607" w:rsidRDefault="001A3E9F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at</w:t>
            </w:r>
          </w:p>
        </w:tc>
        <w:tc>
          <w:tcPr>
            <w:tcW w:w="531" w:type="dxa"/>
            <w:shd w:val="clear" w:color="auto" w:fill="auto"/>
          </w:tcPr>
          <w:p w14:paraId="3D550008" w14:textId="7F532C23" w:rsidR="001A3E9F" w:rsidRPr="00922607" w:rsidRDefault="001A3E9F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rpm</w:t>
            </w:r>
          </w:p>
        </w:tc>
        <w:tc>
          <w:tcPr>
            <w:tcW w:w="1726" w:type="dxa"/>
            <w:shd w:val="clear" w:color="auto" w:fill="auto"/>
          </w:tcPr>
          <w:p w14:paraId="00EEFDEA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6B8FA6AA" w14:textId="1F58CBD0" w:rsidR="001A3E9F" w:rsidRPr="00922607" w:rsidRDefault="006D7776" w:rsidP="006D7776">
            <w:pPr>
              <w:pStyle w:val="Tabellerechtsbndig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1800 – </w:t>
            </w:r>
            <w:r w:rsidR="001A3E9F" w:rsidRPr="00922607">
              <w:rPr>
                <w:lang w:val="en-GB"/>
              </w:rPr>
              <w:t>5600</w:t>
            </w:r>
          </w:p>
        </w:tc>
        <w:tc>
          <w:tcPr>
            <w:tcW w:w="1635" w:type="dxa"/>
            <w:shd w:val="clear" w:color="auto" w:fill="auto"/>
          </w:tcPr>
          <w:p w14:paraId="00F9AB7E" w14:textId="77777777" w:rsidR="001A3E9F" w:rsidRPr="00922607" w:rsidRDefault="001A3E9F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07D167D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52558886" w14:textId="77777777" w:rsidR="006C18D1" w:rsidRPr="00922607" w:rsidRDefault="006C18D1" w:rsidP="006D7776">
            <w:pPr>
              <w:pStyle w:val="Tabellelinksbndig"/>
              <w:rPr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36636EE7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1FA275ED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3692CF0E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91E0A47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</w:tr>
      <w:tr w:rsidR="006C18D1" w:rsidRPr="00922607" w14:paraId="1EBC8669" w14:textId="77777777" w:rsidTr="006D7776">
        <w:trPr>
          <w:gridAfter w:val="1"/>
          <w:wAfter w:w="8" w:type="dxa"/>
          <w:trHeight w:val="176"/>
        </w:trPr>
        <w:tc>
          <w:tcPr>
            <w:tcW w:w="7371" w:type="dxa"/>
            <w:gridSpan w:val="5"/>
            <w:shd w:val="clear" w:color="auto" w:fill="auto"/>
          </w:tcPr>
          <w:p w14:paraId="69D4AB4D" w14:textId="70E5FB1A" w:rsidR="006C18D1" w:rsidRPr="00922607" w:rsidRDefault="00162E94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Fonts w:ascii="BMWType V2 Bold" w:hAnsi="BMWType V2 Bold"/>
                <w:lang w:val="en-GB"/>
              </w:rPr>
              <w:t>Electrical System</w:t>
            </w:r>
          </w:p>
        </w:tc>
      </w:tr>
      <w:tr w:rsidR="00A62A64" w:rsidRPr="00922607" w14:paraId="2078D5F9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417D3107" w14:textId="31F6C932" w:rsidR="006C18D1" w:rsidRPr="00922607" w:rsidRDefault="00162E94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Battery/installation</w:t>
            </w:r>
          </w:p>
        </w:tc>
        <w:tc>
          <w:tcPr>
            <w:tcW w:w="531" w:type="dxa"/>
            <w:shd w:val="clear" w:color="auto" w:fill="auto"/>
          </w:tcPr>
          <w:p w14:paraId="7ACEACEF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Ah/–</w:t>
            </w:r>
          </w:p>
        </w:tc>
        <w:tc>
          <w:tcPr>
            <w:tcW w:w="1726" w:type="dxa"/>
            <w:shd w:val="clear" w:color="auto" w:fill="auto"/>
          </w:tcPr>
          <w:p w14:paraId="65CD5365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1052C3A" w14:textId="7A368AB2" w:rsidR="006C18D1" w:rsidRPr="00922607" w:rsidRDefault="00DE4113" w:rsidP="006D7776">
            <w:pPr>
              <w:pStyle w:val="Tabellerechtsbndig"/>
              <w:jc w:val="center"/>
              <w:rPr>
                <w:rFonts w:eastAsia="Times New Roman" w:cstheme="majorBidi"/>
                <w:b/>
                <w:bCs/>
                <w:i/>
                <w:iCs/>
                <w:color w:val="404040" w:themeColor="text1" w:themeTint="BF"/>
                <w:lang w:val="en-GB"/>
              </w:rPr>
            </w:pPr>
            <w:r w:rsidRPr="00922607">
              <w:rPr>
                <w:lang w:val="en-GB"/>
              </w:rPr>
              <w:t xml:space="preserve">70 </w:t>
            </w:r>
            <w:r w:rsidR="00162E94" w:rsidRPr="00922607">
              <w:rPr>
                <w:lang w:val="en-GB"/>
              </w:rPr>
              <w:t>(li-i</w:t>
            </w:r>
            <w:r w:rsidR="002E7124" w:rsidRPr="00922607">
              <w:rPr>
                <w:lang w:val="en-GB"/>
              </w:rPr>
              <w:t>on)</w:t>
            </w:r>
            <w:r w:rsidR="006C18D1" w:rsidRPr="00922607">
              <w:rPr>
                <w:lang w:val="en-GB"/>
              </w:rPr>
              <w:t>/</w:t>
            </w:r>
            <w:r w:rsidR="00162E94" w:rsidRPr="00922607">
              <w:rPr>
                <w:lang w:val="en-GB"/>
              </w:rPr>
              <w:t xml:space="preserve"> Luggage compartment</w:t>
            </w:r>
          </w:p>
        </w:tc>
        <w:tc>
          <w:tcPr>
            <w:tcW w:w="1635" w:type="dxa"/>
            <w:shd w:val="clear" w:color="auto" w:fill="auto"/>
          </w:tcPr>
          <w:p w14:paraId="0E7E5B14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4A0FD81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56B584C7" w14:textId="3F8F68CE" w:rsidR="006C18D1" w:rsidRPr="00922607" w:rsidRDefault="00162E94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Alternator</w:t>
            </w:r>
          </w:p>
        </w:tc>
        <w:tc>
          <w:tcPr>
            <w:tcW w:w="531" w:type="dxa"/>
            <w:shd w:val="clear" w:color="auto" w:fill="auto"/>
          </w:tcPr>
          <w:p w14:paraId="0CB39F89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A/W</w:t>
            </w:r>
          </w:p>
        </w:tc>
        <w:tc>
          <w:tcPr>
            <w:tcW w:w="1726" w:type="dxa"/>
            <w:shd w:val="clear" w:color="auto" w:fill="auto"/>
          </w:tcPr>
          <w:p w14:paraId="61FC0B0E" w14:textId="77777777" w:rsidR="006C18D1" w:rsidRPr="00922607" w:rsidRDefault="006C18D1" w:rsidP="006D7776">
            <w:pPr>
              <w:pStyle w:val="Tabellerechtsbndig"/>
              <w:rPr>
                <w:color w:val="FF0000"/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1D411272" w14:textId="77777777" w:rsidR="006C18D1" w:rsidRPr="00922607" w:rsidRDefault="00A62663" w:rsidP="006D7776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249/3486</w:t>
            </w:r>
          </w:p>
        </w:tc>
        <w:tc>
          <w:tcPr>
            <w:tcW w:w="1635" w:type="dxa"/>
            <w:shd w:val="clear" w:color="auto" w:fill="auto"/>
          </w:tcPr>
          <w:p w14:paraId="646D6AA4" w14:textId="77777777" w:rsidR="006C18D1" w:rsidRPr="00922607" w:rsidRDefault="006C18D1" w:rsidP="006D7776">
            <w:pPr>
              <w:pStyle w:val="Tabellerechtsbndig"/>
              <w:rPr>
                <w:color w:val="FF0000"/>
                <w:lang w:val="en-GB"/>
              </w:rPr>
            </w:pPr>
          </w:p>
        </w:tc>
      </w:tr>
      <w:tr w:rsidR="00A62A64" w:rsidRPr="00922607" w14:paraId="3BE8569B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3F2A153B" w14:textId="77777777" w:rsidR="006C18D1" w:rsidRPr="00922607" w:rsidRDefault="006C18D1" w:rsidP="006D7776">
            <w:pPr>
              <w:pStyle w:val="Tabellelinksbndig"/>
              <w:rPr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4C7D4A54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26" w:type="dxa"/>
            <w:shd w:val="clear" w:color="auto" w:fill="auto"/>
          </w:tcPr>
          <w:p w14:paraId="7D9966CE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0109FB6E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6FF518C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</w:tr>
      <w:tr w:rsidR="006C18D1" w:rsidRPr="00922607" w14:paraId="0BB65D00" w14:textId="77777777" w:rsidTr="006D7776">
        <w:trPr>
          <w:gridAfter w:val="1"/>
          <w:wAfter w:w="8" w:type="dxa"/>
          <w:trHeight w:val="176"/>
        </w:trPr>
        <w:tc>
          <w:tcPr>
            <w:tcW w:w="7371" w:type="dxa"/>
            <w:gridSpan w:val="5"/>
            <w:shd w:val="clear" w:color="auto" w:fill="auto"/>
          </w:tcPr>
          <w:p w14:paraId="5B4F4928" w14:textId="1E860255" w:rsidR="006C18D1" w:rsidRPr="00922607" w:rsidRDefault="00563C9E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Fonts w:ascii="BMWType V2 Bold" w:hAnsi="BMWType V2 Bold"/>
                <w:lang w:val="en-GB"/>
              </w:rPr>
              <w:t>Driving Dynamics and Safety</w:t>
            </w:r>
          </w:p>
        </w:tc>
      </w:tr>
      <w:tr w:rsidR="00A62A64" w:rsidRPr="00D93D7C" w14:paraId="32038D6A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6E1A77D4" w14:textId="2B500BA0" w:rsidR="00563C9E" w:rsidRPr="00922607" w:rsidRDefault="00563C9E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Suspension, front</w:t>
            </w:r>
            <w:r w:rsidRPr="00922607">
              <w:rPr>
                <w:lang w:val="en-GB"/>
              </w:rPr>
              <w:tab/>
            </w:r>
            <w:r w:rsidRPr="00922607">
              <w:rPr>
                <w:lang w:val="en-GB"/>
              </w:rPr>
              <w:tab/>
            </w:r>
          </w:p>
        </w:tc>
        <w:tc>
          <w:tcPr>
            <w:tcW w:w="531" w:type="dxa"/>
            <w:shd w:val="clear" w:color="auto" w:fill="auto"/>
          </w:tcPr>
          <w:p w14:paraId="0873EE04" w14:textId="77777777" w:rsidR="00563C9E" w:rsidRPr="00922607" w:rsidRDefault="00563C9E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627EB571" w14:textId="216E8714" w:rsidR="00563C9E" w:rsidRPr="00922607" w:rsidRDefault="000932E4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Adaptive M suspension</w:t>
            </w:r>
            <w:r w:rsidR="00563C9E" w:rsidRPr="00922607">
              <w:rPr>
                <w:lang w:val="en-GB"/>
              </w:rPr>
              <w:t xml:space="preserve"> </w:t>
            </w:r>
            <w:r w:rsidR="006C6953" w:rsidRPr="00922607">
              <w:rPr>
                <w:lang w:val="en-GB"/>
              </w:rPr>
              <w:t xml:space="preserve">with </w:t>
            </w:r>
            <w:r w:rsidR="002B50D3" w:rsidRPr="00922607">
              <w:rPr>
                <w:rFonts w:cs="BMWType V2 Light"/>
                <w:lang w:val="en-GB"/>
              </w:rPr>
              <w:t>double wishbone axle</w:t>
            </w:r>
            <w:r w:rsidR="00CE67B1" w:rsidRPr="00922607">
              <w:rPr>
                <w:lang w:val="en-GB"/>
              </w:rPr>
              <w:t xml:space="preserve"> in lightweight </w:t>
            </w:r>
            <w:r w:rsidR="00CE67B1" w:rsidRPr="00922607">
              <w:rPr>
                <w:color w:val="000000"/>
                <w:lang w:val="en-GB"/>
              </w:rPr>
              <w:t xml:space="preserve">aluminium </w:t>
            </w:r>
            <w:r w:rsidR="00CE67B1" w:rsidRPr="00922607">
              <w:rPr>
                <w:lang w:val="en-GB"/>
              </w:rPr>
              <w:t>construction</w:t>
            </w:r>
            <w:r w:rsidR="00563C9E" w:rsidRPr="00922607">
              <w:rPr>
                <w:rFonts w:cs="BMWType V2 Light"/>
                <w:lang w:val="en-GB"/>
              </w:rPr>
              <w:t xml:space="preserve">, </w:t>
            </w:r>
            <w:r w:rsidR="00437D79" w:rsidRPr="00922607">
              <w:rPr>
                <w:rFonts w:cs="BMWType V2 Light"/>
                <w:lang w:val="en-GB"/>
              </w:rPr>
              <w:t>M-specific</w:t>
            </w:r>
            <w:r w:rsidR="00563C9E" w:rsidRPr="00922607">
              <w:rPr>
                <w:rFonts w:cs="BMWType V2 Light"/>
                <w:lang w:val="en-GB"/>
              </w:rPr>
              <w:t xml:space="preserve"> </w:t>
            </w:r>
            <w:r w:rsidR="002F1565" w:rsidRPr="00922607">
              <w:rPr>
                <w:rFonts w:cs="BMWType V2 Light"/>
                <w:lang w:val="en-GB"/>
              </w:rPr>
              <w:t>kinematics a</w:t>
            </w:r>
            <w:r w:rsidR="00563C9E" w:rsidRPr="00922607">
              <w:rPr>
                <w:rFonts w:cs="BMWType V2 Light"/>
                <w:lang w:val="en-GB"/>
              </w:rPr>
              <w:t xml:space="preserve">nd </w:t>
            </w:r>
            <w:r w:rsidR="002F1565" w:rsidRPr="00922607">
              <w:rPr>
                <w:rFonts w:cs="BMWType V2 Light"/>
                <w:lang w:val="en-GB"/>
              </w:rPr>
              <w:t>elastokinematics</w:t>
            </w:r>
            <w:r w:rsidR="00563C9E" w:rsidRPr="00922607">
              <w:rPr>
                <w:rFonts w:cs="BMWType V2 Light"/>
                <w:lang w:val="en-GB"/>
              </w:rPr>
              <w:t xml:space="preserve">, </w:t>
            </w:r>
            <w:r w:rsidR="006C6953" w:rsidRPr="00922607">
              <w:rPr>
                <w:lang w:val="en-GB"/>
              </w:rPr>
              <w:t xml:space="preserve">Variable Damper </w:t>
            </w:r>
            <w:r w:rsidR="00563C9E" w:rsidRPr="00922607">
              <w:rPr>
                <w:rFonts w:cs="BMWType V2 Light"/>
                <w:lang w:val="en-GB"/>
              </w:rPr>
              <w:t>Control (VDC)</w:t>
            </w:r>
          </w:p>
        </w:tc>
      </w:tr>
      <w:tr w:rsidR="00A62A64" w:rsidRPr="00D93D7C" w14:paraId="27BA282F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4D54DB6C" w14:textId="39B1C663" w:rsidR="00563C9E" w:rsidRPr="00922607" w:rsidRDefault="00563C9E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Suspension, rear</w:t>
            </w:r>
          </w:p>
        </w:tc>
        <w:tc>
          <w:tcPr>
            <w:tcW w:w="531" w:type="dxa"/>
            <w:shd w:val="clear" w:color="auto" w:fill="auto"/>
          </w:tcPr>
          <w:p w14:paraId="4B7295C0" w14:textId="77777777" w:rsidR="00563C9E" w:rsidRPr="00922607" w:rsidRDefault="00563C9E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05E7C696" w14:textId="57C11D87" w:rsidR="00563C9E" w:rsidRPr="00922607" w:rsidRDefault="000932E4" w:rsidP="006D7776">
            <w:pPr>
              <w:pStyle w:val="Tabellerechtsbndig"/>
              <w:jc w:val="center"/>
              <w:rPr>
                <w:rFonts w:eastAsia="Times New Roman"/>
                <w:b/>
                <w:bCs/>
                <w:lang w:val="en-GB"/>
              </w:rPr>
            </w:pPr>
            <w:r w:rsidRPr="00922607">
              <w:rPr>
                <w:lang w:val="en-GB"/>
              </w:rPr>
              <w:t>Adaptive M suspension</w:t>
            </w:r>
            <w:r w:rsidR="00563C9E" w:rsidRPr="00922607">
              <w:rPr>
                <w:lang w:val="en-GB"/>
              </w:rPr>
              <w:t xml:space="preserve"> </w:t>
            </w:r>
            <w:r w:rsidR="006C6953" w:rsidRPr="00922607">
              <w:rPr>
                <w:lang w:val="en-GB"/>
              </w:rPr>
              <w:t xml:space="preserve">with </w:t>
            </w:r>
            <w:r w:rsidR="00207669" w:rsidRPr="00922607">
              <w:rPr>
                <w:lang w:val="en-GB"/>
              </w:rPr>
              <w:t>five-link axle</w:t>
            </w:r>
            <w:r w:rsidR="00CE67B1" w:rsidRPr="00922607">
              <w:rPr>
                <w:lang w:val="en-GB"/>
              </w:rPr>
              <w:t xml:space="preserve"> in lightweight </w:t>
            </w:r>
            <w:r w:rsidR="00CE67B1" w:rsidRPr="00922607">
              <w:rPr>
                <w:color w:val="000000"/>
                <w:lang w:val="en-GB"/>
              </w:rPr>
              <w:t xml:space="preserve">aluminium </w:t>
            </w:r>
            <w:r w:rsidR="00CE67B1" w:rsidRPr="00922607">
              <w:rPr>
                <w:lang w:val="en-GB"/>
              </w:rPr>
              <w:t>construction</w:t>
            </w:r>
            <w:r w:rsidR="00563C9E" w:rsidRPr="00922607">
              <w:rPr>
                <w:lang w:val="en-GB"/>
              </w:rPr>
              <w:t xml:space="preserve">, </w:t>
            </w:r>
            <w:r w:rsidR="00437D79" w:rsidRPr="00922607">
              <w:rPr>
                <w:lang w:val="en-GB"/>
              </w:rPr>
              <w:t>M-specific</w:t>
            </w:r>
            <w:r w:rsidR="00563C9E" w:rsidRPr="00922607">
              <w:rPr>
                <w:lang w:val="en-GB"/>
              </w:rPr>
              <w:t xml:space="preserve"> </w:t>
            </w:r>
            <w:r w:rsidR="002F1565" w:rsidRPr="00922607">
              <w:rPr>
                <w:lang w:val="en-GB"/>
              </w:rPr>
              <w:t>elastokinematics</w:t>
            </w:r>
            <w:r w:rsidR="00563C9E" w:rsidRPr="00922607">
              <w:rPr>
                <w:lang w:val="en-GB"/>
              </w:rPr>
              <w:t>, Variable D</w:t>
            </w:r>
            <w:r w:rsidR="006C6953" w:rsidRPr="00922607">
              <w:rPr>
                <w:lang w:val="en-GB"/>
              </w:rPr>
              <w:t>amp</w:t>
            </w:r>
            <w:r w:rsidR="00563C9E" w:rsidRPr="00922607">
              <w:rPr>
                <w:lang w:val="en-GB"/>
              </w:rPr>
              <w:t>er Control (VDC)</w:t>
            </w:r>
          </w:p>
        </w:tc>
      </w:tr>
      <w:tr w:rsidR="00A62A64" w:rsidRPr="00D93D7C" w14:paraId="63EF0D50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2BA455B0" w14:textId="53B213A1" w:rsidR="00563C9E" w:rsidRPr="00922607" w:rsidRDefault="00563C9E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Brakes, front</w:t>
            </w:r>
          </w:p>
        </w:tc>
        <w:tc>
          <w:tcPr>
            <w:tcW w:w="531" w:type="dxa"/>
            <w:shd w:val="clear" w:color="auto" w:fill="auto"/>
          </w:tcPr>
          <w:p w14:paraId="5A7806C5" w14:textId="77777777" w:rsidR="00563C9E" w:rsidRPr="00922607" w:rsidRDefault="00563C9E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49A8987F" w14:textId="097E6113" w:rsidR="00563C9E" w:rsidRPr="00922607" w:rsidRDefault="00CE67B1" w:rsidP="006D7776">
            <w:pPr>
              <w:pStyle w:val="TabellezentriertfrSpaltenzusammenfassun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M compound brakes, vented, with</w:t>
            </w:r>
            <w:r w:rsidR="00563C9E" w:rsidRPr="00922607">
              <w:rPr>
                <w:lang w:val="en-GB"/>
              </w:rPr>
              <w:t xml:space="preserve"> </w:t>
            </w:r>
            <w:r w:rsidRPr="00922607">
              <w:rPr>
                <w:lang w:val="en-GB"/>
              </w:rPr>
              <w:t>six-piston fixed callipers</w:t>
            </w:r>
          </w:p>
        </w:tc>
      </w:tr>
      <w:tr w:rsidR="00A62A64" w:rsidRPr="00D93D7C" w14:paraId="360DEC71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64DE9359" w14:textId="546FF7AA" w:rsidR="00563C9E" w:rsidRPr="00922607" w:rsidRDefault="00563C9E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Brakes, rear</w:t>
            </w:r>
          </w:p>
        </w:tc>
        <w:tc>
          <w:tcPr>
            <w:tcW w:w="531" w:type="dxa"/>
            <w:shd w:val="clear" w:color="auto" w:fill="auto"/>
          </w:tcPr>
          <w:p w14:paraId="49C79CA4" w14:textId="77777777" w:rsidR="00563C9E" w:rsidRPr="00922607" w:rsidRDefault="00563C9E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09D11B38" w14:textId="0D06C238" w:rsidR="00563C9E" w:rsidRPr="00922607" w:rsidRDefault="00CE67B1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M compound brakes, vented, with</w:t>
            </w:r>
            <w:r w:rsidR="00563C9E" w:rsidRPr="00922607">
              <w:rPr>
                <w:lang w:val="en-GB"/>
              </w:rPr>
              <w:t xml:space="preserve"> </w:t>
            </w:r>
            <w:r w:rsidRPr="00922607">
              <w:rPr>
                <w:lang w:val="en-GB"/>
              </w:rPr>
              <w:t>single-piston floating callipers</w:t>
            </w:r>
          </w:p>
        </w:tc>
      </w:tr>
      <w:tr w:rsidR="00A62A64" w:rsidRPr="00D93D7C" w14:paraId="3DEB56D1" w14:textId="77777777" w:rsidTr="00A62A64">
        <w:trPr>
          <w:gridAfter w:val="1"/>
          <w:wAfter w:w="8" w:type="dxa"/>
          <w:trHeight w:val="176"/>
        </w:trPr>
        <w:tc>
          <w:tcPr>
            <w:tcW w:w="1845" w:type="dxa"/>
            <w:shd w:val="clear" w:color="auto" w:fill="auto"/>
          </w:tcPr>
          <w:p w14:paraId="4F346E43" w14:textId="67AE495B" w:rsidR="00563C9E" w:rsidRPr="00922607" w:rsidRDefault="00563C9E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Driving stability systems</w:t>
            </w:r>
          </w:p>
        </w:tc>
        <w:tc>
          <w:tcPr>
            <w:tcW w:w="531" w:type="dxa"/>
            <w:shd w:val="clear" w:color="auto" w:fill="auto"/>
          </w:tcPr>
          <w:p w14:paraId="2976D78F" w14:textId="77777777" w:rsidR="00563C9E" w:rsidRPr="00922607" w:rsidRDefault="00563C9E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4995" w:type="dxa"/>
            <w:gridSpan w:val="3"/>
            <w:shd w:val="clear" w:color="auto" w:fill="auto"/>
            <w:vAlign w:val="center"/>
          </w:tcPr>
          <w:p w14:paraId="4F384CE9" w14:textId="0AC0D56E" w:rsidR="00563C9E" w:rsidRPr="00922607" w:rsidRDefault="00EC1856" w:rsidP="006D7776">
            <w:pPr>
              <w:pStyle w:val="TabellezentriertfrSpaltenzusammenfassun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Standard</w:t>
            </w:r>
            <w:r w:rsidR="00563C9E" w:rsidRPr="00922607">
              <w:rPr>
                <w:lang w:val="en-GB"/>
              </w:rPr>
              <w:t>: DSC in</w:t>
            </w:r>
            <w:r w:rsidRPr="00922607">
              <w:rPr>
                <w:lang w:val="en-GB"/>
              </w:rPr>
              <w:t>c</w:t>
            </w:r>
            <w:r w:rsidR="00563C9E" w:rsidRPr="00922607">
              <w:rPr>
                <w:lang w:val="en-GB"/>
              </w:rPr>
              <w:t>l. ABS, ASC</w:t>
            </w:r>
            <w:r w:rsidRPr="00922607">
              <w:rPr>
                <w:lang w:val="en-GB"/>
              </w:rPr>
              <w:t xml:space="preserve"> and </w:t>
            </w:r>
            <w:r w:rsidR="00563C9E" w:rsidRPr="00922607">
              <w:rPr>
                <w:lang w:val="en-GB"/>
              </w:rPr>
              <w:t>M</w:t>
            </w:r>
            <w:r w:rsidR="00563C9E" w:rsidRPr="00922607">
              <w:rPr>
                <w:rFonts w:cs="BMWType V2 Light"/>
                <w:lang w:val="en-GB"/>
              </w:rPr>
              <w:t> </w:t>
            </w:r>
            <w:r w:rsidR="00563C9E" w:rsidRPr="00922607">
              <w:rPr>
                <w:lang w:val="en-GB"/>
              </w:rPr>
              <w:t>Dynamic</w:t>
            </w:r>
            <w:r w:rsidR="00563C9E" w:rsidRPr="00922607">
              <w:rPr>
                <w:rFonts w:cs="BMWType V2 Light"/>
                <w:lang w:val="en-GB"/>
              </w:rPr>
              <w:t> </w:t>
            </w:r>
            <w:r w:rsidR="00563C9E" w:rsidRPr="00922607">
              <w:rPr>
                <w:lang w:val="en-GB"/>
              </w:rPr>
              <w:t xml:space="preserve">Mode (MDM), </w:t>
            </w:r>
            <w:r w:rsidR="002D5D1B" w:rsidRPr="00922607">
              <w:rPr>
                <w:lang w:val="en-GB"/>
              </w:rPr>
              <w:t>can be switched off</w:t>
            </w:r>
            <w:r w:rsidR="00563C9E" w:rsidRPr="00922607">
              <w:rPr>
                <w:lang w:val="en-GB"/>
              </w:rPr>
              <w:t>, CBC</w:t>
            </w:r>
            <w:r w:rsidR="002D5D1B" w:rsidRPr="00922607">
              <w:rPr>
                <w:lang w:val="en-GB"/>
              </w:rPr>
              <w:t xml:space="preserve"> (Cornering Brake Control)</w:t>
            </w:r>
            <w:r w:rsidR="00563C9E" w:rsidRPr="00922607">
              <w:rPr>
                <w:lang w:val="en-GB"/>
              </w:rPr>
              <w:t xml:space="preserve">, </w:t>
            </w:r>
            <w:r w:rsidR="002D5D1B" w:rsidRPr="00922607">
              <w:rPr>
                <w:lang w:val="en-GB"/>
              </w:rPr>
              <w:t>DBC (Dynamic Brake Control), Dry Braking function, Start-Off Assistant, Active M Differential</w:t>
            </w:r>
            <w:r w:rsidR="00563C9E" w:rsidRPr="00922607">
              <w:rPr>
                <w:lang w:val="en-GB"/>
              </w:rPr>
              <w:t xml:space="preserve">, DSC </w:t>
            </w:r>
            <w:r w:rsidR="002D5D1B" w:rsidRPr="00922607">
              <w:rPr>
                <w:lang w:val="en-GB"/>
              </w:rPr>
              <w:t>linked with</w:t>
            </w:r>
            <w:r w:rsidR="00563C9E" w:rsidRPr="00922607">
              <w:rPr>
                <w:lang w:val="en-GB"/>
              </w:rPr>
              <w:t xml:space="preserve"> M</w:t>
            </w:r>
            <w:r w:rsidR="00563C9E" w:rsidRPr="00922607">
              <w:rPr>
                <w:rFonts w:cs="BMWType V2 Light"/>
                <w:lang w:val="en-GB"/>
              </w:rPr>
              <w:t> </w:t>
            </w:r>
            <w:r w:rsidR="00563C9E" w:rsidRPr="00922607">
              <w:rPr>
                <w:lang w:val="en-GB"/>
              </w:rPr>
              <w:t xml:space="preserve">xDrive </w:t>
            </w:r>
            <w:r w:rsidR="002D5D1B" w:rsidRPr="00922607">
              <w:rPr>
                <w:lang w:val="en-GB"/>
              </w:rPr>
              <w:t>all-wheel drive</w:t>
            </w:r>
          </w:p>
        </w:tc>
      </w:tr>
      <w:tr w:rsidR="00A62A64" w:rsidRPr="00D93D7C" w14:paraId="1AA57F07" w14:textId="77777777" w:rsidTr="00A62A64">
        <w:trPr>
          <w:trHeight w:val="176"/>
        </w:trPr>
        <w:tc>
          <w:tcPr>
            <w:tcW w:w="1845" w:type="dxa"/>
            <w:tcBorders>
              <w:bottom w:val="single" w:sz="4" w:space="0" w:color="808080"/>
            </w:tcBorders>
            <w:shd w:val="clear" w:color="auto" w:fill="auto"/>
          </w:tcPr>
          <w:p w14:paraId="7D42913B" w14:textId="77777777" w:rsidR="006D7776" w:rsidRPr="00922607" w:rsidRDefault="006D7776" w:rsidP="00A62A64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lang w:val="en-GB"/>
              </w:rPr>
              <w:t>Safety equipment</w:t>
            </w:r>
          </w:p>
        </w:tc>
        <w:tc>
          <w:tcPr>
            <w:tcW w:w="531" w:type="dxa"/>
            <w:tcBorders>
              <w:bottom w:val="single" w:sz="4" w:space="0" w:color="808080"/>
            </w:tcBorders>
            <w:shd w:val="clear" w:color="auto" w:fill="auto"/>
          </w:tcPr>
          <w:p w14:paraId="7DCA92DE" w14:textId="77777777" w:rsidR="006D7776" w:rsidRPr="00922607" w:rsidRDefault="006D7776" w:rsidP="00A62A64">
            <w:pPr>
              <w:pStyle w:val="Tabellerechtsbndig"/>
              <w:rPr>
                <w:lang w:val="en-GB"/>
              </w:rPr>
            </w:pPr>
          </w:p>
        </w:tc>
        <w:tc>
          <w:tcPr>
            <w:tcW w:w="5003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F715A63" w14:textId="77777777" w:rsidR="006D7776" w:rsidRPr="00922607" w:rsidRDefault="006D7776" w:rsidP="00A62A64">
            <w:pPr>
              <w:pStyle w:val="Tabellerechtsbndig"/>
              <w:rPr>
                <w:rStyle w:val="Tabellebold"/>
                <w:lang w:val="en-GB"/>
              </w:rPr>
            </w:pPr>
            <w:r w:rsidRPr="00922607">
              <w:rPr>
                <w:lang w:val="en-GB"/>
              </w:rPr>
              <w:t>Standard: airbags for driver and front passenger, side airbags for driver and front passenger, head airbags for front and rear seats, three-point inertia-reel seatbelts on all seats with belt stopper, belt latch tensioner and belt force limiter, crash-active front head restraints, crash sensors, tyre pressure indicator</w:t>
            </w:r>
          </w:p>
        </w:tc>
      </w:tr>
    </w:tbl>
    <w:p w14:paraId="7BC92BBE" w14:textId="7B6FB0EA" w:rsidR="006D7776" w:rsidRDefault="006D7776" w:rsidP="006C18D1">
      <w:pPr>
        <w:pStyle w:val="Tabellelinksbndig"/>
        <w:rPr>
          <w:lang w:val="en-GB"/>
        </w:rPr>
      </w:pPr>
    </w:p>
    <w:p w14:paraId="06E2F7B3" w14:textId="77777777" w:rsidR="006D7776" w:rsidRDefault="006D7776">
      <w:pPr>
        <w:tabs>
          <w:tab w:val="clear" w:pos="709"/>
        </w:tabs>
        <w:spacing w:after="0" w:line="240" w:lineRule="auto"/>
        <w:rPr>
          <w:sz w:val="14"/>
          <w:lang w:val="en-GB"/>
        </w:rPr>
      </w:pPr>
      <w:r>
        <w:rPr>
          <w:lang w:val="en-GB"/>
        </w:rPr>
        <w:br w:type="page"/>
      </w:r>
    </w:p>
    <w:p w14:paraId="1DE52957" w14:textId="77777777" w:rsidR="00B605B4" w:rsidRPr="00922607" w:rsidRDefault="00B605B4" w:rsidP="006C18D1">
      <w:pPr>
        <w:pStyle w:val="Tabellelinksbndig"/>
        <w:rPr>
          <w:lang w:val="en-GB"/>
        </w:rPr>
      </w:pPr>
    </w:p>
    <w:p w14:paraId="0B4C7670" w14:textId="7953C804" w:rsidR="006C18D1" w:rsidRPr="00922607" w:rsidRDefault="006C18D1" w:rsidP="00B605B4">
      <w:pPr>
        <w:tabs>
          <w:tab w:val="clear" w:pos="709"/>
        </w:tabs>
        <w:spacing w:after="0" w:line="240" w:lineRule="auto"/>
        <w:rPr>
          <w:sz w:val="14"/>
          <w:lang w:val="en-GB"/>
        </w:rPr>
      </w:pPr>
    </w:p>
    <w:tbl>
      <w:tblPr>
        <w:tblW w:w="7379" w:type="dxa"/>
        <w:tblBorders>
          <w:top w:val="single" w:sz="4" w:space="0" w:color="808080"/>
          <w:insideH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1"/>
        <w:gridCol w:w="1719"/>
        <w:gridCol w:w="1635"/>
        <w:gridCol w:w="1649"/>
      </w:tblGrid>
      <w:tr w:rsidR="006D7776" w:rsidRPr="00922607" w14:paraId="0FF174AE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6FA01E38" w14:textId="77777777" w:rsidR="006C18D1" w:rsidRPr="00922607" w:rsidRDefault="006C18D1" w:rsidP="006D7776">
            <w:pPr>
              <w:pStyle w:val="Tabellelinksbndig"/>
              <w:rPr>
                <w:rStyle w:val="Tabellebold"/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6CB43078" w14:textId="77777777" w:rsidR="006C18D1" w:rsidRPr="00922607" w:rsidRDefault="006C18D1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shd w:val="clear" w:color="auto" w:fill="auto"/>
          </w:tcPr>
          <w:p w14:paraId="57B45B9C" w14:textId="77777777" w:rsidR="006C18D1" w:rsidRPr="00922607" w:rsidRDefault="006C18D1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D2B5ECB" w14:textId="77777777" w:rsidR="006C18D1" w:rsidRPr="00922607" w:rsidRDefault="009C71DB" w:rsidP="006D7776">
            <w:pPr>
              <w:pStyle w:val="Tabellerechtsbndig"/>
              <w:jc w:val="center"/>
              <w:rPr>
                <w:rStyle w:val="Tabellebold"/>
                <w:lang w:val="en-GB"/>
              </w:rPr>
            </w:pPr>
            <w:r w:rsidRPr="00922607">
              <w:rPr>
                <w:rStyle w:val="Tabellebold"/>
                <w:lang w:val="en-GB"/>
              </w:rPr>
              <w:t>BMW</w:t>
            </w:r>
            <w:r w:rsidR="00531914"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rStyle w:val="Tabellebold"/>
                <w:lang w:val="en-GB"/>
              </w:rPr>
              <w:t>M</w:t>
            </w:r>
            <w:r w:rsidR="009E7D7C" w:rsidRPr="00922607">
              <w:rPr>
                <w:rStyle w:val="Tabellebold"/>
                <w:lang w:val="en-GB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14:paraId="43E05389" w14:textId="77777777" w:rsidR="006C18D1" w:rsidRPr="00922607" w:rsidRDefault="006C18D1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</w:tr>
      <w:tr w:rsidR="006D7776" w:rsidRPr="00922607" w14:paraId="5AB8B55F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34676EC6" w14:textId="77777777" w:rsidR="00D93D7C" w:rsidRPr="00922607" w:rsidRDefault="00D93D7C" w:rsidP="006D7776">
            <w:pPr>
              <w:pStyle w:val="Tabellelinksbndig"/>
              <w:rPr>
                <w:rStyle w:val="Tabellebold"/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7F116849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shd w:val="clear" w:color="auto" w:fill="auto"/>
          </w:tcPr>
          <w:p w14:paraId="59DAA7DD" w14:textId="77777777" w:rsidR="00D93D7C" w:rsidRPr="00922607" w:rsidRDefault="00D93D7C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466A021" w14:textId="77777777" w:rsidR="00D93D7C" w:rsidRPr="00922607" w:rsidRDefault="00D93D7C" w:rsidP="006D7776">
            <w:pPr>
              <w:pStyle w:val="Tabellerechtsbndig"/>
              <w:jc w:val="center"/>
              <w:rPr>
                <w:rStyle w:val="Tabellebold"/>
                <w:lang w:val="en-GB"/>
              </w:rPr>
            </w:pPr>
          </w:p>
        </w:tc>
        <w:tc>
          <w:tcPr>
            <w:tcW w:w="1649" w:type="dxa"/>
            <w:shd w:val="clear" w:color="auto" w:fill="auto"/>
          </w:tcPr>
          <w:p w14:paraId="6019D978" w14:textId="77777777" w:rsidR="00D93D7C" w:rsidRPr="00922607" w:rsidRDefault="00D93D7C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</w:tr>
      <w:tr w:rsidR="00A62A64" w:rsidRPr="00D93D7C" w14:paraId="0B4E92DC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205AFEA1" w14:textId="77777777" w:rsidR="00A62A64" w:rsidRPr="00922607" w:rsidRDefault="00A62A64" w:rsidP="00A62A64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Steering</w:t>
            </w:r>
          </w:p>
        </w:tc>
        <w:tc>
          <w:tcPr>
            <w:tcW w:w="531" w:type="dxa"/>
            <w:shd w:val="clear" w:color="auto" w:fill="auto"/>
          </w:tcPr>
          <w:p w14:paraId="5DE73815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0A5F766B" w14:textId="77777777" w:rsidR="00A62A64" w:rsidRPr="00922607" w:rsidRDefault="00A62A64" w:rsidP="00A62A64">
            <w:pPr>
              <w:pStyle w:val="Tabellerechtsbndig"/>
              <w:jc w:val="center"/>
              <w:rPr>
                <w:rFonts w:eastAsia="Times New Roman"/>
                <w:b/>
                <w:bCs/>
                <w:lang w:val="en-GB"/>
              </w:rPr>
            </w:pPr>
            <w:r w:rsidRPr="00922607">
              <w:rPr>
                <w:lang w:val="en-GB"/>
              </w:rPr>
              <w:t>Electric Power Steering (EPS) with M-specific Servotronic function and variable sport ratio</w:t>
            </w:r>
          </w:p>
        </w:tc>
      </w:tr>
      <w:tr w:rsidR="00A62A64" w:rsidRPr="00922607" w14:paraId="2C0A5B7E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6064A6EF" w14:textId="77777777" w:rsidR="00A62A64" w:rsidRPr="00922607" w:rsidRDefault="00A62A64" w:rsidP="00A62A64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Steering ratio, overall</w:t>
            </w:r>
          </w:p>
        </w:tc>
        <w:tc>
          <w:tcPr>
            <w:tcW w:w="531" w:type="dxa"/>
            <w:shd w:val="clear" w:color="auto" w:fill="auto"/>
          </w:tcPr>
          <w:p w14:paraId="106514B1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10D77311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465FF76" w14:textId="77777777" w:rsidR="00A62A64" w:rsidRPr="00922607" w:rsidRDefault="00A62A64" w:rsidP="00A62A64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14.3</w:t>
            </w:r>
          </w:p>
        </w:tc>
        <w:tc>
          <w:tcPr>
            <w:tcW w:w="1649" w:type="dxa"/>
            <w:shd w:val="clear" w:color="auto" w:fill="auto"/>
          </w:tcPr>
          <w:p w14:paraId="480612C1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AE30E94" w14:textId="77777777" w:rsidTr="00A62A64">
        <w:trPr>
          <w:trHeight w:val="176"/>
        </w:trPr>
        <w:tc>
          <w:tcPr>
            <w:tcW w:w="1845" w:type="dxa"/>
            <w:tcBorders>
              <w:bottom w:val="single" w:sz="4" w:space="0" w:color="808080"/>
            </w:tcBorders>
            <w:shd w:val="clear" w:color="auto" w:fill="auto"/>
          </w:tcPr>
          <w:p w14:paraId="2464C166" w14:textId="77777777" w:rsidR="00A62A64" w:rsidRPr="00922607" w:rsidRDefault="00A62A64" w:rsidP="00A62A64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Tyres, front/rear</w:t>
            </w:r>
          </w:p>
        </w:tc>
        <w:tc>
          <w:tcPr>
            <w:tcW w:w="531" w:type="dxa"/>
            <w:tcBorders>
              <w:bottom w:val="single" w:sz="4" w:space="0" w:color="808080"/>
            </w:tcBorders>
            <w:shd w:val="clear" w:color="auto" w:fill="auto"/>
          </w:tcPr>
          <w:p w14:paraId="485C2A9D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tcBorders>
              <w:bottom w:val="single" w:sz="4" w:space="0" w:color="808080"/>
            </w:tcBorders>
            <w:shd w:val="clear" w:color="auto" w:fill="auto"/>
          </w:tcPr>
          <w:p w14:paraId="12DBAA98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tcBorders>
              <w:bottom w:val="single" w:sz="4" w:space="0" w:color="808080"/>
            </w:tcBorders>
            <w:shd w:val="clear" w:color="auto" w:fill="auto"/>
          </w:tcPr>
          <w:p w14:paraId="102C4FBB" w14:textId="77777777" w:rsidR="00A62A64" w:rsidRPr="00922607" w:rsidRDefault="00A62A64" w:rsidP="00A62A64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275/40 ZR 19 102Y</w:t>
            </w:r>
          </w:p>
          <w:p w14:paraId="0EFB697E" w14:textId="77777777" w:rsidR="00A62A64" w:rsidRPr="00922607" w:rsidRDefault="00A62A64" w:rsidP="00A62A64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285/40 ZR 19 104Y</w:t>
            </w:r>
          </w:p>
        </w:tc>
        <w:tc>
          <w:tcPr>
            <w:tcW w:w="1649" w:type="dxa"/>
            <w:tcBorders>
              <w:bottom w:val="single" w:sz="4" w:space="0" w:color="808080"/>
            </w:tcBorders>
            <w:shd w:val="clear" w:color="auto" w:fill="auto"/>
          </w:tcPr>
          <w:p w14:paraId="5E0AAEDC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</w:tr>
      <w:tr w:rsidR="00A62A64" w:rsidRPr="00D93D7C" w14:paraId="29077568" w14:textId="77777777" w:rsidTr="00A62A64">
        <w:trPr>
          <w:trHeight w:val="176"/>
        </w:trPr>
        <w:tc>
          <w:tcPr>
            <w:tcW w:w="1845" w:type="dxa"/>
            <w:tcBorders>
              <w:bottom w:val="single" w:sz="4" w:space="0" w:color="808080"/>
            </w:tcBorders>
            <w:shd w:val="clear" w:color="auto" w:fill="auto"/>
          </w:tcPr>
          <w:p w14:paraId="53B329BE" w14:textId="77777777" w:rsidR="00A62A64" w:rsidRPr="00922607" w:rsidRDefault="00A62A64" w:rsidP="00A62A64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Rims, front/rear</w:t>
            </w:r>
          </w:p>
        </w:tc>
        <w:tc>
          <w:tcPr>
            <w:tcW w:w="531" w:type="dxa"/>
            <w:tcBorders>
              <w:bottom w:val="single" w:sz="4" w:space="0" w:color="808080"/>
            </w:tcBorders>
            <w:shd w:val="clear" w:color="auto" w:fill="auto"/>
          </w:tcPr>
          <w:p w14:paraId="1B554008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tcBorders>
              <w:bottom w:val="single" w:sz="4" w:space="0" w:color="808080"/>
            </w:tcBorders>
            <w:shd w:val="clear" w:color="auto" w:fill="auto"/>
          </w:tcPr>
          <w:p w14:paraId="30863CDD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tcBorders>
              <w:bottom w:val="single" w:sz="4" w:space="0" w:color="808080"/>
            </w:tcBorders>
            <w:shd w:val="clear" w:color="auto" w:fill="auto"/>
          </w:tcPr>
          <w:p w14:paraId="28D9A87A" w14:textId="77777777" w:rsidR="00A62A64" w:rsidRPr="00922607" w:rsidRDefault="00A62A64" w:rsidP="00A62A64">
            <w:pPr>
              <w:pStyle w:val="Tabellerechtsbndig"/>
              <w:keepNext/>
              <w:jc w:val="center"/>
              <w:outlineLvl w:val="1"/>
              <w:rPr>
                <w:lang w:val="en-GB"/>
              </w:rPr>
            </w:pPr>
            <w:r w:rsidRPr="00922607">
              <w:rPr>
                <w:lang w:val="en-GB"/>
              </w:rPr>
              <w:t>9.5 J x 19 Light Alloy</w:t>
            </w:r>
          </w:p>
          <w:p w14:paraId="41212105" w14:textId="77777777" w:rsidR="00A62A64" w:rsidRPr="00922607" w:rsidRDefault="00A62A64" w:rsidP="00A62A64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10.5 J x 19 Light Alloy</w:t>
            </w:r>
          </w:p>
        </w:tc>
        <w:tc>
          <w:tcPr>
            <w:tcW w:w="1649" w:type="dxa"/>
            <w:tcBorders>
              <w:bottom w:val="single" w:sz="4" w:space="0" w:color="808080"/>
            </w:tcBorders>
            <w:shd w:val="clear" w:color="auto" w:fill="auto"/>
          </w:tcPr>
          <w:p w14:paraId="2EFC8858" w14:textId="77777777" w:rsidR="00A62A64" w:rsidRPr="00922607" w:rsidRDefault="00A62A64" w:rsidP="00A62A64">
            <w:pPr>
              <w:pStyle w:val="Tabellerechtsbndig"/>
              <w:rPr>
                <w:lang w:val="en-GB"/>
              </w:rPr>
            </w:pPr>
          </w:p>
        </w:tc>
      </w:tr>
      <w:tr w:rsidR="00A62A64" w:rsidRPr="00D93D7C" w14:paraId="5EE47665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3D15FCBF" w14:textId="77777777" w:rsidR="00D93D7C" w:rsidRPr="00922607" w:rsidRDefault="00D93D7C" w:rsidP="006D7776">
            <w:pPr>
              <w:pStyle w:val="Tabellelinksbndig"/>
              <w:rPr>
                <w:rStyle w:val="Tabellebold"/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0F8DF47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shd w:val="clear" w:color="auto" w:fill="auto"/>
          </w:tcPr>
          <w:p w14:paraId="53E770B6" w14:textId="77777777" w:rsidR="00D93D7C" w:rsidRPr="00922607" w:rsidRDefault="00D93D7C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0DBD1E7" w14:textId="77777777" w:rsidR="00D93D7C" w:rsidRPr="00922607" w:rsidRDefault="00D93D7C" w:rsidP="006D7776">
            <w:pPr>
              <w:pStyle w:val="Tabellerechtsbndig"/>
              <w:jc w:val="center"/>
              <w:rPr>
                <w:rStyle w:val="Tabellebold"/>
                <w:lang w:val="en-GB"/>
              </w:rPr>
            </w:pPr>
          </w:p>
        </w:tc>
        <w:tc>
          <w:tcPr>
            <w:tcW w:w="1649" w:type="dxa"/>
            <w:shd w:val="clear" w:color="auto" w:fill="auto"/>
          </w:tcPr>
          <w:p w14:paraId="3C107850" w14:textId="77777777" w:rsidR="00D93D7C" w:rsidRPr="00922607" w:rsidRDefault="00D93D7C" w:rsidP="006D7776">
            <w:pPr>
              <w:pStyle w:val="Tabellerechtsbndig"/>
              <w:rPr>
                <w:rStyle w:val="Tabellebold"/>
                <w:lang w:val="en-GB"/>
              </w:rPr>
            </w:pPr>
          </w:p>
        </w:tc>
      </w:tr>
      <w:tr w:rsidR="00D93D7C" w:rsidRPr="00922607" w14:paraId="51EA884F" w14:textId="77777777" w:rsidTr="006D7776">
        <w:trPr>
          <w:trHeight w:val="176"/>
        </w:trPr>
        <w:tc>
          <w:tcPr>
            <w:tcW w:w="7379" w:type="dxa"/>
            <w:gridSpan w:val="5"/>
            <w:shd w:val="clear" w:color="auto" w:fill="auto"/>
          </w:tcPr>
          <w:p w14:paraId="7D9ED8A7" w14:textId="2B6CACB9" w:rsidR="00D93D7C" w:rsidRPr="00922607" w:rsidRDefault="00D93D7C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Style w:val="Tabellebold"/>
                <w:lang w:val="en-GB"/>
              </w:rPr>
              <w:t>Power transfer</w:t>
            </w:r>
          </w:p>
        </w:tc>
      </w:tr>
      <w:tr w:rsidR="00D93D7C" w:rsidRPr="00D93D7C" w14:paraId="10A8CB10" w14:textId="77777777" w:rsidTr="006D7776">
        <w:trPr>
          <w:trHeight w:val="176"/>
        </w:trPr>
        <w:tc>
          <w:tcPr>
            <w:tcW w:w="7379" w:type="dxa"/>
            <w:gridSpan w:val="5"/>
            <w:shd w:val="clear" w:color="auto" w:fill="auto"/>
          </w:tcPr>
          <w:p w14:paraId="2D7C3277" w14:textId="1470645A" w:rsidR="00D93D7C" w:rsidRPr="00922607" w:rsidRDefault="00D93D7C" w:rsidP="006D7776">
            <w:pPr>
              <w:pStyle w:val="Tabellelinksbndig"/>
              <w:ind w:left="2552"/>
              <w:jc w:val="center"/>
              <w:rPr>
                <w:rStyle w:val="Tabellebold"/>
                <w:lang w:val="en-GB"/>
              </w:rPr>
            </w:pPr>
            <w:r w:rsidRPr="00922607">
              <w:rPr>
                <w:lang w:val="en-GB"/>
              </w:rPr>
              <w:t>M</w:t>
            </w:r>
            <w:r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lang w:val="en-GB"/>
              </w:rPr>
              <w:t xml:space="preserve">xDrive intelligent al-wheel drive, central </w:t>
            </w:r>
            <w:r w:rsidRPr="00922607">
              <w:rPr>
                <w:color w:val="000000"/>
                <w:lang w:val="en-GB"/>
              </w:rPr>
              <w:t xml:space="preserve">transfer case with fully-variable </w:t>
            </w:r>
            <w:r w:rsidRPr="00922607">
              <w:rPr>
                <w:lang w:val="en-GB"/>
              </w:rPr>
              <w:t xml:space="preserve">multi-plate clutch, </w:t>
            </w:r>
            <w:r w:rsidRPr="00922607">
              <w:rPr>
                <w:color w:val="000000"/>
                <w:lang w:val="en-GB"/>
              </w:rPr>
              <w:t>fully-variable torque distribution between front and rear axle</w:t>
            </w:r>
            <w:r w:rsidRPr="00922607">
              <w:rPr>
                <w:lang w:val="en-GB"/>
              </w:rPr>
              <w:t xml:space="preserve">, </w:t>
            </w:r>
            <w:r w:rsidRPr="00922607">
              <w:rPr>
                <w:color w:val="000000"/>
                <w:lang w:val="en-GB"/>
              </w:rPr>
              <w:t xml:space="preserve">differential </w:t>
            </w:r>
            <w:r w:rsidRPr="00922607">
              <w:rPr>
                <w:lang w:val="en-GB"/>
              </w:rPr>
              <w:t xml:space="preserve">with </w:t>
            </w:r>
            <w:r w:rsidRPr="00922607">
              <w:rPr>
                <w:color w:val="000000"/>
                <w:lang w:val="en-GB"/>
              </w:rPr>
              <w:t>fully-variable</w:t>
            </w:r>
            <w:r w:rsidRPr="00922607">
              <w:rPr>
                <w:lang w:val="en-GB"/>
              </w:rPr>
              <w:t xml:space="preserve"> Active M Differential, locking effect 0 – 100 per cent</w:t>
            </w:r>
          </w:p>
        </w:tc>
      </w:tr>
      <w:tr w:rsidR="00D93D7C" w:rsidRPr="00922607" w14:paraId="53A7EC74" w14:textId="77777777" w:rsidTr="006D7776">
        <w:trPr>
          <w:trHeight w:val="176"/>
        </w:trPr>
        <w:tc>
          <w:tcPr>
            <w:tcW w:w="7379" w:type="dxa"/>
            <w:gridSpan w:val="5"/>
            <w:shd w:val="clear" w:color="auto" w:fill="auto"/>
          </w:tcPr>
          <w:p w14:paraId="3682D165" w14:textId="21DF1F2F" w:rsidR="00D93D7C" w:rsidRPr="00922607" w:rsidRDefault="00D93D7C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Fonts w:ascii="BMWType V2 Bold" w:hAnsi="BMWType V2 Bold"/>
                <w:lang w:val="en-GB"/>
              </w:rPr>
              <w:t>Transmission</w:t>
            </w:r>
          </w:p>
        </w:tc>
      </w:tr>
      <w:tr w:rsidR="00A62A64" w:rsidRPr="00D93D7C" w14:paraId="32E07E1F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6C26F308" w14:textId="527A710F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Type of transmission</w:t>
            </w:r>
          </w:p>
        </w:tc>
        <w:tc>
          <w:tcPr>
            <w:tcW w:w="531" w:type="dxa"/>
            <w:shd w:val="clear" w:color="auto" w:fill="auto"/>
          </w:tcPr>
          <w:p w14:paraId="2D467264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5003" w:type="dxa"/>
            <w:gridSpan w:val="3"/>
            <w:shd w:val="clear" w:color="auto" w:fill="auto"/>
          </w:tcPr>
          <w:p w14:paraId="029F432B" w14:textId="27CB3282" w:rsidR="00D93D7C" w:rsidRPr="00922607" w:rsidRDefault="00D93D7C" w:rsidP="006D7776">
            <w:pPr>
              <w:pStyle w:val="Tabellerechtsbndig"/>
              <w:jc w:val="center"/>
              <w:rPr>
                <w:rFonts w:eastAsia="Times New Roman"/>
                <w:b/>
                <w:bCs/>
                <w:lang w:val="en-GB"/>
              </w:rPr>
            </w:pPr>
            <w:r w:rsidRPr="00922607">
              <w:rPr>
                <w:lang w:val="en-GB"/>
              </w:rPr>
              <w:t>Eight-speed</w:t>
            </w:r>
            <w:r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lang w:val="en-GB"/>
              </w:rPr>
              <w:t>M</w:t>
            </w:r>
            <w:r w:rsidRPr="00922607">
              <w:rPr>
                <w:rFonts w:cs="BMWType V2 Light"/>
                <w:lang w:val="en-GB"/>
              </w:rPr>
              <w:t> </w:t>
            </w:r>
            <w:r w:rsidRPr="00922607">
              <w:rPr>
                <w:lang w:val="en-GB"/>
              </w:rPr>
              <w:t>Steptronic transmission with Drivelogic, transmission oil cooling</w:t>
            </w:r>
          </w:p>
        </w:tc>
      </w:tr>
      <w:tr w:rsidR="00A62A64" w:rsidRPr="00922607" w14:paraId="5BA30123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69533943" w14:textId="23979988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>Gear ratios</w:t>
            </w:r>
            <w:r w:rsidRPr="00922607">
              <w:rPr>
                <w:lang w:val="en-GB"/>
              </w:rPr>
              <w:tab/>
              <w:t>I</w:t>
            </w:r>
          </w:p>
        </w:tc>
        <w:tc>
          <w:tcPr>
            <w:tcW w:w="531" w:type="dxa"/>
            <w:shd w:val="clear" w:color="auto" w:fill="auto"/>
          </w:tcPr>
          <w:p w14:paraId="38C8B38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069D1DDD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548F6181" w14:textId="2915CCFF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5.000</w:t>
            </w:r>
          </w:p>
        </w:tc>
        <w:tc>
          <w:tcPr>
            <w:tcW w:w="1649" w:type="dxa"/>
            <w:shd w:val="clear" w:color="auto" w:fill="auto"/>
          </w:tcPr>
          <w:p w14:paraId="1B9C70E0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4C3B2ADD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176F8BA9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II</w:t>
            </w:r>
          </w:p>
        </w:tc>
        <w:tc>
          <w:tcPr>
            <w:tcW w:w="531" w:type="dxa"/>
            <w:shd w:val="clear" w:color="auto" w:fill="auto"/>
          </w:tcPr>
          <w:p w14:paraId="2D4D941C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1437B51D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82BE331" w14:textId="1AB764AE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3.200</w:t>
            </w:r>
          </w:p>
        </w:tc>
        <w:tc>
          <w:tcPr>
            <w:tcW w:w="1649" w:type="dxa"/>
            <w:shd w:val="clear" w:color="auto" w:fill="auto"/>
          </w:tcPr>
          <w:p w14:paraId="06B7977C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505EF79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14E850AE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III</w:t>
            </w:r>
          </w:p>
        </w:tc>
        <w:tc>
          <w:tcPr>
            <w:tcW w:w="531" w:type="dxa"/>
            <w:shd w:val="clear" w:color="auto" w:fill="auto"/>
          </w:tcPr>
          <w:p w14:paraId="2F6BE85F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59BE5116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539AB41" w14:textId="38DC50C9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2.143</w:t>
            </w:r>
          </w:p>
        </w:tc>
        <w:tc>
          <w:tcPr>
            <w:tcW w:w="1649" w:type="dxa"/>
            <w:shd w:val="clear" w:color="auto" w:fill="auto"/>
          </w:tcPr>
          <w:p w14:paraId="406BDCE4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187D767A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4FC0A3DD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IV</w:t>
            </w:r>
          </w:p>
        </w:tc>
        <w:tc>
          <w:tcPr>
            <w:tcW w:w="531" w:type="dxa"/>
            <w:shd w:val="clear" w:color="auto" w:fill="auto"/>
          </w:tcPr>
          <w:p w14:paraId="2C5B23E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3F7C83B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26D52167" w14:textId="555460B9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1.720</w:t>
            </w:r>
          </w:p>
        </w:tc>
        <w:tc>
          <w:tcPr>
            <w:tcW w:w="1649" w:type="dxa"/>
            <w:shd w:val="clear" w:color="auto" w:fill="auto"/>
          </w:tcPr>
          <w:p w14:paraId="596F28CF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B3BABD2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2036E1AA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V</w:t>
            </w:r>
          </w:p>
        </w:tc>
        <w:tc>
          <w:tcPr>
            <w:tcW w:w="531" w:type="dxa"/>
            <w:shd w:val="clear" w:color="auto" w:fill="auto"/>
          </w:tcPr>
          <w:p w14:paraId="747C0B3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55C69890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ED7C206" w14:textId="6BF3800B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1.313</w:t>
            </w:r>
          </w:p>
        </w:tc>
        <w:tc>
          <w:tcPr>
            <w:tcW w:w="1649" w:type="dxa"/>
            <w:shd w:val="clear" w:color="auto" w:fill="auto"/>
          </w:tcPr>
          <w:p w14:paraId="763B47BA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13CE5AA7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1B3B7DDE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VI</w:t>
            </w:r>
          </w:p>
        </w:tc>
        <w:tc>
          <w:tcPr>
            <w:tcW w:w="531" w:type="dxa"/>
            <w:shd w:val="clear" w:color="auto" w:fill="auto"/>
          </w:tcPr>
          <w:p w14:paraId="54587AAC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61670E3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49987BB7" w14:textId="1F8174E7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1.000</w:t>
            </w:r>
          </w:p>
        </w:tc>
        <w:tc>
          <w:tcPr>
            <w:tcW w:w="1649" w:type="dxa"/>
            <w:shd w:val="clear" w:color="auto" w:fill="auto"/>
          </w:tcPr>
          <w:p w14:paraId="79CEF65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2212B077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6E787EB9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VII</w:t>
            </w:r>
          </w:p>
        </w:tc>
        <w:tc>
          <w:tcPr>
            <w:tcW w:w="531" w:type="dxa"/>
            <w:shd w:val="clear" w:color="auto" w:fill="auto"/>
          </w:tcPr>
          <w:p w14:paraId="1FA2790B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370A5BF6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2376B25A" w14:textId="5FD6501E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0.823</w:t>
            </w:r>
          </w:p>
        </w:tc>
        <w:tc>
          <w:tcPr>
            <w:tcW w:w="1649" w:type="dxa"/>
            <w:shd w:val="clear" w:color="auto" w:fill="auto"/>
          </w:tcPr>
          <w:p w14:paraId="1BA4F33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E3D4369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42087CE7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VIII</w:t>
            </w:r>
          </w:p>
        </w:tc>
        <w:tc>
          <w:tcPr>
            <w:tcW w:w="531" w:type="dxa"/>
            <w:shd w:val="clear" w:color="auto" w:fill="auto"/>
          </w:tcPr>
          <w:p w14:paraId="5AAC822F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270B1DD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0858A7D" w14:textId="2C25A8F9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0.640</w:t>
            </w:r>
          </w:p>
        </w:tc>
        <w:tc>
          <w:tcPr>
            <w:tcW w:w="1649" w:type="dxa"/>
            <w:shd w:val="clear" w:color="auto" w:fill="auto"/>
          </w:tcPr>
          <w:p w14:paraId="4E1ECA21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7B84EE6E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5F4FCA71" w14:textId="77777777" w:rsidR="00D93D7C" w:rsidRPr="00922607" w:rsidRDefault="00D93D7C" w:rsidP="006D7776">
            <w:pPr>
              <w:pStyle w:val="Tabellelinksbndig"/>
              <w:tabs>
                <w:tab w:val="clear" w:pos="1077"/>
                <w:tab w:val="clear" w:pos="1928"/>
                <w:tab w:val="left" w:pos="1701"/>
              </w:tabs>
              <w:rPr>
                <w:lang w:val="en-GB"/>
              </w:rPr>
            </w:pPr>
            <w:r w:rsidRPr="00922607">
              <w:rPr>
                <w:lang w:val="en-GB"/>
              </w:rPr>
              <w:tab/>
              <w:t>R</w:t>
            </w:r>
          </w:p>
        </w:tc>
        <w:tc>
          <w:tcPr>
            <w:tcW w:w="531" w:type="dxa"/>
            <w:shd w:val="clear" w:color="auto" w:fill="auto"/>
          </w:tcPr>
          <w:p w14:paraId="13162CD7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54C2FB2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57294F0C" w14:textId="38861490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4.172</w:t>
            </w:r>
          </w:p>
        </w:tc>
        <w:tc>
          <w:tcPr>
            <w:tcW w:w="1649" w:type="dxa"/>
            <w:shd w:val="clear" w:color="auto" w:fill="auto"/>
          </w:tcPr>
          <w:p w14:paraId="66CA575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2A085883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35BBE5A7" w14:textId="0CB78C64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Final drive</w:t>
            </w:r>
          </w:p>
        </w:tc>
        <w:tc>
          <w:tcPr>
            <w:tcW w:w="531" w:type="dxa"/>
            <w:shd w:val="clear" w:color="auto" w:fill="auto"/>
          </w:tcPr>
          <w:p w14:paraId="0465FC88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:1</w:t>
            </w:r>
          </w:p>
        </w:tc>
        <w:tc>
          <w:tcPr>
            <w:tcW w:w="1719" w:type="dxa"/>
            <w:shd w:val="clear" w:color="auto" w:fill="auto"/>
          </w:tcPr>
          <w:p w14:paraId="57959E1C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21DF7490" w14:textId="5E5C838B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3.150</w:t>
            </w:r>
          </w:p>
        </w:tc>
        <w:tc>
          <w:tcPr>
            <w:tcW w:w="1649" w:type="dxa"/>
            <w:shd w:val="clear" w:color="auto" w:fill="auto"/>
          </w:tcPr>
          <w:p w14:paraId="14876A5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0258597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1D38748E" w14:textId="77777777" w:rsidR="00D93D7C" w:rsidRPr="00922607" w:rsidRDefault="00D93D7C" w:rsidP="006D7776">
            <w:pPr>
              <w:pStyle w:val="Tabellelinksbndig"/>
              <w:rPr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19DC32B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shd w:val="clear" w:color="auto" w:fill="auto"/>
          </w:tcPr>
          <w:p w14:paraId="2F91989A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F981FC9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49" w:type="dxa"/>
            <w:shd w:val="clear" w:color="auto" w:fill="auto"/>
          </w:tcPr>
          <w:p w14:paraId="0A086C0B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D93D7C" w:rsidRPr="00922607" w14:paraId="42A88D0F" w14:textId="77777777" w:rsidTr="006D7776">
        <w:trPr>
          <w:trHeight w:val="176"/>
        </w:trPr>
        <w:tc>
          <w:tcPr>
            <w:tcW w:w="7379" w:type="dxa"/>
            <w:gridSpan w:val="5"/>
            <w:shd w:val="clear" w:color="auto" w:fill="auto"/>
          </w:tcPr>
          <w:p w14:paraId="3A82B00C" w14:textId="2237FE04" w:rsidR="00D93D7C" w:rsidRPr="00922607" w:rsidRDefault="00D93D7C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Fonts w:ascii="BMWType V2 Bold" w:hAnsi="BMWType V2 Bold"/>
                <w:lang w:val="en-GB"/>
              </w:rPr>
              <w:t>Performance</w:t>
            </w:r>
          </w:p>
        </w:tc>
      </w:tr>
      <w:tr w:rsidR="00A62A64" w:rsidRPr="00922607" w14:paraId="79A0BE6A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5738525D" w14:textId="1FB81B67" w:rsidR="00D93D7C" w:rsidRPr="00922607" w:rsidRDefault="00D93D7C" w:rsidP="006D7776">
            <w:pPr>
              <w:pStyle w:val="Tabellelinksbndig"/>
              <w:rPr>
                <w:rFonts w:eastAsiaTheme="majorEastAsia" w:cstheme="majorBidi"/>
                <w:i/>
                <w:iCs/>
                <w:color w:val="404040" w:themeColor="text1" w:themeTint="BF"/>
                <w:lang w:val="en-GB"/>
              </w:rPr>
            </w:pPr>
            <w:r w:rsidRPr="00922607">
              <w:rPr>
                <w:lang w:val="en-GB"/>
              </w:rPr>
              <w:t>Power-to-weight ratio</w:t>
            </w:r>
            <w:r w:rsidRPr="00922607">
              <w:rPr>
                <w:lang w:val="en-GB"/>
              </w:rPr>
              <w:br/>
              <w:t>EU excl. driver</w:t>
            </w:r>
          </w:p>
        </w:tc>
        <w:tc>
          <w:tcPr>
            <w:tcW w:w="531" w:type="dxa"/>
            <w:shd w:val="clear" w:color="auto" w:fill="auto"/>
          </w:tcPr>
          <w:p w14:paraId="26BC926D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kg/kW</w:t>
            </w:r>
          </w:p>
        </w:tc>
        <w:tc>
          <w:tcPr>
            <w:tcW w:w="1719" w:type="dxa"/>
            <w:shd w:val="clear" w:color="auto" w:fill="auto"/>
          </w:tcPr>
          <w:p w14:paraId="2B4A34D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58DAF73F" w14:textId="191EA7EA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4.2</w:t>
            </w:r>
          </w:p>
        </w:tc>
        <w:tc>
          <w:tcPr>
            <w:tcW w:w="1649" w:type="dxa"/>
            <w:shd w:val="clear" w:color="auto" w:fill="auto"/>
          </w:tcPr>
          <w:p w14:paraId="634C1A7B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612BB60C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26B5F1A1" w14:textId="0B67D8B5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Output per litre</w:t>
            </w:r>
          </w:p>
        </w:tc>
        <w:tc>
          <w:tcPr>
            <w:tcW w:w="531" w:type="dxa"/>
            <w:shd w:val="clear" w:color="auto" w:fill="auto"/>
          </w:tcPr>
          <w:p w14:paraId="2D03708D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kW/l</w:t>
            </w:r>
          </w:p>
        </w:tc>
        <w:tc>
          <w:tcPr>
            <w:tcW w:w="1719" w:type="dxa"/>
            <w:shd w:val="clear" w:color="auto" w:fill="auto"/>
          </w:tcPr>
          <w:p w14:paraId="78019A80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0911310" w14:textId="064F7553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100.3</w:t>
            </w:r>
          </w:p>
        </w:tc>
        <w:tc>
          <w:tcPr>
            <w:tcW w:w="1649" w:type="dxa"/>
            <w:shd w:val="clear" w:color="auto" w:fill="auto"/>
          </w:tcPr>
          <w:p w14:paraId="089542A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28221749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64F3C3F9" w14:textId="2FBEF141" w:rsidR="00D93D7C" w:rsidRPr="00922607" w:rsidRDefault="00D93D7C" w:rsidP="006D7776">
            <w:pPr>
              <w:pStyle w:val="Tabellelinksbndig"/>
              <w:tabs>
                <w:tab w:val="clear" w:pos="1928"/>
              </w:tabs>
              <w:rPr>
                <w:lang w:val="en-GB"/>
              </w:rPr>
            </w:pPr>
            <w:r w:rsidRPr="00922607">
              <w:rPr>
                <w:lang w:val="en-GB"/>
              </w:rPr>
              <w:t>Acceleration 0–100/200 km/h</w:t>
            </w:r>
          </w:p>
        </w:tc>
        <w:tc>
          <w:tcPr>
            <w:tcW w:w="531" w:type="dxa"/>
            <w:shd w:val="clear" w:color="auto" w:fill="auto"/>
          </w:tcPr>
          <w:p w14:paraId="76B20A96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s</w:t>
            </w:r>
          </w:p>
        </w:tc>
        <w:tc>
          <w:tcPr>
            <w:tcW w:w="1719" w:type="dxa"/>
            <w:shd w:val="clear" w:color="auto" w:fill="auto"/>
          </w:tcPr>
          <w:p w14:paraId="274D023F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505BF823" w14:textId="616B1D9E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3.4/11.1</w:t>
            </w:r>
          </w:p>
        </w:tc>
        <w:tc>
          <w:tcPr>
            <w:tcW w:w="1649" w:type="dxa"/>
            <w:shd w:val="clear" w:color="auto" w:fill="auto"/>
          </w:tcPr>
          <w:p w14:paraId="734B3AF7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D687EF1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2A2FA3C9" w14:textId="676A45A9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Top speed</w:t>
            </w:r>
          </w:p>
        </w:tc>
        <w:tc>
          <w:tcPr>
            <w:tcW w:w="531" w:type="dxa"/>
            <w:shd w:val="clear" w:color="auto" w:fill="auto"/>
          </w:tcPr>
          <w:p w14:paraId="00AB0D05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km/h</w:t>
            </w:r>
          </w:p>
        </w:tc>
        <w:tc>
          <w:tcPr>
            <w:tcW w:w="1719" w:type="dxa"/>
            <w:shd w:val="clear" w:color="auto" w:fill="auto"/>
          </w:tcPr>
          <w:p w14:paraId="3D1F38BB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1D03573" w14:textId="77777777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250/305</w:t>
            </w:r>
            <w:r w:rsidRPr="00922607">
              <w:rPr>
                <w:vertAlign w:val="superscript"/>
                <w:lang w:val="en-GB"/>
              </w:rPr>
              <w:t>2)</w:t>
            </w:r>
          </w:p>
        </w:tc>
        <w:tc>
          <w:tcPr>
            <w:tcW w:w="1649" w:type="dxa"/>
            <w:shd w:val="clear" w:color="auto" w:fill="auto"/>
          </w:tcPr>
          <w:p w14:paraId="5B9F681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7B4DBDA6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7CDA9573" w14:textId="77777777" w:rsidR="00D93D7C" w:rsidRPr="00922607" w:rsidRDefault="00D93D7C" w:rsidP="006D7776">
            <w:pPr>
              <w:pStyle w:val="Tabellelinksbndig"/>
              <w:rPr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68A45BE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shd w:val="clear" w:color="auto" w:fill="auto"/>
          </w:tcPr>
          <w:p w14:paraId="04679CBF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15F4F25A" w14:textId="77777777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</w:p>
        </w:tc>
        <w:tc>
          <w:tcPr>
            <w:tcW w:w="1649" w:type="dxa"/>
            <w:shd w:val="clear" w:color="auto" w:fill="auto"/>
          </w:tcPr>
          <w:p w14:paraId="71022B8D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D93D7C" w:rsidRPr="00922607" w14:paraId="4F1C8D51" w14:textId="77777777" w:rsidTr="006D7776">
        <w:trPr>
          <w:trHeight w:val="176"/>
        </w:trPr>
        <w:tc>
          <w:tcPr>
            <w:tcW w:w="7379" w:type="dxa"/>
            <w:gridSpan w:val="5"/>
            <w:shd w:val="clear" w:color="auto" w:fill="auto"/>
          </w:tcPr>
          <w:p w14:paraId="70718C34" w14:textId="77777777" w:rsidR="00D93D7C" w:rsidRPr="00922607" w:rsidRDefault="00D93D7C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Style w:val="Tabellebold"/>
                <w:lang w:val="en-GB"/>
              </w:rPr>
              <w:t>BMW EfficientDynamics</w:t>
            </w:r>
          </w:p>
        </w:tc>
      </w:tr>
      <w:tr w:rsidR="00A62A64" w:rsidRPr="00D93D7C" w14:paraId="081E4A90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156641F5" w14:textId="31626315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BMW EfficientDynamics standard features</w:t>
            </w:r>
          </w:p>
        </w:tc>
        <w:tc>
          <w:tcPr>
            <w:tcW w:w="531" w:type="dxa"/>
            <w:shd w:val="clear" w:color="auto" w:fill="auto"/>
          </w:tcPr>
          <w:p w14:paraId="0EFD0C34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1CC9E336" w14:textId="161EF5F7" w:rsidR="00D93D7C" w:rsidRPr="00922607" w:rsidRDefault="00D93D7C" w:rsidP="006D7776">
            <w:pPr>
              <w:pStyle w:val="TabellezentriertfrSpaltenzusammenfassun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Brake Energy Regeneration, Electric Power Steering</w:t>
            </w:r>
            <w:r w:rsidRPr="00922607">
              <w:rPr>
                <w:color w:val="000000"/>
                <w:lang w:val="en-GB"/>
              </w:rPr>
              <w:t xml:space="preserve">, </w:t>
            </w:r>
            <w:r w:rsidRPr="00922607">
              <w:rPr>
                <w:lang w:val="en-GB"/>
              </w:rPr>
              <w:t>Auto Start Stop function</w:t>
            </w:r>
            <w:r w:rsidRPr="00922607">
              <w:rPr>
                <w:color w:val="000000"/>
                <w:lang w:val="en-GB"/>
              </w:rPr>
              <w:t>,</w:t>
            </w:r>
            <w:r w:rsidRPr="00922607">
              <w:rPr>
                <w:lang w:val="en-GB"/>
              </w:rPr>
              <w:t xml:space="preserve"> Optimum Shift Indicator</w:t>
            </w:r>
            <w:r w:rsidRPr="00922607">
              <w:rPr>
                <w:color w:val="000000"/>
                <w:lang w:val="en-GB"/>
              </w:rPr>
              <w:t xml:space="preserve"> in manual shift mode, intelligent lightweight design, BMW Efficient Lightweight, </w:t>
            </w:r>
            <w:r w:rsidRPr="00922607">
              <w:rPr>
                <w:lang w:val="en-GB"/>
              </w:rPr>
              <w:t>on-demand operation of ancillary units</w:t>
            </w:r>
            <w:r w:rsidRPr="00922607">
              <w:rPr>
                <w:color w:val="000000"/>
                <w:lang w:val="en-GB"/>
              </w:rPr>
              <w:t>, l</w:t>
            </w:r>
            <w:r w:rsidRPr="00922607">
              <w:rPr>
                <w:lang w:val="en-GB"/>
              </w:rPr>
              <w:t>i-ion battery</w:t>
            </w:r>
            <w:r w:rsidRPr="00922607">
              <w:rPr>
                <w:color w:val="000000"/>
                <w:lang w:val="en-GB"/>
              </w:rPr>
              <w:t xml:space="preserve">; </w:t>
            </w:r>
            <w:r w:rsidRPr="00922607">
              <w:rPr>
                <w:lang w:val="en-GB"/>
              </w:rPr>
              <w:t>map-regulated oil pump</w:t>
            </w:r>
            <w:r w:rsidRPr="00922607">
              <w:rPr>
                <w:color w:val="000000"/>
                <w:lang w:val="en-GB"/>
              </w:rPr>
              <w:t xml:space="preserve">, differential and transfer case with optimised warm-up behaviour, </w:t>
            </w:r>
            <w:r w:rsidRPr="00922607">
              <w:rPr>
                <w:lang w:val="en-GB"/>
              </w:rPr>
              <w:t xml:space="preserve">aerodynamics </w:t>
            </w:r>
            <w:r w:rsidRPr="00922607">
              <w:rPr>
                <w:color w:val="000000"/>
                <w:lang w:val="en-GB"/>
              </w:rPr>
              <w:t>(</w:t>
            </w:r>
            <w:r w:rsidRPr="00922607">
              <w:rPr>
                <w:lang w:val="en-GB"/>
              </w:rPr>
              <w:t>underside panelling</w:t>
            </w:r>
            <w:r w:rsidRPr="00922607">
              <w:rPr>
                <w:color w:val="000000"/>
                <w:lang w:val="en-GB"/>
              </w:rPr>
              <w:t>, front spoiler, rear spoiler)</w:t>
            </w:r>
          </w:p>
        </w:tc>
      </w:tr>
      <w:tr w:rsidR="00A62A64" w:rsidRPr="00D93D7C" w14:paraId="58D50A3A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0D1F35C8" w14:textId="77777777" w:rsidR="00D93D7C" w:rsidRPr="00922607" w:rsidRDefault="00D93D7C" w:rsidP="006D7776">
            <w:pPr>
              <w:pStyle w:val="Tabellelinksbndig"/>
              <w:rPr>
                <w:lang w:val="en-GB"/>
              </w:rPr>
            </w:pPr>
          </w:p>
        </w:tc>
        <w:tc>
          <w:tcPr>
            <w:tcW w:w="531" w:type="dxa"/>
            <w:shd w:val="clear" w:color="auto" w:fill="auto"/>
          </w:tcPr>
          <w:p w14:paraId="015EE75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shd w:val="clear" w:color="auto" w:fill="auto"/>
          </w:tcPr>
          <w:p w14:paraId="30DEACFC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699EFCFD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49" w:type="dxa"/>
            <w:shd w:val="clear" w:color="auto" w:fill="auto"/>
          </w:tcPr>
          <w:p w14:paraId="135C5928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D93D7C" w:rsidRPr="00922607" w14:paraId="259550BF" w14:textId="77777777" w:rsidTr="006D7776">
        <w:trPr>
          <w:trHeight w:val="176"/>
        </w:trPr>
        <w:tc>
          <w:tcPr>
            <w:tcW w:w="7379" w:type="dxa"/>
            <w:gridSpan w:val="5"/>
            <w:shd w:val="clear" w:color="auto" w:fill="auto"/>
          </w:tcPr>
          <w:p w14:paraId="7FF643D5" w14:textId="3F9A30CC" w:rsidR="00D93D7C" w:rsidRPr="00922607" w:rsidRDefault="00D93D7C" w:rsidP="006D7776">
            <w:pPr>
              <w:pStyle w:val="Tabellelinksbndig"/>
              <w:rPr>
                <w:rStyle w:val="Tabellebold"/>
                <w:lang w:val="en-GB"/>
              </w:rPr>
            </w:pPr>
            <w:r w:rsidRPr="00922607">
              <w:rPr>
                <w:rFonts w:ascii="BMWType V2 Bold" w:hAnsi="BMWType V2 Bold"/>
                <w:lang w:val="en-GB"/>
              </w:rPr>
              <w:t>Fuel Consumption</w:t>
            </w:r>
            <w:r w:rsidRPr="00922607">
              <w:rPr>
                <w:rStyle w:val="f41"/>
                <w:lang w:val="en-GB"/>
              </w:rPr>
              <w:t xml:space="preserve"> </w:t>
            </w:r>
            <w:r w:rsidRPr="00922607">
              <w:rPr>
                <w:rFonts w:ascii="BMWType V2 Bold" w:hAnsi="BMWType V2 Bold"/>
                <w:lang w:val="en-GB"/>
              </w:rPr>
              <w:t>ECE</w:t>
            </w:r>
            <w:r w:rsidRPr="00922607">
              <w:rPr>
                <w:rStyle w:val="Funote6pthochgestellt"/>
                <w:b/>
                <w:lang w:val="en-GB"/>
              </w:rPr>
              <w:t>3</w:t>
            </w:r>
            <w:r w:rsidRPr="00922607">
              <w:rPr>
                <w:rStyle w:val="TabelleTextboldhochgestellt"/>
                <w:lang w:val="en-GB"/>
              </w:rPr>
              <w:t>)</w:t>
            </w:r>
          </w:p>
        </w:tc>
      </w:tr>
      <w:tr w:rsidR="00A62A64" w:rsidRPr="00922607" w14:paraId="55D8D622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6C47675B" w14:textId="72B8626C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lastRenderedPageBreak/>
              <w:t>With standard tyres:</w:t>
            </w:r>
          </w:p>
        </w:tc>
        <w:tc>
          <w:tcPr>
            <w:tcW w:w="531" w:type="dxa"/>
            <w:shd w:val="clear" w:color="auto" w:fill="auto"/>
          </w:tcPr>
          <w:p w14:paraId="0A55023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shd w:val="clear" w:color="auto" w:fill="auto"/>
          </w:tcPr>
          <w:p w14:paraId="7A4226FB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56DE5DD3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49" w:type="dxa"/>
            <w:shd w:val="clear" w:color="auto" w:fill="auto"/>
          </w:tcPr>
          <w:p w14:paraId="2BC23E3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6963B61F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7A9BCB9C" w14:textId="17E26144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Urban</w:t>
            </w:r>
          </w:p>
        </w:tc>
        <w:tc>
          <w:tcPr>
            <w:tcW w:w="531" w:type="dxa"/>
            <w:shd w:val="clear" w:color="auto" w:fill="auto"/>
          </w:tcPr>
          <w:p w14:paraId="45DF2A24" w14:textId="4D6EF01E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l/100 km</w:t>
            </w:r>
          </w:p>
        </w:tc>
        <w:tc>
          <w:tcPr>
            <w:tcW w:w="1719" w:type="dxa"/>
            <w:shd w:val="clear" w:color="auto" w:fill="auto"/>
          </w:tcPr>
          <w:p w14:paraId="1D607455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185B9EC6" w14:textId="5409CABE" w:rsidR="00D93D7C" w:rsidRPr="00922607" w:rsidRDefault="00D93D7C" w:rsidP="006D7776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14.5</w:t>
            </w:r>
          </w:p>
        </w:tc>
        <w:tc>
          <w:tcPr>
            <w:tcW w:w="1649" w:type="dxa"/>
            <w:shd w:val="clear" w:color="auto" w:fill="auto"/>
          </w:tcPr>
          <w:p w14:paraId="0DE6C6C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7E39F8D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314EC590" w14:textId="1BD3B9A6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Extra-urban</w:t>
            </w:r>
          </w:p>
        </w:tc>
        <w:tc>
          <w:tcPr>
            <w:tcW w:w="531" w:type="dxa"/>
            <w:shd w:val="clear" w:color="auto" w:fill="auto"/>
          </w:tcPr>
          <w:p w14:paraId="35FDFA48" w14:textId="33FE9241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l/100 km</w:t>
            </w:r>
          </w:p>
        </w:tc>
        <w:tc>
          <w:tcPr>
            <w:tcW w:w="1719" w:type="dxa"/>
            <w:shd w:val="clear" w:color="auto" w:fill="auto"/>
          </w:tcPr>
          <w:p w14:paraId="6B77753E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60D9CA9A" w14:textId="08FD1F24" w:rsidR="00D93D7C" w:rsidRPr="00922607" w:rsidRDefault="00D93D7C" w:rsidP="006D7776">
            <w:pPr>
              <w:pStyle w:val="Tabellerechtsbndig"/>
              <w:jc w:val="center"/>
              <w:outlineLvl w:val="5"/>
              <w:rPr>
                <w:lang w:val="en-GB"/>
              </w:rPr>
            </w:pPr>
            <w:r w:rsidRPr="00922607">
              <w:rPr>
                <w:lang w:val="en-GB"/>
              </w:rPr>
              <w:t>8.2</w:t>
            </w:r>
          </w:p>
        </w:tc>
        <w:tc>
          <w:tcPr>
            <w:tcW w:w="1649" w:type="dxa"/>
            <w:shd w:val="clear" w:color="auto" w:fill="auto"/>
          </w:tcPr>
          <w:p w14:paraId="1E3E522F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07271D41" w14:textId="77777777" w:rsidTr="00A62A64">
        <w:trPr>
          <w:trHeight w:val="176"/>
        </w:trPr>
        <w:tc>
          <w:tcPr>
            <w:tcW w:w="1845" w:type="dxa"/>
            <w:shd w:val="clear" w:color="auto" w:fill="auto"/>
          </w:tcPr>
          <w:p w14:paraId="526CD331" w14:textId="3EF829D9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Combined</w:t>
            </w:r>
          </w:p>
        </w:tc>
        <w:tc>
          <w:tcPr>
            <w:tcW w:w="531" w:type="dxa"/>
            <w:shd w:val="clear" w:color="auto" w:fill="auto"/>
          </w:tcPr>
          <w:p w14:paraId="33EED904" w14:textId="483D9BE8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l/100 km</w:t>
            </w:r>
          </w:p>
        </w:tc>
        <w:tc>
          <w:tcPr>
            <w:tcW w:w="1719" w:type="dxa"/>
            <w:shd w:val="clear" w:color="auto" w:fill="auto"/>
          </w:tcPr>
          <w:p w14:paraId="6D083C9A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7009CB17" w14:textId="2E21DC90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10.5</w:t>
            </w:r>
          </w:p>
        </w:tc>
        <w:tc>
          <w:tcPr>
            <w:tcW w:w="1649" w:type="dxa"/>
            <w:shd w:val="clear" w:color="auto" w:fill="auto"/>
          </w:tcPr>
          <w:p w14:paraId="42C127F8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5249654F" w14:textId="77777777" w:rsidTr="00A62A64">
        <w:trPr>
          <w:trHeight w:val="176"/>
        </w:trPr>
        <w:tc>
          <w:tcPr>
            <w:tcW w:w="1845" w:type="dxa"/>
            <w:tcBorders>
              <w:bottom w:val="single" w:sz="4" w:space="0" w:color="808080"/>
            </w:tcBorders>
            <w:shd w:val="clear" w:color="auto" w:fill="auto"/>
          </w:tcPr>
          <w:p w14:paraId="0299F705" w14:textId="76CC76F8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CO</w:t>
            </w:r>
            <w:r w:rsidRPr="00922607">
              <w:rPr>
                <w:rStyle w:val="TabelleTexttiefgestellt"/>
                <w:lang w:val="en-GB"/>
              </w:rPr>
              <w:t>2</w:t>
            </w:r>
          </w:p>
        </w:tc>
        <w:tc>
          <w:tcPr>
            <w:tcW w:w="531" w:type="dxa"/>
            <w:tcBorders>
              <w:bottom w:val="single" w:sz="4" w:space="0" w:color="808080"/>
            </w:tcBorders>
            <w:shd w:val="clear" w:color="auto" w:fill="auto"/>
          </w:tcPr>
          <w:p w14:paraId="67A63B54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  <w:r w:rsidRPr="00922607">
              <w:rPr>
                <w:lang w:val="en-GB"/>
              </w:rPr>
              <w:t>g/km</w:t>
            </w:r>
          </w:p>
        </w:tc>
        <w:tc>
          <w:tcPr>
            <w:tcW w:w="1719" w:type="dxa"/>
            <w:tcBorders>
              <w:bottom w:val="single" w:sz="4" w:space="0" w:color="808080"/>
            </w:tcBorders>
            <w:shd w:val="clear" w:color="auto" w:fill="auto"/>
          </w:tcPr>
          <w:p w14:paraId="6F3EEE6A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tcBorders>
              <w:bottom w:val="single" w:sz="4" w:space="0" w:color="808080"/>
            </w:tcBorders>
            <w:shd w:val="clear" w:color="auto" w:fill="auto"/>
          </w:tcPr>
          <w:p w14:paraId="5C4D54BD" w14:textId="77777777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241</w:t>
            </w:r>
          </w:p>
        </w:tc>
        <w:tc>
          <w:tcPr>
            <w:tcW w:w="1649" w:type="dxa"/>
            <w:tcBorders>
              <w:bottom w:val="single" w:sz="4" w:space="0" w:color="808080"/>
            </w:tcBorders>
            <w:shd w:val="clear" w:color="auto" w:fill="auto"/>
          </w:tcPr>
          <w:p w14:paraId="1DB8B6CC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  <w:tr w:rsidR="00A62A64" w:rsidRPr="00922607" w14:paraId="29B2E573" w14:textId="77777777" w:rsidTr="00A62A64">
        <w:trPr>
          <w:trHeight w:val="176"/>
        </w:trPr>
        <w:tc>
          <w:tcPr>
            <w:tcW w:w="1845" w:type="dxa"/>
            <w:tcBorders>
              <w:bottom w:val="single" w:sz="4" w:space="0" w:color="808080"/>
            </w:tcBorders>
            <w:shd w:val="clear" w:color="auto" w:fill="auto"/>
          </w:tcPr>
          <w:p w14:paraId="64C06030" w14:textId="31A183E1" w:rsidR="00D93D7C" w:rsidRPr="00922607" w:rsidRDefault="00D93D7C" w:rsidP="006D7776">
            <w:pPr>
              <w:pStyle w:val="Tabellelinksbndig"/>
              <w:rPr>
                <w:lang w:val="en-GB"/>
              </w:rPr>
            </w:pPr>
            <w:r w:rsidRPr="00922607">
              <w:rPr>
                <w:lang w:val="en-GB"/>
              </w:rPr>
              <w:t>Emission rating</w:t>
            </w:r>
          </w:p>
        </w:tc>
        <w:tc>
          <w:tcPr>
            <w:tcW w:w="531" w:type="dxa"/>
            <w:tcBorders>
              <w:bottom w:val="single" w:sz="4" w:space="0" w:color="808080"/>
            </w:tcBorders>
            <w:shd w:val="clear" w:color="auto" w:fill="auto"/>
          </w:tcPr>
          <w:p w14:paraId="4336FF2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719" w:type="dxa"/>
            <w:tcBorders>
              <w:bottom w:val="single" w:sz="4" w:space="0" w:color="808080"/>
            </w:tcBorders>
            <w:shd w:val="clear" w:color="auto" w:fill="auto"/>
          </w:tcPr>
          <w:p w14:paraId="2FE69232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  <w:tc>
          <w:tcPr>
            <w:tcW w:w="1635" w:type="dxa"/>
            <w:tcBorders>
              <w:bottom w:val="single" w:sz="4" w:space="0" w:color="808080"/>
            </w:tcBorders>
            <w:shd w:val="clear" w:color="auto" w:fill="auto"/>
          </w:tcPr>
          <w:p w14:paraId="3B834FA5" w14:textId="77777777" w:rsidR="00D93D7C" w:rsidRPr="00922607" w:rsidRDefault="00D93D7C" w:rsidP="006D7776">
            <w:pPr>
              <w:pStyle w:val="Tabellerechtsbndig"/>
              <w:jc w:val="center"/>
              <w:rPr>
                <w:lang w:val="en-GB"/>
              </w:rPr>
            </w:pPr>
            <w:r w:rsidRPr="00922607">
              <w:rPr>
                <w:lang w:val="en-GB"/>
              </w:rPr>
              <w:t>EU6</w:t>
            </w:r>
          </w:p>
        </w:tc>
        <w:tc>
          <w:tcPr>
            <w:tcW w:w="1649" w:type="dxa"/>
            <w:tcBorders>
              <w:bottom w:val="single" w:sz="4" w:space="0" w:color="808080"/>
            </w:tcBorders>
            <w:shd w:val="clear" w:color="auto" w:fill="auto"/>
          </w:tcPr>
          <w:p w14:paraId="379351B9" w14:textId="77777777" w:rsidR="00D93D7C" w:rsidRPr="00922607" w:rsidRDefault="00D93D7C" w:rsidP="006D7776">
            <w:pPr>
              <w:pStyle w:val="Tabellerechtsbndig"/>
              <w:rPr>
                <w:lang w:val="en-GB"/>
              </w:rPr>
            </w:pPr>
          </w:p>
        </w:tc>
      </w:tr>
    </w:tbl>
    <w:p w14:paraId="7C282799" w14:textId="77777777" w:rsidR="006D7776" w:rsidRDefault="006D7776" w:rsidP="00434B2D">
      <w:pPr>
        <w:pStyle w:val="Funote6pt"/>
        <w:rPr>
          <w:lang w:val="en-GB"/>
        </w:rPr>
      </w:pPr>
    </w:p>
    <w:p w14:paraId="1DEC5857" w14:textId="77777777" w:rsidR="00434B2D" w:rsidRPr="00922607" w:rsidRDefault="00434B2D" w:rsidP="00434B2D">
      <w:pPr>
        <w:pStyle w:val="Funote6pt"/>
        <w:rPr>
          <w:lang w:val="en-GB"/>
        </w:rPr>
      </w:pPr>
      <w:r w:rsidRPr="00922607">
        <w:rPr>
          <w:lang w:val="en-GB"/>
        </w:rPr>
        <w:t>Specifications apply to ACEA markets/data relevant to homologation apply in part only to Germany (weight)</w:t>
      </w:r>
    </w:p>
    <w:p w14:paraId="75D5D3F1" w14:textId="77777777" w:rsidR="006C18D1" w:rsidRPr="00922607" w:rsidRDefault="006C18D1" w:rsidP="006C18D1">
      <w:pPr>
        <w:pStyle w:val="Funote6pt"/>
        <w:rPr>
          <w:lang w:val="en-GB"/>
        </w:rPr>
      </w:pPr>
    </w:p>
    <w:p w14:paraId="2730B82B" w14:textId="38329AF7" w:rsidR="006C18D1" w:rsidRPr="00922607" w:rsidRDefault="006C18D1" w:rsidP="006C18D1">
      <w:pPr>
        <w:pStyle w:val="Funote6pt"/>
        <w:rPr>
          <w:color w:val="000000"/>
          <w:lang w:val="en-GB"/>
        </w:rPr>
      </w:pPr>
      <w:r w:rsidRPr="00922607">
        <w:rPr>
          <w:rStyle w:val="Funote6pthochgestellt"/>
          <w:color w:val="000000"/>
          <w:lang w:val="en-GB"/>
        </w:rPr>
        <w:t>1)</w:t>
      </w:r>
      <w:r w:rsidRPr="00922607">
        <w:rPr>
          <w:color w:val="000000"/>
          <w:lang w:val="en-GB"/>
        </w:rPr>
        <w:t xml:space="preserve"> </w:t>
      </w:r>
      <w:r w:rsidR="004E7F8C" w:rsidRPr="00922607">
        <w:rPr>
          <w:szCs w:val="16"/>
          <w:lang w:val="en-GB"/>
        </w:rPr>
        <w:t>Oil change</w:t>
      </w:r>
      <w:r w:rsidR="004E7F8C" w:rsidRPr="00922607">
        <w:rPr>
          <w:color w:val="000000"/>
          <w:lang w:val="en-GB"/>
        </w:rPr>
        <w:t xml:space="preserve"> with filter</w:t>
      </w:r>
    </w:p>
    <w:p w14:paraId="13160797" w14:textId="46538C2F" w:rsidR="006C18D1" w:rsidRPr="00922607" w:rsidRDefault="006C18D1" w:rsidP="006C18D1">
      <w:pPr>
        <w:pStyle w:val="Funote6pt"/>
        <w:rPr>
          <w:color w:val="000000"/>
          <w:lang w:val="en-GB"/>
        </w:rPr>
      </w:pPr>
      <w:r w:rsidRPr="00922607">
        <w:rPr>
          <w:vertAlign w:val="superscript"/>
          <w:lang w:val="en-GB"/>
        </w:rPr>
        <w:t>2)</w:t>
      </w:r>
      <w:r w:rsidRPr="00922607">
        <w:rPr>
          <w:lang w:val="en-GB"/>
        </w:rPr>
        <w:t xml:space="preserve"> </w:t>
      </w:r>
      <w:r w:rsidR="004E7F8C" w:rsidRPr="00922607">
        <w:rPr>
          <w:lang w:val="en-GB"/>
        </w:rPr>
        <w:t xml:space="preserve">Limited </w:t>
      </w:r>
      <w:r w:rsidR="00753E0C" w:rsidRPr="00922607">
        <w:rPr>
          <w:lang w:val="en-GB"/>
        </w:rPr>
        <w:t>/</w:t>
      </w:r>
      <w:r w:rsidR="004D1E0E" w:rsidRPr="00922607">
        <w:rPr>
          <w:lang w:val="en-GB"/>
        </w:rPr>
        <w:t xml:space="preserve"> </w:t>
      </w:r>
      <w:r w:rsidR="004E7F8C" w:rsidRPr="00922607">
        <w:rPr>
          <w:lang w:val="en-GB"/>
        </w:rPr>
        <w:t>with</w:t>
      </w:r>
      <w:r w:rsidR="00503738" w:rsidRPr="00922607">
        <w:rPr>
          <w:lang w:val="en-GB"/>
        </w:rPr>
        <w:t xml:space="preserve"> </w:t>
      </w:r>
      <w:r w:rsidR="004E7F8C" w:rsidRPr="00922607">
        <w:rPr>
          <w:lang w:val="en-GB"/>
        </w:rPr>
        <w:t>optional M Driver’s Package</w:t>
      </w:r>
    </w:p>
    <w:p w14:paraId="4F2DE7A6" w14:textId="18041407" w:rsidR="00D30D70" w:rsidRPr="00922607" w:rsidRDefault="006C18D1" w:rsidP="006C18D1">
      <w:pPr>
        <w:pStyle w:val="Funote6pt"/>
        <w:rPr>
          <w:lang w:val="en-GB"/>
        </w:rPr>
      </w:pPr>
      <w:r w:rsidRPr="00922607">
        <w:rPr>
          <w:rStyle w:val="Funote6pthochgestellt"/>
          <w:lang w:val="en-GB"/>
        </w:rPr>
        <w:t>3)</w:t>
      </w:r>
      <w:r w:rsidRPr="00922607">
        <w:rPr>
          <w:lang w:val="en-GB"/>
        </w:rPr>
        <w:t xml:space="preserve"> </w:t>
      </w:r>
      <w:r w:rsidR="00805437" w:rsidRPr="00922607">
        <w:rPr>
          <w:szCs w:val="16"/>
          <w:lang w:val="en-GB"/>
        </w:rPr>
        <w:t xml:space="preserve">Provisional fuel consumption </w:t>
      </w:r>
      <w:r w:rsidR="00EC1856" w:rsidRPr="00922607">
        <w:rPr>
          <w:lang w:val="en-GB"/>
        </w:rPr>
        <w:t xml:space="preserve">and </w:t>
      </w:r>
      <w:r w:rsidRPr="00922607">
        <w:rPr>
          <w:lang w:val="en-GB"/>
        </w:rPr>
        <w:t>CO</w:t>
      </w:r>
      <w:r w:rsidRPr="00922607">
        <w:rPr>
          <w:vertAlign w:val="subscript"/>
          <w:lang w:val="en-GB"/>
        </w:rPr>
        <w:t>2</w:t>
      </w:r>
      <w:r w:rsidR="00805437" w:rsidRPr="00922607">
        <w:rPr>
          <w:szCs w:val="16"/>
          <w:lang w:val="en-GB"/>
        </w:rPr>
        <w:t xml:space="preserve"> emissions</w:t>
      </w:r>
      <w:r w:rsidR="00805437" w:rsidRPr="00922607">
        <w:rPr>
          <w:lang w:val="en-GB"/>
        </w:rPr>
        <w:t xml:space="preserve"> </w:t>
      </w:r>
      <w:r w:rsidR="00805437" w:rsidRPr="00922607">
        <w:rPr>
          <w:szCs w:val="16"/>
          <w:lang w:val="en-GB"/>
        </w:rPr>
        <w:t>depend on the selected tyre format</w:t>
      </w:r>
    </w:p>
    <w:p w14:paraId="2F1CA332" w14:textId="77777777" w:rsidR="005778FA" w:rsidRPr="00922607" w:rsidRDefault="005778FA" w:rsidP="006C18D1">
      <w:pPr>
        <w:pStyle w:val="Funote6pt"/>
        <w:rPr>
          <w:lang w:val="en-GB"/>
        </w:rPr>
      </w:pPr>
    </w:p>
    <w:p w14:paraId="78AD9179" w14:textId="5A4E8AA9" w:rsidR="005778FA" w:rsidRPr="00D93D7C" w:rsidRDefault="00805437" w:rsidP="006C18D1">
      <w:pPr>
        <w:pStyle w:val="Funote6pt"/>
      </w:pPr>
      <w:r w:rsidRPr="00922607">
        <w:rPr>
          <w:lang w:val="en-GB" w:eastAsia="en-GB"/>
        </w:rPr>
        <w:t>Further information on official fuel consumption figures, specific CO</w:t>
      </w:r>
      <w:r w:rsidRPr="00922607">
        <w:rPr>
          <w:vertAlign w:val="subscript"/>
          <w:lang w:val="en-GB" w:eastAsia="en-GB"/>
        </w:rPr>
        <w:t>2</w:t>
      </w:r>
      <w:r w:rsidRPr="00922607">
        <w:rPr>
          <w:lang w:val="en-GB" w:eastAsia="en-GB"/>
        </w:rPr>
        <w:t xml:space="preserve"> emission values and the electric power consumption of new passenger cars is included in the following guideline: “Leitfaden über Kraftstoffverbrauch, die CO</w:t>
      </w:r>
      <w:r w:rsidRPr="00922607">
        <w:rPr>
          <w:vertAlign w:val="subscript"/>
          <w:lang w:val="en-GB" w:eastAsia="en-GB"/>
        </w:rPr>
        <w:t>2</w:t>
      </w:r>
      <w:r w:rsidRPr="00922607">
        <w:rPr>
          <w:lang w:val="en-GB" w:eastAsia="en-GB"/>
        </w:rPr>
        <w:t>-Emissionen und den Stromverbrauch neuer Personenkraftwagen” (Guideline for fuel consumption, CO</w:t>
      </w:r>
      <w:r w:rsidRPr="00922607">
        <w:rPr>
          <w:vertAlign w:val="subscript"/>
          <w:lang w:val="en-GB" w:eastAsia="en-GB"/>
        </w:rPr>
        <w:t>2</w:t>
      </w:r>
      <w:r w:rsidRPr="00922607">
        <w:rPr>
          <w:lang w:val="en-GB" w:eastAsia="en-GB"/>
        </w:rPr>
        <w:t xml:space="preserve"> emissions and electric power consumption of new passenger cars), which can be obtained from all dealerships, from Deutsche Automobil Treuhand GmbH (DAT), Hellmuth-Hirth-Str. </w:t>
      </w:r>
      <w:r w:rsidRPr="00D93D7C">
        <w:rPr>
          <w:lang w:eastAsia="en-GB"/>
        </w:rPr>
        <w:t>1, 73760 Ostfildern-Scharnhausen and at http://www.dat.de/en/offers/publications/guideline-for-fuel-consumption.html</w:t>
      </w:r>
      <w:r w:rsidR="005778FA" w:rsidRPr="00D93D7C">
        <w:t>.</w:t>
      </w:r>
    </w:p>
    <w:p w14:paraId="35B2C6C5" w14:textId="095CF280" w:rsidR="008D20D2" w:rsidRPr="00922607" w:rsidRDefault="008D20D2" w:rsidP="00B4387B">
      <w:pPr>
        <w:pStyle w:val="HeadlineGliederungsebene1"/>
        <w:framePr w:wrap="notBeside" w:y="568"/>
        <w:rPr>
          <w:lang w:val="en-GB"/>
        </w:rPr>
      </w:pPr>
      <w:r w:rsidRPr="00D93D7C">
        <w:rPr>
          <w:lang w:val="de-DE"/>
        </w:rPr>
        <w:lastRenderedPageBreak/>
        <w:br w:type="page"/>
      </w:r>
      <w:r w:rsidR="00E07B21" w:rsidRPr="00922607">
        <w:rPr>
          <w:lang w:val="en-GB"/>
        </w:rPr>
        <w:t>Output and torque diagram</w:t>
      </w:r>
      <w:r w:rsidR="007A0880" w:rsidRPr="00922607">
        <w:rPr>
          <w:lang w:val="en-GB"/>
        </w:rPr>
        <w:t>.</w:t>
      </w:r>
    </w:p>
    <w:p w14:paraId="26803821" w14:textId="0C69952D" w:rsidR="008D20D2" w:rsidRPr="00922607" w:rsidRDefault="00E07B21" w:rsidP="00B4387B">
      <w:pPr>
        <w:pStyle w:val="SubheadlineunterGliederungsebene1"/>
        <w:framePr w:wrap="notBeside" w:y="568"/>
        <w:tabs>
          <w:tab w:val="clear" w:pos="709"/>
        </w:tabs>
        <w:ind w:left="0" w:firstLine="0"/>
        <w:rPr>
          <w:rStyle w:val="HeadlineGliederungsebene2"/>
          <w:lang w:val="en-GB"/>
        </w:rPr>
      </w:pPr>
      <w:r w:rsidRPr="00922607">
        <w:rPr>
          <w:lang w:val="en-GB"/>
        </w:rPr>
        <w:t>The new</w:t>
      </w:r>
      <w:r w:rsidR="008D20D2" w:rsidRPr="00922607">
        <w:rPr>
          <w:lang w:val="en-GB"/>
        </w:rPr>
        <w:t xml:space="preserve"> </w:t>
      </w:r>
      <w:r w:rsidR="0019105D" w:rsidRPr="00922607">
        <w:rPr>
          <w:lang w:val="en-GB"/>
        </w:rPr>
        <w:t>BMW </w:t>
      </w:r>
      <w:r w:rsidR="008D20D2" w:rsidRPr="00922607">
        <w:rPr>
          <w:lang w:val="en-GB"/>
        </w:rPr>
        <w:t>M</w:t>
      </w:r>
      <w:r w:rsidR="00753E0C" w:rsidRPr="00922607">
        <w:rPr>
          <w:lang w:val="en-GB"/>
        </w:rPr>
        <w:t>5</w:t>
      </w:r>
      <w:r w:rsidR="008D20D2" w:rsidRPr="00922607">
        <w:rPr>
          <w:lang w:val="en-GB"/>
        </w:rPr>
        <w:t>.</w:t>
      </w:r>
      <w:r w:rsidR="002865BA" w:rsidRPr="002865BA">
        <w:rPr>
          <w:noProof/>
          <w:lang w:val="de-DE" w:eastAsia="de-DE"/>
        </w:rPr>
        <w:t xml:space="preserve"> </w:t>
      </w:r>
      <w:r w:rsidR="002865BA" w:rsidRPr="00922607">
        <w:rPr>
          <w:noProof/>
          <w:lang w:val="en-ZA" w:eastAsia="en-ZA"/>
        </w:rPr>
        <w:drawing>
          <wp:anchor distT="0" distB="0" distL="114300" distR="114300" simplePos="0" relativeHeight="251665408" behindDoc="0" locked="0" layoutInCell="1" allowOverlap="1" wp14:anchorId="64CF099B" wp14:editId="5F92EBEE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965" cy="600710"/>
            <wp:effectExtent l="0" t="0" r="635" b="8890"/>
            <wp:wrapTight wrapText="bothSides">
              <wp:wrapPolygon edited="0">
                <wp:start x="0" y="0"/>
                <wp:lineTo x="0" y="21006"/>
                <wp:lineTo x="20722" y="21006"/>
                <wp:lineTo x="20722" y="0"/>
                <wp:lineTo x="0" y="0"/>
              </wp:wrapPolygon>
            </wp:wrapTight>
            <wp:docPr id="109" name="Bild 7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1A295" w14:textId="33C3455E" w:rsidR="00D72FBF" w:rsidRPr="00922607" w:rsidRDefault="001E2299" w:rsidP="00933A02">
      <w:pPr>
        <w:pStyle w:val="Flietext"/>
        <w:rPr>
          <w:lang w:val="en-GB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8480" behindDoc="0" locked="0" layoutInCell="1" allowOverlap="1" wp14:anchorId="53ED7258" wp14:editId="1CFB0073">
            <wp:simplePos x="0" y="0"/>
            <wp:positionH relativeFrom="column">
              <wp:posOffset>0</wp:posOffset>
            </wp:positionH>
            <wp:positionV relativeFrom="paragraph">
              <wp:posOffset>914400</wp:posOffset>
            </wp:positionV>
            <wp:extent cx="4733925" cy="5948680"/>
            <wp:effectExtent l="0" t="0" r="0" b="0"/>
            <wp:wrapTight wrapText="bothSides">
              <wp:wrapPolygon edited="0">
                <wp:start x="0" y="0"/>
                <wp:lineTo x="0" y="21489"/>
                <wp:lineTo x="21441" y="21489"/>
                <wp:lineTo x="214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94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FBF" w:rsidRPr="00922607">
        <w:rPr>
          <w:lang w:val="en-GB"/>
        </w:rPr>
        <w:br w:type="page"/>
      </w:r>
    </w:p>
    <w:p w14:paraId="2E034916" w14:textId="2BE16508" w:rsidR="00D72FBF" w:rsidRPr="00922607" w:rsidRDefault="00D72FBF" w:rsidP="00CE6F3C">
      <w:pPr>
        <w:pStyle w:val="HeadlineGliederungsebene1"/>
        <w:framePr w:wrap="notBeside" w:y="568"/>
        <w:rPr>
          <w:lang w:val="en-GB"/>
        </w:rPr>
      </w:pPr>
      <w:r w:rsidRPr="00922607">
        <w:rPr>
          <w:lang w:val="en-GB"/>
        </w:rPr>
        <w:lastRenderedPageBreak/>
        <w:br w:type="page"/>
      </w:r>
      <w:r w:rsidRPr="00922607">
        <w:rPr>
          <w:noProof/>
          <w:lang w:val="en-ZA" w:eastAsia="en-ZA"/>
        </w:rPr>
        <w:drawing>
          <wp:anchor distT="0" distB="0" distL="114300" distR="114300" simplePos="0" relativeHeight="251662336" behindDoc="0" locked="0" layoutInCell="1" allowOverlap="1" wp14:anchorId="57E2377E" wp14:editId="53D7C1EE">
            <wp:simplePos x="0" y="0"/>
            <wp:positionH relativeFrom="margin">
              <wp:posOffset>4824730</wp:posOffset>
            </wp:positionH>
            <wp:positionV relativeFrom="margin">
              <wp:posOffset>-629920</wp:posOffset>
            </wp:positionV>
            <wp:extent cx="608400" cy="601200"/>
            <wp:effectExtent l="0" t="0" r="1270" b="8890"/>
            <wp:wrapTight wrapText="bothSides">
              <wp:wrapPolygon edited="0">
                <wp:start x="0" y="0"/>
                <wp:lineTo x="0" y="21006"/>
                <wp:lineTo x="20743" y="21006"/>
                <wp:lineTo x="20743" y="0"/>
                <wp:lineTo x="0" y="0"/>
              </wp:wrapPolygon>
            </wp:wrapTight>
            <wp:docPr id="3" name="Bild 7" descr="Beschreibung: Beschreibung: Beschreibung: Beschreibung: 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Beschreibung: Beschreibung: Bmw2fa3pt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ACA" w:rsidRPr="00922607">
        <w:rPr>
          <w:lang w:val="en-GB" w:eastAsia="en-GB"/>
        </w:rPr>
        <w:t>Exterior and interior dimensions.</w:t>
      </w:r>
    </w:p>
    <w:p w14:paraId="4F179CAB" w14:textId="3105D4A7" w:rsidR="00D72FBF" w:rsidRPr="00922607" w:rsidRDefault="00651482" w:rsidP="00CE6F3C">
      <w:pPr>
        <w:pStyle w:val="SubheadlineunterGliederungsebene1"/>
        <w:framePr w:wrap="notBeside" w:y="568"/>
        <w:tabs>
          <w:tab w:val="clear" w:pos="709"/>
        </w:tabs>
        <w:ind w:left="0" w:firstLine="0"/>
        <w:rPr>
          <w:rStyle w:val="HeadlineGliederungsebene2"/>
          <w:lang w:val="en-GB"/>
        </w:rPr>
      </w:pPr>
      <w:r w:rsidRPr="00922607">
        <w:rPr>
          <w:lang w:val="en-GB"/>
        </w:rPr>
        <w:t>The new</w:t>
      </w:r>
      <w:r w:rsidR="00D72FBF" w:rsidRPr="00922607">
        <w:rPr>
          <w:lang w:val="en-GB"/>
        </w:rPr>
        <w:t xml:space="preserve"> BMW M5.</w:t>
      </w:r>
    </w:p>
    <w:p w14:paraId="4C817527" w14:textId="1F431F89" w:rsidR="00CE6F3C" w:rsidRPr="00922607" w:rsidRDefault="009C3078" w:rsidP="004E02F1">
      <w:pPr>
        <w:pStyle w:val="Flietext"/>
        <w:rPr>
          <w:lang w:val="en-GB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7456" behindDoc="0" locked="0" layoutInCell="1" allowOverlap="1" wp14:anchorId="6D1D9326" wp14:editId="22A3047B">
            <wp:simplePos x="0" y="0"/>
            <wp:positionH relativeFrom="column">
              <wp:posOffset>0</wp:posOffset>
            </wp:positionH>
            <wp:positionV relativeFrom="paragraph">
              <wp:posOffset>1143000</wp:posOffset>
            </wp:positionV>
            <wp:extent cx="4679950" cy="6593205"/>
            <wp:effectExtent l="0" t="0" r="0" b="10795"/>
            <wp:wrapTight wrapText="bothSides">
              <wp:wrapPolygon edited="0">
                <wp:start x="2814" y="0"/>
                <wp:lineTo x="2110" y="250"/>
                <wp:lineTo x="0" y="1248"/>
                <wp:lineTo x="352" y="5825"/>
                <wp:lineTo x="8441" y="6823"/>
                <wp:lineTo x="10785" y="6823"/>
                <wp:lineTo x="7503" y="8155"/>
                <wp:lineTo x="1993" y="8904"/>
                <wp:lineTo x="352" y="9237"/>
                <wp:lineTo x="0" y="11650"/>
                <wp:lineTo x="0" y="13064"/>
                <wp:lineTo x="3634" y="13480"/>
                <wp:lineTo x="10785" y="13480"/>
                <wp:lineTo x="8089" y="14812"/>
                <wp:lineTo x="2110" y="15228"/>
                <wp:lineTo x="469" y="15478"/>
                <wp:lineTo x="0" y="17558"/>
                <wp:lineTo x="0" y="18806"/>
                <wp:lineTo x="469" y="20720"/>
                <wp:lineTo x="4572" y="21386"/>
                <wp:lineTo x="8089" y="21552"/>
                <wp:lineTo x="8792" y="21552"/>
                <wp:lineTo x="14302" y="21386"/>
                <wp:lineTo x="21219" y="20720"/>
                <wp:lineTo x="21453" y="18806"/>
                <wp:lineTo x="21336" y="15561"/>
                <wp:lineTo x="17233" y="15145"/>
                <wp:lineTo x="8792" y="14812"/>
                <wp:lineTo x="10785" y="13480"/>
                <wp:lineTo x="17819" y="13480"/>
                <wp:lineTo x="21453" y="13064"/>
                <wp:lineTo x="21336" y="8737"/>
                <wp:lineTo x="20867" y="8405"/>
                <wp:lineTo x="18640" y="8155"/>
                <wp:lineTo x="18757" y="7739"/>
                <wp:lineTo x="15357" y="7156"/>
                <wp:lineTo x="10785" y="6823"/>
                <wp:lineTo x="13130" y="6823"/>
                <wp:lineTo x="20985" y="5825"/>
                <wp:lineTo x="20867" y="4577"/>
                <wp:lineTo x="20398" y="4161"/>
                <wp:lineTo x="20398" y="2829"/>
                <wp:lineTo x="20985" y="1165"/>
                <wp:lineTo x="18523" y="166"/>
                <wp:lineTo x="17585" y="0"/>
                <wp:lineTo x="2814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90_Maßzeichnungen.eps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9" t="5842" r="12127" b="6529"/>
                    <a:stretch/>
                  </pic:blipFill>
                  <pic:spPr bwMode="auto">
                    <a:xfrm>
                      <a:off x="0" y="0"/>
                      <a:ext cx="4679950" cy="6593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6F3C" w:rsidRPr="00922607" w:rsidSect="00F108A8">
      <w:headerReference w:type="even" r:id="rId14"/>
      <w:headerReference w:type="default" r:id="rId15"/>
      <w:footerReference w:type="even" r:id="rId16"/>
      <w:headerReference w:type="first" r:id="rId17"/>
      <w:pgSz w:w="11906" w:h="16838" w:code="9"/>
      <w:pgMar w:top="1503" w:right="1701" w:bottom="1134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23D4E" w14:textId="77777777" w:rsidR="00A62A64" w:rsidRDefault="00A62A64" w:rsidP="00314303">
      <w:pPr>
        <w:spacing w:after="0" w:line="240" w:lineRule="auto"/>
      </w:pPr>
      <w:r>
        <w:separator/>
      </w:r>
    </w:p>
    <w:p w14:paraId="5806C7C7" w14:textId="77777777" w:rsidR="00A62A64" w:rsidRDefault="00A62A64"/>
    <w:p w14:paraId="172B139C" w14:textId="77777777" w:rsidR="00A62A64" w:rsidRDefault="00A62A64"/>
  </w:endnote>
  <w:endnote w:type="continuationSeparator" w:id="0">
    <w:p w14:paraId="7BE7DF05" w14:textId="77777777" w:rsidR="00A62A64" w:rsidRDefault="00A62A64" w:rsidP="00314303">
      <w:pPr>
        <w:spacing w:after="0" w:line="240" w:lineRule="auto"/>
      </w:pPr>
      <w:r>
        <w:continuationSeparator/>
      </w:r>
    </w:p>
    <w:p w14:paraId="0963AC52" w14:textId="77777777" w:rsidR="00A62A64" w:rsidRDefault="00A62A64"/>
    <w:p w14:paraId="4FD66FAC" w14:textId="77777777" w:rsidR="00A62A64" w:rsidRDefault="00A62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83DB" w14:textId="77777777" w:rsidR="00A62A64" w:rsidRPr="00C3581C" w:rsidRDefault="00A62A64"/>
  <w:p w14:paraId="357D1943" w14:textId="77777777" w:rsidR="00A62A64" w:rsidRPr="00C3581C" w:rsidRDefault="00A62A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88ABE" w14:textId="77777777" w:rsidR="00A62A64" w:rsidRDefault="00A62A64" w:rsidP="00314303">
      <w:pPr>
        <w:spacing w:after="0" w:line="240" w:lineRule="auto"/>
      </w:pPr>
      <w:r>
        <w:separator/>
      </w:r>
    </w:p>
    <w:p w14:paraId="630F7CE1" w14:textId="77777777" w:rsidR="00A62A64" w:rsidRDefault="00A62A64"/>
    <w:p w14:paraId="6436A61E" w14:textId="77777777" w:rsidR="00A62A64" w:rsidRDefault="00A62A64"/>
  </w:footnote>
  <w:footnote w:type="continuationSeparator" w:id="0">
    <w:p w14:paraId="67D3B19C" w14:textId="77777777" w:rsidR="00A62A64" w:rsidRDefault="00A62A64" w:rsidP="00314303">
      <w:pPr>
        <w:spacing w:after="0" w:line="240" w:lineRule="auto"/>
      </w:pPr>
      <w:r>
        <w:continuationSeparator/>
      </w:r>
    </w:p>
    <w:p w14:paraId="3F51A69B" w14:textId="77777777" w:rsidR="00A62A64" w:rsidRDefault="00A62A64"/>
    <w:p w14:paraId="3A716898" w14:textId="77777777" w:rsidR="00A62A64" w:rsidRDefault="00A62A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F4C32" w14:textId="77777777" w:rsidR="00A62A64" w:rsidRDefault="00A62A64">
    <w:pPr>
      <w:pStyle w:val="Header"/>
    </w:pPr>
  </w:p>
  <w:p w14:paraId="0A6B0863" w14:textId="77777777" w:rsidR="00A62A64" w:rsidRDefault="00A62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B7460" w14:textId="77777777" w:rsidR="00A62A64" w:rsidRDefault="00A62A64" w:rsidP="005C46F1">
    <w:pPr>
      <w:pStyle w:val="Kopfzeile1"/>
      <w:framePr w:h="1701" w:hRule="exact" w:wrap="notBeside"/>
      <w:rPr>
        <w:rStyle w:val="HeaderBoldgrau"/>
      </w:rPr>
    </w:pPr>
    <w:r w:rsidRPr="00F60371">
      <w:rPr>
        <w:rStyle w:val="HeaderBoldschwarz"/>
      </w:rPr>
      <w:t>BMW</w:t>
    </w:r>
    <w:r w:rsidRPr="00F60371">
      <w:rPr>
        <w:rStyle w:val="PageNumber"/>
      </w:rPr>
      <w:br/>
    </w:r>
    <w:r>
      <w:rPr>
        <w:rStyle w:val="HeaderBoldgrau"/>
      </w:rPr>
      <w:t>Media</w:t>
    </w:r>
  </w:p>
  <w:p w14:paraId="368540CA" w14:textId="4F5D2CF0" w:rsidR="00A62A64" w:rsidRDefault="00A62A64" w:rsidP="005C46F1">
    <w:pPr>
      <w:pStyle w:val="Kopfzeile1"/>
      <w:framePr w:h="1701" w:hRule="exact" w:wrap="notBeside"/>
    </w:pPr>
    <w:r>
      <w:rPr>
        <w:rStyle w:val="HeaderBoldgrau"/>
      </w:rPr>
      <w:t>I</w:t>
    </w:r>
    <w:r w:rsidRPr="00F60371">
      <w:rPr>
        <w:rStyle w:val="HeaderBoldgrau"/>
      </w:rPr>
      <w:t>nformation</w:t>
    </w:r>
    <w:r>
      <w:rPr>
        <w:rStyle w:val="PageNumber"/>
      </w:rPr>
      <w:br/>
    </w:r>
    <w:r>
      <w:rPr>
        <w:rStyle w:val="PageNumber"/>
      </w:rPr>
      <w:br/>
      <w:t>08/2017</w:t>
    </w:r>
    <w:r w:rsidRPr="00F60371">
      <w:rPr>
        <w:rStyle w:val="PageNumber"/>
      </w:rPr>
      <w:br/>
    </w:r>
    <w:r>
      <w:rPr>
        <w:rStyle w:val="PageNumber"/>
      </w:rPr>
      <w:t>Page</w:t>
    </w:r>
    <w:r w:rsidRPr="00F60371">
      <w:rPr>
        <w:rStyle w:val="PageNumber"/>
      </w:rPr>
      <w:t xml:space="preserve"> </w:t>
    </w:r>
    <w:r w:rsidRPr="00F60371">
      <w:rPr>
        <w:rStyle w:val="PageNumber"/>
      </w:rPr>
      <w:fldChar w:fldCharType="begin"/>
    </w:r>
    <w:r>
      <w:rPr>
        <w:rStyle w:val="PageNumber"/>
      </w:rPr>
      <w:instrText>PAGE</w:instrText>
    </w:r>
    <w:r w:rsidRPr="00F60371">
      <w:rPr>
        <w:rStyle w:val="PageNumber"/>
      </w:rPr>
      <w:instrText xml:space="preserve">  </w:instrText>
    </w:r>
    <w:r w:rsidRPr="00F60371">
      <w:rPr>
        <w:rStyle w:val="PageNumber"/>
      </w:rPr>
      <w:fldChar w:fldCharType="separate"/>
    </w:r>
    <w:r w:rsidR="00B70240">
      <w:rPr>
        <w:rStyle w:val="PageNumber"/>
        <w:noProof/>
      </w:rPr>
      <w:t>2</w:t>
    </w:r>
    <w:r w:rsidRPr="00F60371">
      <w:rPr>
        <w:rStyle w:val="PageNumber"/>
      </w:rPr>
      <w:fldChar w:fldCharType="end"/>
    </w:r>
  </w:p>
  <w:p w14:paraId="311368AA" w14:textId="77777777" w:rsidR="00A62A64" w:rsidRPr="00C3581C" w:rsidRDefault="00A62A64" w:rsidP="003743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BE6FC" w14:textId="2FBCEDB3" w:rsidR="00A62A64" w:rsidRDefault="00A62A64" w:rsidP="00267B5B">
    <w:pPr>
      <w:pStyle w:val="Kopfzeile1"/>
      <w:framePr w:h="1701" w:hRule="exact" w:wrap="notBeside"/>
    </w:pPr>
    <w:r w:rsidRPr="00F60371">
      <w:rPr>
        <w:rStyle w:val="HeaderBoldschwarz"/>
      </w:rPr>
      <w:t>BMW</w:t>
    </w:r>
    <w:r w:rsidRPr="00F60371">
      <w:rPr>
        <w:rStyle w:val="PageNumber"/>
      </w:rPr>
      <w:br/>
    </w:r>
    <w:r>
      <w:rPr>
        <w:rStyle w:val="HeaderBoldgrau"/>
      </w:rPr>
      <w:t>Media</w:t>
    </w:r>
    <w:r w:rsidRPr="00F60371">
      <w:rPr>
        <w:rStyle w:val="HeaderBoldgrau"/>
      </w:rPr>
      <w:br/>
    </w:r>
    <w:r>
      <w:rPr>
        <w:rStyle w:val="HeaderBoldgrau"/>
      </w:rPr>
      <w:t>I</w:t>
    </w:r>
    <w:r w:rsidRPr="00F60371">
      <w:rPr>
        <w:rStyle w:val="HeaderBoldgrau"/>
      </w:rPr>
      <w:t>nformation</w:t>
    </w:r>
    <w:r>
      <w:rPr>
        <w:rStyle w:val="PageNumber"/>
      </w:rPr>
      <w:br/>
    </w:r>
    <w:r>
      <w:rPr>
        <w:rStyle w:val="PageNumber"/>
      </w:rPr>
      <w:br/>
      <w:t>0</w:t>
    </w:r>
    <w:r w:rsidR="00B70240">
      <w:rPr>
        <w:rStyle w:val="PageNumber"/>
      </w:rPr>
      <w:t>3</w:t>
    </w:r>
    <w:r w:rsidRPr="00F9557E">
      <w:rPr>
        <w:rStyle w:val="PageNumber"/>
      </w:rPr>
      <w:t>/201</w:t>
    </w:r>
    <w:r w:rsidR="00B70240">
      <w:rPr>
        <w:rStyle w:val="PageNumber"/>
      </w:rPr>
      <w:t>8</w:t>
    </w:r>
    <w:r w:rsidRPr="00F9557E">
      <w:rPr>
        <w:rStyle w:val="PageNumber"/>
      </w:rPr>
      <w:br/>
    </w:r>
    <w:r>
      <w:rPr>
        <w:rStyle w:val="PageNumber"/>
      </w:rPr>
      <w:t>Page</w:t>
    </w:r>
    <w:r w:rsidRPr="00F9557E">
      <w:rPr>
        <w:rStyle w:val="PageNumber"/>
      </w:rPr>
      <w:t xml:space="preserve"> </w:t>
    </w:r>
    <w:r w:rsidRPr="00F9557E">
      <w:rPr>
        <w:rStyle w:val="PageNumber"/>
      </w:rPr>
      <w:fldChar w:fldCharType="begin"/>
    </w:r>
    <w:r>
      <w:rPr>
        <w:rStyle w:val="PageNumber"/>
      </w:rPr>
      <w:instrText>PAGE</w:instrText>
    </w:r>
    <w:r w:rsidRPr="00F9557E">
      <w:rPr>
        <w:rStyle w:val="PageNumber"/>
      </w:rPr>
      <w:instrText xml:space="preserve">  </w:instrText>
    </w:r>
    <w:r w:rsidRPr="00F9557E">
      <w:rPr>
        <w:rStyle w:val="PageNumber"/>
      </w:rPr>
      <w:fldChar w:fldCharType="separate"/>
    </w:r>
    <w:r w:rsidR="00B70240">
      <w:rPr>
        <w:rStyle w:val="PageNumber"/>
        <w:noProof/>
      </w:rPr>
      <w:t>1</w:t>
    </w:r>
    <w:r w:rsidRPr="00F9557E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A702E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0B26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370C57"/>
    <w:multiLevelType w:val="hybridMultilevel"/>
    <w:tmpl w:val="2DA4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1914"/>
    <w:multiLevelType w:val="hybridMultilevel"/>
    <w:tmpl w:val="BA2CE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40C5"/>
    <w:multiLevelType w:val="hybridMultilevel"/>
    <w:tmpl w:val="28AA7574"/>
    <w:lvl w:ilvl="0" w:tplc="4D146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1D19"/>
    <w:multiLevelType w:val="hybridMultilevel"/>
    <w:tmpl w:val="E06656A8"/>
    <w:lvl w:ilvl="0" w:tplc="CECCE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C4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C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24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C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08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2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4E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A7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EA5ACD"/>
    <w:multiLevelType w:val="hybridMultilevel"/>
    <w:tmpl w:val="42C28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B3E63"/>
    <w:multiLevelType w:val="hybridMultilevel"/>
    <w:tmpl w:val="4DC889AE"/>
    <w:lvl w:ilvl="0" w:tplc="6392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41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60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F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C5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A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64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A6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A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3"/>
    <w:rsid w:val="00001EFA"/>
    <w:rsid w:val="00002C50"/>
    <w:rsid w:val="0000376C"/>
    <w:rsid w:val="00004CE6"/>
    <w:rsid w:val="00010914"/>
    <w:rsid w:val="000125E4"/>
    <w:rsid w:val="00016967"/>
    <w:rsid w:val="000179E3"/>
    <w:rsid w:val="00017E41"/>
    <w:rsid w:val="00017FFB"/>
    <w:rsid w:val="00020452"/>
    <w:rsid w:val="00021489"/>
    <w:rsid w:val="00021B47"/>
    <w:rsid w:val="00024A87"/>
    <w:rsid w:val="00025575"/>
    <w:rsid w:val="00030D66"/>
    <w:rsid w:val="00031E52"/>
    <w:rsid w:val="00032A68"/>
    <w:rsid w:val="00044CC4"/>
    <w:rsid w:val="000461D5"/>
    <w:rsid w:val="00051DF7"/>
    <w:rsid w:val="000535D6"/>
    <w:rsid w:val="000546AA"/>
    <w:rsid w:val="00054E9B"/>
    <w:rsid w:val="00055A83"/>
    <w:rsid w:val="00056A64"/>
    <w:rsid w:val="00056C8E"/>
    <w:rsid w:val="000600A6"/>
    <w:rsid w:val="00061621"/>
    <w:rsid w:val="00063ADE"/>
    <w:rsid w:val="00067428"/>
    <w:rsid w:val="00070ECE"/>
    <w:rsid w:val="0007233A"/>
    <w:rsid w:val="00076FD4"/>
    <w:rsid w:val="00077078"/>
    <w:rsid w:val="00082F4F"/>
    <w:rsid w:val="00086740"/>
    <w:rsid w:val="00091341"/>
    <w:rsid w:val="000932E4"/>
    <w:rsid w:val="00096667"/>
    <w:rsid w:val="000970BF"/>
    <w:rsid w:val="000A106B"/>
    <w:rsid w:val="000A2660"/>
    <w:rsid w:val="000A5726"/>
    <w:rsid w:val="000A7DB1"/>
    <w:rsid w:val="000B0C4A"/>
    <w:rsid w:val="000B1106"/>
    <w:rsid w:val="000B24AF"/>
    <w:rsid w:val="000B6248"/>
    <w:rsid w:val="000B6C35"/>
    <w:rsid w:val="000B7470"/>
    <w:rsid w:val="000B7A38"/>
    <w:rsid w:val="000C0A42"/>
    <w:rsid w:val="000C188C"/>
    <w:rsid w:val="000C1B2B"/>
    <w:rsid w:val="000C2048"/>
    <w:rsid w:val="000C2196"/>
    <w:rsid w:val="000C3881"/>
    <w:rsid w:val="000C4B47"/>
    <w:rsid w:val="000C7118"/>
    <w:rsid w:val="000D2C50"/>
    <w:rsid w:val="000D352F"/>
    <w:rsid w:val="000D68EC"/>
    <w:rsid w:val="000E0A9D"/>
    <w:rsid w:val="000E1AC0"/>
    <w:rsid w:val="000E24B6"/>
    <w:rsid w:val="000E359D"/>
    <w:rsid w:val="000E5504"/>
    <w:rsid w:val="000E59D6"/>
    <w:rsid w:val="000E5BC6"/>
    <w:rsid w:val="000F03BA"/>
    <w:rsid w:val="000F0903"/>
    <w:rsid w:val="000F2370"/>
    <w:rsid w:val="000F2D7F"/>
    <w:rsid w:val="000F3535"/>
    <w:rsid w:val="000F552A"/>
    <w:rsid w:val="0010008C"/>
    <w:rsid w:val="00101BE6"/>
    <w:rsid w:val="00102B1C"/>
    <w:rsid w:val="00102C0B"/>
    <w:rsid w:val="00102D22"/>
    <w:rsid w:val="0010457E"/>
    <w:rsid w:val="00106D4F"/>
    <w:rsid w:val="00107D16"/>
    <w:rsid w:val="00110BBF"/>
    <w:rsid w:val="00111DDF"/>
    <w:rsid w:val="00112841"/>
    <w:rsid w:val="00112E6B"/>
    <w:rsid w:val="001173BE"/>
    <w:rsid w:val="001229D6"/>
    <w:rsid w:val="0012415C"/>
    <w:rsid w:val="00125844"/>
    <w:rsid w:val="00125EEF"/>
    <w:rsid w:val="00126A91"/>
    <w:rsid w:val="00130D28"/>
    <w:rsid w:val="00132949"/>
    <w:rsid w:val="00133725"/>
    <w:rsid w:val="001353F9"/>
    <w:rsid w:val="00140BC7"/>
    <w:rsid w:val="00141505"/>
    <w:rsid w:val="001421AC"/>
    <w:rsid w:val="001433F0"/>
    <w:rsid w:val="001436D4"/>
    <w:rsid w:val="001450A6"/>
    <w:rsid w:val="00152101"/>
    <w:rsid w:val="00152F4A"/>
    <w:rsid w:val="0015762E"/>
    <w:rsid w:val="00162E94"/>
    <w:rsid w:val="00163117"/>
    <w:rsid w:val="00164B8B"/>
    <w:rsid w:val="001673DB"/>
    <w:rsid w:val="001748AC"/>
    <w:rsid w:val="001749A3"/>
    <w:rsid w:val="0017518B"/>
    <w:rsid w:val="00175E04"/>
    <w:rsid w:val="00182148"/>
    <w:rsid w:val="00182449"/>
    <w:rsid w:val="00182982"/>
    <w:rsid w:val="001842B4"/>
    <w:rsid w:val="0018478C"/>
    <w:rsid w:val="00185218"/>
    <w:rsid w:val="00186B9C"/>
    <w:rsid w:val="00187C21"/>
    <w:rsid w:val="00187FE2"/>
    <w:rsid w:val="00190630"/>
    <w:rsid w:val="0019105D"/>
    <w:rsid w:val="00191363"/>
    <w:rsid w:val="00194E93"/>
    <w:rsid w:val="00195D49"/>
    <w:rsid w:val="001962D1"/>
    <w:rsid w:val="0019735F"/>
    <w:rsid w:val="00197EB6"/>
    <w:rsid w:val="001A0C77"/>
    <w:rsid w:val="001A30A7"/>
    <w:rsid w:val="001A3434"/>
    <w:rsid w:val="001A3E9F"/>
    <w:rsid w:val="001A414F"/>
    <w:rsid w:val="001B033F"/>
    <w:rsid w:val="001B034E"/>
    <w:rsid w:val="001B1AFB"/>
    <w:rsid w:val="001B72A6"/>
    <w:rsid w:val="001C143C"/>
    <w:rsid w:val="001C1903"/>
    <w:rsid w:val="001C2811"/>
    <w:rsid w:val="001C3255"/>
    <w:rsid w:val="001C4527"/>
    <w:rsid w:val="001C4591"/>
    <w:rsid w:val="001C4DA1"/>
    <w:rsid w:val="001C6A54"/>
    <w:rsid w:val="001C6D92"/>
    <w:rsid w:val="001D363C"/>
    <w:rsid w:val="001D64F9"/>
    <w:rsid w:val="001D7405"/>
    <w:rsid w:val="001E2299"/>
    <w:rsid w:val="001E73E5"/>
    <w:rsid w:val="001E7984"/>
    <w:rsid w:val="001F1D92"/>
    <w:rsid w:val="001F2507"/>
    <w:rsid w:val="001F4E48"/>
    <w:rsid w:val="001F5B59"/>
    <w:rsid w:val="00200001"/>
    <w:rsid w:val="00200704"/>
    <w:rsid w:val="00201110"/>
    <w:rsid w:val="00201C3F"/>
    <w:rsid w:val="00206696"/>
    <w:rsid w:val="002066B2"/>
    <w:rsid w:val="00207669"/>
    <w:rsid w:val="00207F01"/>
    <w:rsid w:val="00211358"/>
    <w:rsid w:val="00211EAE"/>
    <w:rsid w:val="00215DF7"/>
    <w:rsid w:val="00215EEB"/>
    <w:rsid w:val="00216E1D"/>
    <w:rsid w:val="002309F1"/>
    <w:rsid w:val="002324B0"/>
    <w:rsid w:val="002336FD"/>
    <w:rsid w:val="00233A2A"/>
    <w:rsid w:val="00235360"/>
    <w:rsid w:val="00235484"/>
    <w:rsid w:val="00241DFA"/>
    <w:rsid w:val="00242AD1"/>
    <w:rsid w:val="00242E4A"/>
    <w:rsid w:val="00242FF9"/>
    <w:rsid w:val="0024406C"/>
    <w:rsid w:val="002459EB"/>
    <w:rsid w:val="002502F5"/>
    <w:rsid w:val="002508A2"/>
    <w:rsid w:val="00250AB2"/>
    <w:rsid w:val="00253C1B"/>
    <w:rsid w:val="00253F18"/>
    <w:rsid w:val="0025440D"/>
    <w:rsid w:val="002548B4"/>
    <w:rsid w:val="00254DD2"/>
    <w:rsid w:val="00260A6A"/>
    <w:rsid w:val="00260EAF"/>
    <w:rsid w:val="002631C6"/>
    <w:rsid w:val="00266753"/>
    <w:rsid w:val="00267B5B"/>
    <w:rsid w:val="00270BFF"/>
    <w:rsid w:val="0027372D"/>
    <w:rsid w:val="002807E9"/>
    <w:rsid w:val="00280B0F"/>
    <w:rsid w:val="00282643"/>
    <w:rsid w:val="00285EC0"/>
    <w:rsid w:val="002865BA"/>
    <w:rsid w:val="00290071"/>
    <w:rsid w:val="00290144"/>
    <w:rsid w:val="00292A7C"/>
    <w:rsid w:val="002960BD"/>
    <w:rsid w:val="002963E3"/>
    <w:rsid w:val="00297009"/>
    <w:rsid w:val="002A03A9"/>
    <w:rsid w:val="002A0E87"/>
    <w:rsid w:val="002A1F14"/>
    <w:rsid w:val="002A465B"/>
    <w:rsid w:val="002A5BB5"/>
    <w:rsid w:val="002B0F0D"/>
    <w:rsid w:val="002B17CE"/>
    <w:rsid w:val="002B50D3"/>
    <w:rsid w:val="002B5243"/>
    <w:rsid w:val="002B5A5C"/>
    <w:rsid w:val="002C0986"/>
    <w:rsid w:val="002C1A59"/>
    <w:rsid w:val="002C1A7B"/>
    <w:rsid w:val="002C2A70"/>
    <w:rsid w:val="002C6EF8"/>
    <w:rsid w:val="002C7279"/>
    <w:rsid w:val="002D1488"/>
    <w:rsid w:val="002D206E"/>
    <w:rsid w:val="002D20D1"/>
    <w:rsid w:val="002D2B12"/>
    <w:rsid w:val="002D30F5"/>
    <w:rsid w:val="002D3753"/>
    <w:rsid w:val="002D5D1B"/>
    <w:rsid w:val="002D7743"/>
    <w:rsid w:val="002D7EBE"/>
    <w:rsid w:val="002E0E25"/>
    <w:rsid w:val="002E211C"/>
    <w:rsid w:val="002E7124"/>
    <w:rsid w:val="002F1565"/>
    <w:rsid w:val="002F4B8C"/>
    <w:rsid w:val="002F63AF"/>
    <w:rsid w:val="002F71DE"/>
    <w:rsid w:val="002F77E5"/>
    <w:rsid w:val="003014AA"/>
    <w:rsid w:val="003023DD"/>
    <w:rsid w:val="00304FEB"/>
    <w:rsid w:val="00305A76"/>
    <w:rsid w:val="00307FA3"/>
    <w:rsid w:val="00310491"/>
    <w:rsid w:val="00314303"/>
    <w:rsid w:val="0031460D"/>
    <w:rsid w:val="0031465E"/>
    <w:rsid w:val="00314C5F"/>
    <w:rsid w:val="00314D9A"/>
    <w:rsid w:val="00316B61"/>
    <w:rsid w:val="00320EA8"/>
    <w:rsid w:val="00320F95"/>
    <w:rsid w:val="00321DA8"/>
    <w:rsid w:val="003224CD"/>
    <w:rsid w:val="003247C1"/>
    <w:rsid w:val="003276AB"/>
    <w:rsid w:val="003302F0"/>
    <w:rsid w:val="0033080F"/>
    <w:rsid w:val="003316F8"/>
    <w:rsid w:val="003338E4"/>
    <w:rsid w:val="00333C84"/>
    <w:rsid w:val="00335231"/>
    <w:rsid w:val="00344645"/>
    <w:rsid w:val="0034503A"/>
    <w:rsid w:val="0034753B"/>
    <w:rsid w:val="00347B13"/>
    <w:rsid w:val="00347C4F"/>
    <w:rsid w:val="00350E1B"/>
    <w:rsid w:val="003517AC"/>
    <w:rsid w:val="00353267"/>
    <w:rsid w:val="00355FA6"/>
    <w:rsid w:val="00356258"/>
    <w:rsid w:val="00360401"/>
    <w:rsid w:val="003617F1"/>
    <w:rsid w:val="00361B5D"/>
    <w:rsid w:val="00361E7B"/>
    <w:rsid w:val="00361F14"/>
    <w:rsid w:val="00364FFF"/>
    <w:rsid w:val="003677EB"/>
    <w:rsid w:val="00371AB4"/>
    <w:rsid w:val="00372B1C"/>
    <w:rsid w:val="00372F32"/>
    <w:rsid w:val="00374347"/>
    <w:rsid w:val="0037518C"/>
    <w:rsid w:val="003751EE"/>
    <w:rsid w:val="00375ADE"/>
    <w:rsid w:val="00376726"/>
    <w:rsid w:val="00380020"/>
    <w:rsid w:val="003805EC"/>
    <w:rsid w:val="003809AB"/>
    <w:rsid w:val="00385BE4"/>
    <w:rsid w:val="00387F65"/>
    <w:rsid w:val="00390258"/>
    <w:rsid w:val="00392B61"/>
    <w:rsid w:val="003969F7"/>
    <w:rsid w:val="0039731D"/>
    <w:rsid w:val="003A0FCC"/>
    <w:rsid w:val="003A114D"/>
    <w:rsid w:val="003A1BAD"/>
    <w:rsid w:val="003A5423"/>
    <w:rsid w:val="003A5A77"/>
    <w:rsid w:val="003A6ED3"/>
    <w:rsid w:val="003A70EF"/>
    <w:rsid w:val="003A72BE"/>
    <w:rsid w:val="003B045B"/>
    <w:rsid w:val="003B2833"/>
    <w:rsid w:val="003B7A45"/>
    <w:rsid w:val="003C06AC"/>
    <w:rsid w:val="003C287C"/>
    <w:rsid w:val="003C39DF"/>
    <w:rsid w:val="003C3B7D"/>
    <w:rsid w:val="003C480F"/>
    <w:rsid w:val="003C61BD"/>
    <w:rsid w:val="003C67B8"/>
    <w:rsid w:val="003C6C8C"/>
    <w:rsid w:val="003D2CC5"/>
    <w:rsid w:val="003D46CE"/>
    <w:rsid w:val="003D55CA"/>
    <w:rsid w:val="003E272C"/>
    <w:rsid w:val="003E2D89"/>
    <w:rsid w:val="003E3864"/>
    <w:rsid w:val="003E3A73"/>
    <w:rsid w:val="00400039"/>
    <w:rsid w:val="00401467"/>
    <w:rsid w:val="0040226E"/>
    <w:rsid w:val="004025FA"/>
    <w:rsid w:val="00405E53"/>
    <w:rsid w:val="00407BDE"/>
    <w:rsid w:val="004108E9"/>
    <w:rsid w:val="00411281"/>
    <w:rsid w:val="004136CA"/>
    <w:rsid w:val="00414B50"/>
    <w:rsid w:val="00415771"/>
    <w:rsid w:val="00415EF4"/>
    <w:rsid w:val="0041662F"/>
    <w:rsid w:val="004172D8"/>
    <w:rsid w:val="004202F3"/>
    <w:rsid w:val="00421705"/>
    <w:rsid w:val="00423514"/>
    <w:rsid w:val="00423EF3"/>
    <w:rsid w:val="004240C1"/>
    <w:rsid w:val="00425247"/>
    <w:rsid w:val="00426DC8"/>
    <w:rsid w:val="00427387"/>
    <w:rsid w:val="00432252"/>
    <w:rsid w:val="00434B2D"/>
    <w:rsid w:val="00435731"/>
    <w:rsid w:val="00437D79"/>
    <w:rsid w:val="00437E07"/>
    <w:rsid w:val="00440CBA"/>
    <w:rsid w:val="00442BBB"/>
    <w:rsid w:val="0044362F"/>
    <w:rsid w:val="004453AF"/>
    <w:rsid w:val="004517EC"/>
    <w:rsid w:val="00457523"/>
    <w:rsid w:val="004615C7"/>
    <w:rsid w:val="00462A3F"/>
    <w:rsid w:val="0047154C"/>
    <w:rsid w:val="00473CCC"/>
    <w:rsid w:val="004747A8"/>
    <w:rsid w:val="00474AFB"/>
    <w:rsid w:val="00475675"/>
    <w:rsid w:val="004802EE"/>
    <w:rsid w:val="004807D9"/>
    <w:rsid w:val="00483BF5"/>
    <w:rsid w:val="00483E3B"/>
    <w:rsid w:val="0048494A"/>
    <w:rsid w:val="0048785F"/>
    <w:rsid w:val="00490172"/>
    <w:rsid w:val="00491FE9"/>
    <w:rsid w:val="00492345"/>
    <w:rsid w:val="00493226"/>
    <w:rsid w:val="004936D2"/>
    <w:rsid w:val="00493B25"/>
    <w:rsid w:val="00496F0A"/>
    <w:rsid w:val="004A3928"/>
    <w:rsid w:val="004A3CBF"/>
    <w:rsid w:val="004A728D"/>
    <w:rsid w:val="004A780E"/>
    <w:rsid w:val="004B22C9"/>
    <w:rsid w:val="004C362E"/>
    <w:rsid w:val="004C5592"/>
    <w:rsid w:val="004C5EFE"/>
    <w:rsid w:val="004C6CF8"/>
    <w:rsid w:val="004D02FF"/>
    <w:rsid w:val="004D03CE"/>
    <w:rsid w:val="004D1E0E"/>
    <w:rsid w:val="004D356B"/>
    <w:rsid w:val="004D78A7"/>
    <w:rsid w:val="004E02F1"/>
    <w:rsid w:val="004E222D"/>
    <w:rsid w:val="004E5962"/>
    <w:rsid w:val="004E6748"/>
    <w:rsid w:val="004E6D05"/>
    <w:rsid w:val="004E6DE4"/>
    <w:rsid w:val="004E7F8C"/>
    <w:rsid w:val="004F20FF"/>
    <w:rsid w:val="004F2626"/>
    <w:rsid w:val="004F3E8A"/>
    <w:rsid w:val="004F48CD"/>
    <w:rsid w:val="004F6DCE"/>
    <w:rsid w:val="004F6E91"/>
    <w:rsid w:val="00503738"/>
    <w:rsid w:val="00505F50"/>
    <w:rsid w:val="0051263D"/>
    <w:rsid w:val="005129D7"/>
    <w:rsid w:val="00514CC4"/>
    <w:rsid w:val="00515423"/>
    <w:rsid w:val="005161A4"/>
    <w:rsid w:val="00521BD7"/>
    <w:rsid w:val="005236BF"/>
    <w:rsid w:val="005251DB"/>
    <w:rsid w:val="0052734E"/>
    <w:rsid w:val="00530B2A"/>
    <w:rsid w:val="00531914"/>
    <w:rsid w:val="005321F9"/>
    <w:rsid w:val="00532828"/>
    <w:rsid w:val="00534830"/>
    <w:rsid w:val="0053513F"/>
    <w:rsid w:val="00535499"/>
    <w:rsid w:val="005364A4"/>
    <w:rsid w:val="005377F5"/>
    <w:rsid w:val="005405A2"/>
    <w:rsid w:val="00540BB7"/>
    <w:rsid w:val="00545AA2"/>
    <w:rsid w:val="00545C44"/>
    <w:rsid w:val="0054675D"/>
    <w:rsid w:val="00547F92"/>
    <w:rsid w:val="00550867"/>
    <w:rsid w:val="005509BC"/>
    <w:rsid w:val="00551857"/>
    <w:rsid w:val="0055269C"/>
    <w:rsid w:val="00552C2B"/>
    <w:rsid w:val="00553247"/>
    <w:rsid w:val="005558D4"/>
    <w:rsid w:val="00555D9A"/>
    <w:rsid w:val="00557C8E"/>
    <w:rsid w:val="005628B6"/>
    <w:rsid w:val="00562F2F"/>
    <w:rsid w:val="00563C9E"/>
    <w:rsid w:val="00564EAC"/>
    <w:rsid w:val="0056607B"/>
    <w:rsid w:val="00566318"/>
    <w:rsid w:val="0056658C"/>
    <w:rsid w:val="00570DFE"/>
    <w:rsid w:val="00572188"/>
    <w:rsid w:val="00572BDC"/>
    <w:rsid w:val="00574737"/>
    <w:rsid w:val="00574F90"/>
    <w:rsid w:val="005778FA"/>
    <w:rsid w:val="00581C9A"/>
    <w:rsid w:val="00582ECE"/>
    <w:rsid w:val="005841D1"/>
    <w:rsid w:val="005849CD"/>
    <w:rsid w:val="00584F3F"/>
    <w:rsid w:val="00586196"/>
    <w:rsid w:val="00590FAA"/>
    <w:rsid w:val="00590FF6"/>
    <w:rsid w:val="00591C48"/>
    <w:rsid w:val="00594C58"/>
    <w:rsid w:val="00596196"/>
    <w:rsid w:val="005970BC"/>
    <w:rsid w:val="00597448"/>
    <w:rsid w:val="005974A9"/>
    <w:rsid w:val="005A0862"/>
    <w:rsid w:val="005A1DE2"/>
    <w:rsid w:val="005A273C"/>
    <w:rsid w:val="005A2C85"/>
    <w:rsid w:val="005A2EF3"/>
    <w:rsid w:val="005A4D24"/>
    <w:rsid w:val="005B00AA"/>
    <w:rsid w:val="005B1593"/>
    <w:rsid w:val="005B2ED9"/>
    <w:rsid w:val="005C1506"/>
    <w:rsid w:val="005C278D"/>
    <w:rsid w:val="005C2D25"/>
    <w:rsid w:val="005C2FAC"/>
    <w:rsid w:val="005C46F1"/>
    <w:rsid w:val="005C4A57"/>
    <w:rsid w:val="005C7D84"/>
    <w:rsid w:val="005D0180"/>
    <w:rsid w:val="005D118F"/>
    <w:rsid w:val="005D126C"/>
    <w:rsid w:val="005D2CEC"/>
    <w:rsid w:val="005D59DC"/>
    <w:rsid w:val="005D6D24"/>
    <w:rsid w:val="005D72F9"/>
    <w:rsid w:val="005E2061"/>
    <w:rsid w:val="005E3009"/>
    <w:rsid w:val="005E5ECB"/>
    <w:rsid w:val="005F1D8C"/>
    <w:rsid w:val="005F20B1"/>
    <w:rsid w:val="005F2260"/>
    <w:rsid w:val="005F3610"/>
    <w:rsid w:val="005F5734"/>
    <w:rsid w:val="005F69B5"/>
    <w:rsid w:val="00600F13"/>
    <w:rsid w:val="00601C1E"/>
    <w:rsid w:val="0060288F"/>
    <w:rsid w:val="00603976"/>
    <w:rsid w:val="00605AB0"/>
    <w:rsid w:val="00607CAA"/>
    <w:rsid w:val="006130D5"/>
    <w:rsid w:val="0061379E"/>
    <w:rsid w:val="0061382C"/>
    <w:rsid w:val="00616921"/>
    <w:rsid w:val="00621829"/>
    <w:rsid w:val="00622159"/>
    <w:rsid w:val="00624A4F"/>
    <w:rsid w:val="006260B5"/>
    <w:rsid w:val="006270D2"/>
    <w:rsid w:val="006274F6"/>
    <w:rsid w:val="00631AED"/>
    <w:rsid w:val="0063543F"/>
    <w:rsid w:val="00636564"/>
    <w:rsid w:val="006406C9"/>
    <w:rsid w:val="00641A1F"/>
    <w:rsid w:val="00641B94"/>
    <w:rsid w:val="00644CEA"/>
    <w:rsid w:val="0064619B"/>
    <w:rsid w:val="00646D51"/>
    <w:rsid w:val="00650B57"/>
    <w:rsid w:val="00651482"/>
    <w:rsid w:val="00651A2B"/>
    <w:rsid w:val="00651E3C"/>
    <w:rsid w:val="0065219F"/>
    <w:rsid w:val="0065435D"/>
    <w:rsid w:val="00655E29"/>
    <w:rsid w:val="006560B4"/>
    <w:rsid w:val="006573B9"/>
    <w:rsid w:val="006573F7"/>
    <w:rsid w:val="0065795E"/>
    <w:rsid w:val="00661252"/>
    <w:rsid w:val="00661721"/>
    <w:rsid w:val="00662C9F"/>
    <w:rsid w:val="00662FDE"/>
    <w:rsid w:val="00664C92"/>
    <w:rsid w:val="00665DCE"/>
    <w:rsid w:val="00665FAD"/>
    <w:rsid w:val="00667B15"/>
    <w:rsid w:val="00667C02"/>
    <w:rsid w:val="00672AB6"/>
    <w:rsid w:val="00672D88"/>
    <w:rsid w:val="006741F5"/>
    <w:rsid w:val="006751D9"/>
    <w:rsid w:val="006753F6"/>
    <w:rsid w:val="0067604D"/>
    <w:rsid w:val="00677BD3"/>
    <w:rsid w:val="00680FC9"/>
    <w:rsid w:val="006905F8"/>
    <w:rsid w:val="00691E09"/>
    <w:rsid w:val="006924B1"/>
    <w:rsid w:val="00693859"/>
    <w:rsid w:val="00693EED"/>
    <w:rsid w:val="00694766"/>
    <w:rsid w:val="00695851"/>
    <w:rsid w:val="00696706"/>
    <w:rsid w:val="006A1FBB"/>
    <w:rsid w:val="006A232D"/>
    <w:rsid w:val="006A287D"/>
    <w:rsid w:val="006A2E23"/>
    <w:rsid w:val="006A692A"/>
    <w:rsid w:val="006A7EA0"/>
    <w:rsid w:val="006B2301"/>
    <w:rsid w:val="006B2BAE"/>
    <w:rsid w:val="006B76B0"/>
    <w:rsid w:val="006C18D1"/>
    <w:rsid w:val="006C2DF2"/>
    <w:rsid w:val="006C3785"/>
    <w:rsid w:val="006C6953"/>
    <w:rsid w:val="006D00D7"/>
    <w:rsid w:val="006D1694"/>
    <w:rsid w:val="006D4199"/>
    <w:rsid w:val="006D4D95"/>
    <w:rsid w:val="006D52CB"/>
    <w:rsid w:val="006D59EF"/>
    <w:rsid w:val="006D75E1"/>
    <w:rsid w:val="006D7776"/>
    <w:rsid w:val="006E0D6C"/>
    <w:rsid w:val="006E1656"/>
    <w:rsid w:val="006E1BAB"/>
    <w:rsid w:val="006E1EE7"/>
    <w:rsid w:val="006E3950"/>
    <w:rsid w:val="006E6BA6"/>
    <w:rsid w:val="006E753E"/>
    <w:rsid w:val="006F0AD0"/>
    <w:rsid w:val="006F113C"/>
    <w:rsid w:val="006F1B33"/>
    <w:rsid w:val="006F232A"/>
    <w:rsid w:val="006F24B3"/>
    <w:rsid w:val="006F29DC"/>
    <w:rsid w:val="006F5CDB"/>
    <w:rsid w:val="006F6626"/>
    <w:rsid w:val="00703FBB"/>
    <w:rsid w:val="00704605"/>
    <w:rsid w:val="0070500D"/>
    <w:rsid w:val="007060B3"/>
    <w:rsid w:val="00710E7A"/>
    <w:rsid w:val="00713512"/>
    <w:rsid w:val="00714553"/>
    <w:rsid w:val="00716CD2"/>
    <w:rsid w:val="0072214D"/>
    <w:rsid w:val="00723F09"/>
    <w:rsid w:val="00724A08"/>
    <w:rsid w:val="00730F55"/>
    <w:rsid w:val="007319A6"/>
    <w:rsid w:val="00740BA5"/>
    <w:rsid w:val="007412E5"/>
    <w:rsid w:val="00744110"/>
    <w:rsid w:val="00745D4B"/>
    <w:rsid w:val="007472D1"/>
    <w:rsid w:val="007507EF"/>
    <w:rsid w:val="00751445"/>
    <w:rsid w:val="00753240"/>
    <w:rsid w:val="00753E0C"/>
    <w:rsid w:val="00755D7B"/>
    <w:rsid w:val="00755F9A"/>
    <w:rsid w:val="007627E4"/>
    <w:rsid w:val="0076282B"/>
    <w:rsid w:val="00762BC9"/>
    <w:rsid w:val="00763228"/>
    <w:rsid w:val="00763DAE"/>
    <w:rsid w:val="007660AD"/>
    <w:rsid w:val="00770B6C"/>
    <w:rsid w:val="0077137A"/>
    <w:rsid w:val="007745D8"/>
    <w:rsid w:val="00775117"/>
    <w:rsid w:val="00781DEF"/>
    <w:rsid w:val="00784783"/>
    <w:rsid w:val="007867E7"/>
    <w:rsid w:val="0079225F"/>
    <w:rsid w:val="0079246E"/>
    <w:rsid w:val="0079642C"/>
    <w:rsid w:val="007A0880"/>
    <w:rsid w:val="007A163B"/>
    <w:rsid w:val="007A200D"/>
    <w:rsid w:val="007A21E0"/>
    <w:rsid w:val="007A31C2"/>
    <w:rsid w:val="007A4184"/>
    <w:rsid w:val="007A57EB"/>
    <w:rsid w:val="007A5A63"/>
    <w:rsid w:val="007A6738"/>
    <w:rsid w:val="007B2917"/>
    <w:rsid w:val="007B5043"/>
    <w:rsid w:val="007B610C"/>
    <w:rsid w:val="007C01B6"/>
    <w:rsid w:val="007C69B0"/>
    <w:rsid w:val="007D0992"/>
    <w:rsid w:val="007D1E42"/>
    <w:rsid w:val="007D2214"/>
    <w:rsid w:val="007D25B3"/>
    <w:rsid w:val="007D2BBA"/>
    <w:rsid w:val="007D46EE"/>
    <w:rsid w:val="007D64AA"/>
    <w:rsid w:val="007D7AD1"/>
    <w:rsid w:val="007E33E1"/>
    <w:rsid w:val="007E6F5A"/>
    <w:rsid w:val="007F0EAE"/>
    <w:rsid w:val="007F3D4E"/>
    <w:rsid w:val="007F41C4"/>
    <w:rsid w:val="007F41E9"/>
    <w:rsid w:val="007F5FAB"/>
    <w:rsid w:val="007F7208"/>
    <w:rsid w:val="0080329E"/>
    <w:rsid w:val="00805437"/>
    <w:rsid w:val="00807901"/>
    <w:rsid w:val="00810E4E"/>
    <w:rsid w:val="008136F5"/>
    <w:rsid w:val="0081526D"/>
    <w:rsid w:val="00815C17"/>
    <w:rsid w:val="0081679E"/>
    <w:rsid w:val="008208B0"/>
    <w:rsid w:val="0082218E"/>
    <w:rsid w:val="00822603"/>
    <w:rsid w:val="00826BBD"/>
    <w:rsid w:val="00827073"/>
    <w:rsid w:val="0083193B"/>
    <w:rsid w:val="00831F4B"/>
    <w:rsid w:val="008329B4"/>
    <w:rsid w:val="00832A6C"/>
    <w:rsid w:val="00832DAF"/>
    <w:rsid w:val="008331C4"/>
    <w:rsid w:val="00834017"/>
    <w:rsid w:val="00834345"/>
    <w:rsid w:val="008346FF"/>
    <w:rsid w:val="00834F63"/>
    <w:rsid w:val="00840A4C"/>
    <w:rsid w:val="00840AF5"/>
    <w:rsid w:val="00842368"/>
    <w:rsid w:val="00844C18"/>
    <w:rsid w:val="00845617"/>
    <w:rsid w:val="00845CC5"/>
    <w:rsid w:val="0084761D"/>
    <w:rsid w:val="00847878"/>
    <w:rsid w:val="0085205C"/>
    <w:rsid w:val="00853ACA"/>
    <w:rsid w:val="00854BA2"/>
    <w:rsid w:val="00855132"/>
    <w:rsid w:val="00860294"/>
    <w:rsid w:val="00862D13"/>
    <w:rsid w:val="00866190"/>
    <w:rsid w:val="00866C49"/>
    <w:rsid w:val="00870883"/>
    <w:rsid w:val="008721CE"/>
    <w:rsid w:val="008742D3"/>
    <w:rsid w:val="0087474B"/>
    <w:rsid w:val="00874D24"/>
    <w:rsid w:val="00877F80"/>
    <w:rsid w:val="008807D1"/>
    <w:rsid w:val="00881EA6"/>
    <w:rsid w:val="008820F2"/>
    <w:rsid w:val="00883463"/>
    <w:rsid w:val="00884C7B"/>
    <w:rsid w:val="0089032A"/>
    <w:rsid w:val="00891FC3"/>
    <w:rsid w:val="0089340D"/>
    <w:rsid w:val="008966B2"/>
    <w:rsid w:val="00897060"/>
    <w:rsid w:val="008970BB"/>
    <w:rsid w:val="00897A0B"/>
    <w:rsid w:val="008A1508"/>
    <w:rsid w:val="008A256F"/>
    <w:rsid w:val="008A2F24"/>
    <w:rsid w:val="008A3E14"/>
    <w:rsid w:val="008A70B8"/>
    <w:rsid w:val="008A7170"/>
    <w:rsid w:val="008B1280"/>
    <w:rsid w:val="008B152C"/>
    <w:rsid w:val="008B1829"/>
    <w:rsid w:val="008B3B33"/>
    <w:rsid w:val="008B4482"/>
    <w:rsid w:val="008B460D"/>
    <w:rsid w:val="008C2F3B"/>
    <w:rsid w:val="008C46C7"/>
    <w:rsid w:val="008C7984"/>
    <w:rsid w:val="008D1E78"/>
    <w:rsid w:val="008D20D2"/>
    <w:rsid w:val="008D4ACA"/>
    <w:rsid w:val="008D6DA8"/>
    <w:rsid w:val="008E0FA4"/>
    <w:rsid w:val="008E4106"/>
    <w:rsid w:val="008E75C3"/>
    <w:rsid w:val="008F018A"/>
    <w:rsid w:val="008F044D"/>
    <w:rsid w:val="008F1457"/>
    <w:rsid w:val="008F5FC0"/>
    <w:rsid w:val="008F5FE5"/>
    <w:rsid w:val="008F77D4"/>
    <w:rsid w:val="00900163"/>
    <w:rsid w:val="009001E6"/>
    <w:rsid w:val="009002E1"/>
    <w:rsid w:val="00901449"/>
    <w:rsid w:val="00902637"/>
    <w:rsid w:val="0090419A"/>
    <w:rsid w:val="00906083"/>
    <w:rsid w:val="009068E1"/>
    <w:rsid w:val="0090751E"/>
    <w:rsid w:val="009105D5"/>
    <w:rsid w:val="0091094F"/>
    <w:rsid w:val="0091259A"/>
    <w:rsid w:val="009126E0"/>
    <w:rsid w:val="009143A2"/>
    <w:rsid w:val="0091580A"/>
    <w:rsid w:val="00920599"/>
    <w:rsid w:val="00922607"/>
    <w:rsid w:val="009226C1"/>
    <w:rsid w:val="0092348B"/>
    <w:rsid w:val="00924A1C"/>
    <w:rsid w:val="00926075"/>
    <w:rsid w:val="0092646D"/>
    <w:rsid w:val="0093206E"/>
    <w:rsid w:val="00933865"/>
    <w:rsid w:val="00933A02"/>
    <w:rsid w:val="00933C86"/>
    <w:rsid w:val="00934AB4"/>
    <w:rsid w:val="00934B47"/>
    <w:rsid w:val="0093542B"/>
    <w:rsid w:val="0093641A"/>
    <w:rsid w:val="00936A6B"/>
    <w:rsid w:val="00942BDE"/>
    <w:rsid w:val="0094398F"/>
    <w:rsid w:val="00944EA8"/>
    <w:rsid w:val="00946AB2"/>
    <w:rsid w:val="009470DC"/>
    <w:rsid w:val="009504EC"/>
    <w:rsid w:val="00950E1A"/>
    <w:rsid w:val="00951B35"/>
    <w:rsid w:val="00951CCB"/>
    <w:rsid w:val="009522C8"/>
    <w:rsid w:val="00953112"/>
    <w:rsid w:val="009547A3"/>
    <w:rsid w:val="00954D19"/>
    <w:rsid w:val="00963496"/>
    <w:rsid w:val="0096438B"/>
    <w:rsid w:val="00965379"/>
    <w:rsid w:val="00966E5D"/>
    <w:rsid w:val="00967B87"/>
    <w:rsid w:val="00971320"/>
    <w:rsid w:val="0097389B"/>
    <w:rsid w:val="00974B4F"/>
    <w:rsid w:val="009753DF"/>
    <w:rsid w:val="00975A44"/>
    <w:rsid w:val="00976943"/>
    <w:rsid w:val="009779CA"/>
    <w:rsid w:val="009822B2"/>
    <w:rsid w:val="00982CE2"/>
    <w:rsid w:val="00983141"/>
    <w:rsid w:val="00987538"/>
    <w:rsid w:val="009877E4"/>
    <w:rsid w:val="00990D27"/>
    <w:rsid w:val="00992B73"/>
    <w:rsid w:val="00993E66"/>
    <w:rsid w:val="00995317"/>
    <w:rsid w:val="00996C21"/>
    <w:rsid w:val="009972AE"/>
    <w:rsid w:val="00997AAE"/>
    <w:rsid w:val="009A116D"/>
    <w:rsid w:val="009A2556"/>
    <w:rsid w:val="009A4233"/>
    <w:rsid w:val="009A6B65"/>
    <w:rsid w:val="009B1268"/>
    <w:rsid w:val="009B1D39"/>
    <w:rsid w:val="009B3D4E"/>
    <w:rsid w:val="009B3DE0"/>
    <w:rsid w:val="009B49B2"/>
    <w:rsid w:val="009B6BAC"/>
    <w:rsid w:val="009B6E87"/>
    <w:rsid w:val="009B7392"/>
    <w:rsid w:val="009B7C24"/>
    <w:rsid w:val="009B7D64"/>
    <w:rsid w:val="009C0F4F"/>
    <w:rsid w:val="009C1AC7"/>
    <w:rsid w:val="009C3078"/>
    <w:rsid w:val="009C3DB4"/>
    <w:rsid w:val="009C4C77"/>
    <w:rsid w:val="009C5B64"/>
    <w:rsid w:val="009C71DB"/>
    <w:rsid w:val="009D1E8D"/>
    <w:rsid w:val="009D26BE"/>
    <w:rsid w:val="009D3D39"/>
    <w:rsid w:val="009E368F"/>
    <w:rsid w:val="009E5287"/>
    <w:rsid w:val="009E59FC"/>
    <w:rsid w:val="009E694A"/>
    <w:rsid w:val="009E7D7C"/>
    <w:rsid w:val="009F0F91"/>
    <w:rsid w:val="009F36D9"/>
    <w:rsid w:val="009F43F4"/>
    <w:rsid w:val="009F4FCE"/>
    <w:rsid w:val="009F5B9A"/>
    <w:rsid w:val="009F692E"/>
    <w:rsid w:val="009F7AE4"/>
    <w:rsid w:val="009F7E32"/>
    <w:rsid w:val="00A022CD"/>
    <w:rsid w:val="00A02BCB"/>
    <w:rsid w:val="00A04C34"/>
    <w:rsid w:val="00A067B8"/>
    <w:rsid w:val="00A0683A"/>
    <w:rsid w:val="00A072D0"/>
    <w:rsid w:val="00A073EA"/>
    <w:rsid w:val="00A10F8A"/>
    <w:rsid w:val="00A11DD7"/>
    <w:rsid w:val="00A128FF"/>
    <w:rsid w:val="00A13859"/>
    <w:rsid w:val="00A13C09"/>
    <w:rsid w:val="00A13C3C"/>
    <w:rsid w:val="00A13C60"/>
    <w:rsid w:val="00A14324"/>
    <w:rsid w:val="00A17085"/>
    <w:rsid w:val="00A175C6"/>
    <w:rsid w:val="00A17E68"/>
    <w:rsid w:val="00A2011C"/>
    <w:rsid w:val="00A20F1D"/>
    <w:rsid w:val="00A2329F"/>
    <w:rsid w:val="00A234BC"/>
    <w:rsid w:val="00A266FC"/>
    <w:rsid w:val="00A272B7"/>
    <w:rsid w:val="00A304C4"/>
    <w:rsid w:val="00A30CD9"/>
    <w:rsid w:val="00A31D51"/>
    <w:rsid w:val="00A36521"/>
    <w:rsid w:val="00A42B61"/>
    <w:rsid w:val="00A46BFC"/>
    <w:rsid w:val="00A47276"/>
    <w:rsid w:val="00A478BA"/>
    <w:rsid w:val="00A500F6"/>
    <w:rsid w:val="00A55FD4"/>
    <w:rsid w:val="00A62663"/>
    <w:rsid w:val="00A62A64"/>
    <w:rsid w:val="00A63FF8"/>
    <w:rsid w:val="00A64B2C"/>
    <w:rsid w:val="00A64D35"/>
    <w:rsid w:val="00A64DDB"/>
    <w:rsid w:val="00A71C81"/>
    <w:rsid w:val="00A762E1"/>
    <w:rsid w:val="00A7764A"/>
    <w:rsid w:val="00A82402"/>
    <w:rsid w:val="00A8590A"/>
    <w:rsid w:val="00A85D1C"/>
    <w:rsid w:val="00A950E0"/>
    <w:rsid w:val="00A97364"/>
    <w:rsid w:val="00AA0429"/>
    <w:rsid w:val="00AA1562"/>
    <w:rsid w:val="00AA3150"/>
    <w:rsid w:val="00AA6614"/>
    <w:rsid w:val="00AB0486"/>
    <w:rsid w:val="00AB0886"/>
    <w:rsid w:val="00AB1D2A"/>
    <w:rsid w:val="00AB2875"/>
    <w:rsid w:val="00AB2F82"/>
    <w:rsid w:val="00AB35BD"/>
    <w:rsid w:val="00AB7814"/>
    <w:rsid w:val="00AC1854"/>
    <w:rsid w:val="00AC1938"/>
    <w:rsid w:val="00AC444B"/>
    <w:rsid w:val="00AC4504"/>
    <w:rsid w:val="00AC580A"/>
    <w:rsid w:val="00AC597D"/>
    <w:rsid w:val="00AC6C99"/>
    <w:rsid w:val="00AC6F1B"/>
    <w:rsid w:val="00AC7021"/>
    <w:rsid w:val="00AD1E0D"/>
    <w:rsid w:val="00AD1E92"/>
    <w:rsid w:val="00AD279D"/>
    <w:rsid w:val="00AD2D46"/>
    <w:rsid w:val="00AD36FF"/>
    <w:rsid w:val="00AD38A3"/>
    <w:rsid w:val="00AD6270"/>
    <w:rsid w:val="00AE1AD6"/>
    <w:rsid w:val="00AE62CF"/>
    <w:rsid w:val="00AE62D4"/>
    <w:rsid w:val="00AE6C77"/>
    <w:rsid w:val="00AF2F00"/>
    <w:rsid w:val="00AF3EAC"/>
    <w:rsid w:val="00AF49FC"/>
    <w:rsid w:val="00AF5CDC"/>
    <w:rsid w:val="00B031FA"/>
    <w:rsid w:val="00B04047"/>
    <w:rsid w:val="00B071BB"/>
    <w:rsid w:val="00B07260"/>
    <w:rsid w:val="00B07F11"/>
    <w:rsid w:val="00B10524"/>
    <w:rsid w:val="00B10A27"/>
    <w:rsid w:val="00B12010"/>
    <w:rsid w:val="00B12D2A"/>
    <w:rsid w:val="00B14330"/>
    <w:rsid w:val="00B1793E"/>
    <w:rsid w:val="00B17B94"/>
    <w:rsid w:val="00B17D03"/>
    <w:rsid w:val="00B2032F"/>
    <w:rsid w:val="00B21F45"/>
    <w:rsid w:val="00B22751"/>
    <w:rsid w:val="00B241D6"/>
    <w:rsid w:val="00B266C7"/>
    <w:rsid w:val="00B30E2B"/>
    <w:rsid w:val="00B312AE"/>
    <w:rsid w:val="00B34B24"/>
    <w:rsid w:val="00B34C71"/>
    <w:rsid w:val="00B40881"/>
    <w:rsid w:val="00B40D96"/>
    <w:rsid w:val="00B415B3"/>
    <w:rsid w:val="00B4181D"/>
    <w:rsid w:val="00B41BE3"/>
    <w:rsid w:val="00B4387B"/>
    <w:rsid w:val="00B43DAC"/>
    <w:rsid w:val="00B43FBF"/>
    <w:rsid w:val="00B44D8E"/>
    <w:rsid w:val="00B468C7"/>
    <w:rsid w:val="00B53726"/>
    <w:rsid w:val="00B550B6"/>
    <w:rsid w:val="00B55C31"/>
    <w:rsid w:val="00B605B4"/>
    <w:rsid w:val="00B64D29"/>
    <w:rsid w:val="00B64FDE"/>
    <w:rsid w:val="00B66A3B"/>
    <w:rsid w:val="00B67010"/>
    <w:rsid w:val="00B70240"/>
    <w:rsid w:val="00B711AF"/>
    <w:rsid w:val="00B740EC"/>
    <w:rsid w:val="00B749F1"/>
    <w:rsid w:val="00B76058"/>
    <w:rsid w:val="00B779C7"/>
    <w:rsid w:val="00B834D2"/>
    <w:rsid w:val="00B834FB"/>
    <w:rsid w:val="00B836E4"/>
    <w:rsid w:val="00B83A4F"/>
    <w:rsid w:val="00B85281"/>
    <w:rsid w:val="00B875D1"/>
    <w:rsid w:val="00B87BE4"/>
    <w:rsid w:val="00B9065A"/>
    <w:rsid w:val="00B90E85"/>
    <w:rsid w:val="00B913FB"/>
    <w:rsid w:val="00B925F4"/>
    <w:rsid w:val="00B93168"/>
    <w:rsid w:val="00B94B5B"/>
    <w:rsid w:val="00B952E8"/>
    <w:rsid w:val="00B959EE"/>
    <w:rsid w:val="00B9667C"/>
    <w:rsid w:val="00B97B50"/>
    <w:rsid w:val="00BA195C"/>
    <w:rsid w:val="00BA2ACF"/>
    <w:rsid w:val="00BA3201"/>
    <w:rsid w:val="00BA7776"/>
    <w:rsid w:val="00BB0AD6"/>
    <w:rsid w:val="00BB1047"/>
    <w:rsid w:val="00BB19C8"/>
    <w:rsid w:val="00BB204D"/>
    <w:rsid w:val="00BB2414"/>
    <w:rsid w:val="00BB254A"/>
    <w:rsid w:val="00BB2BF3"/>
    <w:rsid w:val="00BB4C01"/>
    <w:rsid w:val="00BB68B2"/>
    <w:rsid w:val="00BB6F2B"/>
    <w:rsid w:val="00BC1683"/>
    <w:rsid w:val="00BC1A18"/>
    <w:rsid w:val="00BC2280"/>
    <w:rsid w:val="00BC2DB1"/>
    <w:rsid w:val="00BC3651"/>
    <w:rsid w:val="00BC649F"/>
    <w:rsid w:val="00BC69B2"/>
    <w:rsid w:val="00BD07DD"/>
    <w:rsid w:val="00BD1C62"/>
    <w:rsid w:val="00BD4F8D"/>
    <w:rsid w:val="00BD5B81"/>
    <w:rsid w:val="00BD61CD"/>
    <w:rsid w:val="00BE1F86"/>
    <w:rsid w:val="00BE31D0"/>
    <w:rsid w:val="00BE506D"/>
    <w:rsid w:val="00BE54BD"/>
    <w:rsid w:val="00BF0F88"/>
    <w:rsid w:val="00BF4E59"/>
    <w:rsid w:val="00BF5B79"/>
    <w:rsid w:val="00BF5CFE"/>
    <w:rsid w:val="00BF75C0"/>
    <w:rsid w:val="00C0131E"/>
    <w:rsid w:val="00C01896"/>
    <w:rsid w:val="00C025C6"/>
    <w:rsid w:val="00C02A59"/>
    <w:rsid w:val="00C05603"/>
    <w:rsid w:val="00C07BC8"/>
    <w:rsid w:val="00C07EDC"/>
    <w:rsid w:val="00C131F0"/>
    <w:rsid w:val="00C14682"/>
    <w:rsid w:val="00C14AB9"/>
    <w:rsid w:val="00C157A8"/>
    <w:rsid w:val="00C16AC0"/>
    <w:rsid w:val="00C16FED"/>
    <w:rsid w:val="00C17B5D"/>
    <w:rsid w:val="00C200EE"/>
    <w:rsid w:val="00C20421"/>
    <w:rsid w:val="00C2249A"/>
    <w:rsid w:val="00C2339F"/>
    <w:rsid w:val="00C255E6"/>
    <w:rsid w:val="00C25AD1"/>
    <w:rsid w:val="00C270FF"/>
    <w:rsid w:val="00C2722F"/>
    <w:rsid w:val="00C27EA3"/>
    <w:rsid w:val="00C314E3"/>
    <w:rsid w:val="00C3288F"/>
    <w:rsid w:val="00C32CF7"/>
    <w:rsid w:val="00C3581C"/>
    <w:rsid w:val="00C40509"/>
    <w:rsid w:val="00C42584"/>
    <w:rsid w:val="00C443A8"/>
    <w:rsid w:val="00C46A32"/>
    <w:rsid w:val="00C4706F"/>
    <w:rsid w:val="00C50F46"/>
    <w:rsid w:val="00C542C9"/>
    <w:rsid w:val="00C54737"/>
    <w:rsid w:val="00C55DD1"/>
    <w:rsid w:val="00C574ED"/>
    <w:rsid w:val="00C576F4"/>
    <w:rsid w:val="00C6010B"/>
    <w:rsid w:val="00C60DDD"/>
    <w:rsid w:val="00C61CDA"/>
    <w:rsid w:val="00C61F06"/>
    <w:rsid w:val="00C67870"/>
    <w:rsid w:val="00C76546"/>
    <w:rsid w:val="00C77355"/>
    <w:rsid w:val="00C807E0"/>
    <w:rsid w:val="00C828B1"/>
    <w:rsid w:val="00C82F72"/>
    <w:rsid w:val="00C83035"/>
    <w:rsid w:val="00C8338B"/>
    <w:rsid w:val="00C83D22"/>
    <w:rsid w:val="00C87529"/>
    <w:rsid w:val="00C87DC8"/>
    <w:rsid w:val="00C92841"/>
    <w:rsid w:val="00C92B7A"/>
    <w:rsid w:val="00C9426C"/>
    <w:rsid w:val="00C95E0B"/>
    <w:rsid w:val="00CA2C19"/>
    <w:rsid w:val="00CB2737"/>
    <w:rsid w:val="00CB37D3"/>
    <w:rsid w:val="00CB4D73"/>
    <w:rsid w:val="00CB5D7B"/>
    <w:rsid w:val="00CC0186"/>
    <w:rsid w:val="00CC1A4C"/>
    <w:rsid w:val="00CC27C6"/>
    <w:rsid w:val="00CC3BB3"/>
    <w:rsid w:val="00CC47C0"/>
    <w:rsid w:val="00CC505D"/>
    <w:rsid w:val="00CC76B1"/>
    <w:rsid w:val="00CD4B33"/>
    <w:rsid w:val="00CD50E0"/>
    <w:rsid w:val="00CD5320"/>
    <w:rsid w:val="00CD7A19"/>
    <w:rsid w:val="00CE0478"/>
    <w:rsid w:val="00CE18D5"/>
    <w:rsid w:val="00CE3CFF"/>
    <w:rsid w:val="00CE67B1"/>
    <w:rsid w:val="00CE6F3C"/>
    <w:rsid w:val="00CE72F1"/>
    <w:rsid w:val="00CE7560"/>
    <w:rsid w:val="00CE7D74"/>
    <w:rsid w:val="00CF09F4"/>
    <w:rsid w:val="00CF0DA9"/>
    <w:rsid w:val="00CF1169"/>
    <w:rsid w:val="00CF1602"/>
    <w:rsid w:val="00CF227E"/>
    <w:rsid w:val="00CF354F"/>
    <w:rsid w:val="00CF739D"/>
    <w:rsid w:val="00D00FF8"/>
    <w:rsid w:val="00D02397"/>
    <w:rsid w:val="00D10BA4"/>
    <w:rsid w:val="00D118A5"/>
    <w:rsid w:val="00D120F7"/>
    <w:rsid w:val="00D128B2"/>
    <w:rsid w:val="00D13597"/>
    <w:rsid w:val="00D145CC"/>
    <w:rsid w:val="00D15654"/>
    <w:rsid w:val="00D20D3C"/>
    <w:rsid w:val="00D21CA0"/>
    <w:rsid w:val="00D2293A"/>
    <w:rsid w:val="00D23AB6"/>
    <w:rsid w:val="00D24025"/>
    <w:rsid w:val="00D2497A"/>
    <w:rsid w:val="00D30D70"/>
    <w:rsid w:val="00D30FB8"/>
    <w:rsid w:val="00D31765"/>
    <w:rsid w:val="00D331AD"/>
    <w:rsid w:val="00D33A57"/>
    <w:rsid w:val="00D36FDD"/>
    <w:rsid w:val="00D4043B"/>
    <w:rsid w:val="00D416E1"/>
    <w:rsid w:val="00D418D0"/>
    <w:rsid w:val="00D43495"/>
    <w:rsid w:val="00D43559"/>
    <w:rsid w:val="00D44153"/>
    <w:rsid w:val="00D5479B"/>
    <w:rsid w:val="00D55660"/>
    <w:rsid w:val="00D57174"/>
    <w:rsid w:val="00D61880"/>
    <w:rsid w:val="00D6213A"/>
    <w:rsid w:val="00D6291E"/>
    <w:rsid w:val="00D62C87"/>
    <w:rsid w:val="00D6432E"/>
    <w:rsid w:val="00D65DDA"/>
    <w:rsid w:val="00D66CF4"/>
    <w:rsid w:val="00D70AE7"/>
    <w:rsid w:val="00D71AFE"/>
    <w:rsid w:val="00D72481"/>
    <w:rsid w:val="00D72FBF"/>
    <w:rsid w:val="00D73F65"/>
    <w:rsid w:val="00D741B7"/>
    <w:rsid w:val="00D81AB2"/>
    <w:rsid w:val="00D81C93"/>
    <w:rsid w:val="00D820DC"/>
    <w:rsid w:val="00D83A3A"/>
    <w:rsid w:val="00D87F51"/>
    <w:rsid w:val="00D93D7C"/>
    <w:rsid w:val="00D94B91"/>
    <w:rsid w:val="00D96F61"/>
    <w:rsid w:val="00DA3AC8"/>
    <w:rsid w:val="00DA5B30"/>
    <w:rsid w:val="00DB059C"/>
    <w:rsid w:val="00DB0DA6"/>
    <w:rsid w:val="00DB1EFD"/>
    <w:rsid w:val="00DB2AAD"/>
    <w:rsid w:val="00DB3BC9"/>
    <w:rsid w:val="00DB44E1"/>
    <w:rsid w:val="00DB47AA"/>
    <w:rsid w:val="00DB5501"/>
    <w:rsid w:val="00DB5670"/>
    <w:rsid w:val="00DC19A0"/>
    <w:rsid w:val="00DC1AAF"/>
    <w:rsid w:val="00DC24DD"/>
    <w:rsid w:val="00DC29A8"/>
    <w:rsid w:val="00DC6200"/>
    <w:rsid w:val="00DC660F"/>
    <w:rsid w:val="00DC7D21"/>
    <w:rsid w:val="00DD0D90"/>
    <w:rsid w:val="00DD1E28"/>
    <w:rsid w:val="00DD5DBB"/>
    <w:rsid w:val="00DE0306"/>
    <w:rsid w:val="00DE1D07"/>
    <w:rsid w:val="00DE3B54"/>
    <w:rsid w:val="00DE3C9B"/>
    <w:rsid w:val="00DE4113"/>
    <w:rsid w:val="00DE6FED"/>
    <w:rsid w:val="00DE7937"/>
    <w:rsid w:val="00DF25B1"/>
    <w:rsid w:val="00E033B1"/>
    <w:rsid w:val="00E06164"/>
    <w:rsid w:val="00E07427"/>
    <w:rsid w:val="00E0797C"/>
    <w:rsid w:val="00E07B21"/>
    <w:rsid w:val="00E07C23"/>
    <w:rsid w:val="00E10170"/>
    <w:rsid w:val="00E110FD"/>
    <w:rsid w:val="00E12277"/>
    <w:rsid w:val="00E138AD"/>
    <w:rsid w:val="00E16D5B"/>
    <w:rsid w:val="00E24139"/>
    <w:rsid w:val="00E24E5C"/>
    <w:rsid w:val="00E268BF"/>
    <w:rsid w:val="00E3131D"/>
    <w:rsid w:val="00E33206"/>
    <w:rsid w:val="00E34FD2"/>
    <w:rsid w:val="00E353C1"/>
    <w:rsid w:val="00E35EEF"/>
    <w:rsid w:val="00E4001C"/>
    <w:rsid w:val="00E40641"/>
    <w:rsid w:val="00E521C5"/>
    <w:rsid w:val="00E600F2"/>
    <w:rsid w:val="00E647D4"/>
    <w:rsid w:val="00E67215"/>
    <w:rsid w:val="00E67FD9"/>
    <w:rsid w:val="00E7110B"/>
    <w:rsid w:val="00E74719"/>
    <w:rsid w:val="00E81CC4"/>
    <w:rsid w:val="00E82066"/>
    <w:rsid w:val="00E84D98"/>
    <w:rsid w:val="00E84DF4"/>
    <w:rsid w:val="00E858D5"/>
    <w:rsid w:val="00E85D28"/>
    <w:rsid w:val="00E85D40"/>
    <w:rsid w:val="00E90917"/>
    <w:rsid w:val="00E91AC2"/>
    <w:rsid w:val="00E937EB"/>
    <w:rsid w:val="00E93C66"/>
    <w:rsid w:val="00E9585D"/>
    <w:rsid w:val="00E9639E"/>
    <w:rsid w:val="00E96AAC"/>
    <w:rsid w:val="00EA0EF6"/>
    <w:rsid w:val="00EA16E7"/>
    <w:rsid w:val="00EA281E"/>
    <w:rsid w:val="00EA2DBD"/>
    <w:rsid w:val="00EA32B7"/>
    <w:rsid w:val="00EA52B3"/>
    <w:rsid w:val="00EA66E1"/>
    <w:rsid w:val="00EA7F62"/>
    <w:rsid w:val="00EB13C8"/>
    <w:rsid w:val="00EB22F1"/>
    <w:rsid w:val="00EB4022"/>
    <w:rsid w:val="00EB55B5"/>
    <w:rsid w:val="00EB6E25"/>
    <w:rsid w:val="00EC1856"/>
    <w:rsid w:val="00EC3145"/>
    <w:rsid w:val="00EC347D"/>
    <w:rsid w:val="00EC37C3"/>
    <w:rsid w:val="00EC387D"/>
    <w:rsid w:val="00EC436C"/>
    <w:rsid w:val="00EC6B24"/>
    <w:rsid w:val="00ED19BF"/>
    <w:rsid w:val="00ED3CCA"/>
    <w:rsid w:val="00ED4905"/>
    <w:rsid w:val="00ED74D7"/>
    <w:rsid w:val="00EE04C5"/>
    <w:rsid w:val="00EE15DC"/>
    <w:rsid w:val="00EE27F6"/>
    <w:rsid w:val="00EE54DE"/>
    <w:rsid w:val="00EF1CD1"/>
    <w:rsid w:val="00EF353B"/>
    <w:rsid w:val="00EF6B3A"/>
    <w:rsid w:val="00EF6C42"/>
    <w:rsid w:val="00EF7BF7"/>
    <w:rsid w:val="00F00BE0"/>
    <w:rsid w:val="00F019E1"/>
    <w:rsid w:val="00F0241C"/>
    <w:rsid w:val="00F06AFB"/>
    <w:rsid w:val="00F072C9"/>
    <w:rsid w:val="00F072E5"/>
    <w:rsid w:val="00F108A8"/>
    <w:rsid w:val="00F127AE"/>
    <w:rsid w:val="00F16353"/>
    <w:rsid w:val="00F16E7E"/>
    <w:rsid w:val="00F21902"/>
    <w:rsid w:val="00F22E7C"/>
    <w:rsid w:val="00F2302F"/>
    <w:rsid w:val="00F23A6E"/>
    <w:rsid w:val="00F23CBF"/>
    <w:rsid w:val="00F24DD8"/>
    <w:rsid w:val="00F26D08"/>
    <w:rsid w:val="00F32E0D"/>
    <w:rsid w:val="00F36477"/>
    <w:rsid w:val="00F42F2F"/>
    <w:rsid w:val="00F432B6"/>
    <w:rsid w:val="00F43903"/>
    <w:rsid w:val="00F45BC9"/>
    <w:rsid w:val="00F463FD"/>
    <w:rsid w:val="00F46AC9"/>
    <w:rsid w:val="00F50686"/>
    <w:rsid w:val="00F5108F"/>
    <w:rsid w:val="00F52CFA"/>
    <w:rsid w:val="00F5332D"/>
    <w:rsid w:val="00F57683"/>
    <w:rsid w:val="00F60371"/>
    <w:rsid w:val="00F607CB"/>
    <w:rsid w:val="00F63A9A"/>
    <w:rsid w:val="00F63AD9"/>
    <w:rsid w:val="00F649D3"/>
    <w:rsid w:val="00F650E8"/>
    <w:rsid w:val="00F65815"/>
    <w:rsid w:val="00F661E9"/>
    <w:rsid w:val="00F728FC"/>
    <w:rsid w:val="00F73C80"/>
    <w:rsid w:val="00F76642"/>
    <w:rsid w:val="00F77F21"/>
    <w:rsid w:val="00F80182"/>
    <w:rsid w:val="00F803F1"/>
    <w:rsid w:val="00F80A3F"/>
    <w:rsid w:val="00F829C9"/>
    <w:rsid w:val="00F85ACA"/>
    <w:rsid w:val="00F90175"/>
    <w:rsid w:val="00F94EE5"/>
    <w:rsid w:val="00F9557E"/>
    <w:rsid w:val="00F97BF1"/>
    <w:rsid w:val="00FA0A9B"/>
    <w:rsid w:val="00FA0AC2"/>
    <w:rsid w:val="00FA2A76"/>
    <w:rsid w:val="00FA2FD1"/>
    <w:rsid w:val="00FA7236"/>
    <w:rsid w:val="00FA790B"/>
    <w:rsid w:val="00FB030C"/>
    <w:rsid w:val="00FB1DCB"/>
    <w:rsid w:val="00FB2CB7"/>
    <w:rsid w:val="00FB34A6"/>
    <w:rsid w:val="00FB5978"/>
    <w:rsid w:val="00FC16D6"/>
    <w:rsid w:val="00FC264E"/>
    <w:rsid w:val="00FC3489"/>
    <w:rsid w:val="00FC3E9D"/>
    <w:rsid w:val="00FC4534"/>
    <w:rsid w:val="00FC7F10"/>
    <w:rsid w:val="00FD02DA"/>
    <w:rsid w:val="00FD08FC"/>
    <w:rsid w:val="00FD1340"/>
    <w:rsid w:val="00FD1739"/>
    <w:rsid w:val="00FD190B"/>
    <w:rsid w:val="00FD201A"/>
    <w:rsid w:val="00FD485B"/>
    <w:rsid w:val="00FD519A"/>
    <w:rsid w:val="00FD7AB8"/>
    <w:rsid w:val="00FE1107"/>
    <w:rsid w:val="00FE1F54"/>
    <w:rsid w:val="00FE5688"/>
    <w:rsid w:val="00FE753E"/>
    <w:rsid w:val="00FF06E9"/>
    <w:rsid w:val="00FF079F"/>
    <w:rsid w:val="00FF1401"/>
    <w:rsid w:val="00FF1595"/>
    <w:rsid w:val="00FF1D19"/>
    <w:rsid w:val="00FF1E76"/>
    <w:rsid w:val="00FF229E"/>
    <w:rsid w:val="00FF37B7"/>
    <w:rsid w:val="00FF3A05"/>
    <w:rsid w:val="00FF6192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3BAF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BC"/>
    <w:pPr>
      <w:tabs>
        <w:tab w:val="left" w:pos="709"/>
      </w:tabs>
      <w:spacing w:after="330" w:line="330" w:lineRule="exact"/>
    </w:pPr>
    <w:rPr>
      <w:rFonts w:ascii="BMWType V2 Light" w:hAnsi="BMWType V2 Ligh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7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5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3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E62C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E62C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AE62CF"/>
    <w:pPr>
      <w:spacing w:before="240" w:after="60"/>
      <w:outlineLvl w:val="5"/>
    </w:pPr>
    <w:rPr>
      <w:rFonts w:ascii="Calibri" w:eastAsia="Times New Roman" w:hAnsi="Calibri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17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135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D1359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E62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AE62C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AE62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50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A1508"/>
    <w:rPr>
      <w:rFonts w:ascii="BMWType V2 Light" w:hAnsi="BMWType V2 Light"/>
      <w:sz w:val="22"/>
      <w:szCs w:val="22"/>
      <w:lang w:eastAsia="en-US"/>
    </w:rPr>
  </w:style>
  <w:style w:type="character" w:styleId="PageNumber">
    <w:name w:val="page number"/>
    <w:basedOn w:val="DefaultParagraphFont"/>
    <w:semiHidden/>
    <w:rsid w:val="00314303"/>
  </w:style>
  <w:style w:type="character" w:customStyle="1" w:styleId="HeadlineInhaltsverzeichnisgrau">
    <w:name w:val="Headline Inhaltsverzeichnis grau"/>
    <w:uiPriority w:val="1"/>
    <w:qFormat/>
    <w:rsid w:val="00292A7C"/>
    <w:rPr>
      <w:rFonts w:ascii="BMWType V2 Bold" w:hAnsi="BMWType V2 Bold"/>
      <w:color w:val="808080"/>
      <w:sz w:val="36"/>
    </w:rPr>
  </w:style>
  <w:style w:type="paragraph" w:customStyle="1" w:styleId="HeadlineGliederungsebene1">
    <w:name w:val="Headline Gliederungsebene 1"/>
    <w:basedOn w:val="HeadlineInhaltsverzeichnis"/>
    <w:qFormat/>
    <w:rsid w:val="00CE6F3C"/>
    <w:pPr>
      <w:framePr w:wrap="notBeside" w:y="604"/>
      <w:ind w:left="709" w:hanging="709"/>
    </w:pPr>
    <w:rPr>
      <w:color w:val="000000" w:themeColor="text1"/>
    </w:rPr>
  </w:style>
  <w:style w:type="paragraph" w:customStyle="1" w:styleId="HeadlineInhaltsverzeichnis">
    <w:name w:val="Headline Inhaltsverzeichnis"/>
    <w:basedOn w:val="Flietext"/>
    <w:link w:val="HeadlineInhaltsverzeichnisZchn"/>
    <w:qFormat/>
    <w:rsid w:val="001B72A6"/>
    <w:pPr>
      <w:pageBreakBefore/>
      <w:framePr w:w="7541" w:h="2693" w:hRule="exact" w:wrap="notBeside" w:vAnchor="page" w:hAnchor="page" w:x="2751" w:y="568" w:anchorLock="1"/>
      <w:spacing w:after="0" w:line="370" w:lineRule="exact"/>
      <w:outlineLvl w:val="0"/>
    </w:pPr>
    <w:rPr>
      <w:rFonts w:ascii="BMWType V2 Bold" w:eastAsia="Times New Roman" w:hAnsi="BMWType V2 Bold"/>
      <w:sz w:val="36"/>
      <w:szCs w:val="36"/>
      <w:lang w:val="x-none" w:eastAsia="x-none"/>
    </w:rPr>
  </w:style>
  <w:style w:type="paragraph" w:customStyle="1" w:styleId="Flietext">
    <w:name w:val="Fließtext"/>
    <w:basedOn w:val="Normal"/>
    <w:qFormat/>
    <w:rsid w:val="003D55CA"/>
  </w:style>
  <w:style w:type="character" w:customStyle="1" w:styleId="HeadlineInhaltsverzeichnisZchn">
    <w:name w:val="Headline Inhaltsverzeichnis Zchn"/>
    <w:link w:val="HeadlineInhaltsverzeichnis"/>
    <w:rsid w:val="001B72A6"/>
    <w:rPr>
      <w:rFonts w:ascii="BMWType V2 Bold" w:eastAsia="Times New Roman" w:hAnsi="BMWType V2 Bold" w:cs="BMWType V2 Bold"/>
      <w:sz w:val="36"/>
      <w:szCs w:val="36"/>
    </w:rPr>
  </w:style>
  <w:style w:type="character" w:customStyle="1" w:styleId="HeadlineGliederungsebene2">
    <w:name w:val="Headline Gliederungsebene 2"/>
    <w:uiPriority w:val="1"/>
    <w:qFormat/>
    <w:rsid w:val="00051DF7"/>
    <w:rPr>
      <w:rFonts w:ascii="BMWType V2 Bold" w:hAnsi="BMWType V2 Bold"/>
      <w:color w:val="80808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D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858D5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C3E9D"/>
    <w:pPr>
      <w:pageBreakBefore/>
      <w:framePr w:w="7541" w:h="2268" w:hRule="exact" w:wrap="notBeside" w:vAnchor="page" w:hAnchor="page" w:x="2751" w:y="568" w:anchorLock="1"/>
      <w:tabs>
        <w:tab w:val="clear" w:pos="709"/>
      </w:tabs>
      <w:spacing w:after="370" w:line="370" w:lineRule="exact"/>
      <w:ind w:left="220" w:right="1077" w:hanging="709"/>
      <w:outlineLvl w:val="0"/>
    </w:pPr>
    <w:rPr>
      <w:rFonts w:ascii="BMWType V2 Bold" w:eastAsia="Times New Roman" w:hAnsi="BMWType V2 Bold" w:cs="BMWType V2 Bold"/>
      <w:color w:val="808080"/>
      <w:sz w:val="36"/>
      <w:szCs w:val="36"/>
      <w:lang w:eastAsia="de-DE"/>
    </w:rPr>
  </w:style>
  <w:style w:type="character" w:customStyle="1" w:styleId="HeadlineimFlietext">
    <w:name w:val="Headline im Fließtext"/>
    <w:uiPriority w:val="1"/>
    <w:qFormat/>
    <w:rsid w:val="004807D9"/>
    <w:rPr>
      <w:rFonts w:ascii="BMWType V2 Bold" w:hAnsi="BMWType V2 Bold"/>
      <w:sz w:val="22"/>
    </w:rPr>
  </w:style>
  <w:style w:type="paragraph" w:customStyle="1" w:styleId="Kopfzeile1">
    <w:name w:val="Kopfzeile1"/>
    <w:basedOn w:val="Normal"/>
    <w:qFormat/>
    <w:rsid w:val="007D0992"/>
    <w:pPr>
      <w:framePr w:w="1134" w:h="1134" w:hRule="exact" w:wrap="notBeside" w:vAnchor="page" w:hAnchor="page" w:x="1135" w:y="568"/>
      <w:spacing w:after="0" w:line="170" w:lineRule="exact"/>
    </w:pPr>
    <w:rPr>
      <w:sz w:val="16"/>
    </w:rPr>
  </w:style>
  <w:style w:type="paragraph" w:customStyle="1" w:styleId="InhaltsverzeichnisEbene1Bold">
    <w:name w:val="Inhaltsverzeichnis Ebene 1 Bold"/>
    <w:basedOn w:val="InhaltsverzeichnisEbene2Light"/>
    <w:qFormat/>
    <w:rsid w:val="003D55CA"/>
    <w:rPr>
      <w:rFonts w:ascii="BMWType V2 Bold" w:hAnsi="BMWType V2 Bold"/>
    </w:rPr>
  </w:style>
  <w:style w:type="paragraph" w:styleId="Header">
    <w:name w:val="header"/>
    <w:basedOn w:val="Normal"/>
    <w:link w:val="HeaderChar"/>
    <w:uiPriority w:val="99"/>
    <w:unhideWhenUsed/>
    <w:rsid w:val="00A067B8"/>
    <w:pPr>
      <w:tabs>
        <w:tab w:val="clear" w:pos="709"/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uiPriority w:val="99"/>
    <w:semiHidden/>
    <w:unhideWhenUsed/>
    <w:rsid w:val="0066125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067B8"/>
    <w:rPr>
      <w:rFonts w:ascii="BMWType V2 Light" w:hAnsi="BMWType V2 Light"/>
      <w:sz w:val="22"/>
      <w:szCs w:val="22"/>
      <w:lang w:eastAsia="en-US"/>
    </w:rPr>
  </w:style>
  <w:style w:type="character" w:customStyle="1" w:styleId="HeaderBoldschwarz">
    <w:name w:val="Header Bold schwarz"/>
    <w:uiPriority w:val="1"/>
    <w:qFormat/>
    <w:rsid w:val="00F60371"/>
    <w:rPr>
      <w:rFonts w:ascii="BMWType V2 Bold" w:hAnsi="BMWType V2 Bold"/>
      <w:sz w:val="16"/>
    </w:rPr>
  </w:style>
  <w:style w:type="paragraph" w:customStyle="1" w:styleId="InhaltsverzeichnisEbene2Light">
    <w:name w:val="Inhaltsverzeichnis Ebene 2 Light"/>
    <w:basedOn w:val="Flietext"/>
    <w:qFormat/>
    <w:rsid w:val="007D64AA"/>
    <w:pPr>
      <w:tabs>
        <w:tab w:val="clear" w:pos="709"/>
        <w:tab w:val="left" w:pos="425"/>
        <w:tab w:val="right" w:leader="dot" w:pos="7513"/>
      </w:tabs>
      <w:ind w:left="425" w:hanging="425"/>
      <w:outlineLvl w:val="0"/>
    </w:pPr>
    <w:rPr>
      <w:rFonts w:eastAsia="Times New Roman" w:cs="BMWTypeLight"/>
      <w:lang w:eastAsia="de-DE"/>
    </w:rPr>
  </w:style>
  <w:style w:type="character" w:customStyle="1" w:styleId="InhaltsverzeichnisEbene1Light">
    <w:name w:val="Inhaltsverzeichnis Ebene 1 Light"/>
    <w:uiPriority w:val="1"/>
    <w:qFormat/>
    <w:rsid w:val="00C200EE"/>
    <w:rPr>
      <w:rFonts w:ascii="BMWType V2 Light" w:hAnsi="BMWType V2 Light"/>
    </w:rPr>
  </w:style>
  <w:style w:type="character" w:customStyle="1" w:styleId="HeaderBoldgrau">
    <w:name w:val="Header Bold grau"/>
    <w:uiPriority w:val="1"/>
    <w:qFormat/>
    <w:rsid w:val="00F60371"/>
    <w:rPr>
      <w:rFonts w:ascii="BMWType V2 Bold" w:hAnsi="BMWType V2 Bold"/>
      <w:color w:val="808080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045B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3B045B"/>
    <w:rPr>
      <w:rFonts w:ascii="BMWType V2 Light" w:hAnsi="BMWType V2 Light"/>
      <w:lang w:eastAsia="en-US"/>
    </w:rPr>
  </w:style>
  <w:style w:type="character" w:styleId="FootnoteReference">
    <w:name w:val="footnote reference"/>
    <w:uiPriority w:val="99"/>
    <w:semiHidden/>
    <w:unhideWhenUsed/>
    <w:rsid w:val="003B045B"/>
    <w:rPr>
      <w:vertAlign w:val="superscript"/>
    </w:rPr>
  </w:style>
  <w:style w:type="paragraph" w:customStyle="1" w:styleId="Fuzeile1">
    <w:name w:val="Fußzeile1"/>
    <w:basedOn w:val="Flietext"/>
    <w:qFormat/>
    <w:rsid w:val="007D0992"/>
    <w:pPr>
      <w:tabs>
        <w:tab w:val="left" w:pos="340"/>
      </w:tabs>
      <w:spacing w:after="0" w:line="240" w:lineRule="auto"/>
      <w:outlineLvl w:val="0"/>
    </w:pPr>
    <w:rPr>
      <w:sz w:val="16"/>
      <w:szCs w:val="16"/>
    </w:rPr>
  </w:style>
  <w:style w:type="paragraph" w:customStyle="1" w:styleId="SubheadlineunterGliederungsebene1">
    <w:name w:val="Subheadline unter Gliederungsebene 1"/>
    <w:basedOn w:val="HeadlineGliederungsebene1"/>
    <w:rsid w:val="009E694A"/>
    <w:pPr>
      <w:pageBreakBefore w:val="0"/>
      <w:framePr w:wrap="notBeside"/>
    </w:pPr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252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Strong">
    <w:name w:val="Strong"/>
    <w:uiPriority w:val="22"/>
    <w:qFormat/>
    <w:rsid w:val="00815C17"/>
    <w:rPr>
      <w:b/>
      <w:bCs/>
    </w:rPr>
  </w:style>
  <w:style w:type="paragraph" w:customStyle="1" w:styleId="MittleresRaster1-Akzent21">
    <w:name w:val="Mittleres Raster 1 - Akzent 21"/>
    <w:basedOn w:val="Normal"/>
    <w:uiPriority w:val="34"/>
    <w:qFormat/>
    <w:rsid w:val="00740BA5"/>
    <w:pPr>
      <w:tabs>
        <w:tab w:val="clear" w:pos="709"/>
      </w:tabs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rsid w:val="00152101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91E09"/>
    <w:pPr>
      <w:numPr>
        <w:numId w:val="7"/>
      </w:numPr>
      <w:contextualSpacing/>
    </w:pPr>
  </w:style>
  <w:style w:type="paragraph" w:customStyle="1" w:styleId="Funote6pt">
    <w:name w:val="Fußnote 6 pt"/>
    <w:basedOn w:val="Normal"/>
    <w:qFormat/>
    <w:rsid w:val="005F1D8C"/>
    <w:pPr>
      <w:tabs>
        <w:tab w:val="clear" w:pos="709"/>
        <w:tab w:val="left" w:pos="3969"/>
      </w:tabs>
      <w:spacing w:after="0" w:line="240" w:lineRule="auto"/>
    </w:pPr>
    <w:rPr>
      <w:rFonts w:eastAsia="Times New Roman" w:cs="BMWType V2 Light"/>
      <w:sz w:val="12"/>
      <w:szCs w:val="12"/>
      <w:lang w:eastAsia="de-DE"/>
    </w:rPr>
  </w:style>
  <w:style w:type="character" w:styleId="CommentReference">
    <w:name w:val="annotation reference"/>
    <w:uiPriority w:val="99"/>
    <w:semiHidden/>
    <w:unhideWhenUsed/>
    <w:rsid w:val="00B83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4F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834FB"/>
    <w:rPr>
      <w:rFonts w:ascii="BMWType V2 Light" w:hAnsi="BMWType V2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4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4FB"/>
    <w:rPr>
      <w:rFonts w:ascii="BMWType V2 Light" w:hAnsi="BMWType V2 Light"/>
      <w:b/>
      <w:bCs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EB6E25"/>
    <w:rPr>
      <w:rFonts w:ascii="BMWType V2 Light" w:hAnsi="BMWType V2 Light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105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9105D"/>
    <w:rPr>
      <w:rFonts w:ascii="Lucida Grande" w:hAnsi="Lucida Grande" w:cs="Lucida Grande"/>
      <w:sz w:val="24"/>
      <w:szCs w:val="24"/>
      <w:lang w:eastAsia="en-US"/>
    </w:rPr>
  </w:style>
  <w:style w:type="character" w:customStyle="1" w:styleId="Tabellebold">
    <w:name w:val="Tabelle bold"/>
    <w:uiPriority w:val="1"/>
    <w:qFormat/>
    <w:rsid w:val="006C18D1"/>
    <w:rPr>
      <w:rFonts w:ascii="BMWType V2 Bold" w:hAnsi="BMWType V2 Bold"/>
      <w:spacing w:val="0"/>
      <w:position w:val="0"/>
      <w:sz w:val="14"/>
    </w:rPr>
  </w:style>
  <w:style w:type="character" w:customStyle="1" w:styleId="TabelleTexthochgestellt">
    <w:name w:val="Tabelle Text hochgestellt"/>
    <w:uiPriority w:val="1"/>
    <w:qFormat/>
    <w:rsid w:val="006C18D1"/>
    <w:rPr>
      <w:dstrike w:val="0"/>
      <w:spacing w:val="0"/>
      <w:position w:val="0"/>
      <w:vertAlign w:val="superscript"/>
    </w:rPr>
  </w:style>
  <w:style w:type="character" w:customStyle="1" w:styleId="TabelleTextboldhochgestellt">
    <w:name w:val="Tabelle Text bold hochgestellt"/>
    <w:uiPriority w:val="1"/>
    <w:qFormat/>
    <w:rsid w:val="006C18D1"/>
    <w:rPr>
      <w:rFonts w:ascii="BMWType V2 Bold" w:hAnsi="BMWType V2 Bold"/>
      <w:dstrike w:val="0"/>
      <w:spacing w:val="0"/>
      <w:position w:val="0"/>
      <w:sz w:val="14"/>
      <w:vertAlign w:val="superscript"/>
    </w:rPr>
  </w:style>
  <w:style w:type="character" w:customStyle="1" w:styleId="TabelleTexttiefgestellt">
    <w:name w:val="Tabelle Text tiefgestellt"/>
    <w:uiPriority w:val="1"/>
    <w:qFormat/>
    <w:rsid w:val="006C18D1"/>
    <w:rPr>
      <w:rFonts w:ascii="BMWType V2 Light" w:hAnsi="BMWType V2 Light"/>
      <w:dstrike w:val="0"/>
      <w:spacing w:val="0"/>
      <w:position w:val="0"/>
      <w:sz w:val="14"/>
      <w:vertAlign w:val="subscript"/>
    </w:rPr>
  </w:style>
  <w:style w:type="paragraph" w:customStyle="1" w:styleId="Tabellelinksbndig">
    <w:name w:val="Tabelle linksbündig"/>
    <w:basedOn w:val="Normal"/>
    <w:qFormat/>
    <w:rsid w:val="006C18D1"/>
    <w:pPr>
      <w:tabs>
        <w:tab w:val="clear" w:pos="709"/>
        <w:tab w:val="left" w:pos="1077"/>
        <w:tab w:val="right" w:pos="1928"/>
      </w:tabs>
      <w:spacing w:after="0" w:line="180" w:lineRule="exact"/>
    </w:pPr>
    <w:rPr>
      <w:sz w:val="14"/>
    </w:rPr>
  </w:style>
  <w:style w:type="character" w:customStyle="1" w:styleId="TabelleHeadline">
    <w:name w:val="Tabelle Headline"/>
    <w:uiPriority w:val="1"/>
    <w:rsid w:val="006C18D1"/>
    <w:rPr>
      <w:rFonts w:ascii="BMWType V2 Bold" w:hAnsi="BMWType V2 Bold"/>
    </w:rPr>
  </w:style>
  <w:style w:type="paragraph" w:customStyle="1" w:styleId="Tabellerechtsbndig">
    <w:name w:val="Tabelle rechtsbündig"/>
    <w:basedOn w:val="Tabellelinksbndig"/>
    <w:qFormat/>
    <w:rsid w:val="006C18D1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qFormat/>
    <w:rsid w:val="006C18D1"/>
    <w:rPr>
      <w:lang w:val="en-US"/>
    </w:rPr>
  </w:style>
  <w:style w:type="character" w:customStyle="1" w:styleId="Funote6pthochgestellt">
    <w:name w:val="Fußnote 6 pt hochgestellt"/>
    <w:uiPriority w:val="1"/>
    <w:rsid w:val="006C18D1"/>
    <w:rPr>
      <w:dstrike w:val="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90F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2A3F"/>
    <w:rPr>
      <w:rFonts w:ascii="BMWType V2 Light" w:hAnsi="BMWType V2 Light"/>
      <w:sz w:val="22"/>
      <w:szCs w:val="22"/>
      <w:lang w:eastAsia="en-US"/>
    </w:rPr>
  </w:style>
  <w:style w:type="character" w:customStyle="1" w:styleId="f41">
    <w:name w:val="f41"/>
    <w:rsid w:val="004C6CF8"/>
    <w:rPr>
      <w:rFonts w:ascii="BMWType V2 Light" w:hAnsi="BMWType V2 Light" w:cs="BMWType V2 Light" w:hint="defaul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63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57634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8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93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94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47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90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97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49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6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59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90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32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7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25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4823">
                                  <w:marLeft w:val="300"/>
                                  <w:marRight w:val="0"/>
                                  <w:marTop w:val="8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1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6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05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9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4B5AE962FC146882EB0FF3BF34007" ma:contentTypeVersion="2" ma:contentTypeDescription="Create a new document." ma:contentTypeScope="" ma:versionID="8d7dcfc8184cc83310b8cd1b9e7b66df">
  <xsd:schema xmlns:xsd="http://www.w3.org/2001/XMLSchema" xmlns:xs="http://www.w3.org/2001/XMLSchema" xmlns:p="http://schemas.microsoft.com/office/2006/metadata/properties" xmlns:ns3="http://schemas.microsoft.com/sharepoint/v4" targetNamespace="http://schemas.microsoft.com/office/2006/metadata/properties" ma:root="true" ma:fieldsID="a74ebd5d83340b3446c70bca0ec2de2b" ns3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3FAF5-CDA6-409E-ADED-41909C3B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CFD7C-371D-4FAD-B428-33FD939A2A8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4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59AE75-223A-495A-AB90-25E54A44D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0226C-A347-4DA2-9289-81008AE9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4358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Der neue BMW M4 GTS</vt:lpstr>
      <vt:lpstr>Der neue BMW M4 GTS</vt:lpstr>
    </vt:vector>
  </TitlesOfParts>
  <LinksUpToDate>false</LinksUpToDate>
  <CharactersWithSpaces>5112</CharactersWithSpaces>
  <SharedDoc>false</SharedDoc>
  <HyperlinkBase/>
  <HLinks>
    <vt:vector size="6" baseType="variant">
      <vt:variant>
        <vt:i4>3670071</vt:i4>
      </vt:variant>
      <vt:variant>
        <vt:i4>-1</vt:i4>
      </vt:variant>
      <vt:variant>
        <vt:i4>1141</vt:i4>
      </vt:variant>
      <vt:variant>
        <vt:i4>1</vt:i4>
      </vt:variant>
      <vt:variant>
        <vt:lpwstr>S55B30T0_368kW_600Nm_CI_M4 GTS_DE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neue BMW M4 GTS</dc:title>
  <dc:creator/>
  <cp:lastModifiedBy/>
  <cp:revision>1</cp:revision>
  <cp:lastPrinted>2016-12-06T10:14:00Z</cp:lastPrinted>
  <dcterms:created xsi:type="dcterms:W3CDTF">2018-03-28T11:02:00Z</dcterms:created>
  <dcterms:modified xsi:type="dcterms:W3CDTF">2018-03-28T11:02:00Z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0x0101001ED4B5AE962FC146882EB0FF3BF34007</vt:lpwstr>
  </property>
</Properties>
</file>