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F91" w:rsidRPr="004C2FD5" w:rsidRDefault="006B3F91" w:rsidP="006B3F91">
      <w:pPr>
        <w:pStyle w:val="Default"/>
        <w:rPr>
          <w:color w:val="000000" w:themeColor="text1"/>
        </w:rPr>
      </w:pPr>
    </w:p>
    <w:p w:rsidR="00D51580" w:rsidRPr="004C2FD5" w:rsidRDefault="006B3F91" w:rsidP="006B3F91">
      <w:pPr>
        <w:spacing w:after="0" w:line="240" w:lineRule="auto"/>
        <w:outlineLvl w:val="0"/>
        <w:rPr>
          <w:rFonts w:ascii="BMWType V2 Light" w:hAnsi="BMWType V2 Light" w:cs="BMWType V2 Light"/>
          <w:b/>
          <w:caps/>
          <w:color w:val="000000" w:themeColor="text1"/>
          <w:lang w:val="en-GB"/>
        </w:rPr>
      </w:pPr>
      <w:r w:rsidRPr="004C2FD5">
        <w:rPr>
          <w:rFonts w:ascii="BMWType V2 Light" w:hAnsi="BMWType V2 Light" w:cs="BMWType V2 Light"/>
          <w:b/>
          <w:caps/>
          <w:color w:val="000000" w:themeColor="text1"/>
          <w:lang w:val="en-GB"/>
        </w:rPr>
        <w:t>m</w:t>
      </w:r>
      <w:r w:rsidRPr="004C2FD5">
        <w:rPr>
          <w:rFonts w:ascii="BMWType V2 Light" w:hAnsi="BMWType V2 Light" w:cs="BMWType V2 Light"/>
          <w:b/>
          <w:color w:val="000000" w:themeColor="text1"/>
          <w:lang w:val="en-GB"/>
        </w:rPr>
        <w:t>edia</w:t>
      </w:r>
      <w:r w:rsidRPr="004C2FD5">
        <w:rPr>
          <w:rFonts w:ascii="BMWType V2 Light" w:hAnsi="BMWType V2 Light" w:cs="BMWType V2 Light"/>
          <w:b/>
          <w:caps/>
          <w:color w:val="000000" w:themeColor="text1"/>
          <w:lang w:val="en-GB"/>
        </w:rPr>
        <w:t xml:space="preserve"> r</w:t>
      </w:r>
      <w:r w:rsidRPr="004C2FD5">
        <w:rPr>
          <w:rFonts w:ascii="BMWType V2 Light" w:hAnsi="BMWType V2 Light" w:cs="BMWType V2 Light"/>
          <w:b/>
          <w:color w:val="000000" w:themeColor="text1"/>
          <w:lang w:val="en-GB"/>
        </w:rPr>
        <w:t>elease</w:t>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t xml:space="preserve"> </w:t>
      </w:r>
    </w:p>
    <w:p w:rsidR="006B3F91" w:rsidRDefault="0067782E" w:rsidP="006B3F91">
      <w:pPr>
        <w:rPr>
          <w:rFonts w:ascii="BMWType V2 Regular" w:hAnsi="BMWType V2 Regular" w:cs="BMWType V2 Regular"/>
          <w:color w:val="000000" w:themeColor="text1"/>
          <w:lang w:val="en-GB"/>
        </w:rPr>
      </w:pPr>
      <w:r>
        <w:rPr>
          <w:rFonts w:ascii="BMWType V2 Regular" w:hAnsi="BMWType V2 Regular" w:cs="BMWType V2 Regular"/>
          <w:color w:val="000000" w:themeColor="text1"/>
          <w:lang w:val="en-GB"/>
        </w:rPr>
        <w:t>5</w:t>
      </w:r>
      <w:r w:rsidR="00211967">
        <w:rPr>
          <w:rFonts w:ascii="BMWType V2 Regular" w:hAnsi="BMWType V2 Regular" w:cs="BMWType V2 Regular"/>
          <w:color w:val="000000" w:themeColor="text1"/>
          <w:lang w:val="en-GB"/>
        </w:rPr>
        <w:t xml:space="preserve"> </w:t>
      </w:r>
      <w:r w:rsidR="00FD044C">
        <w:rPr>
          <w:rFonts w:ascii="BMWType V2 Regular" w:hAnsi="BMWType V2 Regular" w:cs="BMWType V2 Regular"/>
          <w:color w:val="000000" w:themeColor="text1"/>
          <w:lang w:val="en-GB"/>
        </w:rPr>
        <w:t>April</w:t>
      </w:r>
      <w:r w:rsidR="00211967">
        <w:rPr>
          <w:rFonts w:ascii="BMWType V2 Regular" w:hAnsi="BMWType V2 Regular" w:cs="BMWType V2 Regular"/>
          <w:color w:val="000000" w:themeColor="text1"/>
          <w:lang w:val="en-GB"/>
        </w:rPr>
        <w:t xml:space="preserve"> 201</w:t>
      </w:r>
      <w:r w:rsidR="00FD044C">
        <w:rPr>
          <w:rFonts w:ascii="BMWType V2 Regular" w:hAnsi="BMWType V2 Regular" w:cs="BMWType V2 Regular"/>
          <w:color w:val="000000" w:themeColor="text1"/>
          <w:lang w:val="en-GB"/>
        </w:rPr>
        <w:t>8</w:t>
      </w:r>
    </w:p>
    <w:p w:rsidR="00BC036F" w:rsidRPr="004C2FD5" w:rsidRDefault="00BC036F" w:rsidP="006B3F91">
      <w:pPr>
        <w:rPr>
          <w:rFonts w:ascii="BMWType V2 Regular" w:hAnsi="BMWType V2 Regular" w:cs="BMWType V2 Regular"/>
          <w:color w:val="000000" w:themeColor="text1"/>
          <w:lang w:val="en-GB"/>
        </w:rPr>
      </w:pPr>
    </w:p>
    <w:p w:rsidR="001E366F" w:rsidRDefault="00211967" w:rsidP="001E366F">
      <w:pPr>
        <w:spacing w:after="0" w:line="240" w:lineRule="auto"/>
        <w:rPr>
          <w:rFonts w:ascii="BMWType V2 Bold" w:hAnsi="BMWType V2 Bold" w:cs="BMWType V2 Bold"/>
          <w:b/>
          <w:color w:val="000000" w:themeColor="text1"/>
          <w:sz w:val="28"/>
          <w:szCs w:val="28"/>
          <w:lang w:val="en-GB"/>
        </w:rPr>
      </w:pPr>
      <w:r>
        <w:rPr>
          <w:rFonts w:ascii="BMWType V2 Bold" w:hAnsi="BMWType V2 Bold" w:cs="BMWType V2 Bold"/>
          <w:b/>
          <w:color w:val="000000" w:themeColor="text1"/>
          <w:sz w:val="28"/>
          <w:szCs w:val="28"/>
          <w:lang w:val="en-GB"/>
        </w:rPr>
        <w:t xml:space="preserve">BMW Group </w:t>
      </w:r>
      <w:r w:rsidR="000F299E">
        <w:rPr>
          <w:rFonts w:ascii="BMWType V2 Bold" w:hAnsi="BMWType V2 Bold" w:cs="BMWType V2 Bold"/>
          <w:b/>
          <w:color w:val="000000" w:themeColor="text1"/>
          <w:sz w:val="28"/>
          <w:szCs w:val="28"/>
          <w:lang w:val="en-GB"/>
        </w:rPr>
        <w:t xml:space="preserve">South Africa starts </w:t>
      </w:r>
      <w:r w:rsidR="00BD3AE5">
        <w:rPr>
          <w:rFonts w:ascii="BMWType V2 Bold" w:hAnsi="BMWType V2 Bold" w:cs="BMWType V2 Bold"/>
          <w:b/>
          <w:color w:val="000000" w:themeColor="text1"/>
          <w:sz w:val="28"/>
          <w:szCs w:val="28"/>
          <w:lang w:val="en-GB"/>
        </w:rPr>
        <w:t>production o</w:t>
      </w:r>
      <w:r w:rsidR="007F65CE">
        <w:rPr>
          <w:rFonts w:ascii="BMWType V2 Bold" w:hAnsi="BMWType V2 Bold" w:cs="BMWType V2 Bold"/>
          <w:b/>
          <w:color w:val="000000" w:themeColor="text1"/>
          <w:sz w:val="28"/>
          <w:szCs w:val="28"/>
          <w:lang w:val="en-GB"/>
        </w:rPr>
        <w:t xml:space="preserve">f </w:t>
      </w:r>
      <w:r w:rsidR="004E7853">
        <w:rPr>
          <w:rFonts w:ascii="BMWType V2 Bold" w:hAnsi="BMWType V2 Bold" w:cs="BMWType V2 Bold"/>
          <w:b/>
          <w:color w:val="000000" w:themeColor="text1"/>
          <w:sz w:val="28"/>
          <w:szCs w:val="28"/>
          <w:lang w:val="en-GB"/>
        </w:rPr>
        <w:t xml:space="preserve">the </w:t>
      </w:r>
      <w:r w:rsidR="007F65CE">
        <w:rPr>
          <w:rFonts w:ascii="BMWType V2 Bold" w:hAnsi="BMWType V2 Bold" w:cs="BMWType V2 Bold"/>
          <w:b/>
          <w:color w:val="000000" w:themeColor="text1"/>
          <w:sz w:val="28"/>
          <w:szCs w:val="28"/>
          <w:lang w:val="en-GB"/>
        </w:rPr>
        <w:t>new BMW X3 at its Rosslyn</w:t>
      </w:r>
      <w:r w:rsidR="00BD3AE5">
        <w:rPr>
          <w:rFonts w:ascii="BMWType V2 Bold" w:hAnsi="BMWType V2 Bold" w:cs="BMWType V2 Bold"/>
          <w:b/>
          <w:color w:val="000000" w:themeColor="text1"/>
          <w:sz w:val="28"/>
          <w:szCs w:val="28"/>
          <w:lang w:val="en-GB"/>
        </w:rPr>
        <w:t xml:space="preserve"> plant</w:t>
      </w:r>
      <w:r w:rsidR="00FD044C">
        <w:rPr>
          <w:rFonts w:ascii="BMWType V2 Bold" w:hAnsi="BMWType V2 Bold" w:cs="BMWType V2 Bold"/>
          <w:b/>
          <w:color w:val="000000" w:themeColor="text1"/>
          <w:sz w:val="28"/>
          <w:szCs w:val="28"/>
          <w:lang w:val="en-GB"/>
        </w:rPr>
        <w:t xml:space="preserve">. </w:t>
      </w:r>
    </w:p>
    <w:p w:rsidR="00FD044C" w:rsidRDefault="00FD044C" w:rsidP="001E366F">
      <w:pPr>
        <w:spacing w:after="0" w:line="360" w:lineRule="auto"/>
        <w:rPr>
          <w:rFonts w:ascii="BMWType V2 Bold" w:hAnsi="BMWType V2 Bold" w:cs="BMWType V2 Bold"/>
          <w:b/>
          <w:color w:val="000000" w:themeColor="text1"/>
          <w:sz w:val="28"/>
          <w:szCs w:val="28"/>
          <w:lang w:val="en-GB"/>
        </w:rPr>
      </w:pPr>
    </w:p>
    <w:p w:rsidR="0070751B" w:rsidRPr="00082299" w:rsidRDefault="00BD3AE5" w:rsidP="00082299">
      <w:pPr>
        <w:pStyle w:val="ListParagraph"/>
        <w:numPr>
          <w:ilvl w:val="0"/>
          <w:numId w:val="2"/>
        </w:numPr>
        <w:spacing w:line="360" w:lineRule="auto"/>
        <w:ind w:left="697" w:right="1134" w:hanging="357"/>
        <w:jc w:val="both"/>
        <w:rPr>
          <w:rFonts w:ascii="BMWType V2 Bold" w:hAnsi="BMWType V2 Bold" w:cs="BMWType V2 Bold"/>
          <w:color w:val="808080" w:themeColor="background1" w:themeShade="80"/>
          <w:sz w:val="28"/>
          <w:szCs w:val="28"/>
          <w:lang w:val="en-ZA"/>
        </w:rPr>
      </w:pPr>
      <w:r w:rsidRPr="00082299">
        <w:rPr>
          <w:rFonts w:ascii="BMWType V2 Bold" w:hAnsi="BMWType V2 Bold" w:cs="BMWType V2 Bold"/>
          <w:color w:val="808080" w:themeColor="background1" w:themeShade="80"/>
          <w:sz w:val="28"/>
          <w:szCs w:val="28"/>
          <w:lang w:val="en-ZA"/>
        </w:rPr>
        <w:t>S</w:t>
      </w:r>
      <w:r w:rsidR="0070751B" w:rsidRPr="00082299">
        <w:rPr>
          <w:rFonts w:ascii="BMWType V2 Bold" w:hAnsi="BMWType V2 Bold" w:cs="BMWType V2 Bold"/>
          <w:color w:val="808080" w:themeColor="background1" w:themeShade="80"/>
          <w:sz w:val="28"/>
          <w:szCs w:val="28"/>
          <w:lang w:val="en-ZA"/>
        </w:rPr>
        <w:t>tate-of-the-art</w:t>
      </w:r>
      <w:r w:rsidR="004E7853">
        <w:rPr>
          <w:rFonts w:ascii="BMWType V2 Bold" w:hAnsi="BMWType V2 Bold" w:cs="BMWType V2 Bold"/>
          <w:color w:val="808080" w:themeColor="background1" w:themeShade="80"/>
          <w:sz w:val="28"/>
          <w:szCs w:val="28"/>
          <w:lang w:val="en-ZA"/>
        </w:rPr>
        <w:t xml:space="preserve"> </w:t>
      </w:r>
      <w:r w:rsidRPr="00082299">
        <w:rPr>
          <w:rFonts w:ascii="BMWType V2 Bold" w:hAnsi="BMWType V2 Bold" w:cs="BMWType V2 Bold"/>
          <w:color w:val="808080" w:themeColor="background1" w:themeShade="80"/>
          <w:sz w:val="28"/>
          <w:szCs w:val="28"/>
          <w:lang w:val="en-ZA"/>
        </w:rPr>
        <w:t>manufacturing plant</w:t>
      </w:r>
      <w:r w:rsidR="00FD044C" w:rsidRPr="00082299">
        <w:rPr>
          <w:rFonts w:ascii="BMWType V2 Bold" w:hAnsi="BMWType V2 Bold" w:cs="BMWType V2 Bold"/>
          <w:color w:val="808080" w:themeColor="background1" w:themeShade="80"/>
          <w:sz w:val="28"/>
          <w:szCs w:val="28"/>
          <w:lang w:val="en-ZA"/>
        </w:rPr>
        <w:t xml:space="preserve"> </w:t>
      </w:r>
      <w:r w:rsidRPr="00082299">
        <w:rPr>
          <w:rFonts w:ascii="BMWType V2 Bold" w:hAnsi="BMWType V2 Bold" w:cs="BMWType V2 Bold"/>
          <w:color w:val="808080" w:themeColor="background1" w:themeShade="80"/>
          <w:sz w:val="28"/>
          <w:szCs w:val="28"/>
          <w:lang w:val="en-ZA"/>
        </w:rPr>
        <w:t>has a maximum annual capacity of 76 000 units</w:t>
      </w:r>
      <w:r w:rsidR="004E7853">
        <w:rPr>
          <w:rFonts w:ascii="BMWType V2 Bold" w:hAnsi="BMWType V2 Bold" w:cs="BMWType V2 Bold"/>
          <w:color w:val="808080" w:themeColor="background1" w:themeShade="80"/>
          <w:sz w:val="28"/>
          <w:szCs w:val="28"/>
          <w:lang w:val="en-ZA"/>
        </w:rPr>
        <w:t>.</w:t>
      </w:r>
    </w:p>
    <w:p w:rsidR="00BD3AE5" w:rsidRPr="00082299" w:rsidRDefault="001C0442" w:rsidP="00082299">
      <w:pPr>
        <w:pStyle w:val="ListParagraph"/>
        <w:numPr>
          <w:ilvl w:val="0"/>
          <w:numId w:val="2"/>
        </w:numPr>
        <w:spacing w:line="360" w:lineRule="auto"/>
        <w:ind w:left="697" w:right="1134" w:hanging="357"/>
        <w:jc w:val="both"/>
        <w:rPr>
          <w:rFonts w:ascii="BMWType V2 Bold" w:hAnsi="BMWType V2 Bold" w:cs="BMWType V2 Bold"/>
          <w:color w:val="808080" w:themeColor="background1" w:themeShade="80"/>
          <w:sz w:val="28"/>
          <w:szCs w:val="28"/>
          <w:lang w:val="en-ZA"/>
        </w:rPr>
      </w:pPr>
      <w:r>
        <w:rPr>
          <w:rFonts w:ascii="BMWType V2 Bold" w:hAnsi="BMWType V2 Bold" w:cs="BMWType V2 Bold"/>
          <w:color w:val="808080" w:themeColor="background1" w:themeShade="80"/>
          <w:sz w:val="28"/>
          <w:szCs w:val="28"/>
          <w:lang w:val="en-ZA"/>
        </w:rPr>
        <w:t>R6.1</w:t>
      </w:r>
      <w:r w:rsidR="00BD3AE5" w:rsidRPr="00082299">
        <w:rPr>
          <w:rFonts w:ascii="BMWType V2 Bold" w:hAnsi="BMWType V2 Bold" w:cs="BMWType V2 Bold"/>
          <w:color w:val="808080" w:themeColor="background1" w:themeShade="80"/>
          <w:sz w:val="28"/>
          <w:szCs w:val="28"/>
          <w:lang w:val="en-ZA"/>
        </w:rPr>
        <w:t xml:space="preserve">bn investment bears fruit as first customer cars </w:t>
      </w:r>
      <w:r w:rsidR="004E7853">
        <w:rPr>
          <w:rFonts w:ascii="BMWType V2 Bold" w:hAnsi="BMWType V2 Bold" w:cs="BMWType V2 Bold"/>
          <w:color w:val="808080" w:themeColor="background1" w:themeShade="80"/>
          <w:sz w:val="28"/>
          <w:szCs w:val="28"/>
          <w:lang w:val="en-ZA"/>
        </w:rPr>
        <w:t xml:space="preserve">start </w:t>
      </w:r>
      <w:r w:rsidR="00BD3AE5" w:rsidRPr="00082299">
        <w:rPr>
          <w:rFonts w:ascii="BMWType V2 Bold" w:hAnsi="BMWType V2 Bold" w:cs="BMWType V2 Bold"/>
          <w:color w:val="808080" w:themeColor="background1" w:themeShade="80"/>
          <w:sz w:val="28"/>
          <w:szCs w:val="28"/>
          <w:lang w:val="en-ZA"/>
        </w:rPr>
        <w:t>rolling off the line</w:t>
      </w:r>
      <w:r w:rsidR="004E7853">
        <w:rPr>
          <w:rFonts w:ascii="BMWType V2 Bold" w:hAnsi="BMWType V2 Bold" w:cs="BMWType V2 Bold"/>
          <w:color w:val="808080" w:themeColor="background1" w:themeShade="80"/>
          <w:sz w:val="28"/>
          <w:szCs w:val="28"/>
          <w:lang w:val="en-ZA"/>
        </w:rPr>
        <w:t>.</w:t>
      </w:r>
    </w:p>
    <w:p w:rsidR="00E600F8" w:rsidRPr="00082299" w:rsidRDefault="00BD3AE5" w:rsidP="00082299">
      <w:pPr>
        <w:pStyle w:val="ListParagraph"/>
        <w:numPr>
          <w:ilvl w:val="0"/>
          <w:numId w:val="2"/>
        </w:numPr>
        <w:spacing w:line="360" w:lineRule="auto"/>
        <w:ind w:left="697" w:right="1134" w:hanging="357"/>
        <w:jc w:val="both"/>
        <w:rPr>
          <w:rFonts w:ascii="BMWType V2 Bold" w:hAnsi="BMWType V2 Bold" w:cs="BMWType V2 Bold"/>
          <w:color w:val="808080" w:themeColor="background1" w:themeShade="80"/>
          <w:sz w:val="28"/>
          <w:szCs w:val="28"/>
          <w:lang w:val="en-ZA"/>
        </w:rPr>
      </w:pPr>
      <w:r w:rsidRPr="00082299">
        <w:rPr>
          <w:rFonts w:ascii="BMWType V2 Bold" w:hAnsi="BMWType V2 Bold" w:cs="BMWType V2 Bold"/>
          <w:color w:val="808080" w:themeColor="background1" w:themeShade="80"/>
          <w:sz w:val="28"/>
          <w:szCs w:val="28"/>
          <w:lang w:val="en-ZA"/>
        </w:rPr>
        <w:t xml:space="preserve">BMW Group’s commitment to South Africa and its people continues after 45 years of operation in the country. </w:t>
      </w:r>
    </w:p>
    <w:p w:rsidR="00BD3AE5" w:rsidRPr="00082299" w:rsidRDefault="004E7853" w:rsidP="00082299">
      <w:pPr>
        <w:pStyle w:val="ListParagraph"/>
        <w:numPr>
          <w:ilvl w:val="0"/>
          <w:numId w:val="2"/>
        </w:numPr>
        <w:spacing w:line="360" w:lineRule="auto"/>
        <w:ind w:left="697" w:right="1134" w:hanging="357"/>
        <w:jc w:val="both"/>
        <w:rPr>
          <w:rFonts w:ascii="BMWType V2 Bold" w:hAnsi="BMWType V2 Bold" w:cs="BMWType V2 Bold"/>
          <w:color w:val="808080" w:themeColor="background1" w:themeShade="80"/>
          <w:sz w:val="28"/>
          <w:szCs w:val="28"/>
          <w:lang w:val="en-ZA"/>
        </w:rPr>
      </w:pPr>
      <w:r>
        <w:rPr>
          <w:rFonts w:ascii="BMWType V2 Bold" w:hAnsi="BMWType V2 Bold" w:cs="BMWType V2 Bold"/>
          <w:color w:val="808080" w:themeColor="background1" w:themeShade="80"/>
          <w:sz w:val="28"/>
          <w:szCs w:val="28"/>
          <w:lang w:val="en-ZA"/>
        </w:rPr>
        <w:t xml:space="preserve">More than </w:t>
      </w:r>
      <w:r w:rsidR="00BD3AE5" w:rsidRPr="00082299">
        <w:rPr>
          <w:rFonts w:ascii="BMWType V2 Bold" w:hAnsi="BMWType V2 Bold" w:cs="BMWType V2 Bold"/>
          <w:color w:val="808080" w:themeColor="background1" w:themeShade="80"/>
          <w:sz w:val="28"/>
          <w:szCs w:val="28"/>
          <w:lang w:val="en-ZA"/>
        </w:rPr>
        <w:t xml:space="preserve">45 000 people </w:t>
      </w:r>
      <w:r>
        <w:rPr>
          <w:rFonts w:ascii="BMWType V2 Bold" w:hAnsi="BMWType V2 Bold" w:cs="BMWType V2 Bold"/>
          <w:color w:val="808080" w:themeColor="background1" w:themeShade="80"/>
          <w:sz w:val="28"/>
          <w:szCs w:val="28"/>
          <w:lang w:val="en-ZA"/>
        </w:rPr>
        <w:t>directly and indirectly benefiting from BMW Group South Africa’s operations in the country</w:t>
      </w:r>
      <w:r w:rsidR="00BD3AE5" w:rsidRPr="00082299">
        <w:rPr>
          <w:rFonts w:ascii="BMWType V2 Bold" w:hAnsi="BMWType V2 Bold" w:cs="BMWType V2 Bold"/>
          <w:color w:val="808080" w:themeColor="background1" w:themeShade="80"/>
          <w:sz w:val="28"/>
          <w:szCs w:val="28"/>
          <w:lang w:val="en-ZA"/>
        </w:rPr>
        <w:t>.</w:t>
      </w:r>
      <w:bookmarkStart w:id="0" w:name="_GoBack"/>
      <w:bookmarkEnd w:id="0"/>
    </w:p>
    <w:p w:rsidR="00857AF7" w:rsidRDefault="00857AF7" w:rsidP="00A405B8">
      <w:pPr>
        <w:spacing w:after="0" w:line="360" w:lineRule="auto"/>
        <w:rPr>
          <w:rFonts w:ascii="BMWType V2 Light" w:hAnsi="BMWType V2 Light" w:cs="BMWType V2 Light"/>
          <w:color w:val="000000" w:themeColor="text1"/>
          <w:szCs w:val="22"/>
        </w:rPr>
      </w:pPr>
    </w:p>
    <w:p w:rsidR="00224DC9" w:rsidRDefault="00211967" w:rsidP="00082299">
      <w:pPr>
        <w:spacing w:after="0" w:line="360" w:lineRule="auto"/>
        <w:jc w:val="both"/>
        <w:rPr>
          <w:rFonts w:ascii="BMWType V2 Light" w:hAnsi="BMWType V2 Light" w:cs="BMWType V2 Light"/>
        </w:rPr>
      </w:pPr>
      <w:r>
        <w:rPr>
          <w:rFonts w:ascii="BMWType V2 Light" w:hAnsi="BMWType V2 Light" w:cs="BMWType V2 Light"/>
          <w:b/>
          <w:color w:val="000000" w:themeColor="text1"/>
        </w:rPr>
        <w:t>Midrand</w:t>
      </w:r>
      <w:r w:rsidR="0038726B" w:rsidRPr="004C2FD5">
        <w:rPr>
          <w:rFonts w:ascii="BMWType V2 Light" w:hAnsi="BMWType V2 Light" w:cs="BMWType V2 Light"/>
          <w:b/>
          <w:color w:val="000000" w:themeColor="text1"/>
        </w:rPr>
        <w:t>, South Africa</w:t>
      </w:r>
      <w:r w:rsidR="0038726B" w:rsidRPr="004C2FD5">
        <w:rPr>
          <w:rFonts w:ascii="BMWType V2 Light" w:hAnsi="BMWType V2 Light" w:cs="BMWType V2 Light"/>
          <w:color w:val="000000" w:themeColor="text1"/>
        </w:rPr>
        <w:t xml:space="preserve"> </w:t>
      </w:r>
      <w:r w:rsidR="001C7062" w:rsidRPr="004C2FD5">
        <w:rPr>
          <w:rFonts w:ascii="BMWType V2 Light" w:hAnsi="BMWType V2 Light" w:cs="BMWType V2 Light"/>
          <w:color w:val="000000" w:themeColor="text1"/>
        </w:rPr>
        <w:t>–</w:t>
      </w:r>
      <w:r w:rsidR="0038726B" w:rsidRPr="004C2FD5">
        <w:rPr>
          <w:rFonts w:ascii="BMWType V2 Light" w:hAnsi="BMWType V2 Light" w:cs="BMWType V2 Light"/>
          <w:color w:val="000000" w:themeColor="text1"/>
        </w:rPr>
        <w:t xml:space="preserve"> </w:t>
      </w:r>
      <w:r w:rsidR="00BD3AE5">
        <w:rPr>
          <w:rFonts w:ascii="BMWType V2 Light" w:hAnsi="BMWType V2 Light" w:cs="BMWType V2 Light"/>
        </w:rPr>
        <w:t>A new chapter in South Africa’s automotive story beg</w:t>
      </w:r>
      <w:r w:rsidR="0009158D">
        <w:rPr>
          <w:rFonts w:ascii="BMWType V2 Light" w:hAnsi="BMWType V2 Light" w:cs="BMWType V2 Light"/>
        </w:rPr>
        <w:t xml:space="preserve">an this week </w:t>
      </w:r>
      <w:r w:rsidR="00BD3AE5">
        <w:rPr>
          <w:rFonts w:ascii="BMWType V2 Light" w:hAnsi="BMWType V2 Light" w:cs="BMWType V2 Light"/>
        </w:rPr>
        <w:t xml:space="preserve">as BMW Group South Africa </w:t>
      </w:r>
      <w:r w:rsidR="000F299E">
        <w:rPr>
          <w:rFonts w:ascii="BMWType V2 Light" w:hAnsi="BMWType V2 Light" w:cs="BMWType V2 Light"/>
        </w:rPr>
        <w:t>start</w:t>
      </w:r>
      <w:r w:rsidR="0009158D">
        <w:rPr>
          <w:rFonts w:ascii="BMWType V2 Light" w:hAnsi="BMWType V2 Light" w:cs="BMWType V2 Light"/>
        </w:rPr>
        <w:t xml:space="preserve">ed </w:t>
      </w:r>
      <w:r w:rsidR="000F299E">
        <w:rPr>
          <w:rFonts w:ascii="BMWType V2 Light" w:hAnsi="BMWType V2 Light" w:cs="BMWType V2 Light"/>
        </w:rPr>
        <w:t>p</w:t>
      </w:r>
      <w:r w:rsidR="00082299">
        <w:rPr>
          <w:rFonts w:ascii="BMWType V2 Light" w:hAnsi="BMWType V2 Light" w:cs="BMWType V2 Light"/>
        </w:rPr>
        <w:t xml:space="preserve">roduction of the new </w:t>
      </w:r>
      <w:r w:rsidR="0009158D">
        <w:rPr>
          <w:rFonts w:ascii="BMWType V2 Light" w:hAnsi="BMWType V2 Light" w:cs="BMWType V2 Light"/>
        </w:rPr>
        <w:t xml:space="preserve">BMW </w:t>
      </w:r>
      <w:r w:rsidR="00082299">
        <w:rPr>
          <w:rFonts w:ascii="BMWType V2 Light" w:hAnsi="BMWType V2 Light" w:cs="BMWType V2 Light"/>
        </w:rPr>
        <w:t xml:space="preserve">X3 at its </w:t>
      </w:r>
      <w:r w:rsidR="000F299E">
        <w:rPr>
          <w:rFonts w:ascii="BMWType V2 Light" w:hAnsi="BMWType V2 Light" w:cs="BMWType V2 Light"/>
        </w:rPr>
        <w:t>Rosslyn plant</w:t>
      </w:r>
      <w:r w:rsidR="00BD3AE5">
        <w:rPr>
          <w:rFonts w:ascii="BMWType V2 Light" w:hAnsi="BMWType V2 Light" w:cs="BMWType V2 Light"/>
        </w:rPr>
        <w:t xml:space="preserve">. </w:t>
      </w:r>
      <w:r w:rsidR="00224DC9">
        <w:rPr>
          <w:rFonts w:ascii="BMWType V2 Light" w:hAnsi="BMWType V2 Light" w:cs="BMWType V2 Light"/>
        </w:rPr>
        <w:t>With customer vehicles now rolling off the line, BMW Group once again demonstrates its commitment to its operations in South Africa.</w:t>
      </w:r>
    </w:p>
    <w:p w:rsidR="00224DC9" w:rsidRDefault="00224DC9" w:rsidP="00082299">
      <w:pPr>
        <w:spacing w:after="0" w:line="360" w:lineRule="auto"/>
        <w:jc w:val="both"/>
        <w:rPr>
          <w:rFonts w:ascii="BMWType V2 Light" w:hAnsi="BMWType V2 Light" w:cs="BMWType V2 Light"/>
        </w:rPr>
      </w:pPr>
    </w:p>
    <w:p w:rsidR="00224DC9" w:rsidRPr="00224DC9" w:rsidRDefault="00224DC9" w:rsidP="00082299">
      <w:pPr>
        <w:spacing w:after="0" w:line="360" w:lineRule="auto"/>
        <w:jc w:val="both"/>
        <w:rPr>
          <w:rFonts w:ascii="BMWType V2 Light" w:hAnsi="BMWType V2 Light" w:cs="BMWType V2 Light"/>
        </w:rPr>
      </w:pPr>
      <w:r>
        <w:rPr>
          <w:rFonts w:ascii="BMWType V2 Light" w:hAnsi="BMWType V2 Light" w:cs="BMWType V2 Light"/>
        </w:rPr>
        <w:t>In 2015</w:t>
      </w:r>
      <w:r w:rsidR="00F112BB">
        <w:rPr>
          <w:rFonts w:ascii="BMWType V2 Light" w:hAnsi="BMWType V2 Light" w:cs="BMWType V2 Light"/>
        </w:rPr>
        <w:t>,</w:t>
      </w:r>
      <w:r w:rsidR="001C0442">
        <w:rPr>
          <w:rFonts w:ascii="BMWType V2 Light" w:hAnsi="BMWType V2 Light" w:cs="BMWType V2 Light"/>
        </w:rPr>
        <w:t xml:space="preserve"> BMW Group announced a R6</w:t>
      </w:r>
      <w:r>
        <w:rPr>
          <w:rFonts w:ascii="BMWType V2 Light" w:hAnsi="BMWType V2 Light" w:cs="BMWType V2 Light"/>
        </w:rPr>
        <w:t xml:space="preserve">bn investment into South Africa in order to prepare </w:t>
      </w:r>
      <w:r w:rsidR="00082299">
        <w:rPr>
          <w:rFonts w:ascii="BMWType V2 Light" w:hAnsi="BMWType V2 Light" w:cs="BMWType V2 Light"/>
        </w:rPr>
        <w:t xml:space="preserve">BMW Group </w:t>
      </w:r>
      <w:r>
        <w:rPr>
          <w:rFonts w:ascii="BMWType V2 Light" w:hAnsi="BMWType V2 Light" w:cs="BMWType V2 Light"/>
        </w:rPr>
        <w:t xml:space="preserve">Plant Rosslyn for </w:t>
      </w:r>
      <w:r w:rsidR="004E7853">
        <w:rPr>
          <w:rFonts w:ascii="BMWType V2 Light" w:hAnsi="BMWType V2 Light" w:cs="BMWType V2 Light"/>
        </w:rPr>
        <w:t xml:space="preserve">the BMW </w:t>
      </w:r>
      <w:r>
        <w:rPr>
          <w:rFonts w:ascii="BMWType V2 Light" w:hAnsi="BMWType V2 Light" w:cs="BMWType V2 Light"/>
        </w:rPr>
        <w:t>X3 production. T</w:t>
      </w:r>
      <w:r w:rsidR="0009158D">
        <w:rPr>
          <w:rFonts w:ascii="BMWType V2 Light" w:hAnsi="BMWType V2 Light" w:cs="BMWType V2 Light"/>
        </w:rPr>
        <w:t>his week</w:t>
      </w:r>
      <w:r w:rsidR="000C4A8F">
        <w:rPr>
          <w:rFonts w:ascii="BMWType V2 Light" w:hAnsi="BMWType V2 Light" w:cs="BMWType V2 Light"/>
        </w:rPr>
        <w:t>, is</w:t>
      </w:r>
      <w:r>
        <w:rPr>
          <w:rFonts w:ascii="BMWType V2 Light" w:hAnsi="BMWType V2 Light" w:cs="BMWType V2 Light"/>
        </w:rPr>
        <w:t xml:space="preserve"> the culmination of three </w:t>
      </w:r>
      <w:r w:rsidR="000C4A8F">
        <w:rPr>
          <w:rFonts w:ascii="BMWType V2 Light" w:hAnsi="BMWType V2 Light" w:cs="BMWType V2 Light"/>
        </w:rPr>
        <w:t>years of hard work and planning resulting in</w:t>
      </w:r>
      <w:r>
        <w:rPr>
          <w:rFonts w:ascii="BMWType V2 Light" w:hAnsi="BMWType V2 Light" w:cs="BMWType V2 Light"/>
        </w:rPr>
        <w:t xml:space="preserve"> production </w:t>
      </w:r>
      <w:r w:rsidR="000C4A8F">
        <w:rPr>
          <w:rFonts w:ascii="BMWType V2 Light" w:hAnsi="BMWType V2 Light" w:cs="BMWType V2 Light"/>
        </w:rPr>
        <w:t xml:space="preserve">starting </w:t>
      </w:r>
      <w:r>
        <w:rPr>
          <w:rFonts w:ascii="BMWType V2 Light" w:hAnsi="BMWType V2 Light" w:cs="BMWType V2 Light"/>
        </w:rPr>
        <w:t>on time</w:t>
      </w:r>
      <w:r w:rsidR="000C4A8F">
        <w:rPr>
          <w:rFonts w:ascii="BMWType V2 Light" w:hAnsi="BMWType V2 Light" w:cs="BMWType V2 Light"/>
        </w:rPr>
        <w:t xml:space="preserve"> in Rosslyn</w:t>
      </w:r>
      <w:r>
        <w:rPr>
          <w:rFonts w:ascii="BMWType V2 Light" w:hAnsi="BMWType V2 Light" w:cs="BMWType V2 Light"/>
        </w:rPr>
        <w:t>.</w:t>
      </w:r>
    </w:p>
    <w:p w:rsidR="001E366F" w:rsidRDefault="001E366F" w:rsidP="00082299">
      <w:pPr>
        <w:spacing w:after="0" w:line="360" w:lineRule="auto"/>
        <w:jc w:val="both"/>
        <w:rPr>
          <w:rFonts w:ascii="BMWType V2 Light" w:hAnsi="BMWType V2 Light" w:cs="BMWType V2 Light"/>
          <w:color w:val="000000" w:themeColor="text1"/>
        </w:rPr>
      </w:pPr>
    </w:p>
    <w:p w:rsidR="00F112BB" w:rsidRDefault="00F112BB" w:rsidP="00082299">
      <w:pPr>
        <w:spacing w:after="0" w:line="360" w:lineRule="auto"/>
        <w:jc w:val="both"/>
        <w:rPr>
          <w:rFonts w:ascii="BMWType V2 Light" w:hAnsi="BMWType V2 Light" w:cs="BMWType V2 Light"/>
          <w:b/>
          <w:color w:val="000000" w:themeColor="text1"/>
          <w:lang w:val="en"/>
        </w:rPr>
      </w:pPr>
      <w:r>
        <w:rPr>
          <w:rFonts w:ascii="BMWType V2 Light" w:hAnsi="BMWType V2 Light" w:cs="BMWType V2 Light"/>
          <w:b/>
          <w:color w:val="000000" w:themeColor="text1"/>
          <w:lang w:val="en"/>
        </w:rPr>
        <w:t>Ensuring that production follows demand</w:t>
      </w:r>
    </w:p>
    <w:p w:rsidR="00C35A18" w:rsidRDefault="00224DC9" w:rsidP="00082299">
      <w:pPr>
        <w:spacing w:after="0" w:line="360" w:lineRule="auto"/>
        <w:jc w:val="both"/>
        <w:rPr>
          <w:rFonts w:ascii="BMWType V2 Light" w:hAnsi="BMWType V2 Light" w:cs="BMWType V2 Light"/>
          <w:color w:val="000000" w:themeColor="text1"/>
        </w:rPr>
      </w:pPr>
      <w:r>
        <w:rPr>
          <w:rFonts w:ascii="BMWType V2 Light" w:hAnsi="BMWType V2 Light" w:cs="BMWType V2 Light"/>
          <w:color w:val="000000" w:themeColor="text1"/>
        </w:rPr>
        <w:t xml:space="preserve">The BMW Group assigns production to its facilities around the world on the basis of various factors. </w:t>
      </w:r>
      <w:r w:rsidR="00F112BB">
        <w:rPr>
          <w:rFonts w:ascii="BMWType V2 Light" w:hAnsi="BMWType V2 Light" w:cs="BMWType V2 Light"/>
          <w:color w:val="000000" w:themeColor="text1"/>
        </w:rPr>
        <w:t>D</w:t>
      </w:r>
      <w:r>
        <w:rPr>
          <w:rFonts w:ascii="BMWType V2 Light" w:hAnsi="BMWType V2 Light" w:cs="BMWType V2 Light"/>
          <w:color w:val="000000" w:themeColor="text1"/>
        </w:rPr>
        <w:t>emand for BMW’s X-derivative</w:t>
      </w:r>
      <w:r w:rsidR="000F299E">
        <w:rPr>
          <w:rFonts w:ascii="BMWType V2 Light" w:hAnsi="BMWType V2 Light" w:cs="BMWType V2 Light"/>
          <w:color w:val="000000" w:themeColor="text1"/>
        </w:rPr>
        <w:t xml:space="preserve"> models has grown to more than </w:t>
      </w:r>
      <w:r>
        <w:rPr>
          <w:rFonts w:ascii="BMWType V2 Light" w:hAnsi="BMWType V2 Light" w:cs="BMWType V2 Light"/>
          <w:color w:val="000000" w:themeColor="text1"/>
        </w:rPr>
        <w:t xml:space="preserve">30% of </w:t>
      </w:r>
      <w:r w:rsidR="00615D0D">
        <w:rPr>
          <w:rFonts w:ascii="BMWType V2 Light" w:hAnsi="BMWType V2 Light" w:cs="BMWType V2 Light"/>
          <w:color w:val="000000" w:themeColor="text1"/>
        </w:rPr>
        <w:t xml:space="preserve">worldwide </w:t>
      </w:r>
      <w:r>
        <w:rPr>
          <w:rFonts w:ascii="BMWType V2 Light" w:hAnsi="BMWType V2 Light" w:cs="BMWType V2 Light"/>
          <w:color w:val="000000" w:themeColor="text1"/>
        </w:rPr>
        <w:t xml:space="preserve">sales since the launch of the first </w:t>
      </w:r>
      <w:r w:rsidR="001F191B">
        <w:rPr>
          <w:rFonts w:ascii="BMWType V2 Light" w:hAnsi="BMWType V2 Light" w:cs="BMWType V2 Light"/>
          <w:color w:val="000000" w:themeColor="text1"/>
        </w:rPr>
        <w:t xml:space="preserve">BMW </w:t>
      </w:r>
      <w:r>
        <w:rPr>
          <w:rFonts w:ascii="BMWType V2 Light" w:hAnsi="BMWType V2 Light" w:cs="BMWType V2 Light"/>
          <w:color w:val="000000" w:themeColor="text1"/>
        </w:rPr>
        <w:t>X5 in 1999</w:t>
      </w:r>
      <w:r w:rsidR="00F112BB">
        <w:rPr>
          <w:rFonts w:ascii="BMWType V2 Light" w:hAnsi="BMWType V2 Light" w:cs="BMWType V2 Light"/>
          <w:color w:val="000000" w:themeColor="text1"/>
        </w:rPr>
        <w:t xml:space="preserve">. </w:t>
      </w:r>
      <w:r w:rsidR="001F191B">
        <w:rPr>
          <w:rFonts w:ascii="BMWType V2 Light" w:hAnsi="BMWType V2 Light" w:cs="BMWType V2 Light"/>
          <w:color w:val="000000" w:themeColor="text1"/>
        </w:rPr>
        <w:t xml:space="preserve">BMW Group </w:t>
      </w:r>
      <w:r w:rsidR="00F112BB">
        <w:rPr>
          <w:rFonts w:ascii="BMWType V2 Light" w:hAnsi="BMWType V2 Light" w:cs="BMWType V2 Light"/>
          <w:color w:val="000000" w:themeColor="text1"/>
        </w:rPr>
        <w:t xml:space="preserve">Plant Rosslyn was assigned production of the new </w:t>
      </w:r>
      <w:r w:rsidR="001F191B">
        <w:rPr>
          <w:rFonts w:ascii="BMWType V2 Light" w:hAnsi="BMWType V2 Light" w:cs="BMWType V2 Light"/>
          <w:color w:val="000000" w:themeColor="text1"/>
        </w:rPr>
        <w:t xml:space="preserve">BMW </w:t>
      </w:r>
      <w:r w:rsidR="00F112BB">
        <w:rPr>
          <w:rFonts w:ascii="BMWType V2 Light" w:hAnsi="BMWType V2 Light" w:cs="BMWType V2 Light"/>
          <w:color w:val="000000" w:themeColor="text1"/>
        </w:rPr>
        <w:t xml:space="preserve">X3 on the basis </w:t>
      </w:r>
      <w:r w:rsidR="005D6BC3">
        <w:rPr>
          <w:rFonts w:ascii="BMWType V2 Light" w:hAnsi="BMWType V2 Light" w:cs="BMWType V2 Light"/>
          <w:color w:val="000000" w:themeColor="text1"/>
        </w:rPr>
        <w:t xml:space="preserve">that </w:t>
      </w:r>
      <w:r w:rsidR="00F112BB">
        <w:rPr>
          <w:rFonts w:ascii="BMWType V2 Light" w:hAnsi="BMWType V2 Light" w:cs="BMWType V2 Light"/>
          <w:color w:val="000000" w:themeColor="text1"/>
        </w:rPr>
        <w:lastRenderedPageBreak/>
        <w:t>demand</w:t>
      </w:r>
      <w:r w:rsidR="005D6BC3">
        <w:rPr>
          <w:rFonts w:ascii="BMWType V2 Light" w:hAnsi="BMWType V2 Light" w:cs="BMWType V2 Light"/>
          <w:color w:val="000000" w:themeColor="text1"/>
        </w:rPr>
        <w:t xml:space="preserve"> </w:t>
      </w:r>
      <w:r w:rsidR="004562E9">
        <w:rPr>
          <w:rFonts w:ascii="BMWType V2 Light" w:hAnsi="BMWType V2 Light" w:cs="BMWType V2 Light"/>
          <w:color w:val="000000" w:themeColor="text1"/>
        </w:rPr>
        <w:t>exceeds</w:t>
      </w:r>
      <w:r w:rsidR="00F112BB">
        <w:rPr>
          <w:rFonts w:ascii="BMWType V2 Light" w:hAnsi="BMWType V2 Light" w:cs="BMWType V2 Light"/>
          <w:color w:val="000000" w:themeColor="text1"/>
        </w:rPr>
        <w:t xml:space="preserve"> the capacity of the Group’s plant in Spartanburg, </w:t>
      </w:r>
      <w:r w:rsidR="00615D0D">
        <w:rPr>
          <w:rFonts w:ascii="BMWType V2 Light" w:hAnsi="BMWType V2 Light" w:cs="BMWType V2 Light"/>
          <w:color w:val="000000" w:themeColor="text1"/>
        </w:rPr>
        <w:t>South Carolina</w:t>
      </w:r>
      <w:r w:rsidR="00F112BB">
        <w:rPr>
          <w:rFonts w:ascii="BMWType V2 Light" w:hAnsi="BMWType V2 Light" w:cs="BMWType V2 Light"/>
          <w:color w:val="000000" w:themeColor="text1"/>
        </w:rPr>
        <w:t>.</w:t>
      </w:r>
      <w:r w:rsidR="00C35A18">
        <w:rPr>
          <w:rFonts w:ascii="BMWType V2 Light" w:hAnsi="BMWType V2 Light" w:cs="BMWType V2 Light"/>
          <w:color w:val="000000" w:themeColor="text1"/>
        </w:rPr>
        <w:t xml:space="preserve"> This change has secured the future of Plant Rosslyn</w:t>
      </w:r>
      <w:r w:rsidR="00CF7157">
        <w:rPr>
          <w:rFonts w:ascii="BMWType V2 Light" w:hAnsi="BMWType V2 Light" w:cs="BMWType V2 Light"/>
          <w:color w:val="000000" w:themeColor="text1"/>
        </w:rPr>
        <w:t xml:space="preserve"> a</w:t>
      </w:r>
      <w:r w:rsidR="001F191B">
        <w:rPr>
          <w:rFonts w:ascii="BMWType V2 Light" w:hAnsi="BMWType V2 Light" w:cs="BMWType V2 Light"/>
          <w:color w:val="000000" w:themeColor="text1"/>
        </w:rPr>
        <w:t xml:space="preserve">s well as </w:t>
      </w:r>
      <w:r w:rsidR="00CF7157">
        <w:rPr>
          <w:rFonts w:ascii="BMWType V2 Light" w:hAnsi="BMWType V2 Light" w:cs="BMWType V2 Light"/>
          <w:color w:val="000000" w:themeColor="text1"/>
        </w:rPr>
        <w:t>the livelihoods of thousands of people at facilities and in the supply chain.</w:t>
      </w:r>
    </w:p>
    <w:p w:rsidR="00C35A18" w:rsidRDefault="00C35A18" w:rsidP="00082299">
      <w:pPr>
        <w:spacing w:after="0" w:line="360" w:lineRule="auto"/>
        <w:jc w:val="both"/>
        <w:rPr>
          <w:rFonts w:ascii="BMWType V2 Light" w:hAnsi="BMWType V2 Light" w:cs="BMWType V2 Light"/>
          <w:color w:val="000000" w:themeColor="text1"/>
        </w:rPr>
      </w:pPr>
    </w:p>
    <w:p w:rsidR="00F112BB" w:rsidRDefault="001F191B" w:rsidP="00082299">
      <w:pPr>
        <w:spacing w:after="0" w:line="360" w:lineRule="auto"/>
        <w:jc w:val="both"/>
        <w:rPr>
          <w:rFonts w:ascii="BMWType V2 Light" w:hAnsi="BMWType V2 Light" w:cs="BMWType V2 Light"/>
          <w:color w:val="000000" w:themeColor="text1"/>
        </w:rPr>
      </w:pPr>
      <w:r>
        <w:rPr>
          <w:rFonts w:ascii="BMWType V2 Light" w:hAnsi="BMWType V2 Light" w:cs="BMWType V2 Light"/>
          <w:color w:val="000000" w:themeColor="text1"/>
        </w:rPr>
        <w:t xml:space="preserve">BWM Group </w:t>
      </w:r>
      <w:r w:rsidR="004562E9">
        <w:rPr>
          <w:rFonts w:ascii="BMWType V2 Light" w:hAnsi="BMWType V2 Light" w:cs="BMWType V2 Light"/>
          <w:color w:val="000000" w:themeColor="text1"/>
        </w:rPr>
        <w:t>Plant Rosslyn was t</w:t>
      </w:r>
      <w:r w:rsidR="000B447E">
        <w:rPr>
          <w:rFonts w:ascii="BMWType V2 Light" w:hAnsi="BMWType V2 Light" w:cs="BMWType V2 Light"/>
          <w:color w:val="000000" w:themeColor="text1"/>
        </w:rPr>
        <w:t>h</w:t>
      </w:r>
      <w:r w:rsidR="004562E9">
        <w:rPr>
          <w:rFonts w:ascii="BMWType V2 Light" w:hAnsi="BMWType V2 Light" w:cs="BMWType V2 Light"/>
          <w:color w:val="000000" w:themeColor="text1"/>
        </w:rPr>
        <w:t xml:space="preserve">e first plant built by the BMW Group outside of Germany. </w:t>
      </w:r>
      <w:r w:rsidR="00CB1674">
        <w:rPr>
          <w:rFonts w:ascii="BMWType V2 Light" w:hAnsi="BMWType V2 Light" w:cs="BMWType V2 Light"/>
          <w:color w:val="000000" w:themeColor="text1"/>
        </w:rPr>
        <w:t>The p</w:t>
      </w:r>
      <w:r w:rsidR="00365F8C">
        <w:rPr>
          <w:rFonts w:ascii="BMWType V2 Light" w:hAnsi="BMWType V2 Light" w:cs="BMWType V2 Light"/>
          <w:color w:val="000000" w:themeColor="text1"/>
        </w:rPr>
        <w:t>lant</w:t>
      </w:r>
      <w:r w:rsidR="00C35A18">
        <w:rPr>
          <w:rFonts w:ascii="BMWType V2 Light" w:hAnsi="BMWType V2 Light" w:cs="BMWType V2 Light"/>
          <w:color w:val="000000" w:themeColor="text1"/>
        </w:rPr>
        <w:t xml:space="preserve"> built the </w:t>
      </w:r>
      <w:r>
        <w:rPr>
          <w:rFonts w:ascii="BMWType V2 Light" w:hAnsi="BMWType V2 Light" w:cs="BMWType V2 Light"/>
          <w:color w:val="000000" w:themeColor="text1"/>
        </w:rPr>
        <w:t xml:space="preserve">BMW </w:t>
      </w:r>
      <w:r w:rsidR="00C35A18">
        <w:rPr>
          <w:rFonts w:ascii="BMWType V2 Light" w:hAnsi="BMWType V2 Light" w:cs="BMWType V2 Light"/>
          <w:color w:val="000000" w:themeColor="text1"/>
        </w:rPr>
        <w:t>3 Ser</w:t>
      </w:r>
      <w:r w:rsidR="000F299E">
        <w:rPr>
          <w:rFonts w:ascii="BMWType V2 Light" w:hAnsi="BMWType V2 Light" w:cs="BMWType V2 Light"/>
          <w:color w:val="000000" w:themeColor="text1"/>
        </w:rPr>
        <w:t>ies for 35</w:t>
      </w:r>
      <w:r w:rsidR="00C35A18">
        <w:rPr>
          <w:rFonts w:ascii="BMWType V2 Light" w:hAnsi="BMWType V2 Light" w:cs="BMWType V2 Light"/>
          <w:color w:val="000000" w:themeColor="text1"/>
        </w:rPr>
        <w:t xml:space="preserve"> years, man</w:t>
      </w:r>
      <w:r w:rsidR="005C18AC">
        <w:rPr>
          <w:rFonts w:ascii="BMWType V2 Light" w:hAnsi="BMWType V2 Light" w:cs="BMWType V2 Light"/>
          <w:color w:val="000000" w:themeColor="text1"/>
        </w:rPr>
        <w:t xml:space="preserve">ufacturing </w:t>
      </w:r>
      <w:r>
        <w:rPr>
          <w:rFonts w:ascii="BMWType V2 Light" w:hAnsi="BMWType V2 Light" w:cs="BMWType V2 Light"/>
          <w:color w:val="000000" w:themeColor="text1"/>
        </w:rPr>
        <w:t xml:space="preserve">a total of </w:t>
      </w:r>
      <w:r w:rsidR="005C18AC">
        <w:rPr>
          <w:rFonts w:ascii="BMWType V2 Light" w:hAnsi="BMWType V2 Light" w:cs="BMWType V2 Light"/>
          <w:color w:val="000000" w:themeColor="text1"/>
        </w:rPr>
        <w:t>1</w:t>
      </w:r>
      <w:r>
        <w:rPr>
          <w:rFonts w:ascii="BMWType V2 Light" w:hAnsi="BMWType V2 Light" w:cs="BMWType V2 Light"/>
          <w:color w:val="000000" w:themeColor="text1"/>
        </w:rPr>
        <w:t>,</w:t>
      </w:r>
      <w:r w:rsidR="005C18AC">
        <w:rPr>
          <w:rFonts w:ascii="BMWType V2 Light" w:hAnsi="BMWType V2 Light" w:cs="BMWType V2 Light"/>
          <w:color w:val="000000" w:themeColor="text1"/>
        </w:rPr>
        <w:t>191</w:t>
      </w:r>
      <w:r>
        <w:rPr>
          <w:rFonts w:ascii="BMWType V2 Light" w:hAnsi="BMWType V2 Light" w:cs="BMWType V2 Light"/>
          <w:color w:val="000000" w:themeColor="text1"/>
        </w:rPr>
        <w:t>,</w:t>
      </w:r>
      <w:r w:rsidR="005C18AC">
        <w:rPr>
          <w:rFonts w:ascii="BMWType V2 Light" w:hAnsi="BMWType V2 Light" w:cs="BMWType V2 Light"/>
          <w:color w:val="000000" w:themeColor="text1"/>
        </w:rPr>
        <w:t>604</w:t>
      </w:r>
      <w:r w:rsidR="00C35A18">
        <w:rPr>
          <w:rFonts w:ascii="BMWType V2 Light" w:hAnsi="BMWType V2 Light" w:cs="BMWType V2 Light"/>
          <w:color w:val="000000" w:themeColor="text1"/>
        </w:rPr>
        <w:t xml:space="preserve"> units during </w:t>
      </w:r>
      <w:r w:rsidR="005C18AC">
        <w:rPr>
          <w:rFonts w:ascii="BMWType V2 Light" w:hAnsi="BMWType V2 Light" w:cs="BMWType V2 Light"/>
          <w:color w:val="000000" w:themeColor="text1"/>
        </w:rPr>
        <w:t>the period</w:t>
      </w:r>
      <w:r w:rsidR="00C35A18">
        <w:rPr>
          <w:rFonts w:ascii="BMWType V2 Light" w:hAnsi="BMWType V2 Light" w:cs="BMWType V2 Light"/>
          <w:color w:val="000000" w:themeColor="text1"/>
        </w:rPr>
        <w:t>, and increasing production with every model. With a planned maximum capacity of 71 000 units of the</w:t>
      </w:r>
      <w:r>
        <w:rPr>
          <w:rFonts w:ascii="BMWType V2 Light" w:hAnsi="BMWType V2 Light" w:cs="BMWType V2 Light"/>
          <w:color w:val="000000" w:themeColor="text1"/>
        </w:rPr>
        <w:t xml:space="preserve"> BMW</w:t>
      </w:r>
      <w:r w:rsidR="00C35A18">
        <w:rPr>
          <w:rFonts w:ascii="BMWType V2 Light" w:hAnsi="BMWType V2 Light" w:cs="BMWType V2 Light"/>
          <w:color w:val="000000" w:themeColor="text1"/>
        </w:rPr>
        <w:t xml:space="preserve"> X3, which was later increased (with an additional</w:t>
      </w:r>
      <w:r w:rsidR="005C18AC">
        <w:rPr>
          <w:rFonts w:ascii="BMWType V2 Light" w:hAnsi="BMWType V2 Light" w:cs="BMWType V2 Light"/>
          <w:color w:val="000000" w:themeColor="text1"/>
        </w:rPr>
        <w:t xml:space="preserve"> </w:t>
      </w:r>
      <w:r w:rsidR="00C35A18">
        <w:rPr>
          <w:rFonts w:ascii="BMWType V2 Light" w:hAnsi="BMWType V2 Light" w:cs="BMWType V2 Light"/>
          <w:color w:val="000000" w:themeColor="text1"/>
        </w:rPr>
        <w:t>R</w:t>
      </w:r>
      <w:r w:rsidR="00CB1674">
        <w:rPr>
          <w:rFonts w:ascii="BMWType V2 Light" w:hAnsi="BMWType V2 Light" w:cs="BMWType V2 Light"/>
          <w:color w:val="000000" w:themeColor="text1"/>
        </w:rPr>
        <w:t>160</w:t>
      </w:r>
      <w:r w:rsidR="00C35A18">
        <w:rPr>
          <w:rFonts w:ascii="BMWType V2 Light" w:hAnsi="BMWType V2 Light" w:cs="BMWType V2 Light"/>
          <w:color w:val="000000" w:themeColor="text1"/>
        </w:rPr>
        <w:t>m investment) to 76</w:t>
      </w:r>
      <w:r w:rsidR="00CB1674">
        <w:rPr>
          <w:rFonts w:ascii="BMWType V2 Light" w:hAnsi="BMWType V2 Light" w:cs="BMWType V2 Light"/>
          <w:color w:val="000000" w:themeColor="text1"/>
        </w:rPr>
        <w:t> </w:t>
      </w:r>
      <w:r w:rsidR="00C35A18">
        <w:rPr>
          <w:rFonts w:ascii="BMWType V2 Light" w:hAnsi="BMWType V2 Light" w:cs="BMWType V2 Light"/>
          <w:color w:val="000000" w:themeColor="text1"/>
        </w:rPr>
        <w:t>000</w:t>
      </w:r>
      <w:r w:rsidR="00CB1674">
        <w:rPr>
          <w:rFonts w:ascii="BMWType V2 Light" w:hAnsi="BMWType V2 Light" w:cs="BMWType V2 Light"/>
          <w:color w:val="000000" w:themeColor="text1"/>
        </w:rPr>
        <w:t>,</w:t>
      </w:r>
      <w:r w:rsidR="00C35A18">
        <w:rPr>
          <w:rFonts w:ascii="BMWType V2 Light" w:hAnsi="BMWType V2 Light" w:cs="BMWType V2 Light"/>
          <w:color w:val="000000" w:themeColor="text1"/>
        </w:rPr>
        <w:t xml:space="preserve"> </w:t>
      </w:r>
      <w:r>
        <w:rPr>
          <w:rFonts w:ascii="BMWType V2 Light" w:hAnsi="BMWType V2 Light" w:cs="BMWType V2 Light"/>
          <w:color w:val="000000" w:themeColor="text1"/>
        </w:rPr>
        <w:t xml:space="preserve">BMW Group </w:t>
      </w:r>
      <w:r w:rsidR="00C35A18">
        <w:rPr>
          <w:rFonts w:ascii="BMWType V2 Light" w:hAnsi="BMWType V2 Light" w:cs="BMWType V2 Light"/>
          <w:color w:val="000000" w:themeColor="text1"/>
        </w:rPr>
        <w:t xml:space="preserve">Plant Rosslyn has the opportunity to </w:t>
      </w:r>
      <w:r w:rsidR="005C18AC">
        <w:rPr>
          <w:rFonts w:ascii="BMWType V2 Light" w:hAnsi="BMWType V2 Light" w:cs="BMWType V2 Light"/>
          <w:color w:val="000000" w:themeColor="text1"/>
        </w:rPr>
        <w:t xml:space="preserve">flexibly match volumes to demand, and to </w:t>
      </w:r>
      <w:r w:rsidR="00C35A18">
        <w:rPr>
          <w:rFonts w:ascii="BMWType V2 Light" w:hAnsi="BMWType V2 Light" w:cs="BMWType V2 Light"/>
          <w:color w:val="000000" w:themeColor="text1"/>
        </w:rPr>
        <w:t>build more cars than ever before.</w:t>
      </w:r>
    </w:p>
    <w:p w:rsidR="005C18AC" w:rsidRDefault="005C18AC" w:rsidP="00082299">
      <w:pPr>
        <w:spacing w:after="0" w:line="360" w:lineRule="auto"/>
        <w:jc w:val="both"/>
        <w:rPr>
          <w:rFonts w:ascii="BMWType V2 Light" w:hAnsi="BMWType V2 Light" w:cs="BMWType V2 Light"/>
          <w:color w:val="000000" w:themeColor="text1"/>
        </w:rPr>
      </w:pPr>
    </w:p>
    <w:p w:rsidR="005C18AC" w:rsidRDefault="005C18AC" w:rsidP="00082299">
      <w:pPr>
        <w:spacing w:after="0" w:line="360" w:lineRule="auto"/>
        <w:jc w:val="both"/>
        <w:rPr>
          <w:rFonts w:ascii="BMWType V2 Light" w:hAnsi="BMWType V2 Light" w:cs="BMWType V2 Light"/>
          <w:color w:val="000000" w:themeColor="text1"/>
        </w:rPr>
      </w:pPr>
      <w:r>
        <w:rPr>
          <w:rFonts w:ascii="BMWType V2 Light" w:hAnsi="BMWType V2 Light" w:cs="BMWType V2 Light"/>
          <w:color w:val="000000" w:themeColor="text1"/>
        </w:rPr>
        <w:t>Tim Abbott, CEO of BMW Group South Africa and Sub-Saharan Africa, says the successful ramp-up of production of the</w:t>
      </w:r>
      <w:r w:rsidR="001F191B">
        <w:rPr>
          <w:rFonts w:ascii="BMWType V2 Light" w:hAnsi="BMWType V2 Light" w:cs="BMWType V2 Light"/>
          <w:color w:val="000000" w:themeColor="text1"/>
        </w:rPr>
        <w:t xml:space="preserve"> BMW</w:t>
      </w:r>
      <w:r>
        <w:rPr>
          <w:rFonts w:ascii="BMWType V2 Light" w:hAnsi="BMWType V2 Light" w:cs="BMWType V2 Light"/>
          <w:color w:val="000000" w:themeColor="text1"/>
        </w:rPr>
        <w:t xml:space="preserve"> X3 at Rosslyn is a vote of confidence in the country and in BMW Group South Africa’s associates.</w:t>
      </w:r>
    </w:p>
    <w:p w:rsidR="005C18AC" w:rsidRDefault="005C18AC" w:rsidP="00082299">
      <w:pPr>
        <w:spacing w:after="0" w:line="360" w:lineRule="auto"/>
        <w:jc w:val="both"/>
        <w:rPr>
          <w:rFonts w:ascii="BMWType V2 Light" w:hAnsi="BMWType V2 Light" w:cs="BMWType V2 Light"/>
          <w:color w:val="000000" w:themeColor="text1"/>
        </w:rPr>
      </w:pPr>
    </w:p>
    <w:p w:rsidR="005C18AC" w:rsidRDefault="005C18AC" w:rsidP="00082299">
      <w:pPr>
        <w:spacing w:after="0" w:line="360" w:lineRule="auto"/>
        <w:jc w:val="both"/>
        <w:rPr>
          <w:rFonts w:ascii="BMWType V2 Light" w:hAnsi="BMWType V2 Light" w:cs="BMWType V2 Light"/>
          <w:color w:val="000000" w:themeColor="text1"/>
        </w:rPr>
      </w:pPr>
      <w:r>
        <w:rPr>
          <w:rFonts w:ascii="BMWType V2 Light" w:hAnsi="BMWType V2 Light" w:cs="BMWType V2 Light"/>
          <w:color w:val="000000" w:themeColor="text1"/>
        </w:rPr>
        <w:t>“The allocation of production of such a crucial model to our plant is about as big a vote of confidence as it gets,” Abbott says. “The demand for the</w:t>
      </w:r>
      <w:r w:rsidR="001F191B">
        <w:rPr>
          <w:rFonts w:ascii="BMWType V2 Light" w:hAnsi="BMWType V2 Light" w:cs="BMWType V2 Light"/>
          <w:color w:val="000000" w:themeColor="text1"/>
        </w:rPr>
        <w:t xml:space="preserve"> BMW</w:t>
      </w:r>
      <w:r>
        <w:rPr>
          <w:rFonts w:ascii="BMWType V2 Light" w:hAnsi="BMWType V2 Light" w:cs="BMWType V2 Light"/>
          <w:color w:val="000000" w:themeColor="text1"/>
        </w:rPr>
        <w:t xml:space="preserve"> X3 globally is powerful, and ramping up on time and to the right standards is vital to the model’s success.”</w:t>
      </w:r>
    </w:p>
    <w:p w:rsidR="005C18AC" w:rsidRDefault="005C18AC" w:rsidP="00082299">
      <w:pPr>
        <w:spacing w:after="0" w:line="360" w:lineRule="auto"/>
        <w:jc w:val="both"/>
        <w:rPr>
          <w:rFonts w:ascii="BMWType V2 Light" w:hAnsi="BMWType V2 Light" w:cs="BMWType V2 Light"/>
          <w:color w:val="000000" w:themeColor="text1"/>
        </w:rPr>
      </w:pPr>
    </w:p>
    <w:p w:rsidR="005C18AC" w:rsidRDefault="005C18AC" w:rsidP="00082299">
      <w:pPr>
        <w:spacing w:after="0" w:line="360" w:lineRule="auto"/>
        <w:jc w:val="both"/>
        <w:rPr>
          <w:rFonts w:ascii="BMWType V2 Light" w:hAnsi="BMWType V2 Light" w:cs="BMWType V2 Light"/>
          <w:color w:val="000000" w:themeColor="text1"/>
        </w:rPr>
      </w:pPr>
      <w:r>
        <w:rPr>
          <w:rFonts w:ascii="BMWType V2 Light" w:hAnsi="BMWType V2 Light" w:cs="BMWType V2 Light"/>
          <w:color w:val="000000" w:themeColor="text1"/>
        </w:rPr>
        <w:t>“I have full confidence in our associates and plant management at Rosslyn. This is the team that won the coveted JD Power Platinum award</w:t>
      </w:r>
      <w:r w:rsidR="001A72F4">
        <w:rPr>
          <w:rFonts w:ascii="BMWType V2 Light" w:hAnsi="BMWType V2 Light" w:cs="BMWType V2 Light"/>
          <w:color w:val="000000" w:themeColor="text1"/>
        </w:rPr>
        <w:t xml:space="preserve"> in 2015, showing that a South African plant can lead the world in terms of quality,” Abbott says.</w:t>
      </w:r>
    </w:p>
    <w:p w:rsidR="00716BBA" w:rsidRDefault="00716BBA" w:rsidP="00082299">
      <w:pPr>
        <w:spacing w:after="0" w:line="360" w:lineRule="auto"/>
        <w:jc w:val="both"/>
        <w:rPr>
          <w:rFonts w:ascii="BMWType V2 Light" w:eastAsiaTheme="minorHAnsi" w:hAnsi="BMWType V2 Light" w:cs="BMWType V2 Light"/>
          <w:color w:val="auto"/>
          <w:lang w:val="en" w:eastAsia="en-US"/>
        </w:rPr>
      </w:pPr>
    </w:p>
    <w:p w:rsidR="00391C00" w:rsidRDefault="005C18AC" w:rsidP="00082299">
      <w:pPr>
        <w:spacing w:after="0" w:line="360" w:lineRule="auto"/>
        <w:jc w:val="both"/>
        <w:rPr>
          <w:rFonts w:ascii="BMWType V2 Light" w:eastAsiaTheme="minorHAnsi" w:hAnsi="BMWType V2 Light" w:cs="BMWType V2 Light"/>
          <w:color w:val="auto"/>
          <w:lang w:val="en" w:eastAsia="en-US"/>
        </w:rPr>
      </w:pPr>
      <w:r>
        <w:rPr>
          <w:rFonts w:ascii="BMWType V2 Light" w:hAnsi="BMWType V2 Light" w:cs="BMWType V2 Light"/>
          <w:b/>
          <w:color w:val="000000" w:themeColor="text1"/>
          <w:lang w:val="en"/>
        </w:rPr>
        <w:t>A critical time for BMW Group South Africa</w:t>
      </w:r>
    </w:p>
    <w:p w:rsidR="004562E9" w:rsidRDefault="004562E9" w:rsidP="00082299">
      <w:pPr>
        <w:spacing w:after="0" w:line="360" w:lineRule="auto"/>
        <w:jc w:val="both"/>
        <w:rPr>
          <w:rFonts w:ascii="BMWType V2 Light" w:eastAsiaTheme="minorHAnsi" w:hAnsi="BMWType V2 Light" w:cs="BMWType V2 Light"/>
          <w:color w:val="auto"/>
          <w:lang w:val="en" w:eastAsia="en-US"/>
        </w:rPr>
      </w:pPr>
      <w:r>
        <w:rPr>
          <w:rFonts w:ascii="BMWType V2 Light" w:eastAsiaTheme="minorHAnsi" w:hAnsi="BMWType V2 Light" w:cs="BMWType V2 Light"/>
          <w:color w:val="auto"/>
          <w:lang w:val="en" w:eastAsia="en-US"/>
        </w:rPr>
        <w:t>BMW Group’s investments in South Africa are made in terms of the Automotive Production and Development Plan</w:t>
      </w:r>
      <w:r w:rsidR="001F191B">
        <w:rPr>
          <w:rFonts w:ascii="BMWType V2 Light" w:eastAsiaTheme="minorHAnsi" w:hAnsi="BMWType V2 Light" w:cs="BMWType V2 Light"/>
          <w:color w:val="auto"/>
          <w:lang w:val="en" w:eastAsia="en-US"/>
        </w:rPr>
        <w:t xml:space="preserve"> (APDP)</w:t>
      </w:r>
      <w:r>
        <w:rPr>
          <w:rFonts w:ascii="BMWType V2 Light" w:eastAsiaTheme="minorHAnsi" w:hAnsi="BMWType V2 Light" w:cs="BMWType V2 Light"/>
          <w:color w:val="auto"/>
          <w:lang w:val="en" w:eastAsia="en-US"/>
        </w:rPr>
        <w:t>, which expires in 2020. Discussions about a replacement plan hav</w:t>
      </w:r>
      <w:r w:rsidR="000F299E">
        <w:rPr>
          <w:rFonts w:ascii="BMWType V2 Light" w:eastAsiaTheme="minorHAnsi" w:hAnsi="BMWType V2 Light" w:cs="BMWType V2 Light"/>
          <w:color w:val="auto"/>
          <w:lang w:val="en" w:eastAsia="en-US"/>
        </w:rPr>
        <w:t>e been fruitful and are ongoing</w:t>
      </w:r>
      <w:r w:rsidR="001F191B">
        <w:rPr>
          <w:rFonts w:ascii="BMWType V2 Light" w:eastAsiaTheme="minorHAnsi" w:hAnsi="BMWType V2 Light" w:cs="BMWType V2 Light"/>
          <w:color w:val="auto"/>
          <w:lang w:val="en" w:eastAsia="en-US"/>
        </w:rPr>
        <w:t>,</w:t>
      </w:r>
      <w:r w:rsidR="000F299E">
        <w:rPr>
          <w:rFonts w:ascii="BMWType V2 Light" w:eastAsiaTheme="minorHAnsi" w:hAnsi="BMWType V2 Light" w:cs="BMWType V2 Light"/>
          <w:color w:val="auto"/>
          <w:lang w:val="en" w:eastAsia="en-US"/>
        </w:rPr>
        <w:t xml:space="preserve"> and are crucial for the long term outlook a</w:t>
      </w:r>
      <w:r w:rsidR="005D6BC3">
        <w:rPr>
          <w:rFonts w:ascii="BMWType V2 Light" w:eastAsiaTheme="minorHAnsi" w:hAnsi="BMWType V2 Light" w:cs="BMWType V2 Light"/>
          <w:color w:val="auto"/>
          <w:lang w:val="en" w:eastAsia="en-US"/>
        </w:rPr>
        <w:t>s well as the</w:t>
      </w:r>
      <w:r w:rsidR="000F299E">
        <w:rPr>
          <w:rFonts w:ascii="BMWType V2 Light" w:eastAsiaTheme="minorHAnsi" w:hAnsi="BMWType V2 Light" w:cs="BMWType V2 Light"/>
          <w:color w:val="auto"/>
          <w:lang w:val="en" w:eastAsia="en-US"/>
        </w:rPr>
        <w:t xml:space="preserve"> stability</w:t>
      </w:r>
      <w:r w:rsidR="005D6BC3">
        <w:rPr>
          <w:rFonts w:ascii="BMWType V2 Light" w:eastAsiaTheme="minorHAnsi" w:hAnsi="BMWType V2 Light" w:cs="BMWType V2 Light"/>
          <w:color w:val="auto"/>
          <w:lang w:val="en" w:eastAsia="en-US"/>
        </w:rPr>
        <w:t xml:space="preserve"> of the automotive sector and BMW Group South Africa’s commitment to the country. </w:t>
      </w:r>
    </w:p>
    <w:p w:rsidR="00CF7157" w:rsidRDefault="00CF7157" w:rsidP="00082299">
      <w:pPr>
        <w:spacing w:after="0" w:line="360" w:lineRule="auto"/>
        <w:jc w:val="both"/>
        <w:rPr>
          <w:rFonts w:ascii="BMWType V2 Light" w:eastAsiaTheme="minorHAnsi" w:hAnsi="BMWType V2 Light" w:cs="BMWType V2 Light"/>
          <w:color w:val="auto"/>
          <w:lang w:val="en" w:eastAsia="en-US"/>
        </w:rPr>
      </w:pPr>
    </w:p>
    <w:p w:rsidR="00365F8C" w:rsidRDefault="00CF7157" w:rsidP="00AA0738">
      <w:pPr>
        <w:spacing w:after="0" w:line="360" w:lineRule="auto"/>
        <w:jc w:val="both"/>
        <w:rPr>
          <w:rFonts w:ascii="BMWType V2 Light" w:eastAsiaTheme="minorHAnsi" w:hAnsi="BMWType V2 Light" w:cs="BMWType V2 Light"/>
          <w:color w:val="auto"/>
          <w:lang w:val="en" w:eastAsia="en-US"/>
        </w:rPr>
      </w:pPr>
      <w:r>
        <w:rPr>
          <w:rFonts w:ascii="BMWType V2 Light" w:eastAsiaTheme="minorHAnsi" w:hAnsi="BMWType V2 Light" w:cs="BMWType V2 Light"/>
          <w:color w:val="auto"/>
          <w:lang w:val="en" w:eastAsia="en-US"/>
        </w:rPr>
        <w:t xml:space="preserve">BMW Group South Africa is proud of its progress in terms of localising </w:t>
      </w:r>
      <w:r w:rsidR="005D6BC3">
        <w:rPr>
          <w:rFonts w:ascii="BMWType V2 Light" w:eastAsiaTheme="minorHAnsi" w:hAnsi="BMWType V2 Light" w:cs="BMWType V2 Light"/>
          <w:color w:val="auto"/>
          <w:lang w:val="en" w:eastAsia="en-US"/>
        </w:rPr>
        <w:t xml:space="preserve">production of as many components as </w:t>
      </w:r>
      <w:r>
        <w:rPr>
          <w:rFonts w:ascii="BMWType V2 Light" w:eastAsiaTheme="minorHAnsi" w:hAnsi="BMWType V2 Light" w:cs="BMWType V2 Light"/>
          <w:color w:val="auto"/>
          <w:lang w:val="en" w:eastAsia="en-US"/>
        </w:rPr>
        <w:t xml:space="preserve">possible for the </w:t>
      </w:r>
      <w:r w:rsidR="001F191B">
        <w:rPr>
          <w:rFonts w:ascii="BMWType V2 Light" w:eastAsiaTheme="minorHAnsi" w:hAnsi="BMWType V2 Light" w:cs="BMWType V2 Light"/>
          <w:color w:val="auto"/>
          <w:lang w:val="en" w:eastAsia="en-US"/>
        </w:rPr>
        <w:t xml:space="preserve">BMW </w:t>
      </w:r>
      <w:r>
        <w:rPr>
          <w:rFonts w:ascii="BMWType V2 Light" w:eastAsiaTheme="minorHAnsi" w:hAnsi="BMWType V2 Light" w:cs="BMWType V2 Light"/>
          <w:color w:val="auto"/>
          <w:lang w:val="en" w:eastAsia="en-US"/>
        </w:rPr>
        <w:t>X3, which makes this model the most “local” vehicle it has ever built. Equally, BMW Group is a leading participant in a proposed venture fund to develop more black-owned suppliers in the South African automotive supply chain.</w:t>
      </w:r>
      <w:r w:rsidR="00780131">
        <w:rPr>
          <w:rFonts w:ascii="BMWType V2 Light" w:eastAsiaTheme="minorHAnsi" w:hAnsi="BMWType V2 Light" w:cs="BMWType V2 Light"/>
          <w:color w:val="auto"/>
          <w:lang w:val="en" w:eastAsia="en-US"/>
        </w:rPr>
        <w:t xml:space="preserve"> </w:t>
      </w:r>
      <w:r w:rsidR="00136358">
        <w:rPr>
          <w:rFonts w:ascii="BMWType V2 Light" w:eastAsiaTheme="minorHAnsi" w:hAnsi="BMWType V2 Light" w:cs="BMWType V2 Light"/>
          <w:color w:val="auto"/>
          <w:lang w:val="en" w:eastAsia="en-US"/>
        </w:rPr>
        <w:t xml:space="preserve">BMW’s contribution to ramping up automotive </w:t>
      </w:r>
      <w:r w:rsidR="00136358">
        <w:rPr>
          <w:rFonts w:ascii="BMWType V2 Light" w:eastAsiaTheme="minorHAnsi" w:hAnsi="BMWType V2 Light" w:cs="BMWType V2 Light"/>
          <w:color w:val="auto"/>
          <w:lang w:val="en" w:eastAsia="en-US"/>
        </w:rPr>
        <w:lastRenderedPageBreak/>
        <w:t>exports, large-scale employment in dignified and safe jobs a</w:t>
      </w:r>
      <w:r w:rsidR="001F191B">
        <w:rPr>
          <w:rFonts w:ascii="BMWType V2 Light" w:eastAsiaTheme="minorHAnsi" w:hAnsi="BMWType V2 Light" w:cs="BMWType V2 Light"/>
          <w:color w:val="auto"/>
          <w:lang w:val="en" w:eastAsia="en-US"/>
        </w:rPr>
        <w:t xml:space="preserve">s well as </w:t>
      </w:r>
      <w:r w:rsidR="00780131">
        <w:rPr>
          <w:rFonts w:ascii="BMWType V2 Light" w:eastAsiaTheme="minorHAnsi" w:hAnsi="BMWType V2 Light" w:cs="BMWType V2 Light"/>
          <w:color w:val="auto"/>
          <w:lang w:val="en" w:eastAsia="en-US"/>
        </w:rPr>
        <w:t>other factors make up the content of discussions with the government, labour partners and component suppliers.</w:t>
      </w:r>
    </w:p>
    <w:p w:rsidR="00365F8C" w:rsidRPr="005D6BC3" w:rsidRDefault="00365F8C" w:rsidP="00AA0738">
      <w:pPr>
        <w:spacing w:after="0" w:line="360" w:lineRule="auto"/>
        <w:jc w:val="both"/>
        <w:rPr>
          <w:rFonts w:ascii="BMWType V2 Light" w:eastAsiaTheme="minorHAnsi" w:hAnsi="BMWType V2 Light" w:cs="BMWType V2 Light"/>
          <w:color w:val="auto"/>
          <w:lang w:val="en" w:eastAsia="en-US"/>
        </w:rPr>
      </w:pPr>
    </w:p>
    <w:p w:rsidR="008F0260" w:rsidRPr="005D6BC3" w:rsidRDefault="00365F8C" w:rsidP="00365F8C">
      <w:pPr>
        <w:spacing w:after="0" w:line="360" w:lineRule="auto"/>
        <w:jc w:val="both"/>
        <w:rPr>
          <w:rFonts w:ascii="BMWType V2 Light" w:eastAsiaTheme="minorHAnsi" w:hAnsi="BMWType V2 Light" w:cs="BMWType V2 Light"/>
          <w:color w:val="auto"/>
          <w:lang w:val="en" w:eastAsia="en-US"/>
        </w:rPr>
      </w:pPr>
      <w:r w:rsidRPr="00AA0738">
        <w:rPr>
          <w:rFonts w:ascii="BMWType V2 Light" w:eastAsiaTheme="minorHAnsi" w:hAnsi="BMWType V2 Light" w:cs="BMWType V2 Light"/>
          <w:color w:val="auto"/>
          <w:szCs w:val="22"/>
          <w:lang w:eastAsia="en-US"/>
        </w:rPr>
        <w:t>The BMW X3 was the car that launched the mid-size SAV (Sports Activity</w:t>
      </w:r>
      <w:r w:rsidRPr="005D6BC3">
        <w:rPr>
          <w:rFonts w:ascii="BMWType V2 Light" w:eastAsiaTheme="minorHAnsi" w:hAnsi="BMWType V2 Light" w:cs="BMWType V2 Light"/>
          <w:color w:val="auto"/>
          <w:lang w:val="en" w:eastAsia="en-US"/>
        </w:rPr>
        <w:t xml:space="preserve"> </w:t>
      </w:r>
      <w:r w:rsidRPr="00AA0738">
        <w:rPr>
          <w:rFonts w:ascii="BMWType V2 Light" w:eastAsiaTheme="minorHAnsi" w:hAnsi="BMWType V2 Light" w:cs="BMWType V2 Light"/>
          <w:color w:val="auto"/>
          <w:szCs w:val="22"/>
          <w:lang w:eastAsia="en-US"/>
        </w:rPr>
        <w:t>Vehicle) segment in 2003. Since then, BMW has recorded more than</w:t>
      </w:r>
      <w:r w:rsidRPr="005D6BC3">
        <w:rPr>
          <w:rFonts w:ascii="BMWType V2 Light" w:eastAsiaTheme="minorHAnsi" w:hAnsi="BMWType V2 Light" w:cs="BMWType V2 Light"/>
          <w:color w:val="auto"/>
          <w:lang w:val="en" w:eastAsia="en-US"/>
        </w:rPr>
        <w:t xml:space="preserve"> </w:t>
      </w:r>
      <w:r w:rsidRPr="00AA0738">
        <w:rPr>
          <w:rFonts w:ascii="BMWType V2 Light" w:eastAsiaTheme="minorHAnsi" w:hAnsi="BMWType V2 Light" w:cs="BMWType V2 Light"/>
          <w:color w:val="auto"/>
          <w:szCs w:val="22"/>
          <w:lang w:eastAsia="en-US"/>
        </w:rPr>
        <w:t>1.5 million new registrations of the X3 across the two model generations so far. Since the global launch in the last quarter of 2017, the new BMW X3 is set to write the next chapter in this success story with an even more striking, dynamic design language, powerful yet also efficient drive systems and luxurious appointments. Like all members of the successful X family, it blends standout driving qualities on any terrain with unrestricted everyday usability.</w:t>
      </w:r>
    </w:p>
    <w:p w:rsidR="005C18AC" w:rsidRDefault="005C18AC" w:rsidP="00082299">
      <w:pPr>
        <w:spacing w:after="0" w:line="360" w:lineRule="auto"/>
        <w:jc w:val="both"/>
        <w:rPr>
          <w:rFonts w:ascii="BMWType V2 Light" w:hAnsi="BMWType V2 Light" w:cs="BMWType V2 Light"/>
          <w:color w:val="000000" w:themeColor="text1"/>
          <w:szCs w:val="22"/>
        </w:rPr>
      </w:pPr>
    </w:p>
    <w:p w:rsidR="006B3F91" w:rsidRDefault="006B3F91" w:rsidP="00082299">
      <w:pPr>
        <w:spacing w:after="0" w:line="360" w:lineRule="auto"/>
        <w:jc w:val="both"/>
        <w:rPr>
          <w:rFonts w:ascii="BMWType V2 Light" w:hAnsi="BMWType V2 Light" w:cs="BMWType V2 Light"/>
          <w:color w:val="000000" w:themeColor="text1"/>
          <w:szCs w:val="22"/>
        </w:rPr>
      </w:pPr>
      <w:r w:rsidRPr="004C2FD5">
        <w:rPr>
          <w:rFonts w:ascii="BMWType V2 Light" w:hAnsi="BMWType V2 Light" w:cs="BMWType V2 Light"/>
          <w:color w:val="000000" w:themeColor="text1"/>
          <w:szCs w:val="22"/>
        </w:rPr>
        <w:t>-Ends-</w:t>
      </w:r>
    </w:p>
    <w:p w:rsidR="00D94AF4" w:rsidRPr="00AA0738" w:rsidRDefault="00D94AF4" w:rsidP="00AA0738">
      <w:pPr>
        <w:spacing w:after="0" w:line="240" w:lineRule="auto"/>
        <w:jc w:val="both"/>
        <w:rPr>
          <w:rFonts w:ascii="BMWType V2 Light" w:hAnsi="BMWType V2 Light" w:cs="BMWType V2 Light"/>
          <w:color w:val="000000" w:themeColor="text1"/>
          <w:sz w:val="20"/>
        </w:rPr>
      </w:pPr>
    </w:p>
    <w:p w:rsidR="006B3F91" w:rsidRPr="00AA0738" w:rsidRDefault="006B3F91" w:rsidP="000C7F98">
      <w:pPr>
        <w:jc w:val="both"/>
        <w:rPr>
          <w:rFonts w:ascii="BMWType V2 Regular" w:hAnsi="BMWType V2 Regular" w:cs="BMWType V2 Regular"/>
          <w:color w:val="000000" w:themeColor="text1"/>
          <w:sz w:val="18"/>
          <w:szCs w:val="18"/>
        </w:rPr>
      </w:pPr>
      <w:r w:rsidRPr="00AA0738">
        <w:rPr>
          <w:rFonts w:ascii="BMWType V2 Regular" w:hAnsi="BMWType V2 Regular" w:cs="BMWType V2 Regular"/>
          <w:color w:val="000000" w:themeColor="text1"/>
          <w:sz w:val="18"/>
          <w:szCs w:val="18"/>
        </w:rPr>
        <w:t xml:space="preserve">If you have any queries regarding this press release, please contact: </w:t>
      </w:r>
    </w:p>
    <w:p w:rsidR="006B3F91" w:rsidRPr="00AA0738" w:rsidRDefault="006B3F91" w:rsidP="000C7F98">
      <w:pPr>
        <w:spacing w:after="0" w:line="240" w:lineRule="auto"/>
        <w:jc w:val="both"/>
        <w:rPr>
          <w:rFonts w:ascii="BMWType V2 Regular" w:hAnsi="BMWType V2 Regular" w:cs="BMWType V2 Regular"/>
          <w:b/>
          <w:color w:val="000000" w:themeColor="text1"/>
          <w:sz w:val="18"/>
          <w:szCs w:val="18"/>
        </w:rPr>
      </w:pPr>
      <w:r w:rsidRPr="00AA0738">
        <w:rPr>
          <w:rFonts w:ascii="BMWType V2 Regular" w:hAnsi="BMWType V2 Regular" w:cs="BMWType V2 Regular"/>
          <w:b/>
          <w:color w:val="000000" w:themeColor="text1"/>
          <w:sz w:val="18"/>
          <w:szCs w:val="18"/>
        </w:rPr>
        <w:t>BMW South Africa Group Communications</w:t>
      </w:r>
      <w:r w:rsidR="001A5B5E" w:rsidRPr="00AA0738">
        <w:rPr>
          <w:rFonts w:ascii="BMWType V2 Regular" w:hAnsi="BMWType V2 Regular" w:cs="BMWType V2 Regular"/>
          <w:b/>
          <w:color w:val="000000" w:themeColor="text1"/>
          <w:sz w:val="18"/>
          <w:szCs w:val="18"/>
        </w:rPr>
        <w:t>:</w:t>
      </w:r>
      <w:r w:rsidRPr="00AA0738">
        <w:rPr>
          <w:rFonts w:ascii="BMWType V2 Regular" w:hAnsi="BMWType V2 Regular" w:cs="BMWType V2 Regular"/>
          <w:b/>
          <w:color w:val="000000" w:themeColor="text1"/>
          <w:sz w:val="18"/>
          <w:szCs w:val="18"/>
        </w:rPr>
        <w:t xml:space="preserve"> </w:t>
      </w:r>
    </w:p>
    <w:p w:rsidR="006B3F91" w:rsidRPr="00AA0738" w:rsidRDefault="001D73BE" w:rsidP="000C7F98">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Mr Alexander Parker</w:t>
      </w:r>
    </w:p>
    <w:p w:rsidR="0068262E" w:rsidRPr="00AA0738" w:rsidRDefault="006B3F91" w:rsidP="000C7F98">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BMW </w:t>
      </w:r>
      <w:r w:rsidR="001F191B">
        <w:rPr>
          <w:rFonts w:ascii="BMWType V2 Regular" w:hAnsi="BMWType V2 Regular" w:cs="BMWType V2 Regular"/>
          <w:iCs/>
          <w:color w:val="000000" w:themeColor="text1"/>
          <w:sz w:val="18"/>
          <w:szCs w:val="18"/>
        </w:rPr>
        <w:t xml:space="preserve">Group </w:t>
      </w:r>
      <w:r w:rsidRPr="00AA0738">
        <w:rPr>
          <w:rFonts w:ascii="BMWType V2 Regular" w:hAnsi="BMWType V2 Regular" w:cs="BMWType V2 Regular"/>
          <w:iCs/>
          <w:color w:val="000000" w:themeColor="text1"/>
          <w:sz w:val="18"/>
          <w:szCs w:val="18"/>
        </w:rPr>
        <w:t xml:space="preserve">South Africa (Pty) Ltd </w:t>
      </w:r>
    </w:p>
    <w:p w:rsidR="0068262E" w:rsidRPr="00AA0738" w:rsidRDefault="0068262E"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Manager: Business Communications</w:t>
      </w:r>
    </w:p>
    <w:p w:rsidR="0068262E" w:rsidRPr="00AA0738" w:rsidRDefault="0068262E"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Tel: +27 12 522 </w:t>
      </w:r>
      <w:r w:rsidR="001D73BE" w:rsidRPr="00AA0738">
        <w:rPr>
          <w:rFonts w:ascii="BMWType V2 Regular" w:hAnsi="BMWType V2 Regular" w:cs="BMWType V2 Regular"/>
          <w:iCs/>
          <w:color w:val="000000" w:themeColor="text1"/>
          <w:sz w:val="18"/>
          <w:szCs w:val="18"/>
        </w:rPr>
        <w:t>2950</w:t>
      </w:r>
    </w:p>
    <w:p w:rsidR="0068262E" w:rsidRPr="00AA0738" w:rsidRDefault="0068262E"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Cell: +27 71 666 2950</w:t>
      </w:r>
    </w:p>
    <w:p w:rsidR="0068262E" w:rsidRPr="00AA0738" w:rsidRDefault="0068262E"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Mail: </w:t>
      </w:r>
      <w:hyperlink r:id="rId7" w:history="1">
        <w:r w:rsidR="001F191B" w:rsidRPr="00AA0738">
          <w:rPr>
            <w:rStyle w:val="Hyperlink"/>
            <w:rFonts w:ascii="BMWType V2 Regular" w:hAnsi="BMWType V2 Regular" w:cs="BMWType V2 Regular"/>
            <w:iCs/>
            <w:sz w:val="18"/>
            <w:szCs w:val="18"/>
          </w:rPr>
          <w:t>alexander.pa.parker@bmw.co.za</w:t>
        </w:r>
      </w:hyperlink>
      <w:r w:rsidR="001F191B" w:rsidRPr="00AA0738">
        <w:rPr>
          <w:rFonts w:ascii="BMWType V2 Regular" w:hAnsi="BMWType V2 Regular" w:cs="BMWType V2 Regular"/>
          <w:iCs/>
          <w:color w:val="000000" w:themeColor="text1"/>
          <w:sz w:val="18"/>
          <w:szCs w:val="18"/>
        </w:rPr>
        <w:t xml:space="preserve"> </w:t>
      </w: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Mr Edward Makwana</w:t>
      </w: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Manager: Group Product Communications </w:t>
      </w: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BMW Group South Africa (Pty) Ltd </w:t>
      </w: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Tel: +27-12-522-2227</w:t>
      </w: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Cell: +27-71-666-2227 </w:t>
      </w:r>
    </w:p>
    <w:p w:rsidR="001F191B" w:rsidRPr="00AA0738" w:rsidRDefault="001F191B" w:rsidP="0068262E">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Email: </w:t>
      </w:r>
      <w:hyperlink r:id="rId8" w:history="1">
        <w:r w:rsidRPr="00AA0738">
          <w:rPr>
            <w:rStyle w:val="Hyperlink"/>
            <w:rFonts w:ascii="BMWType V2 Regular" w:hAnsi="BMWType V2 Regular" w:cs="BMWType V2 Regular"/>
            <w:iCs/>
            <w:sz w:val="18"/>
            <w:szCs w:val="18"/>
          </w:rPr>
          <w:t>edward.makwana@bmw.co.za</w:t>
        </w:r>
      </w:hyperlink>
      <w:r w:rsidRPr="00AA0738">
        <w:rPr>
          <w:rFonts w:ascii="BMWType V2 Regular" w:hAnsi="BMWType V2 Regular" w:cs="BMWType V2 Regular"/>
          <w:iCs/>
          <w:color w:val="000000" w:themeColor="text1"/>
          <w:sz w:val="18"/>
          <w:szCs w:val="18"/>
        </w:rPr>
        <w:t xml:space="preserve"> </w:t>
      </w:r>
    </w:p>
    <w:p w:rsidR="001F191B" w:rsidRDefault="001F191B" w:rsidP="00AA0738">
      <w:pPr>
        <w:tabs>
          <w:tab w:val="left" w:pos="708"/>
        </w:tabs>
        <w:spacing w:after="0" w:line="240" w:lineRule="auto"/>
        <w:rPr>
          <w:rFonts w:ascii="BMWType V2 Regular" w:hAnsi="BMWType V2 Regular" w:cs="BMWType V2 Regular"/>
          <w:b/>
          <w:sz w:val="18"/>
          <w:szCs w:val="18"/>
          <w:lang w:val="en-US"/>
        </w:rPr>
      </w:pPr>
    </w:p>
    <w:p w:rsidR="00CB0DE7" w:rsidRPr="00AA0738" w:rsidRDefault="00CB0DE7" w:rsidP="00AA0738">
      <w:pPr>
        <w:tabs>
          <w:tab w:val="left" w:pos="708"/>
        </w:tabs>
        <w:spacing w:after="0" w:line="240" w:lineRule="auto"/>
        <w:rPr>
          <w:rFonts w:ascii="BMWType V2 Regular" w:hAnsi="BMWType V2 Regular" w:cs="BMWType V2 Regular"/>
          <w:b/>
          <w:sz w:val="18"/>
          <w:szCs w:val="18"/>
          <w:lang w:val="en-US"/>
        </w:rPr>
      </w:pPr>
      <w:r w:rsidRPr="00AA0738">
        <w:rPr>
          <w:rFonts w:ascii="BMWType V2 Regular" w:hAnsi="BMWType V2 Regular" w:cs="BMWType V2 Regular"/>
          <w:b/>
          <w:sz w:val="18"/>
          <w:szCs w:val="18"/>
          <w:lang w:val="en-US"/>
        </w:rPr>
        <w:t>The BMW Group</w:t>
      </w:r>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1F191B" w:rsidRPr="00AA0738" w:rsidRDefault="001F191B" w:rsidP="00AA0738">
      <w:pPr>
        <w:tabs>
          <w:tab w:val="left" w:pos="708"/>
        </w:tabs>
        <w:spacing w:after="0" w:line="240" w:lineRule="auto"/>
        <w:rPr>
          <w:rFonts w:ascii="BMWType V2 Regular" w:hAnsi="BMWType V2 Regular" w:cs="BMWType V2 Regular"/>
          <w:sz w:val="18"/>
          <w:szCs w:val="18"/>
          <w:lang w:val="en-US"/>
        </w:rPr>
      </w:pPr>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In 2017, the BMW Group sold over 2,463,500 passenger vehicles and more than 164,000 motorcycles worldwide. The profit before tax in the financial year 2016 was approximately € 9.67 billion on revenues amounting to € 94.16 billion. As of 31 December 2016, the BMW Group had a workforce of 124,729 employees.</w:t>
      </w:r>
    </w:p>
    <w:p w:rsidR="001F191B" w:rsidRPr="00AA0738" w:rsidRDefault="001F191B" w:rsidP="00AA0738">
      <w:pPr>
        <w:tabs>
          <w:tab w:val="left" w:pos="708"/>
        </w:tabs>
        <w:spacing w:after="0" w:line="240" w:lineRule="auto"/>
        <w:rPr>
          <w:rFonts w:ascii="BMWType V2 Regular" w:hAnsi="BMWType V2 Regular" w:cs="BMWType V2 Regular"/>
          <w:sz w:val="18"/>
          <w:szCs w:val="18"/>
          <w:lang w:val="en-US"/>
        </w:rPr>
      </w:pPr>
    </w:p>
    <w:p w:rsidR="001F191B"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p>
    <w:p w:rsidR="00CB0DE7" w:rsidRPr="00AA0738" w:rsidRDefault="008053CF" w:rsidP="00AA0738">
      <w:pPr>
        <w:tabs>
          <w:tab w:val="left" w:pos="708"/>
        </w:tabs>
        <w:spacing w:after="0" w:line="240" w:lineRule="auto"/>
        <w:rPr>
          <w:rFonts w:ascii="BMWType V2 Regular" w:hAnsi="BMWType V2 Regular" w:cs="BMWType V2 Regular"/>
          <w:sz w:val="18"/>
          <w:szCs w:val="18"/>
          <w:lang w:val="en-US"/>
        </w:rPr>
      </w:pPr>
      <w:hyperlink r:id="rId9" w:history="1">
        <w:r w:rsidR="00CB0DE7" w:rsidRPr="00AA0738">
          <w:rPr>
            <w:rStyle w:val="Hyperlink"/>
            <w:rFonts w:ascii="BMWType V2 Regular" w:hAnsi="BMWType V2 Regular" w:cs="BMWType V2 Regular"/>
            <w:sz w:val="18"/>
            <w:szCs w:val="18"/>
            <w:lang w:val="en-US"/>
          </w:rPr>
          <w:t>www.bmwgroup.com</w:t>
        </w:r>
      </w:hyperlink>
      <w:r w:rsidR="00CB0DE7" w:rsidRPr="00AA0738">
        <w:rPr>
          <w:rFonts w:ascii="BMWType V2 Regular" w:hAnsi="BMWType V2 Regular" w:cs="BMWType V2 Regular"/>
          <w:sz w:val="18"/>
          <w:szCs w:val="18"/>
          <w:lang w:val="en-US"/>
        </w:rPr>
        <w:t xml:space="preserve"> </w:t>
      </w:r>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 xml:space="preserve">Facebook: </w:t>
      </w:r>
      <w:hyperlink r:id="rId10" w:history="1">
        <w:r w:rsidRPr="00AA0738">
          <w:rPr>
            <w:rStyle w:val="Hyperlink"/>
            <w:rFonts w:ascii="BMWType V2 Regular" w:hAnsi="BMWType V2 Regular" w:cs="BMWType V2 Regular"/>
            <w:sz w:val="18"/>
            <w:szCs w:val="18"/>
            <w:lang w:val="en-US"/>
          </w:rPr>
          <w:t>http://www.facebook.com/BMWGroup</w:t>
        </w:r>
      </w:hyperlink>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 xml:space="preserve">Twitter: </w:t>
      </w:r>
      <w:hyperlink r:id="rId11" w:history="1">
        <w:r w:rsidRPr="00AA0738">
          <w:rPr>
            <w:rStyle w:val="Hyperlink"/>
            <w:rFonts w:ascii="BMWType V2 Regular" w:hAnsi="BMWType V2 Regular" w:cs="BMWType V2 Regular"/>
            <w:sz w:val="18"/>
            <w:szCs w:val="18"/>
            <w:lang w:val="en-US"/>
          </w:rPr>
          <w:t>http://twitter.com/BMWGroup</w:t>
        </w:r>
      </w:hyperlink>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 xml:space="preserve">YouTube: </w:t>
      </w:r>
      <w:hyperlink r:id="rId12" w:history="1">
        <w:r w:rsidRPr="00AA0738">
          <w:rPr>
            <w:rStyle w:val="Hyperlink"/>
            <w:rFonts w:ascii="BMWType V2 Regular" w:hAnsi="BMWType V2 Regular" w:cs="BMWType V2 Regular"/>
            <w:sz w:val="18"/>
            <w:szCs w:val="18"/>
            <w:lang w:val="en-US"/>
          </w:rPr>
          <w:t>http://www.youtube.com/BMWGroupview</w:t>
        </w:r>
      </w:hyperlink>
    </w:p>
    <w:p w:rsidR="006B3F91" w:rsidRPr="004C2FD5" w:rsidRDefault="00CB0DE7" w:rsidP="00AA0738">
      <w:pPr>
        <w:spacing w:after="0" w:line="240" w:lineRule="auto"/>
        <w:rPr>
          <w:rFonts w:ascii="BMW Helvetica" w:hAnsi="BMW Helvetica" w:cs="BMWType V2 Light"/>
          <w:b/>
          <w:bCs/>
          <w:color w:val="000000" w:themeColor="text1"/>
          <w:sz w:val="18"/>
          <w:szCs w:val="18"/>
          <w:lang w:val="en-GB"/>
        </w:rPr>
      </w:pPr>
      <w:r w:rsidRPr="00AA0738">
        <w:rPr>
          <w:rFonts w:ascii="BMWType V2 Regular" w:hAnsi="BMWType V2 Regular" w:cs="BMWType V2 Regular"/>
          <w:sz w:val="18"/>
          <w:szCs w:val="18"/>
          <w:lang w:val="en-US"/>
        </w:rPr>
        <w:t xml:space="preserve">Google+: </w:t>
      </w:r>
      <w:hyperlink r:id="rId13" w:history="1">
        <w:r w:rsidRPr="00AA0738">
          <w:rPr>
            <w:rStyle w:val="Hyperlink"/>
            <w:rFonts w:ascii="BMWType V2 Regular" w:hAnsi="BMWType V2 Regular" w:cs="BMWType V2 Regular"/>
            <w:sz w:val="18"/>
            <w:szCs w:val="18"/>
            <w:lang w:val="en-US"/>
          </w:rPr>
          <w:t>http://googleplus.bmwgroup.com</w:t>
        </w:r>
      </w:hyperlink>
    </w:p>
    <w:sectPr w:rsidR="006B3F91" w:rsidRPr="004C2FD5"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88" w:rsidRDefault="00B02188">
      <w:pPr>
        <w:spacing w:after="0" w:line="240" w:lineRule="auto"/>
      </w:pPr>
      <w:r>
        <w:separator/>
      </w:r>
    </w:p>
  </w:endnote>
  <w:endnote w:type="continuationSeparator" w:id="0">
    <w:p w:rsidR="00B02188" w:rsidRDefault="00B0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Calibri"/>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Helvetic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C12FC3" w:rsidRDefault="00D73737">
    <w:pPr>
      <w:pStyle w:val="Footer"/>
      <w:jc w:val="right"/>
      <w:rPr>
        <w:sz w:val="16"/>
        <w:szCs w:val="16"/>
      </w:rPr>
    </w:pPr>
    <w:r w:rsidRPr="00C12FC3">
      <w:rPr>
        <w:sz w:val="16"/>
        <w:szCs w:val="16"/>
      </w:rPr>
      <w:t xml:space="preserve">Page </w:t>
    </w:r>
    <w:r w:rsidR="00562422" w:rsidRPr="00C12FC3">
      <w:rPr>
        <w:b/>
        <w:sz w:val="16"/>
        <w:szCs w:val="16"/>
      </w:rPr>
      <w:fldChar w:fldCharType="begin"/>
    </w:r>
    <w:r w:rsidRPr="00C12FC3">
      <w:rPr>
        <w:b/>
        <w:sz w:val="16"/>
        <w:szCs w:val="16"/>
      </w:rPr>
      <w:instrText xml:space="preserve"> PAGE </w:instrText>
    </w:r>
    <w:r w:rsidR="00562422" w:rsidRPr="00C12FC3">
      <w:rPr>
        <w:b/>
        <w:sz w:val="16"/>
        <w:szCs w:val="16"/>
      </w:rPr>
      <w:fldChar w:fldCharType="separate"/>
    </w:r>
    <w:r w:rsidR="008053CF">
      <w:rPr>
        <w:b/>
        <w:noProof/>
        <w:sz w:val="16"/>
        <w:szCs w:val="16"/>
      </w:rPr>
      <w:t>2</w:t>
    </w:r>
    <w:r w:rsidR="00562422" w:rsidRPr="00C12FC3">
      <w:rPr>
        <w:b/>
        <w:sz w:val="16"/>
        <w:szCs w:val="16"/>
      </w:rPr>
      <w:fldChar w:fldCharType="end"/>
    </w:r>
    <w:r w:rsidRPr="00C12FC3">
      <w:rPr>
        <w:sz w:val="16"/>
        <w:szCs w:val="16"/>
      </w:rPr>
      <w:t xml:space="preserve"> of </w:t>
    </w:r>
    <w:r w:rsidR="00562422" w:rsidRPr="00C12FC3">
      <w:rPr>
        <w:b/>
        <w:sz w:val="16"/>
        <w:szCs w:val="16"/>
      </w:rPr>
      <w:fldChar w:fldCharType="begin"/>
    </w:r>
    <w:r w:rsidRPr="00C12FC3">
      <w:rPr>
        <w:b/>
        <w:sz w:val="16"/>
        <w:szCs w:val="16"/>
      </w:rPr>
      <w:instrText xml:space="preserve"> NUMPAGES  </w:instrText>
    </w:r>
    <w:r w:rsidR="00562422" w:rsidRPr="00C12FC3">
      <w:rPr>
        <w:b/>
        <w:sz w:val="16"/>
        <w:szCs w:val="16"/>
      </w:rPr>
      <w:fldChar w:fldCharType="separate"/>
    </w:r>
    <w:r w:rsidR="008053CF">
      <w:rPr>
        <w:b/>
        <w:noProof/>
        <w:sz w:val="16"/>
        <w:szCs w:val="16"/>
      </w:rPr>
      <w:t>3</w:t>
    </w:r>
    <w:r w:rsidR="00562422" w:rsidRPr="00C12FC3">
      <w:rPr>
        <w:b/>
        <w:sz w:val="16"/>
        <w:szCs w:val="16"/>
      </w:rPr>
      <w:fldChar w:fldCharType="end"/>
    </w:r>
  </w:p>
  <w:p w:rsidR="00D73737" w:rsidRDefault="00D73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88" w:rsidRDefault="00B02188">
      <w:pPr>
        <w:spacing w:after="0" w:line="240" w:lineRule="auto"/>
      </w:pPr>
      <w:r>
        <w:separator/>
      </w:r>
    </w:p>
  </w:footnote>
  <w:footnote w:type="continuationSeparator" w:id="0">
    <w:p w:rsidR="00B02188" w:rsidRDefault="00B02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562422">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5D6BC3">
      <w:rPr>
        <w:rStyle w:val="PageNumber"/>
        <w:noProof/>
      </w:rPr>
      <w:t>4</w:t>
    </w:r>
    <w:r>
      <w:rPr>
        <w:rStyle w:val="PageNumber"/>
      </w:rPr>
      <w:fldChar w:fldCharType="end"/>
    </w:r>
  </w:p>
  <w:p w:rsidR="00D73737" w:rsidRDefault="00D7373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E245A0" w:rsidP="00765974">
    <w:r w:rsidRPr="00BB59CD">
      <w:rPr>
        <w:noProof/>
        <w:lang w:eastAsia="en-ZA"/>
      </w:rPr>
      <w:drawing>
        <wp:anchor distT="152400" distB="152400" distL="152400" distR="152400" simplePos="0" relativeHeight="251658240" behindDoc="1" locked="0" layoutInCell="1" allowOverlap="1" wp14:anchorId="222A62F4" wp14:editId="4F22DC51">
          <wp:simplePos x="0" y="0"/>
          <wp:positionH relativeFrom="page">
            <wp:posOffset>1116330</wp:posOffset>
          </wp:positionH>
          <wp:positionV relativeFrom="page">
            <wp:posOffset>317500</wp:posOffset>
          </wp:positionV>
          <wp:extent cx="755650" cy="360045"/>
          <wp:effectExtent l="0" t="0" r="6350" b="1905"/>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5"/>
                  </a:xfrm>
                  <a:prstGeom prst="rect">
                    <a:avLst/>
                  </a:prstGeom>
                  <a:ln w="12700" cap="flat">
                    <a:noFill/>
                    <a:miter lim="400000"/>
                  </a:ln>
                  <a:effectLst/>
                </pic:spPr>
              </pic:pic>
            </a:graphicData>
          </a:graphic>
        </wp:anchor>
      </w:drawing>
    </w:r>
    <w:r w:rsidRPr="00BB59CD">
      <w:rPr>
        <w:noProof/>
        <w:lang w:eastAsia="en-ZA"/>
      </w:rPr>
      <w:drawing>
        <wp:anchor distT="152400" distB="152400" distL="152400" distR="152400" simplePos="0" relativeHeight="251659264" behindDoc="1" locked="0" layoutInCell="1" allowOverlap="1" wp14:anchorId="076AF9AE" wp14:editId="2DF92B0E">
          <wp:simplePos x="0" y="0"/>
          <wp:positionH relativeFrom="page">
            <wp:posOffset>5264150</wp:posOffset>
          </wp:positionH>
          <wp:positionV relativeFrom="page">
            <wp:posOffset>323215</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BB59CD">
      <w:rPr>
        <w:noProof/>
        <w:lang w:eastAsia="en-ZA"/>
      </w:rPr>
      <w:drawing>
        <wp:anchor distT="152400" distB="152400" distL="152400" distR="152400" simplePos="0" relativeHeight="251662336" behindDoc="1" locked="0" layoutInCell="1" allowOverlap="1" wp14:anchorId="4AF57D52" wp14:editId="46D58656">
          <wp:simplePos x="0" y="0"/>
          <wp:positionH relativeFrom="page">
            <wp:posOffset>2122805</wp:posOffset>
          </wp:positionH>
          <wp:positionV relativeFrom="page">
            <wp:posOffset>319141</wp:posOffset>
          </wp:positionV>
          <wp:extent cx="1158240" cy="327660"/>
          <wp:effectExtent l="0" t="0" r="381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B5D82"/>
    <w:multiLevelType w:val="hybridMultilevel"/>
    <w:tmpl w:val="FF24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05DF0"/>
    <w:multiLevelType w:val="hybridMultilevel"/>
    <w:tmpl w:val="30C8C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3" w15:restartNumberingAfterBreak="0">
    <w:nsid w:val="7E8E6AE7"/>
    <w:multiLevelType w:val="hybridMultilevel"/>
    <w:tmpl w:val="F2C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1"/>
    <w:rsid w:val="000012F2"/>
    <w:rsid w:val="0000507C"/>
    <w:rsid w:val="00022749"/>
    <w:rsid w:val="00023FBE"/>
    <w:rsid w:val="000306D8"/>
    <w:rsid w:val="00037BC7"/>
    <w:rsid w:val="00047FC8"/>
    <w:rsid w:val="000607FC"/>
    <w:rsid w:val="0006303C"/>
    <w:rsid w:val="000663D3"/>
    <w:rsid w:val="00075525"/>
    <w:rsid w:val="000806B8"/>
    <w:rsid w:val="00082299"/>
    <w:rsid w:val="0008282B"/>
    <w:rsid w:val="00085A95"/>
    <w:rsid w:val="00090E4D"/>
    <w:rsid w:val="0009158D"/>
    <w:rsid w:val="0009195E"/>
    <w:rsid w:val="000A032E"/>
    <w:rsid w:val="000A28CE"/>
    <w:rsid w:val="000A4144"/>
    <w:rsid w:val="000A7B02"/>
    <w:rsid w:val="000B447E"/>
    <w:rsid w:val="000C4A8F"/>
    <w:rsid w:val="000C5E75"/>
    <w:rsid w:val="000C7F98"/>
    <w:rsid w:val="000D637D"/>
    <w:rsid w:val="000D66B2"/>
    <w:rsid w:val="000F299E"/>
    <w:rsid w:val="00100AD9"/>
    <w:rsid w:val="00106022"/>
    <w:rsid w:val="0010797C"/>
    <w:rsid w:val="001178BE"/>
    <w:rsid w:val="0012592C"/>
    <w:rsid w:val="0013546D"/>
    <w:rsid w:val="00136358"/>
    <w:rsid w:val="0015254F"/>
    <w:rsid w:val="001541F1"/>
    <w:rsid w:val="00154E38"/>
    <w:rsid w:val="00160BCE"/>
    <w:rsid w:val="001730D5"/>
    <w:rsid w:val="0017526A"/>
    <w:rsid w:val="001753E3"/>
    <w:rsid w:val="00181EE3"/>
    <w:rsid w:val="00183998"/>
    <w:rsid w:val="00185007"/>
    <w:rsid w:val="0019041F"/>
    <w:rsid w:val="00197E21"/>
    <w:rsid w:val="001A5B5E"/>
    <w:rsid w:val="001A651D"/>
    <w:rsid w:val="001A72F4"/>
    <w:rsid w:val="001C0442"/>
    <w:rsid w:val="001C3648"/>
    <w:rsid w:val="001C6F78"/>
    <w:rsid w:val="001C7062"/>
    <w:rsid w:val="001D3150"/>
    <w:rsid w:val="001D65F2"/>
    <w:rsid w:val="001D73BE"/>
    <w:rsid w:val="001E07D5"/>
    <w:rsid w:val="001E29FA"/>
    <w:rsid w:val="001E366F"/>
    <w:rsid w:val="001E4954"/>
    <w:rsid w:val="001F191B"/>
    <w:rsid w:val="001F42A7"/>
    <w:rsid w:val="001F524F"/>
    <w:rsid w:val="00204887"/>
    <w:rsid w:val="00211967"/>
    <w:rsid w:val="0021452B"/>
    <w:rsid w:val="00223063"/>
    <w:rsid w:val="002232E7"/>
    <w:rsid w:val="00224DC9"/>
    <w:rsid w:val="00226BE8"/>
    <w:rsid w:val="00235C04"/>
    <w:rsid w:val="0024739C"/>
    <w:rsid w:val="00256299"/>
    <w:rsid w:val="00260975"/>
    <w:rsid w:val="00264CF0"/>
    <w:rsid w:val="0026504C"/>
    <w:rsid w:val="002654F4"/>
    <w:rsid w:val="00273846"/>
    <w:rsid w:val="00273F0F"/>
    <w:rsid w:val="0027580B"/>
    <w:rsid w:val="002807EC"/>
    <w:rsid w:val="00286629"/>
    <w:rsid w:val="00296227"/>
    <w:rsid w:val="002A27E9"/>
    <w:rsid w:val="002A4E59"/>
    <w:rsid w:val="002D3A61"/>
    <w:rsid w:val="002F1F5A"/>
    <w:rsid w:val="002F2D34"/>
    <w:rsid w:val="002F5878"/>
    <w:rsid w:val="002F75EA"/>
    <w:rsid w:val="0030591D"/>
    <w:rsid w:val="00306BA2"/>
    <w:rsid w:val="003162F6"/>
    <w:rsid w:val="00323814"/>
    <w:rsid w:val="003411C9"/>
    <w:rsid w:val="003479F3"/>
    <w:rsid w:val="003553B2"/>
    <w:rsid w:val="00360F00"/>
    <w:rsid w:val="0036435E"/>
    <w:rsid w:val="00365843"/>
    <w:rsid w:val="00365F8C"/>
    <w:rsid w:val="00381352"/>
    <w:rsid w:val="00381D48"/>
    <w:rsid w:val="0038726B"/>
    <w:rsid w:val="0039077D"/>
    <w:rsid w:val="00391C00"/>
    <w:rsid w:val="00397659"/>
    <w:rsid w:val="003A02DB"/>
    <w:rsid w:val="003A6B3C"/>
    <w:rsid w:val="003D2F3B"/>
    <w:rsid w:val="003D61FB"/>
    <w:rsid w:val="003E0623"/>
    <w:rsid w:val="003E7E2D"/>
    <w:rsid w:val="003F50B3"/>
    <w:rsid w:val="003F74E6"/>
    <w:rsid w:val="004038CC"/>
    <w:rsid w:val="004065B3"/>
    <w:rsid w:val="00420D17"/>
    <w:rsid w:val="00421DE6"/>
    <w:rsid w:val="004273B7"/>
    <w:rsid w:val="00427FCB"/>
    <w:rsid w:val="00434ED5"/>
    <w:rsid w:val="00440D51"/>
    <w:rsid w:val="00446EA8"/>
    <w:rsid w:val="00450F1B"/>
    <w:rsid w:val="00453761"/>
    <w:rsid w:val="004562E9"/>
    <w:rsid w:val="0046297B"/>
    <w:rsid w:val="00464C94"/>
    <w:rsid w:val="00466222"/>
    <w:rsid w:val="00474A7F"/>
    <w:rsid w:val="0048560D"/>
    <w:rsid w:val="00485ED5"/>
    <w:rsid w:val="0048775F"/>
    <w:rsid w:val="00495DD1"/>
    <w:rsid w:val="004C2FD5"/>
    <w:rsid w:val="004C7C04"/>
    <w:rsid w:val="004E7853"/>
    <w:rsid w:val="004F3DC4"/>
    <w:rsid w:val="004F49D1"/>
    <w:rsid w:val="00505CA3"/>
    <w:rsid w:val="005069CA"/>
    <w:rsid w:val="005163A1"/>
    <w:rsid w:val="005242E1"/>
    <w:rsid w:val="00562422"/>
    <w:rsid w:val="00573F67"/>
    <w:rsid w:val="00586569"/>
    <w:rsid w:val="005C18AC"/>
    <w:rsid w:val="005C41D8"/>
    <w:rsid w:val="005C6D21"/>
    <w:rsid w:val="005D6631"/>
    <w:rsid w:val="005D6BC3"/>
    <w:rsid w:val="005E2CA0"/>
    <w:rsid w:val="005E4FB6"/>
    <w:rsid w:val="005F15C4"/>
    <w:rsid w:val="005F251D"/>
    <w:rsid w:val="005F39FF"/>
    <w:rsid w:val="00615D0D"/>
    <w:rsid w:val="00623D14"/>
    <w:rsid w:val="00633832"/>
    <w:rsid w:val="00637C56"/>
    <w:rsid w:val="00642807"/>
    <w:rsid w:val="00645E09"/>
    <w:rsid w:val="00647DEF"/>
    <w:rsid w:val="00647F62"/>
    <w:rsid w:val="0065412E"/>
    <w:rsid w:val="006736FE"/>
    <w:rsid w:val="0067782E"/>
    <w:rsid w:val="00681EE7"/>
    <w:rsid w:val="0068262E"/>
    <w:rsid w:val="006873C8"/>
    <w:rsid w:val="00692A9D"/>
    <w:rsid w:val="006A41D8"/>
    <w:rsid w:val="006A430A"/>
    <w:rsid w:val="006B3F91"/>
    <w:rsid w:val="006C2CBF"/>
    <w:rsid w:val="006E0717"/>
    <w:rsid w:val="006F1BA7"/>
    <w:rsid w:val="00701C49"/>
    <w:rsid w:val="007021E8"/>
    <w:rsid w:val="0070751B"/>
    <w:rsid w:val="00711003"/>
    <w:rsid w:val="007169F6"/>
    <w:rsid w:val="00716BBA"/>
    <w:rsid w:val="00717A1E"/>
    <w:rsid w:val="0073401F"/>
    <w:rsid w:val="00742644"/>
    <w:rsid w:val="00744661"/>
    <w:rsid w:val="00746932"/>
    <w:rsid w:val="00755AD9"/>
    <w:rsid w:val="00760629"/>
    <w:rsid w:val="00765974"/>
    <w:rsid w:val="00767D94"/>
    <w:rsid w:val="00776F60"/>
    <w:rsid w:val="00780131"/>
    <w:rsid w:val="00783453"/>
    <w:rsid w:val="007917EC"/>
    <w:rsid w:val="007A3CE9"/>
    <w:rsid w:val="007A476B"/>
    <w:rsid w:val="007C6443"/>
    <w:rsid w:val="007D2438"/>
    <w:rsid w:val="007D7E96"/>
    <w:rsid w:val="007E19F2"/>
    <w:rsid w:val="007F65CE"/>
    <w:rsid w:val="008053CF"/>
    <w:rsid w:val="0081427C"/>
    <w:rsid w:val="008168E1"/>
    <w:rsid w:val="008369B5"/>
    <w:rsid w:val="00857AF7"/>
    <w:rsid w:val="00861B85"/>
    <w:rsid w:val="00866782"/>
    <w:rsid w:val="00870656"/>
    <w:rsid w:val="0087149A"/>
    <w:rsid w:val="00887DD7"/>
    <w:rsid w:val="008A0C2B"/>
    <w:rsid w:val="008A4A7B"/>
    <w:rsid w:val="008B62B0"/>
    <w:rsid w:val="008E6547"/>
    <w:rsid w:val="008F0260"/>
    <w:rsid w:val="008F03D6"/>
    <w:rsid w:val="008F21D8"/>
    <w:rsid w:val="009105D1"/>
    <w:rsid w:val="00916DCC"/>
    <w:rsid w:val="00927745"/>
    <w:rsid w:val="00932F1C"/>
    <w:rsid w:val="0094624B"/>
    <w:rsid w:val="009504C5"/>
    <w:rsid w:val="0096495A"/>
    <w:rsid w:val="00972167"/>
    <w:rsid w:val="00981895"/>
    <w:rsid w:val="00983E4E"/>
    <w:rsid w:val="009858C5"/>
    <w:rsid w:val="0098719B"/>
    <w:rsid w:val="009874F8"/>
    <w:rsid w:val="0099027B"/>
    <w:rsid w:val="0099420D"/>
    <w:rsid w:val="00997A7D"/>
    <w:rsid w:val="009A2E7D"/>
    <w:rsid w:val="009C2F7D"/>
    <w:rsid w:val="009E0E45"/>
    <w:rsid w:val="00A02D1E"/>
    <w:rsid w:val="00A04379"/>
    <w:rsid w:val="00A14294"/>
    <w:rsid w:val="00A14E81"/>
    <w:rsid w:val="00A161B2"/>
    <w:rsid w:val="00A22C08"/>
    <w:rsid w:val="00A27FB0"/>
    <w:rsid w:val="00A405B8"/>
    <w:rsid w:val="00A55D90"/>
    <w:rsid w:val="00A57787"/>
    <w:rsid w:val="00A73E06"/>
    <w:rsid w:val="00A745E4"/>
    <w:rsid w:val="00A8765E"/>
    <w:rsid w:val="00A87F27"/>
    <w:rsid w:val="00A9041A"/>
    <w:rsid w:val="00AA0738"/>
    <w:rsid w:val="00AC5507"/>
    <w:rsid w:val="00AC78B6"/>
    <w:rsid w:val="00AD60A6"/>
    <w:rsid w:val="00AD724F"/>
    <w:rsid w:val="00AE1E98"/>
    <w:rsid w:val="00AE3EB2"/>
    <w:rsid w:val="00B02188"/>
    <w:rsid w:val="00B11A8A"/>
    <w:rsid w:val="00B206B5"/>
    <w:rsid w:val="00B26A92"/>
    <w:rsid w:val="00B307EE"/>
    <w:rsid w:val="00B31E5C"/>
    <w:rsid w:val="00B32F89"/>
    <w:rsid w:val="00B35C53"/>
    <w:rsid w:val="00B45526"/>
    <w:rsid w:val="00B50611"/>
    <w:rsid w:val="00B520D7"/>
    <w:rsid w:val="00B54586"/>
    <w:rsid w:val="00B554BF"/>
    <w:rsid w:val="00B600B3"/>
    <w:rsid w:val="00B631E9"/>
    <w:rsid w:val="00B9348E"/>
    <w:rsid w:val="00BA3563"/>
    <w:rsid w:val="00BA3BC4"/>
    <w:rsid w:val="00BA512B"/>
    <w:rsid w:val="00BB59CD"/>
    <w:rsid w:val="00BC036F"/>
    <w:rsid w:val="00BC2046"/>
    <w:rsid w:val="00BD1930"/>
    <w:rsid w:val="00BD3AE5"/>
    <w:rsid w:val="00BF5655"/>
    <w:rsid w:val="00C03575"/>
    <w:rsid w:val="00C10B3E"/>
    <w:rsid w:val="00C2106A"/>
    <w:rsid w:val="00C34800"/>
    <w:rsid w:val="00C35A18"/>
    <w:rsid w:val="00C411C9"/>
    <w:rsid w:val="00C45BC2"/>
    <w:rsid w:val="00C50593"/>
    <w:rsid w:val="00C538FF"/>
    <w:rsid w:val="00C65E0A"/>
    <w:rsid w:val="00C73CBE"/>
    <w:rsid w:val="00C74388"/>
    <w:rsid w:val="00C82C91"/>
    <w:rsid w:val="00C91CAE"/>
    <w:rsid w:val="00C944E9"/>
    <w:rsid w:val="00C97BA4"/>
    <w:rsid w:val="00CA4C28"/>
    <w:rsid w:val="00CB0DE7"/>
    <w:rsid w:val="00CB1674"/>
    <w:rsid w:val="00CB7B7C"/>
    <w:rsid w:val="00CC1013"/>
    <w:rsid w:val="00CC5805"/>
    <w:rsid w:val="00CD4D2E"/>
    <w:rsid w:val="00CE5A2C"/>
    <w:rsid w:val="00CF7157"/>
    <w:rsid w:val="00D40560"/>
    <w:rsid w:val="00D4210C"/>
    <w:rsid w:val="00D45E9A"/>
    <w:rsid w:val="00D46874"/>
    <w:rsid w:val="00D51580"/>
    <w:rsid w:val="00D51840"/>
    <w:rsid w:val="00D5214F"/>
    <w:rsid w:val="00D57262"/>
    <w:rsid w:val="00D648A5"/>
    <w:rsid w:val="00D73737"/>
    <w:rsid w:val="00D738E8"/>
    <w:rsid w:val="00D92687"/>
    <w:rsid w:val="00D94AF4"/>
    <w:rsid w:val="00DA2EB8"/>
    <w:rsid w:val="00DC44AB"/>
    <w:rsid w:val="00DC6995"/>
    <w:rsid w:val="00DD7381"/>
    <w:rsid w:val="00DE5370"/>
    <w:rsid w:val="00DF3C35"/>
    <w:rsid w:val="00DF61A8"/>
    <w:rsid w:val="00E05018"/>
    <w:rsid w:val="00E07F56"/>
    <w:rsid w:val="00E11615"/>
    <w:rsid w:val="00E130F8"/>
    <w:rsid w:val="00E16A92"/>
    <w:rsid w:val="00E245A0"/>
    <w:rsid w:val="00E3054B"/>
    <w:rsid w:val="00E5309F"/>
    <w:rsid w:val="00E54A2C"/>
    <w:rsid w:val="00E600F8"/>
    <w:rsid w:val="00E74054"/>
    <w:rsid w:val="00EB198E"/>
    <w:rsid w:val="00EB74A1"/>
    <w:rsid w:val="00EC7463"/>
    <w:rsid w:val="00ED6977"/>
    <w:rsid w:val="00EE1BB5"/>
    <w:rsid w:val="00EE2BD6"/>
    <w:rsid w:val="00EE430B"/>
    <w:rsid w:val="00EE4EA3"/>
    <w:rsid w:val="00F112BB"/>
    <w:rsid w:val="00F178E3"/>
    <w:rsid w:val="00F231C9"/>
    <w:rsid w:val="00F36C93"/>
    <w:rsid w:val="00F43ED4"/>
    <w:rsid w:val="00F5224F"/>
    <w:rsid w:val="00F53B0A"/>
    <w:rsid w:val="00F61777"/>
    <w:rsid w:val="00F62048"/>
    <w:rsid w:val="00F678D1"/>
    <w:rsid w:val="00F71FE3"/>
    <w:rsid w:val="00FA09B0"/>
    <w:rsid w:val="00FA2FDC"/>
    <w:rsid w:val="00FC11D6"/>
    <w:rsid w:val="00FD038A"/>
    <w:rsid w:val="00FD044C"/>
    <w:rsid w:val="00FD3175"/>
    <w:rsid w:val="00FD51B4"/>
    <w:rsid w:val="00FE1D10"/>
    <w:rsid w:val="00FE305A"/>
    <w:rsid w:val="00FF0919"/>
    <w:rsid w:val="00FF62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C623D2D8-8B72-4AA5-86DE-9A8DBDD3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paragraph" w:styleId="Heading3">
    <w:name w:val="heading 3"/>
    <w:basedOn w:val="Normal"/>
    <w:link w:val="Heading3Char"/>
    <w:uiPriority w:val="9"/>
    <w:qFormat/>
    <w:rsid w:val="00D94AF4"/>
    <w:pPr>
      <w:spacing w:before="100" w:beforeAutospacing="1" w:after="100" w:afterAutospacing="1" w:line="240" w:lineRule="auto"/>
      <w:ind w:right="0"/>
      <w:outlineLvl w:val="2"/>
    </w:pPr>
    <w:rPr>
      <w:rFonts w:ascii="Times New Roman" w:eastAsia="Times New Roman" w:hAnsi="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paragraph" w:customStyle="1" w:styleId="Fliesstext">
    <w:name w:val="Fliesstext"/>
    <w:basedOn w:val="Normal"/>
    <w:rsid w:val="007A476B"/>
    <w:pPr>
      <w:tabs>
        <w:tab w:val="left" w:pos="454"/>
        <w:tab w:val="left" w:pos="4706"/>
      </w:tabs>
      <w:spacing w:after="0" w:line="250" w:lineRule="atLeast"/>
      <w:ind w:right="0"/>
    </w:pPr>
    <w:rPr>
      <w:rFonts w:ascii="BMWType V2 Light" w:eastAsia="Times New Roman" w:hAnsi="BMWType V2 Light"/>
      <w:color w:val="auto"/>
      <w:szCs w:val="24"/>
      <w:lang w:val="de-DE"/>
    </w:rPr>
  </w:style>
  <w:style w:type="character" w:customStyle="1" w:styleId="Heading3Char">
    <w:name w:val="Heading 3 Char"/>
    <w:basedOn w:val="DefaultParagraphFont"/>
    <w:link w:val="Heading3"/>
    <w:uiPriority w:val="9"/>
    <w:rsid w:val="00D94AF4"/>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901">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978219001">
      <w:bodyDiv w:val="1"/>
      <w:marLeft w:val="0"/>
      <w:marRight w:val="0"/>
      <w:marTop w:val="0"/>
      <w:marBottom w:val="0"/>
      <w:divBdr>
        <w:top w:val="none" w:sz="0" w:space="0" w:color="auto"/>
        <w:left w:val="none" w:sz="0" w:space="0" w:color="auto"/>
        <w:bottom w:val="none" w:sz="0" w:space="0" w:color="auto"/>
        <w:right w:val="none" w:sz="0" w:space="0" w:color="auto"/>
      </w:divBdr>
    </w:div>
    <w:div w:id="1272126864">
      <w:bodyDiv w:val="1"/>
      <w:marLeft w:val="0"/>
      <w:marRight w:val="0"/>
      <w:marTop w:val="0"/>
      <w:marBottom w:val="0"/>
      <w:divBdr>
        <w:top w:val="none" w:sz="0" w:space="0" w:color="auto"/>
        <w:left w:val="none" w:sz="0" w:space="0" w:color="auto"/>
        <w:bottom w:val="none" w:sz="0" w:space="0" w:color="auto"/>
        <w:right w:val="none" w:sz="0" w:space="0" w:color="auto"/>
      </w:divBdr>
    </w:div>
    <w:div w:id="143636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ander.pa.parker@bmw.co.za" TargetMode="Externa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Naidu</dc:creator>
  <cp:lastModifiedBy>Makwana Edward, AK-1-AO-ZA</cp:lastModifiedBy>
  <cp:revision>2</cp:revision>
  <cp:lastPrinted>2018-04-03T12:11:00Z</cp:lastPrinted>
  <dcterms:created xsi:type="dcterms:W3CDTF">2018-04-05T09:56:00Z</dcterms:created>
  <dcterms:modified xsi:type="dcterms:W3CDTF">2018-04-05T09:56:00Z</dcterms:modified>
</cp:coreProperties>
</file>