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E94" w:rsidRDefault="00233E94" w:rsidP="00233E94">
      <w:pPr>
        <w:pStyle w:val="Default"/>
      </w:pPr>
    </w:p>
    <w:p w:rsidR="00233E94" w:rsidRPr="00233E94" w:rsidRDefault="00233E94" w:rsidP="00233E94">
      <w:pPr>
        <w:pStyle w:val="Body"/>
        <w:spacing w:after="0" w:line="240" w:lineRule="auto"/>
        <w:rPr>
          <w:rFonts w:ascii="BMWType V2 Light" w:eastAsia="BMWType V2 Light" w:hAnsi="BMWType V2 Light" w:cs="BMWType V2 Light"/>
          <w:b/>
          <w:bCs/>
        </w:rPr>
      </w:pPr>
      <w:r w:rsidRPr="00233E94">
        <w:rPr>
          <w:rFonts w:ascii="BMWType V2 Light" w:eastAsia="BMWType V2 Light" w:hAnsi="BMWType V2 Light" w:cs="BMWType V2 Light"/>
          <w:b/>
          <w:bCs/>
        </w:rPr>
        <w:t>Media Release</w:t>
      </w:r>
    </w:p>
    <w:p w:rsidR="00233E94" w:rsidRPr="00233E94" w:rsidRDefault="00C17184" w:rsidP="00233E94">
      <w:pPr>
        <w:pStyle w:val="Body"/>
        <w:spacing w:after="0" w:line="240" w:lineRule="auto"/>
        <w:rPr>
          <w:rFonts w:ascii="BMWType V2 Light" w:eastAsia="BMWType V2 Light" w:hAnsi="BMWType V2 Light" w:cs="BMWType V2 Light"/>
        </w:rPr>
      </w:pPr>
      <w:r>
        <w:rPr>
          <w:rFonts w:ascii="BMWType V2 Light" w:eastAsia="BMWType V2 Light" w:hAnsi="BMWType V2 Light" w:cs="BMWType V2 Light"/>
        </w:rPr>
        <w:t>10</w:t>
      </w:r>
      <w:r w:rsidR="00233E94" w:rsidRPr="00233E94">
        <w:rPr>
          <w:rFonts w:ascii="BMWType V2 Light" w:eastAsia="BMWType V2 Light" w:hAnsi="BMWType V2 Light" w:cs="BMWType V2 Light"/>
        </w:rPr>
        <w:t xml:space="preserve"> April 2018</w:t>
      </w:r>
    </w:p>
    <w:p w:rsidR="00233E94" w:rsidRDefault="00233E94" w:rsidP="00233E94">
      <w:pPr>
        <w:pStyle w:val="Body"/>
        <w:spacing w:after="0" w:line="360" w:lineRule="auto"/>
        <w:outlineLvl w:val="0"/>
        <w:rPr>
          <w:rFonts w:ascii="BMWType V2 Light" w:eastAsia="BMWType V2 Light" w:hAnsi="BMWType V2 Light" w:cs="BMWType V2 Light"/>
          <w:b/>
          <w:bCs/>
          <w:kern w:val="36"/>
          <w:sz w:val="28"/>
          <w:szCs w:val="28"/>
        </w:rPr>
      </w:pPr>
    </w:p>
    <w:p w:rsidR="00233E94" w:rsidRPr="00233E94" w:rsidRDefault="00233E94" w:rsidP="00233E94">
      <w:pPr>
        <w:rPr>
          <w:rFonts w:ascii="BMWType V2 Bold" w:hAnsi="BMWType V2 Bold" w:cs="BMWType V2 Bold"/>
          <w:color w:val="000000"/>
          <w:sz w:val="28"/>
          <w:szCs w:val="28"/>
        </w:rPr>
      </w:pPr>
      <w:r w:rsidRPr="00233E94">
        <w:rPr>
          <w:rFonts w:ascii="BMWType V2 Bold" w:hAnsi="BMWType V2 Bold" w:cs="BMWType V2 Bold"/>
          <w:color w:val="000000"/>
          <w:sz w:val="28"/>
          <w:szCs w:val="28"/>
        </w:rPr>
        <w:t>2018 BMW Motorrad GS Trophy heads to Montagu</w:t>
      </w:r>
    </w:p>
    <w:p w:rsidR="00233E94" w:rsidRDefault="00233E94" w:rsidP="00233E94"/>
    <w:p w:rsidR="00233E94" w:rsidRPr="00233E94" w:rsidRDefault="00233E94" w:rsidP="00233E94">
      <w:pPr>
        <w:pStyle w:val="NormalWeb"/>
        <w:spacing w:before="0" w:after="0" w:line="360" w:lineRule="auto"/>
        <w:rPr>
          <w:rFonts w:ascii="BMWType V2 Light" w:hAnsi="BMWType V2 Light" w:cs="BMWType V2 Light"/>
          <w:sz w:val="22"/>
          <w:szCs w:val="22"/>
        </w:rPr>
      </w:pPr>
      <w:r w:rsidRPr="00233E94">
        <w:rPr>
          <w:rFonts w:ascii="BMWType V2 Light" w:hAnsi="BMWType V2 Light" w:cs="BMWType V2 Light"/>
          <w:b/>
          <w:sz w:val="22"/>
          <w:szCs w:val="22"/>
        </w:rPr>
        <w:t>Midrand.</w:t>
      </w:r>
      <w:r w:rsidRPr="00233E94">
        <w:rPr>
          <w:rFonts w:ascii="BMWType V2 Light" w:hAnsi="BMWType V2 Light" w:cs="BMWType V2 Light"/>
          <w:sz w:val="22"/>
          <w:szCs w:val="22"/>
        </w:rPr>
        <w:t xml:space="preserve"> Local BMW Motorrad owners who wish to emulate the adventure of the BMW Motorrad International GS Trophy will soon be descending on the picturesque Montagu in the Western Cape to put their riding skills to the test.</w:t>
      </w:r>
    </w:p>
    <w:p w:rsidR="00233E94" w:rsidRPr="00233E94" w:rsidRDefault="00233E94" w:rsidP="00233E94">
      <w:pPr>
        <w:pStyle w:val="NormalWeb"/>
        <w:spacing w:before="0" w:after="0" w:line="360" w:lineRule="auto"/>
        <w:rPr>
          <w:rFonts w:ascii="BMWType V2 Light" w:hAnsi="BMWType V2 Light" w:cs="BMWType V2 Light"/>
          <w:sz w:val="22"/>
          <w:szCs w:val="22"/>
        </w:rPr>
      </w:pPr>
    </w:p>
    <w:p w:rsidR="00233E94" w:rsidRPr="00233E94" w:rsidRDefault="00233E94" w:rsidP="00233E94">
      <w:pPr>
        <w:pStyle w:val="NormalWeb"/>
        <w:spacing w:before="0" w:after="0" w:line="360" w:lineRule="auto"/>
        <w:rPr>
          <w:rFonts w:ascii="BMWType V2 Light" w:hAnsi="BMWType V2 Light" w:cs="BMWType V2 Light"/>
          <w:sz w:val="22"/>
          <w:szCs w:val="22"/>
        </w:rPr>
      </w:pPr>
      <w:r w:rsidRPr="00233E94">
        <w:rPr>
          <w:rFonts w:ascii="BMWType V2 Light" w:hAnsi="BMWType V2 Light" w:cs="BMWType V2 Light"/>
          <w:sz w:val="22"/>
          <w:szCs w:val="22"/>
        </w:rPr>
        <w:t xml:space="preserve">The GS Trophy is a highlight on </w:t>
      </w:r>
      <w:r w:rsidR="00CF4243">
        <w:rPr>
          <w:rFonts w:ascii="BMWType V2 Light" w:hAnsi="BMWType V2 Light" w:cs="BMWType V2 Light"/>
          <w:sz w:val="22"/>
          <w:szCs w:val="22"/>
        </w:rPr>
        <w:t xml:space="preserve">any </w:t>
      </w:r>
      <w:r w:rsidRPr="00233E94">
        <w:rPr>
          <w:rFonts w:ascii="BMWType V2 Light" w:hAnsi="BMWType V2 Light" w:cs="BMWType V2 Light"/>
          <w:sz w:val="22"/>
          <w:szCs w:val="22"/>
        </w:rPr>
        <w:t>BMW Motorrad GS owner</w:t>
      </w:r>
      <w:r w:rsidR="00CF4243">
        <w:rPr>
          <w:rFonts w:ascii="BMWType V2 Light" w:hAnsi="BMWType V2 Light" w:cs="BMWType V2 Light"/>
          <w:sz w:val="22"/>
          <w:szCs w:val="22"/>
        </w:rPr>
        <w:t>’</w:t>
      </w:r>
      <w:r w:rsidRPr="00233E94">
        <w:rPr>
          <w:rFonts w:ascii="BMWType V2 Light" w:hAnsi="BMWType V2 Light" w:cs="BMWType V2 Light"/>
          <w:sz w:val="22"/>
          <w:szCs w:val="22"/>
        </w:rPr>
        <w:t>s calendar and this year’s event will</w:t>
      </w:r>
      <w:r w:rsidR="00CF4243">
        <w:rPr>
          <w:rFonts w:ascii="BMWType V2 Light" w:hAnsi="BMWType V2 Light" w:cs="BMWType V2 Light"/>
          <w:sz w:val="22"/>
          <w:szCs w:val="22"/>
        </w:rPr>
        <w:t>,</w:t>
      </w:r>
      <w:r w:rsidRPr="00233E94">
        <w:rPr>
          <w:rFonts w:ascii="BMWType V2 Light" w:hAnsi="BMWType V2 Light" w:cs="BMWType V2 Light"/>
          <w:sz w:val="22"/>
          <w:szCs w:val="22"/>
        </w:rPr>
        <w:t xml:space="preserve"> </w:t>
      </w:r>
      <w:r w:rsidR="00CF4243">
        <w:rPr>
          <w:rFonts w:ascii="BMWType V2 Light" w:hAnsi="BMWType V2 Light" w:cs="BMWType V2 Light"/>
          <w:sz w:val="22"/>
          <w:szCs w:val="22"/>
        </w:rPr>
        <w:t xml:space="preserve">for the first time, be open to all BMW customers. It will play out </w:t>
      </w:r>
      <w:r w:rsidRPr="00233E94">
        <w:rPr>
          <w:rFonts w:ascii="BMWType V2 Light" w:hAnsi="BMWType V2 Light" w:cs="BMWType V2 Light"/>
          <w:sz w:val="22"/>
          <w:szCs w:val="22"/>
        </w:rPr>
        <w:t>from 9 to 13 Ma</w:t>
      </w:r>
      <w:r w:rsidR="00CF4243">
        <w:rPr>
          <w:rFonts w:ascii="BMWType V2 Light" w:hAnsi="BMWType V2 Light" w:cs="BMWType V2 Light"/>
          <w:sz w:val="22"/>
          <w:szCs w:val="22"/>
        </w:rPr>
        <w:t xml:space="preserve">y in the scenic Montagu region, about </w:t>
      </w:r>
      <w:r w:rsidRPr="00233E94">
        <w:rPr>
          <w:rFonts w:ascii="BMWType V2 Light" w:hAnsi="BMWType V2 Light" w:cs="BMWType V2 Light"/>
          <w:sz w:val="22"/>
          <w:szCs w:val="22"/>
        </w:rPr>
        <w:t xml:space="preserve">180km outside Cape Town. </w:t>
      </w:r>
    </w:p>
    <w:p w:rsidR="00233E94" w:rsidRPr="00233E94" w:rsidRDefault="00233E94" w:rsidP="00233E94">
      <w:pPr>
        <w:pStyle w:val="NormalWeb"/>
        <w:spacing w:before="0" w:after="0" w:line="360" w:lineRule="auto"/>
        <w:rPr>
          <w:rFonts w:ascii="BMWType V2 Light" w:hAnsi="BMWType V2 Light" w:cs="BMWType V2 Light"/>
          <w:sz w:val="22"/>
          <w:szCs w:val="22"/>
        </w:rPr>
      </w:pPr>
    </w:p>
    <w:p w:rsidR="00233E94" w:rsidRPr="00233E94" w:rsidRDefault="00233E94" w:rsidP="00233E94">
      <w:pPr>
        <w:pStyle w:val="NormalWeb"/>
        <w:spacing w:before="0" w:after="0" w:line="360" w:lineRule="auto"/>
        <w:rPr>
          <w:rFonts w:ascii="BMWType V2 Light" w:hAnsi="BMWType V2 Light" w:cs="BMWType V2 Light"/>
          <w:sz w:val="22"/>
          <w:szCs w:val="22"/>
        </w:rPr>
      </w:pPr>
      <w:r w:rsidRPr="00233E94">
        <w:rPr>
          <w:rFonts w:ascii="BMWType V2 Light" w:hAnsi="BMWType V2 Light" w:cs="BMWType V2 Light"/>
          <w:sz w:val="22"/>
          <w:szCs w:val="22"/>
        </w:rPr>
        <w:t xml:space="preserve">This year’s GS Trophy includes an array of on- and off-road routes at various difficulty levels to test participants’ riding, with exquisite natural scenery to match. Eight regional teams have been confirmed for the Team Skills Challenge, too. </w:t>
      </w:r>
    </w:p>
    <w:p w:rsidR="00233E94" w:rsidRPr="00233E94" w:rsidRDefault="00233E94" w:rsidP="00233E94">
      <w:pPr>
        <w:pStyle w:val="NormalWeb"/>
        <w:spacing w:before="0" w:after="0" w:line="360" w:lineRule="auto"/>
        <w:rPr>
          <w:rFonts w:ascii="BMWType V2 Light" w:hAnsi="BMWType V2 Light" w:cs="BMWType V2 Light"/>
          <w:sz w:val="22"/>
          <w:szCs w:val="22"/>
        </w:rPr>
      </w:pPr>
    </w:p>
    <w:p w:rsidR="00233E94" w:rsidRPr="00233E94" w:rsidRDefault="00233E94" w:rsidP="00233E94">
      <w:pPr>
        <w:pStyle w:val="NormalWeb"/>
        <w:spacing w:before="0" w:after="0" w:line="360" w:lineRule="auto"/>
        <w:rPr>
          <w:rFonts w:ascii="BMWType V2 Light" w:hAnsi="BMWType V2 Light" w:cs="BMWType V2 Light"/>
          <w:sz w:val="22"/>
          <w:szCs w:val="22"/>
        </w:rPr>
      </w:pPr>
      <w:r w:rsidRPr="00233E94">
        <w:rPr>
          <w:rFonts w:ascii="BMWType V2 Light" w:hAnsi="BMWType V2 Light" w:cs="BMWType V2 Light"/>
          <w:sz w:val="22"/>
          <w:szCs w:val="22"/>
        </w:rPr>
        <w:t xml:space="preserve">“The GS Trophy is a unique opportunity for </w:t>
      </w:r>
      <w:r w:rsidR="00C17184">
        <w:rPr>
          <w:rFonts w:ascii="BMWType V2 Light" w:hAnsi="BMWType V2 Light" w:cs="BMWType V2 Light"/>
          <w:sz w:val="22"/>
          <w:szCs w:val="22"/>
        </w:rPr>
        <w:t>BMW</w:t>
      </w:r>
      <w:r w:rsidRPr="00233E94">
        <w:rPr>
          <w:rFonts w:ascii="BMWType V2 Light" w:hAnsi="BMWType V2 Light" w:cs="BMWType V2 Light"/>
          <w:sz w:val="22"/>
          <w:szCs w:val="22"/>
        </w:rPr>
        <w:t xml:space="preserve"> owners to share their passion, while testing their riding skills in a unique environment. I encourage </w:t>
      </w:r>
      <w:r w:rsidR="00C17184">
        <w:rPr>
          <w:rFonts w:ascii="BMWType V2 Light" w:hAnsi="BMWType V2 Light" w:cs="BMWType V2 Light"/>
          <w:sz w:val="22"/>
          <w:szCs w:val="22"/>
        </w:rPr>
        <w:t>all BMW</w:t>
      </w:r>
      <w:r w:rsidRPr="00233E94">
        <w:rPr>
          <w:rFonts w:ascii="BMWType V2 Light" w:hAnsi="BMWType V2 Light" w:cs="BMWType V2 Light"/>
          <w:sz w:val="22"/>
          <w:szCs w:val="22"/>
        </w:rPr>
        <w:t xml:space="preserve"> owners, both seasoned </w:t>
      </w:r>
      <w:r w:rsidR="00C17184">
        <w:rPr>
          <w:rFonts w:ascii="BMWType V2 Light" w:hAnsi="BMWType V2 Light" w:cs="BMWType V2 Light"/>
          <w:sz w:val="22"/>
          <w:szCs w:val="22"/>
        </w:rPr>
        <w:t>riders</w:t>
      </w:r>
      <w:r w:rsidRPr="00233E94">
        <w:rPr>
          <w:rFonts w:ascii="BMWType V2 Light" w:hAnsi="BMWType V2 Light" w:cs="BMWType V2 Light"/>
          <w:sz w:val="22"/>
          <w:szCs w:val="22"/>
        </w:rPr>
        <w:t xml:space="preserve"> and those new to the brand, to enter and experience the spirit of BMW Motorrad to make life a ride,” said Edgar Kleinbergen, General Manager of BMW Motorrad South Africa.</w:t>
      </w:r>
    </w:p>
    <w:p w:rsidR="00233E94" w:rsidRPr="00233E94" w:rsidRDefault="00233E94" w:rsidP="00233E94">
      <w:pPr>
        <w:pStyle w:val="NormalWeb"/>
        <w:spacing w:before="0" w:after="0" w:line="360" w:lineRule="auto"/>
        <w:rPr>
          <w:rFonts w:ascii="BMWType V2 Light" w:hAnsi="BMWType V2 Light" w:cs="BMWType V2 Light"/>
          <w:sz w:val="22"/>
          <w:szCs w:val="22"/>
        </w:rPr>
      </w:pPr>
      <w:r w:rsidRPr="00233E94">
        <w:rPr>
          <w:rFonts w:ascii="BMWType V2 Light" w:hAnsi="BMWType V2 Light" w:cs="BMWType V2 Light"/>
          <w:sz w:val="22"/>
          <w:szCs w:val="22"/>
        </w:rPr>
        <w:t> </w:t>
      </w:r>
    </w:p>
    <w:p w:rsidR="00303151" w:rsidRPr="00303151" w:rsidRDefault="00233E94" w:rsidP="00233E94">
      <w:pPr>
        <w:pStyle w:val="NormalWeb"/>
        <w:spacing w:before="0" w:after="0" w:line="360" w:lineRule="auto"/>
        <w:rPr>
          <w:rFonts w:ascii="BMWType V2 Light" w:hAnsi="BMWType V2 Light" w:cs="BMWType V2 Light"/>
          <w:color w:val="16171A"/>
          <w:sz w:val="22"/>
          <w:szCs w:val="22"/>
          <w:shd w:val="clear" w:color="auto" w:fill="FFFFFF"/>
        </w:rPr>
      </w:pPr>
      <w:r w:rsidRPr="00303151">
        <w:rPr>
          <w:rFonts w:ascii="BMWType V2 Light" w:hAnsi="BMWType V2 Light" w:cs="BMWType V2 Light"/>
          <w:sz w:val="22"/>
          <w:szCs w:val="22"/>
        </w:rPr>
        <w:t xml:space="preserve">Registration costs R2,300 and includes a GS Trophy riding shirt, marshalled routes with emergency medical services, all dinners, and live entertainment. </w:t>
      </w:r>
      <w:r w:rsidR="00303151" w:rsidRPr="00303151">
        <w:rPr>
          <w:rFonts w:ascii="BMWType V2 Light" w:hAnsi="BMWType V2 Light" w:cs="BMWType V2 Light"/>
          <w:sz w:val="22"/>
          <w:szCs w:val="22"/>
        </w:rPr>
        <w:t xml:space="preserve">Participants will </w:t>
      </w:r>
      <w:r w:rsidR="00303151" w:rsidRPr="00303151">
        <w:rPr>
          <w:rFonts w:ascii="BMWType V2 Light" w:hAnsi="BMWType V2 Light" w:cs="BMWType V2 Light"/>
          <w:color w:val="16171A"/>
          <w:sz w:val="22"/>
          <w:szCs w:val="22"/>
          <w:shd w:val="clear" w:color="auto" w:fill="FFFFFF"/>
        </w:rPr>
        <w:t xml:space="preserve">have </w:t>
      </w:r>
      <w:r w:rsidR="00303151">
        <w:rPr>
          <w:rFonts w:ascii="BMWType V2 Light" w:hAnsi="BMWType V2 Light" w:cs="BMWType V2 Light"/>
          <w:color w:val="16171A"/>
          <w:sz w:val="22"/>
          <w:szCs w:val="22"/>
          <w:shd w:val="clear" w:color="auto" w:fill="FFFFFF"/>
        </w:rPr>
        <w:t xml:space="preserve">to </w:t>
      </w:r>
      <w:r w:rsidR="00303151" w:rsidRPr="00303151">
        <w:rPr>
          <w:rFonts w:ascii="BMWType V2 Light" w:hAnsi="BMWType V2 Light" w:cs="BMWType V2 Light"/>
          <w:color w:val="16171A"/>
          <w:sz w:val="22"/>
          <w:szCs w:val="22"/>
          <w:shd w:val="clear" w:color="auto" w:fill="FFFFFF"/>
        </w:rPr>
        <w:t>organise their accommodation privately and for their own account.</w:t>
      </w:r>
      <w:r w:rsidR="00DE0A43">
        <w:rPr>
          <w:rFonts w:ascii="BMWType V2 Light" w:hAnsi="BMWType V2 Light" w:cs="BMWType V2 Light"/>
          <w:color w:val="16171A"/>
          <w:sz w:val="22"/>
          <w:szCs w:val="22"/>
          <w:shd w:val="clear" w:color="auto" w:fill="FFFFFF"/>
        </w:rPr>
        <w:t xml:space="preserve"> </w:t>
      </w:r>
      <w:r w:rsidR="0073602D">
        <w:rPr>
          <w:rFonts w:ascii="BMWType V2 Light" w:hAnsi="BMWType V2 Light" w:cs="BMWType V2 Light"/>
          <w:color w:val="16171A"/>
          <w:sz w:val="22"/>
          <w:szCs w:val="22"/>
          <w:shd w:val="clear" w:color="auto" w:fill="FFFFFF"/>
        </w:rPr>
        <w:t>Plea</w:t>
      </w:r>
      <w:r w:rsidR="004D3EF9">
        <w:rPr>
          <w:rFonts w:ascii="BMWType V2 Light" w:hAnsi="BMWType V2 Light" w:cs="BMWType V2 Light"/>
          <w:color w:val="16171A"/>
          <w:sz w:val="22"/>
          <w:szCs w:val="22"/>
          <w:shd w:val="clear" w:color="auto" w:fill="FFFFFF"/>
        </w:rPr>
        <w:t>s</w:t>
      </w:r>
      <w:r w:rsidR="0073602D">
        <w:rPr>
          <w:rFonts w:ascii="BMWType V2 Light" w:hAnsi="BMWType V2 Light" w:cs="BMWType V2 Light"/>
          <w:color w:val="16171A"/>
          <w:sz w:val="22"/>
          <w:szCs w:val="22"/>
          <w:shd w:val="clear" w:color="auto" w:fill="FFFFFF"/>
        </w:rPr>
        <w:t>e</w:t>
      </w:r>
      <w:r w:rsidR="004D3EF9">
        <w:rPr>
          <w:rFonts w:ascii="BMWType V2 Light" w:hAnsi="BMWType V2 Light" w:cs="BMWType V2 Light"/>
          <w:color w:val="16171A"/>
          <w:sz w:val="22"/>
          <w:szCs w:val="22"/>
          <w:shd w:val="clear" w:color="auto" w:fill="FFFFFF"/>
        </w:rPr>
        <w:t xml:space="preserve"> v</w:t>
      </w:r>
      <w:bookmarkStart w:id="0" w:name="_GoBack"/>
      <w:bookmarkEnd w:id="0"/>
      <w:r w:rsidR="00DE0A43" w:rsidRPr="00DE0A43">
        <w:rPr>
          <w:rFonts w:ascii="BMWType V2 Light" w:hAnsi="BMWType V2 Light" w:cs="BMWType V2 Light"/>
          <w:color w:val="16171A"/>
          <w:sz w:val="22"/>
          <w:szCs w:val="22"/>
          <w:shd w:val="clear" w:color="auto" w:fill="FFFFFF"/>
        </w:rPr>
        <w:t xml:space="preserve">isit </w:t>
      </w:r>
      <w:hyperlink r:id="rId7" w:history="1">
        <w:r w:rsidR="00DE0A43" w:rsidRPr="00DE0A43">
          <w:rPr>
            <w:rStyle w:val="Hyperlink"/>
            <w:rFonts w:ascii="BMWType V2 Light" w:hAnsi="BMWType V2 Light" w:cs="BMWType V2 Light"/>
          </w:rPr>
          <w:t>https://www.montagu-ashton.info/</w:t>
        </w:r>
      </w:hyperlink>
      <w:r w:rsidR="00DE0A43" w:rsidRPr="00DE0A43">
        <w:rPr>
          <w:rFonts w:ascii="BMWType V2 Light" w:hAnsi="BMWType V2 Light" w:cs="BMWType V2 Light"/>
          <w:color w:val="1F497D"/>
        </w:rPr>
        <w:t xml:space="preserve"> </w:t>
      </w:r>
      <w:r w:rsidR="00DE0A43" w:rsidRPr="00DE0A43">
        <w:rPr>
          <w:rFonts w:ascii="BMWType V2 Light" w:hAnsi="BMWType V2 Light" w:cs="BMWType V2 Light"/>
          <w:color w:val="auto"/>
        </w:rPr>
        <w:t xml:space="preserve">for accommodation options. </w:t>
      </w:r>
    </w:p>
    <w:p w:rsidR="00303151" w:rsidRDefault="00303151" w:rsidP="00233E94">
      <w:pPr>
        <w:pStyle w:val="NormalWeb"/>
        <w:spacing w:before="0" w:after="0" w:line="360" w:lineRule="auto"/>
        <w:rPr>
          <w:rFonts w:ascii="Arial" w:hAnsi="Arial" w:cs="Arial"/>
          <w:color w:val="16171A"/>
          <w:shd w:val="clear" w:color="auto" w:fill="FFFFFF"/>
        </w:rPr>
      </w:pPr>
    </w:p>
    <w:p w:rsidR="00233E94" w:rsidRDefault="00233E94" w:rsidP="00233E94">
      <w:pPr>
        <w:pStyle w:val="NormalWeb"/>
        <w:spacing w:before="0" w:after="0" w:line="360" w:lineRule="auto"/>
        <w:rPr>
          <w:rFonts w:ascii="BMWType V2 Light" w:hAnsi="BMWType V2 Light" w:cs="BMWType V2 Light"/>
          <w:sz w:val="22"/>
          <w:szCs w:val="22"/>
        </w:rPr>
      </w:pPr>
      <w:r w:rsidRPr="00233E94">
        <w:rPr>
          <w:rFonts w:ascii="BMWType V2 Light" w:hAnsi="BMWType V2 Light" w:cs="BMWType V2 Light"/>
          <w:sz w:val="22"/>
          <w:szCs w:val="22"/>
        </w:rPr>
        <w:t xml:space="preserve">For more information – and to register – visit: </w:t>
      </w:r>
      <w:hyperlink r:id="rId8" w:history="1">
        <w:r w:rsidRPr="00233E94">
          <w:rPr>
            <w:rStyle w:val="Hyperlink"/>
            <w:rFonts w:ascii="BMWType V2 Light" w:hAnsi="BMWType V2 Light" w:cs="BMWType V2 Light"/>
            <w:sz w:val="22"/>
            <w:szCs w:val="22"/>
          </w:rPr>
          <w:t>http://gstrophy.co.za/</w:t>
        </w:r>
      </w:hyperlink>
      <w:r w:rsidRPr="00233E94">
        <w:rPr>
          <w:rFonts w:ascii="BMWType V2 Light" w:hAnsi="BMWType V2 Light" w:cs="BMWType V2 Light"/>
          <w:sz w:val="22"/>
          <w:szCs w:val="22"/>
        </w:rPr>
        <w:t>. Registration closes on 30 April.        </w:t>
      </w:r>
    </w:p>
    <w:p w:rsidR="00233E94" w:rsidRDefault="00233E94" w:rsidP="00233E94">
      <w:pPr>
        <w:pStyle w:val="NormalWeb"/>
        <w:spacing w:before="0" w:after="0" w:line="360" w:lineRule="auto"/>
        <w:rPr>
          <w:rFonts w:ascii="BMWType V2 Light" w:hAnsi="BMWType V2 Light" w:cs="BMWType V2 Light"/>
          <w:sz w:val="22"/>
          <w:szCs w:val="22"/>
        </w:rPr>
      </w:pPr>
    </w:p>
    <w:p w:rsidR="00233E94" w:rsidRPr="00233E94" w:rsidRDefault="00233E94" w:rsidP="00233E94">
      <w:pPr>
        <w:pStyle w:val="NormalWeb"/>
        <w:spacing w:before="0" w:after="0" w:line="360" w:lineRule="auto"/>
        <w:rPr>
          <w:rFonts w:ascii="BMWType V2 Light" w:hAnsi="BMWType V2 Light" w:cs="BMWType V2 Light"/>
          <w:sz w:val="22"/>
          <w:szCs w:val="22"/>
        </w:rPr>
      </w:pPr>
      <w:r>
        <w:rPr>
          <w:rFonts w:ascii="BMWType V2 Light" w:hAnsi="BMWType V2 Light" w:cs="BMWType V2 Light"/>
          <w:sz w:val="22"/>
          <w:szCs w:val="22"/>
        </w:rPr>
        <w:t>-Ends-</w:t>
      </w:r>
      <w:r w:rsidRPr="00233E94">
        <w:rPr>
          <w:rFonts w:ascii="BMWType V2 Light" w:hAnsi="BMWType V2 Light" w:cs="BMWType V2 Light"/>
          <w:sz w:val="22"/>
          <w:szCs w:val="22"/>
        </w:rPr>
        <w:t>                                                      </w:t>
      </w:r>
    </w:p>
    <w:p w:rsidR="00233E94" w:rsidRPr="00233E94" w:rsidRDefault="00233E94" w:rsidP="00233E94">
      <w:pPr>
        <w:pStyle w:val="NormalWeb"/>
        <w:spacing w:before="0" w:after="0"/>
        <w:rPr>
          <w:rFonts w:ascii="Arial" w:hAnsi="Arial" w:cs="Arial"/>
          <w:sz w:val="20"/>
          <w:szCs w:val="20"/>
        </w:rPr>
      </w:pPr>
    </w:p>
    <w:p w:rsidR="00233E94" w:rsidRPr="00233E94" w:rsidRDefault="00233E94" w:rsidP="00233E94">
      <w:pPr>
        <w:pStyle w:val="Body"/>
        <w:spacing w:line="360" w:lineRule="auto"/>
        <w:rPr>
          <w:rFonts w:ascii="BMWType V2 Light" w:eastAsia="BMWType V2 Light" w:hAnsi="BMWType V2 Light" w:cs="BMWType V2 Light"/>
          <w:b/>
          <w:bCs/>
          <w:sz w:val="20"/>
          <w:szCs w:val="20"/>
        </w:rPr>
      </w:pPr>
      <w:r w:rsidRPr="00233E94">
        <w:rPr>
          <w:rFonts w:ascii="BMWType V2 Light" w:eastAsia="BMWType V2 Light" w:hAnsi="BMWType V2 Light" w:cs="BMWType V2 Light"/>
          <w:b/>
          <w:bCs/>
          <w:sz w:val="20"/>
          <w:szCs w:val="20"/>
        </w:rPr>
        <w:t>For media queries contact BMW Group South Africa’s Group Communications Division as follows:</w:t>
      </w:r>
    </w:p>
    <w:p w:rsidR="00233E94" w:rsidRPr="00233E94" w:rsidRDefault="00233E94" w:rsidP="00233E94">
      <w:pPr>
        <w:pStyle w:val="Body"/>
        <w:spacing w:after="0" w:line="360" w:lineRule="auto"/>
        <w:rPr>
          <w:rFonts w:ascii="BMWType V2 Light" w:eastAsia="BMWType V2 Light" w:hAnsi="BMWType V2 Light" w:cs="BMWType V2 Light"/>
          <w:b/>
          <w:bCs/>
          <w:sz w:val="20"/>
          <w:szCs w:val="20"/>
        </w:rPr>
      </w:pPr>
      <w:r w:rsidRPr="00233E94">
        <w:rPr>
          <w:rFonts w:ascii="BMWType V2 Light" w:eastAsia="BMWType V2 Light" w:hAnsi="BMWType V2 Light" w:cs="BMWType V2 Light"/>
          <w:sz w:val="20"/>
          <w:szCs w:val="20"/>
        </w:rPr>
        <w:t xml:space="preserve">Hailey Philander </w:t>
      </w:r>
    </w:p>
    <w:p w:rsidR="00233E94" w:rsidRPr="00233E94" w:rsidRDefault="00233E94" w:rsidP="00233E94">
      <w:pPr>
        <w:pStyle w:val="Body"/>
        <w:spacing w:after="0" w:line="360" w:lineRule="auto"/>
        <w:rPr>
          <w:rFonts w:ascii="BMWType V2 Light" w:eastAsia="BMWType V2 Light" w:hAnsi="BMWType V2 Light" w:cs="BMWType V2 Light"/>
          <w:b/>
          <w:bCs/>
          <w:sz w:val="20"/>
          <w:szCs w:val="20"/>
        </w:rPr>
      </w:pPr>
      <w:r w:rsidRPr="00233E94">
        <w:rPr>
          <w:rFonts w:ascii="BMWType V2 Light" w:eastAsia="BMWType V2 Light" w:hAnsi="BMWType V2 Light" w:cs="BMWType V2 Light"/>
          <w:sz w:val="20"/>
          <w:szCs w:val="20"/>
        </w:rPr>
        <w:t>Specialist: Product Communications (MINI, BMW i and BMW Motorrad)</w:t>
      </w:r>
    </w:p>
    <w:p w:rsidR="00233E94" w:rsidRPr="00233E94" w:rsidRDefault="00233E94" w:rsidP="00233E94">
      <w:pPr>
        <w:pStyle w:val="Body"/>
        <w:spacing w:after="0" w:line="360" w:lineRule="auto"/>
        <w:rPr>
          <w:rFonts w:ascii="BMWType V2 Light" w:eastAsia="BMWType V2 Light" w:hAnsi="BMWType V2 Light" w:cs="BMWType V2 Light"/>
          <w:sz w:val="20"/>
          <w:szCs w:val="20"/>
        </w:rPr>
      </w:pPr>
      <w:r w:rsidRPr="00233E94">
        <w:rPr>
          <w:rFonts w:ascii="BMWType V2 Light" w:eastAsia="BMWType V2 Light" w:hAnsi="BMWType V2 Light" w:cs="BMWType V2 Light"/>
          <w:sz w:val="20"/>
          <w:szCs w:val="20"/>
        </w:rPr>
        <w:t>Group Communications Division</w:t>
      </w:r>
    </w:p>
    <w:p w:rsidR="00233E94" w:rsidRPr="00233E94" w:rsidRDefault="00233E94" w:rsidP="00233E94">
      <w:pPr>
        <w:pStyle w:val="Body"/>
        <w:spacing w:after="0" w:line="360" w:lineRule="auto"/>
        <w:rPr>
          <w:rFonts w:ascii="BMWType V2 Light" w:eastAsia="BMWType V2 Light" w:hAnsi="BMWType V2 Light" w:cs="BMWType V2 Light"/>
          <w:sz w:val="20"/>
          <w:szCs w:val="20"/>
        </w:rPr>
      </w:pPr>
      <w:r w:rsidRPr="00233E94">
        <w:rPr>
          <w:rFonts w:ascii="BMWType V2 Light" w:eastAsia="BMWType V2 Light" w:hAnsi="BMWType V2 Light" w:cs="BMWType V2 Light"/>
          <w:sz w:val="20"/>
          <w:szCs w:val="20"/>
        </w:rPr>
        <w:lastRenderedPageBreak/>
        <w:t>BMW Group South Africa (Pty) Ltd</w:t>
      </w:r>
    </w:p>
    <w:p w:rsidR="00233E94" w:rsidRPr="00233E94" w:rsidRDefault="00233E94" w:rsidP="00233E94">
      <w:pPr>
        <w:pStyle w:val="Body"/>
        <w:spacing w:after="0" w:line="360" w:lineRule="auto"/>
        <w:rPr>
          <w:rFonts w:ascii="BMWType V2 Light" w:eastAsia="BMWType V2 Light" w:hAnsi="BMWType V2 Light" w:cs="BMWType V2 Light"/>
          <w:sz w:val="20"/>
          <w:szCs w:val="20"/>
        </w:rPr>
      </w:pPr>
      <w:r w:rsidRPr="00233E94">
        <w:rPr>
          <w:rFonts w:ascii="BMWType V2 Light" w:eastAsia="BMWType V2 Light" w:hAnsi="BMWType V2 Light" w:cs="BMWType V2 Light"/>
          <w:sz w:val="20"/>
          <w:szCs w:val="20"/>
        </w:rPr>
        <w:t xml:space="preserve">Email: </w:t>
      </w:r>
      <w:hyperlink r:id="rId9" w:history="1">
        <w:r w:rsidRPr="00233E94">
          <w:rPr>
            <w:rStyle w:val="Hyperlink"/>
            <w:rFonts w:ascii="BMWType V2 Light" w:eastAsia="BMWType V2 Light" w:hAnsi="BMWType V2 Light" w:cs="BMWType V2 Light"/>
            <w:sz w:val="20"/>
            <w:szCs w:val="20"/>
            <w:u w:color="0000FF"/>
          </w:rPr>
          <w:t>hailey.philander@bmw.co.za</w:t>
        </w:r>
      </w:hyperlink>
    </w:p>
    <w:p w:rsidR="00233E94" w:rsidRPr="00233E94" w:rsidRDefault="00233E94" w:rsidP="00233E94">
      <w:pPr>
        <w:pStyle w:val="Body"/>
        <w:spacing w:after="0" w:line="360" w:lineRule="auto"/>
        <w:rPr>
          <w:rFonts w:ascii="BMWType V2 Light" w:eastAsia="BMWType V2 Light" w:hAnsi="BMWType V2 Light" w:cs="BMWType V2 Light"/>
          <w:sz w:val="20"/>
          <w:szCs w:val="20"/>
        </w:rPr>
      </w:pPr>
      <w:r w:rsidRPr="00233E94">
        <w:rPr>
          <w:rFonts w:ascii="BMWType V2 Light" w:eastAsia="BMWType V2 Light" w:hAnsi="BMWType V2 Light" w:cs="BMWType V2 Light"/>
          <w:sz w:val="20"/>
          <w:szCs w:val="20"/>
        </w:rPr>
        <w:t>Tel: 012-522-2070</w:t>
      </w:r>
    </w:p>
    <w:p w:rsidR="00233E94" w:rsidRPr="00233E94" w:rsidRDefault="00233E94" w:rsidP="00233E94">
      <w:pPr>
        <w:pStyle w:val="Body"/>
        <w:spacing w:after="0" w:line="360" w:lineRule="auto"/>
        <w:rPr>
          <w:rFonts w:ascii="BMWType V2 Light" w:eastAsia="BMWType V2 Light" w:hAnsi="BMWType V2 Light" w:cs="BMWType V2 Light"/>
          <w:sz w:val="20"/>
          <w:szCs w:val="20"/>
        </w:rPr>
      </w:pPr>
      <w:r w:rsidRPr="00233E94">
        <w:rPr>
          <w:rFonts w:ascii="BMWType V2 Light" w:eastAsia="BMWType V2 Light" w:hAnsi="BMWType V2 Light" w:cs="BMWType V2 Light"/>
          <w:sz w:val="20"/>
          <w:szCs w:val="20"/>
        </w:rPr>
        <w:t>Mobile: 071-666-2070</w:t>
      </w:r>
    </w:p>
    <w:p w:rsidR="00233E94" w:rsidRPr="00233E94" w:rsidRDefault="00233E94" w:rsidP="00233E94">
      <w:pPr>
        <w:pStyle w:val="Body"/>
        <w:spacing w:after="0" w:line="240" w:lineRule="auto"/>
        <w:rPr>
          <w:rFonts w:ascii="BMWType V2 Light" w:eastAsia="BMWType V2 Light" w:hAnsi="BMWType V2 Light" w:cs="BMWType V2 Light"/>
          <w:sz w:val="20"/>
          <w:szCs w:val="20"/>
        </w:rPr>
      </w:pPr>
    </w:p>
    <w:p w:rsidR="00233E94" w:rsidRPr="00233E94" w:rsidRDefault="00233E94" w:rsidP="00233E94">
      <w:pPr>
        <w:pStyle w:val="Body"/>
        <w:spacing w:after="0" w:line="240" w:lineRule="auto"/>
        <w:ind w:right="0"/>
        <w:rPr>
          <w:rFonts w:ascii="BMWType V2 Light" w:eastAsia="MINI Serif" w:hAnsi="BMWType V2 Light" w:cs="BMWType V2 Light"/>
          <w:sz w:val="20"/>
          <w:szCs w:val="20"/>
        </w:rPr>
      </w:pPr>
    </w:p>
    <w:p w:rsidR="00233E94" w:rsidRDefault="00233E94" w:rsidP="00233E94">
      <w:pPr>
        <w:pStyle w:val="NormalWeb"/>
        <w:spacing w:before="0" w:after="0" w:line="360" w:lineRule="auto"/>
        <w:rPr>
          <w:rFonts w:ascii="BMWType V2 Light" w:hAnsi="BMWType V2 Light" w:cs="BMWType V2 Light"/>
          <w:sz w:val="20"/>
          <w:szCs w:val="20"/>
          <w:lang w:val="en"/>
        </w:rPr>
      </w:pPr>
      <w:r w:rsidRPr="00233E94">
        <w:rPr>
          <w:rFonts w:ascii="BMWType V2 Light" w:eastAsia="BMWType V2 Light" w:hAnsi="BMWType V2 Light" w:cs="BMWType V2 Light"/>
          <w:b/>
          <w:bCs/>
          <w:sz w:val="20"/>
          <w:szCs w:val="20"/>
        </w:rPr>
        <w:t>The BMW Group</w:t>
      </w:r>
      <w:r w:rsidRPr="00233E94">
        <w:rPr>
          <w:rFonts w:ascii="BMWType V2 Light" w:eastAsia="BMWType V2 Light" w:hAnsi="BMWType V2 Light" w:cs="BMWType V2 Light"/>
          <w:b/>
          <w:bCs/>
          <w:sz w:val="20"/>
          <w:szCs w:val="20"/>
        </w:rPr>
        <w:br/>
      </w:r>
      <w:r w:rsidRPr="00233E94">
        <w:rPr>
          <w:rFonts w:ascii="BMWType V2 Light" w:eastAsia="BMWType V2 Light" w:hAnsi="BMWType V2 Light" w:cs="BMWType V2 Light"/>
          <w:b/>
          <w:bCs/>
          <w:sz w:val="20"/>
          <w:szCs w:val="20"/>
        </w:rPr>
        <w:br/>
      </w:r>
      <w:r w:rsidRPr="00233E94">
        <w:rPr>
          <w:rFonts w:ascii="BMWType V2 Light" w:hAnsi="BMWType V2 Light" w:cs="BMWType V2 Light"/>
          <w:sz w:val="20"/>
          <w:szCs w:val="20"/>
          <w:lang w:val="en"/>
        </w:rPr>
        <w:t>With its four brands BMW, MINI, Rolls-Royce and BMW Motorrad, the BMW Group is the world’s leading premium manufacturer of automobiles and motorcycles and also provides premium financial and mobility services. The BMW Group production network comprises 30 production and assembly facilities in 14 countries; the company has a global sales network in more than 140 countries.</w:t>
      </w:r>
    </w:p>
    <w:p w:rsidR="00233E94" w:rsidRPr="00233E94" w:rsidRDefault="00233E94" w:rsidP="00233E94">
      <w:pPr>
        <w:pStyle w:val="NormalWeb"/>
        <w:spacing w:before="0" w:after="0" w:line="360" w:lineRule="auto"/>
        <w:rPr>
          <w:rFonts w:ascii="BMWType V2 Light" w:eastAsia="Times New Roman" w:hAnsi="BMWType V2 Light" w:cs="BMWType V2 Light"/>
          <w:sz w:val="20"/>
          <w:szCs w:val="20"/>
          <w:bdr w:val="none" w:sz="0" w:space="0" w:color="auto"/>
          <w:lang w:val="en"/>
        </w:rPr>
      </w:pPr>
    </w:p>
    <w:p w:rsidR="00233E94" w:rsidRDefault="00233E94" w:rsidP="00233E94">
      <w:pPr>
        <w:pStyle w:val="NormalWeb"/>
        <w:spacing w:before="0" w:after="0" w:line="360" w:lineRule="auto"/>
        <w:rPr>
          <w:rFonts w:ascii="BMWType V2 Light" w:hAnsi="BMWType V2 Light" w:cs="BMWType V2 Light"/>
          <w:sz w:val="20"/>
          <w:szCs w:val="20"/>
          <w:lang w:val="en"/>
        </w:rPr>
      </w:pPr>
      <w:r w:rsidRPr="00233E94">
        <w:rPr>
          <w:rFonts w:ascii="BMWType V2 Light" w:hAnsi="BMWType V2 Light" w:cs="BMWType V2 Light"/>
          <w:sz w:val="20"/>
          <w:szCs w:val="20"/>
          <w:lang w:val="en"/>
        </w:rPr>
        <w:t>In 2017, the BMW Group sold over 2,463,500 passenger vehicles and more than 164,000 motorcycles worldwide. The profit before tax in the financial year 2017 was € 10.655 billion on revenues amounting to € 98.678 billion. As of 31 December 2017, the BMW Group had a workforce of 129,932 employees.</w:t>
      </w:r>
    </w:p>
    <w:p w:rsidR="00233E94" w:rsidRPr="00233E94" w:rsidRDefault="00233E94" w:rsidP="00233E94">
      <w:pPr>
        <w:pStyle w:val="NormalWeb"/>
        <w:spacing w:before="0" w:after="0" w:line="360" w:lineRule="auto"/>
        <w:rPr>
          <w:rFonts w:ascii="BMWType V2 Light" w:hAnsi="BMWType V2 Light" w:cs="BMWType V2 Light"/>
          <w:sz w:val="20"/>
          <w:szCs w:val="20"/>
          <w:lang w:val="en"/>
        </w:rPr>
      </w:pPr>
    </w:p>
    <w:p w:rsidR="00233E94" w:rsidRPr="00233E94" w:rsidRDefault="00233E94" w:rsidP="00233E94">
      <w:pPr>
        <w:pStyle w:val="NormalWeb"/>
        <w:spacing w:before="0" w:after="0" w:line="360" w:lineRule="auto"/>
        <w:rPr>
          <w:rFonts w:ascii="BMWType V2 Light" w:hAnsi="BMWType V2 Light" w:cs="BMWType V2 Light"/>
          <w:sz w:val="20"/>
          <w:szCs w:val="20"/>
          <w:lang w:val="en"/>
        </w:rPr>
      </w:pPr>
      <w:r w:rsidRPr="00233E94">
        <w:rPr>
          <w:rFonts w:ascii="BMWType V2 Light" w:hAnsi="BMWType V2 Light" w:cs="BMWType V2 Light"/>
          <w:sz w:val="20"/>
          <w:szCs w:val="20"/>
          <w:lang w:val="en"/>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r w:rsidRPr="00233E94">
        <w:rPr>
          <w:rFonts w:ascii="BMWType V2 Light" w:hAnsi="BMWType V2 Light" w:cs="BMWType V2 Light"/>
          <w:sz w:val="20"/>
          <w:szCs w:val="20"/>
          <w:lang w:val="en"/>
        </w:rPr>
        <w:br/>
      </w:r>
      <w:r w:rsidRPr="00233E94">
        <w:rPr>
          <w:rFonts w:ascii="BMWType V2 Light" w:hAnsi="BMWType V2 Light" w:cs="BMWType V2 Light"/>
          <w:sz w:val="20"/>
          <w:szCs w:val="20"/>
          <w:lang w:val="en"/>
        </w:rPr>
        <w:br/>
      </w:r>
      <w:hyperlink r:id="rId10" w:history="1">
        <w:r w:rsidRPr="00233E94">
          <w:rPr>
            <w:rStyle w:val="Hyperlink"/>
            <w:rFonts w:ascii="BMWType V2 Light" w:hAnsi="BMWType V2 Light" w:cs="BMWType V2 Light"/>
            <w:sz w:val="20"/>
            <w:szCs w:val="20"/>
            <w:lang w:val="en"/>
          </w:rPr>
          <w:t>www.bmwgroup.com</w:t>
        </w:r>
        <w:r w:rsidRPr="00233E94">
          <w:rPr>
            <w:rStyle w:val="Hyperlink"/>
            <w:rFonts w:ascii="BMWType V2 Light" w:hAnsi="BMWType V2 Light" w:cs="BMWType V2 Light"/>
            <w:sz w:val="20"/>
            <w:szCs w:val="20"/>
            <w:lang w:val="en"/>
          </w:rPr>
          <w:br/>
        </w:r>
      </w:hyperlink>
      <w:hyperlink r:id="rId11" w:history="1">
        <w:r w:rsidRPr="00233E94">
          <w:rPr>
            <w:rStyle w:val="Hyperlink"/>
            <w:rFonts w:ascii="BMWType V2 Light" w:hAnsi="BMWType V2 Light" w:cs="BMWType V2 Light"/>
            <w:sz w:val="20"/>
            <w:szCs w:val="20"/>
            <w:lang w:val="en"/>
          </w:rPr>
          <w:t>www.bmwmotorrad.co.za</w:t>
        </w:r>
      </w:hyperlink>
      <w:r w:rsidRPr="00233E94">
        <w:rPr>
          <w:rFonts w:ascii="BMWType V2 Light" w:hAnsi="BMWType V2 Light" w:cs="BMWType V2 Light"/>
          <w:sz w:val="20"/>
          <w:szCs w:val="20"/>
          <w:lang w:val="en"/>
        </w:rPr>
        <w:t xml:space="preserve"> </w:t>
      </w:r>
    </w:p>
    <w:p w:rsidR="00233E94" w:rsidRPr="00233E94" w:rsidRDefault="00233E94" w:rsidP="00233E94">
      <w:pPr>
        <w:pStyle w:val="NormalWeb"/>
        <w:spacing w:before="0" w:after="0" w:line="360" w:lineRule="auto"/>
        <w:rPr>
          <w:rFonts w:ascii="BMWType V2 Light" w:hAnsi="BMWType V2 Light" w:cs="BMWType V2 Light"/>
          <w:sz w:val="20"/>
          <w:szCs w:val="20"/>
          <w:lang w:val="en"/>
        </w:rPr>
      </w:pPr>
      <w:r w:rsidRPr="00233E94">
        <w:rPr>
          <w:rFonts w:ascii="BMWType V2 Light" w:hAnsi="BMWType V2 Light" w:cs="BMWType V2 Light"/>
          <w:sz w:val="20"/>
          <w:szCs w:val="20"/>
          <w:lang w:val="en"/>
        </w:rPr>
        <w:t xml:space="preserve">Facebook: </w:t>
      </w:r>
      <w:hyperlink r:id="rId12" w:history="1">
        <w:r w:rsidRPr="00233E94">
          <w:rPr>
            <w:rStyle w:val="Hyperlink"/>
            <w:rFonts w:ascii="BMWType V2 Light" w:hAnsi="BMWType V2 Light" w:cs="BMWType V2 Light"/>
            <w:sz w:val="20"/>
            <w:szCs w:val="20"/>
            <w:lang w:val="en"/>
          </w:rPr>
          <w:t>http://www.facebook.com/BMWGroup (BMW Motorrad South Africa)</w:t>
        </w:r>
        <w:r w:rsidRPr="00233E94">
          <w:rPr>
            <w:rStyle w:val="Hyperlink"/>
            <w:rFonts w:ascii="BMWType V2 Light" w:hAnsi="BMWType V2 Light" w:cs="BMWType V2 Light"/>
            <w:sz w:val="20"/>
            <w:szCs w:val="20"/>
            <w:lang w:val="en"/>
          </w:rPr>
          <w:br/>
        </w:r>
      </w:hyperlink>
      <w:r w:rsidRPr="00233E94">
        <w:rPr>
          <w:rFonts w:ascii="BMWType V2 Light" w:hAnsi="BMWType V2 Light" w:cs="BMWType V2 Light"/>
          <w:sz w:val="20"/>
          <w:szCs w:val="20"/>
          <w:lang w:val="en"/>
        </w:rPr>
        <w:t xml:space="preserve">Twitter:  </w:t>
      </w:r>
      <w:hyperlink r:id="rId13" w:history="1">
        <w:r w:rsidRPr="00233E94">
          <w:rPr>
            <w:rStyle w:val="Hyperlink"/>
            <w:rFonts w:ascii="BMWType V2 Light" w:hAnsi="BMWType V2 Light" w:cs="BMWType V2 Light"/>
            <w:sz w:val="20"/>
            <w:szCs w:val="20"/>
            <w:lang w:val="en"/>
          </w:rPr>
          <w:t>http://twitter.com/BMWGroup (@BMWMotorradSA)</w:t>
        </w:r>
        <w:r w:rsidRPr="00233E94">
          <w:rPr>
            <w:rStyle w:val="Hyperlink"/>
            <w:rFonts w:ascii="BMWType V2 Light" w:hAnsi="BMWType V2 Light" w:cs="BMWType V2 Light"/>
            <w:sz w:val="20"/>
            <w:szCs w:val="20"/>
            <w:lang w:val="en"/>
          </w:rPr>
          <w:br/>
        </w:r>
      </w:hyperlink>
      <w:r w:rsidRPr="00233E94">
        <w:rPr>
          <w:rFonts w:ascii="BMWType V2 Light" w:hAnsi="BMWType V2 Light" w:cs="BMWType V2 Light"/>
          <w:sz w:val="20"/>
          <w:szCs w:val="20"/>
          <w:lang w:val="en"/>
        </w:rPr>
        <w:t xml:space="preserve">YouTube: </w:t>
      </w:r>
      <w:hyperlink r:id="rId14" w:history="1">
        <w:r w:rsidRPr="00233E94">
          <w:rPr>
            <w:rStyle w:val="Hyperlink"/>
            <w:rFonts w:ascii="BMWType V2 Light" w:hAnsi="BMWType V2 Light" w:cs="BMWType V2 Light"/>
            <w:sz w:val="20"/>
            <w:szCs w:val="20"/>
            <w:lang w:val="en"/>
          </w:rPr>
          <w:t>http://www.youtube.com/BMWGroupview (@BMWMotorradSA)</w:t>
        </w:r>
        <w:r w:rsidRPr="00233E94">
          <w:rPr>
            <w:rStyle w:val="Hyperlink"/>
            <w:rFonts w:ascii="BMWType V2 Light" w:hAnsi="BMWType V2 Light" w:cs="BMWType V2 Light"/>
            <w:sz w:val="20"/>
            <w:szCs w:val="20"/>
            <w:lang w:val="en"/>
          </w:rPr>
          <w:br/>
        </w:r>
      </w:hyperlink>
      <w:r w:rsidRPr="00233E94">
        <w:rPr>
          <w:rFonts w:ascii="BMWType V2 Light" w:hAnsi="BMWType V2 Light" w:cs="BMWType V2 Light"/>
          <w:sz w:val="20"/>
          <w:szCs w:val="20"/>
          <w:lang w:val="en"/>
        </w:rPr>
        <w:t xml:space="preserve">Google+: </w:t>
      </w:r>
      <w:hyperlink r:id="rId15" w:history="1">
        <w:r w:rsidRPr="00233E94">
          <w:rPr>
            <w:rStyle w:val="Hyperlink"/>
            <w:rFonts w:ascii="BMWType V2 Light" w:hAnsi="BMWType V2 Light" w:cs="BMWType V2 Light"/>
            <w:sz w:val="20"/>
            <w:szCs w:val="20"/>
            <w:lang w:val="en"/>
          </w:rPr>
          <w:t>http://googleplus.bmwgroup.com</w:t>
        </w:r>
      </w:hyperlink>
    </w:p>
    <w:p w:rsidR="00233E94" w:rsidRPr="00122FA0" w:rsidRDefault="00233E94" w:rsidP="00233E94">
      <w:pPr>
        <w:pStyle w:val="Body"/>
        <w:spacing w:after="0" w:line="240" w:lineRule="auto"/>
        <w:rPr>
          <w:sz w:val="20"/>
          <w:szCs w:val="20"/>
        </w:rPr>
      </w:pPr>
    </w:p>
    <w:p w:rsidR="005A4F39" w:rsidRDefault="005A4F39"/>
    <w:sectPr w:rsidR="005A4F39">
      <w:headerReference w:type="default" r:id="rId16"/>
      <w:footerReference w:type="default" r:id="rId17"/>
      <w:pgSz w:w="11900" w:h="16840"/>
      <w:pgMar w:top="1503" w:right="1247" w:bottom="1134" w:left="1758"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649" w:rsidRDefault="003B7649">
      <w:r>
        <w:separator/>
      </w:r>
    </w:p>
  </w:endnote>
  <w:endnote w:type="continuationSeparator" w:id="0">
    <w:p w:rsidR="003B7649" w:rsidRDefault="003B7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MWType V2 Bold">
    <w:panose1 w:val="00000000000000000000"/>
    <w:charset w:val="00"/>
    <w:family w:val="auto"/>
    <w:pitch w:val="variable"/>
    <w:sig w:usb0="800022BF" w:usb1="9000004A" w:usb2="00000008" w:usb3="00000000" w:csb0="0000009F" w:csb1="00000000"/>
  </w:font>
  <w:font w:name="BMW Helvetica Light">
    <w:panose1 w:val="00000000000000000000"/>
    <w:charset w:val="00"/>
    <w:family w:val="auto"/>
    <w:pitch w:val="variable"/>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INI Serif">
    <w:panose1 w:val="00000500000000000000"/>
    <w:charset w:val="00"/>
    <w:family w:val="auto"/>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CE1" w:rsidRDefault="00303151">
    <w:pPr>
      <w:pStyle w:val="Footer"/>
      <w:tabs>
        <w:tab w:val="clear" w:pos="9026"/>
        <w:tab w:val="right" w:pos="8875"/>
      </w:tabs>
      <w:jc w:val="right"/>
    </w:pPr>
    <w:r>
      <w:rPr>
        <w:sz w:val="16"/>
        <w:szCs w:val="16"/>
      </w:rPr>
      <w:t xml:space="preserve">Page </w:t>
    </w:r>
    <w:r>
      <w:rPr>
        <w:b/>
        <w:bCs/>
        <w:sz w:val="16"/>
        <w:szCs w:val="16"/>
      </w:rPr>
      <w:fldChar w:fldCharType="begin"/>
    </w:r>
    <w:r>
      <w:rPr>
        <w:b/>
        <w:bCs/>
        <w:sz w:val="16"/>
        <w:szCs w:val="16"/>
      </w:rPr>
      <w:instrText xml:space="preserve"> PAGE </w:instrText>
    </w:r>
    <w:r>
      <w:rPr>
        <w:b/>
        <w:bCs/>
        <w:sz w:val="16"/>
        <w:szCs w:val="16"/>
      </w:rPr>
      <w:fldChar w:fldCharType="separate"/>
    </w:r>
    <w:r w:rsidR="004D3EF9">
      <w:rPr>
        <w:b/>
        <w:bCs/>
        <w:noProof/>
        <w:sz w:val="16"/>
        <w:szCs w:val="16"/>
      </w:rPr>
      <w:t>2</w:t>
    </w:r>
    <w:r>
      <w:rPr>
        <w:b/>
        <w:bCs/>
        <w:sz w:val="16"/>
        <w:szCs w:val="16"/>
      </w:rPr>
      <w:fldChar w:fldCharType="end"/>
    </w:r>
    <w:r>
      <w:rPr>
        <w:sz w:val="16"/>
        <w:szCs w:val="16"/>
      </w:rPr>
      <w:t xml:space="preserve"> of </w:t>
    </w:r>
    <w:r>
      <w:rPr>
        <w:b/>
        <w:bCs/>
        <w:sz w:val="16"/>
        <w:szCs w:val="16"/>
      </w:rPr>
      <w:fldChar w:fldCharType="begin"/>
    </w:r>
    <w:r>
      <w:rPr>
        <w:b/>
        <w:bCs/>
        <w:sz w:val="16"/>
        <w:szCs w:val="16"/>
      </w:rPr>
      <w:instrText xml:space="preserve"> NUMPAGES </w:instrText>
    </w:r>
    <w:r>
      <w:rPr>
        <w:b/>
        <w:bCs/>
        <w:sz w:val="16"/>
        <w:szCs w:val="16"/>
      </w:rPr>
      <w:fldChar w:fldCharType="separate"/>
    </w:r>
    <w:r w:rsidR="004D3EF9">
      <w:rPr>
        <w:b/>
        <w:bCs/>
        <w:noProof/>
        <w:sz w:val="16"/>
        <w:szCs w:val="16"/>
      </w:rPr>
      <w:t>2</w:t>
    </w:r>
    <w:r>
      <w:rPr>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649" w:rsidRDefault="003B7649">
      <w:r>
        <w:separator/>
      </w:r>
    </w:p>
  </w:footnote>
  <w:footnote w:type="continuationSeparator" w:id="0">
    <w:p w:rsidR="003B7649" w:rsidRDefault="003B76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943" w:rsidRDefault="004D3EF9">
    <w:pPr>
      <w:pStyle w:val="zzbmw-group"/>
      <w:rPr>
        <w:lang w:val="en-US"/>
      </w:rPr>
    </w:pPr>
  </w:p>
  <w:p w:rsidR="00122FA0" w:rsidRDefault="004D3EF9">
    <w:pPr>
      <w:pStyle w:val="zzbmw-group"/>
      <w:rPr>
        <w:lang w:val="en-US"/>
      </w:rPr>
    </w:pPr>
  </w:p>
  <w:p w:rsidR="00432CE1" w:rsidRDefault="00303151">
    <w:pPr>
      <w:pStyle w:val="zzbmw-group"/>
      <w:rPr>
        <w:color w:val="808080"/>
        <w:u w:color="808080"/>
        <w:lang w:val="en-US"/>
      </w:rPr>
    </w:pPr>
    <w:r>
      <w:rPr>
        <w:noProof/>
        <w:lang w:val="en-ZA"/>
      </w:rPr>
      <w:drawing>
        <wp:anchor distT="152400" distB="152400" distL="152400" distR="152400" simplePos="0" relativeHeight="251659264" behindDoc="1" locked="0" layoutInCell="1" allowOverlap="1" wp14:anchorId="1655227F" wp14:editId="5B191802">
          <wp:simplePos x="0" y="0"/>
          <wp:positionH relativeFrom="page">
            <wp:posOffset>6145529</wp:posOffset>
          </wp:positionH>
          <wp:positionV relativeFrom="page">
            <wp:posOffset>268605</wp:posOffset>
          </wp:positionV>
          <wp:extent cx="609600" cy="609600"/>
          <wp:effectExtent l="0" t="0" r="0" b="0"/>
          <wp:wrapNone/>
          <wp:docPr id="1073741825" name="officeArt object" descr="Bmw2fa3ptest"/>
          <wp:cNvGraphicFramePr/>
          <a:graphic xmlns:a="http://schemas.openxmlformats.org/drawingml/2006/main">
            <a:graphicData uri="http://schemas.openxmlformats.org/drawingml/2006/picture">
              <pic:pic xmlns:pic="http://schemas.openxmlformats.org/drawingml/2006/picture">
                <pic:nvPicPr>
                  <pic:cNvPr id="1073741825" name="Bmw2fa3ptest" descr="Bmw2fa3ptest"/>
                  <pic:cNvPicPr>
                    <a:picLocks noChangeAspect="1"/>
                  </pic:cNvPicPr>
                </pic:nvPicPr>
                <pic:blipFill>
                  <a:blip r:embed="rId1">
                    <a:extLst/>
                  </a:blip>
                  <a:stretch>
                    <a:fillRect/>
                  </a:stretch>
                </pic:blipFill>
                <pic:spPr>
                  <a:xfrm>
                    <a:off x="0" y="0"/>
                    <a:ext cx="609600" cy="609600"/>
                  </a:xfrm>
                  <a:prstGeom prst="rect">
                    <a:avLst/>
                  </a:prstGeom>
                  <a:ln w="12700" cap="flat">
                    <a:noFill/>
                    <a:miter lim="400000"/>
                  </a:ln>
                  <a:effectLst/>
                </pic:spPr>
              </pic:pic>
            </a:graphicData>
          </a:graphic>
        </wp:anchor>
      </w:drawing>
    </w:r>
    <w:r>
      <w:rPr>
        <w:lang w:val="en-US"/>
      </w:rPr>
      <w:t xml:space="preserve">BMW Motorrad </w:t>
    </w:r>
    <w:r>
      <w:rPr>
        <w:lang w:val="en-US"/>
      </w:rPr>
      <w:br/>
    </w:r>
    <w:r>
      <w:rPr>
        <w:color w:val="808080"/>
        <w:u w:color="808080"/>
        <w:lang w:val="en-US"/>
      </w:rPr>
      <w:t>Corporate Communications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243DF1"/>
    <w:multiLevelType w:val="hybridMultilevel"/>
    <w:tmpl w:val="12AE1AC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E94"/>
    <w:rsid w:val="00233E94"/>
    <w:rsid w:val="00303151"/>
    <w:rsid w:val="00321E8A"/>
    <w:rsid w:val="003B7649"/>
    <w:rsid w:val="004A78EC"/>
    <w:rsid w:val="004D3EF9"/>
    <w:rsid w:val="005A4F39"/>
    <w:rsid w:val="0073602D"/>
    <w:rsid w:val="007C5F92"/>
    <w:rsid w:val="00801A03"/>
    <w:rsid w:val="00C17184"/>
    <w:rsid w:val="00CA791E"/>
    <w:rsid w:val="00CF4243"/>
    <w:rsid w:val="00DE0A4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3FEB3D-361B-4CB2-8AF3-4443D0724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33E94"/>
    <w:pPr>
      <w:pBdr>
        <w:top w:val="nil"/>
        <w:left w:val="nil"/>
        <w:bottom w:val="nil"/>
        <w:right w:val="nil"/>
        <w:between w:val="nil"/>
        <w:bar w:val="nil"/>
      </w:pBdr>
    </w:pPr>
    <w:rPr>
      <w:rFonts w:eastAsia="Arial Unicode MS"/>
      <w:sz w:val="24"/>
      <w:szCs w:val="24"/>
      <w:bdr w:val="nil"/>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zbmw-group">
    <w:name w:val="zz_bmw-group"/>
    <w:rsid w:val="00233E94"/>
    <w:pPr>
      <w:widowControl w:val="0"/>
      <w:pBdr>
        <w:top w:val="nil"/>
        <w:left w:val="nil"/>
        <w:bottom w:val="nil"/>
        <w:right w:val="nil"/>
        <w:between w:val="nil"/>
        <w:bar w:val="nil"/>
      </w:pBdr>
      <w:tabs>
        <w:tab w:val="left" w:pos="454"/>
        <w:tab w:val="left" w:pos="4706"/>
      </w:tabs>
      <w:spacing w:line="370" w:lineRule="exact"/>
    </w:pPr>
    <w:rPr>
      <w:rFonts w:ascii="BMWType V2 Bold" w:eastAsia="BMWType V2 Bold" w:hAnsi="BMWType V2 Bold" w:cs="BMWType V2 Bold"/>
      <w:color w:val="000000"/>
      <w:sz w:val="36"/>
      <w:szCs w:val="36"/>
      <w:u w:color="000000"/>
      <w:bdr w:val="nil"/>
      <w:lang w:val="de-DE"/>
    </w:rPr>
  </w:style>
  <w:style w:type="paragraph" w:styleId="Footer">
    <w:name w:val="footer"/>
    <w:link w:val="FooterChar"/>
    <w:rsid w:val="00233E94"/>
    <w:pPr>
      <w:pBdr>
        <w:top w:val="nil"/>
        <w:left w:val="nil"/>
        <w:bottom w:val="nil"/>
        <w:right w:val="nil"/>
        <w:between w:val="nil"/>
        <w:bar w:val="nil"/>
      </w:pBdr>
      <w:tabs>
        <w:tab w:val="center" w:pos="4513"/>
        <w:tab w:val="right" w:pos="9026"/>
      </w:tabs>
      <w:ind w:right="1134"/>
    </w:pPr>
    <w:rPr>
      <w:rFonts w:ascii="BMW Helvetica Light" w:eastAsia="BMW Helvetica Light" w:hAnsi="BMW Helvetica Light" w:cs="BMW Helvetica Light"/>
      <w:color w:val="000000"/>
      <w:sz w:val="22"/>
      <w:szCs w:val="22"/>
      <w:u w:color="000000"/>
      <w:bdr w:val="nil"/>
      <w:lang w:val="en-US"/>
    </w:rPr>
  </w:style>
  <w:style w:type="character" w:customStyle="1" w:styleId="FooterChar">
    <w:name w:val="Footer Char"/>
    <w:basedOn w:val="DefaultParagraphFont"/>
    <w:link w:val="Footer"/>
    <w:rsid w:val="00233E94"/>
    <w:rPr>
      <w:rFonts w:ascii="BMW Helvetica Light" w:eastAsia="BMW Helvetica Light" w:hAnsi="BMW Helvetica Light" w:cs="BMW Helvetica Light"/>
      <w:color w:val="000000"/>
      <w:sz w:val="22"/>
      <w:szCs w:val="22"/>
      <w:u w:color="000000"/>
      <w:bdr w:val="nil"/>
      <w:lang w:val="en-US"/>
    </w:rPr>
  </w:style>
  <w:style w:type="paragraph" w:customStyle="1" w:styleId="Default">
    <w:name w:val="Default"/>
    <w:rsid w:val="00233E94"/>
    <w:pPr>
      <w:pBdr>
        <w:top w:val="nil"/>
        <w:left w:val="nil"/>
        <w:bottom w:val="nil"/>
        <w:right w:val="nil"/>
        <w:between w:val="nil"/>
        <w:bar w:val="nil"/>
      </w:pBdr>
      <w:ind w:right="1134"/>
    </w:pPr>
    <w:rPr>
      <w:rFonts w:ascii="BMWType V2 Light" w:eastAsia="BMWType V2 Light" w:hAnsi="BMWType V2 Light" w:cs="BMWType V2 Light"/>
      <w:color w:val="000000"/>
      <w:sz w:val="24"/>
      <w:szCs w:val="24"/>
      <w:u w:color="000000"/>
      <w:bdr w:val="nil"/>
      <w:lang w:val="en-US"/>
    </w:rPr>
  </w:style>
  <w:style w:type="paragraph" w:customStyle="1" w:styleId="Body">
    <w:name w:val="Body"/>
    <w:rsid w:val="00233E94"/>
    <w:pPr>
      <w:pBdr>
        <w:top w:val="nil"/>
        <w:left w:val="nil"/>
        <w:bottom w:val="nil"/>
        <w:right w:val="nil"/>
        <w:between w:val="nil"/>
        <w:bar w:val="nil"/>
      </w:pBdr>
      <w:spacing w:after="330" w:line="330" w:lineRule="exact"/>
      <w:ind w:right="1134"/>
    </w:pPr>
    <w:rPr>
      <w:rFonts w:ascii="BMW Helvetica Light" w:eastAsia="BMW Helvetica Light" w:hAnsi="BMW Helvetica Light" w:cs="BMW Helvetica Light"/>
      <w:color w:val="000000"/>
      <w:sz w:val="22"/>
      <w:szCs w:val="22"/>
      <w:u w:color="000000"/>
      <w:bdr w:val="nil"/>
      <w:lang w:val="en-US"/>
    </w:rPr>
  </w:style>
  <w:style w:type="paragraph" w:styleId="NormalWeb">
    <w:name w:val="Normal (Web)"/>
    <w:uiPriority w:val="99"/>
    <w:rsid w:val="00233E94"/>
    <w:pPr>
      <w:pBdr>
        <w:top w:val="nil"/>
        <w:left w:val="nil"/>
        <w:bottom w:val="nil"/>
        <w:right w:val="nil"/>
        <w:between w:val="nil"/>
        <w:bar w:val="nil"/>
      </w:pBdr>
      <w:spacing w:before="100" w:after="100"/>
    </w:pPr>
    <w:rPr>
      <w:rFonts w:eastAsia="Arial Unicode MS" w:cs="Arial Unicode MS"/>
      <w:color w:val="000000"/>
      <w:sz w:val="24"/>
      <w:szCs w:val="24"/>
      <w:u w:color="000000"/>
      <w:bdr w:val="nil"/>
      <w:lang w:val="en-US"/>
    </w:rPr>
  </w:style>
  <w:style w:type="character" w:customStyle="1" w:styleId="Hyperlink0">
    <w:name w:val="Hyperlink.0"/>
    <w:basedOn w:val="DefaultParagraphFont"/>
    <w:rsid w:val="00233E94"/>
    <w:rPr>
      <w:rFonts w:ascii="BMWType V2 Light" w:eastAsia="BMWType V2 Light" w:hAnsi="BMWType V2 Light" w:cs="BMWType V2 Light"/>
      <w:color w:val="0000FF"/>
      <w:u w:val="single" w:color="0000FF"/>
      <w:lang w:val="en-US"/>
    </w:rPr>
  </w:style>
  <w:style w:type="character" w:customStyle="1" w:styleId="None">
    <w:name w:val="None"/>
    <w:rsid w:val="00233E94"/>
  </w:style>
  <w:style w:type="character" w:customStyle="1" w:styleId="Hyperlink1">
    <w:name w:val="Hyperlink.1"/>
    <w:basedOn w:val="None"/>
    <w:rsid w:val="00233E94"/>
    <w:rPr>
      <w:rFonts w:ascii="BMWType V2 Light" w:eastAsia="BMWType V2 Light" w:hAnsi="BMWType V2 Light" w:cs="BMWType V2 Light"/>
      <w:color w:val="444444"/>
      <w:sz w:val="18"/>
      <w:szCs w:val="18"/>
      <w:u w:color="444444"/>
    </w:rPr>
  </w:style>
  <w:style w:type="paragraph" w:styleId="CommentText">
    <w:name w:val="annotation text"/>
    <w:basedOn w:val="Normal"/>
    <w:link w:val="CommentTextChar"/>
    <w:uiPriority w:val="99"/>
    <w:semiHidden/>
    <w:unhideWhenUsed/>
    <w:rsid w:val="00233E94"/>
    <w:rPr>
      <w:sz w:val="20"/>
      <w:szCs w:val="20"/>
    </w:rPr>
  </w:style>
  <w:style w:type="character" w:customStyle="1" w:styleId="CommentTextChar">
    <w:name w:val="Comment Text Char"/>
    <w:basedOn w:val="DefaultParagraphFont"/>
    <w:link w:val="CommentText"/>
    <w:uiPriority w:val="99"/>
    <w:semiHidden/>
    <w:rsid w:val="00233E94"/>
    <w:rPr>
      <w:rFonts w:eastAsia="Arial Unicode MS"/>
      <w:bdr w:val="nil"/>
      <w:lang w:val="en-US" w:eastAsia="en-US"/>
    </w:rPr>
  </w:style>
  <w:style w:type="character" w:styleId="CommentReference">
    <w:name w:val="annotation reference"/>
    <w:basedOn w:val="DefaultParagraphFont"/>
    <w:uiPriority w:val="99"/>
    <w:semiHidden/>
    <w:unhideWhenUsed/>
    <w:rsid w:val="00233E94"/>
    <w:rPr>
      <w:sz w:val="16"/>
      <w:szCs w:val="16"/>
    </w:rPr>
  </w:style>
  <w:style w:type="character" w:styleId="Strong">
    <w:name w:val="Strong"/>
    <w:basedOn w:val="DefaultParagraphFont"/>
    <w:uiPriority w:val="22"/>
    <w:qFormat/>
    <w:rsid w:val="00233E94"/>
    <w:rPr>
      <w:b/>
      <w:bCs/>
    </w:rPr>
  </w:style>
  <w:style w:type="paragraph" w:styleId="BalloonText">
    <w:name w:val="Balloon Text"/>
    <w:basedOn w:val="Normal"/>
    <w:link w:val="BalloonTextChar"/>
    <w:uiPriority w:val="99"/>
    <w:semiHidden/>
    <w:unhideWhenUsed/>
    <w:rsid w:val="00233E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E94"/>
    <w:rPr>
      <w:rFonts w:ascii="Segoe UI" w:eastAsia="Arial Unicode MS" w:hAnsi="Segoe UI" w:cs="Segoe UI"/>
      <w:sz w:val="18"/>
      <w:szCs w:val="18"/>
      <w:bdr w:val="nil"/>
      <w:lang w:val="en-US" w:eastAsia="en-US"/>
    </w:rPr>
  </w:style>
  <w:style w:type="character" w:styleId="Hyperlink">
    <w:name w:val="Hyperlink"/>
    <w:basedOn w:val="DefaultParagraphFont"/>
    <w:uiPriority w:val="99"/>
    <w:unhideWhenUsed/>
    <w:rsid w:val="00233E94"/>
    <w:rPr>
      <w:color w:val="0563C1"/>
      <w:u w:val="single"/>
    </w:rPr>
  </w:style>
  <w:style w:type="character" w:styleId="FollowedHyperlink">
    <w:name w:val="FollowedHyperlink"/>
    <w:basedOn w:val="DefaultParagraphFont"/>
    <w:uiPriority w:val="99"/>
    <w:semiHidden/>
    <w:unhideWhenUsed/>
    <w:rsid w:val="00233E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630366">
      <w:bodyDiv w:val="1"/>
      <w:marLeft w:val="0"/>
      <w:marRight w:val="0"/>
      <w:marTop w:val="0"/>
      <w:marBottom w:val="0"/>
      <w:divBdr>
        <w:top w:val="none" w:sz="0" w:space="0" w:color="auto"/>
        <w:left w:val="none" w:sz="0" w:space="0" w:color="auto"/>
        <w:bottom w:val="none" w:sz="0" w:space="0" w:color="auto"/>
        <w:right w:val="none" w:sz="0" w:space="0" w:color="auto"/>
      </w:divBdr>
      <w:divsChild>
        <w:div w:id="184902717">
          <w:marLeft w:val="0"/>
          <w:marRight w:val="0"/>
          <w:marTop w:val="0"/>
          <w:marBottom w:val="675"/>
          <w:divBdr>
            <w:top w:val="none" w:sz="0" w:space="0" w:color="auto"/>
            <w:left w:val="none" w:sz="0" w:space="0" w:color="auto"/>
            <w:bottom w:val="none" w:sz="0" w:space="0" w:color="auto"/>
            <w:right w:val="none" w:sz="0" w:space="0" w:color="auto"/>
          </w:divBdr>
          <w:divsChild>
            <w:div w:id="461505847">
              <w:marLeft w:val="0"/>
              <w:marRight w:val="0"/>
              <w:marTop w:val="0"/>
              <w:marBottom w:val="0"/>
              <w:divBdr>
                <w:top w:val="none" w:sz="0" w:space="0" w:color="auto"/>
                <w:left w:val="none" w:sz="0" w:space="0" w:color="auto"/>
                <w:bottom w:val="none" w:sz="0" w:space="0" w:color="auto"/>
                <w:right w:val="none" w:sz="0" w:space="0" w:color="auto"/>
              </w:divBdr>
              <w:divsChild>
                <w:div w:id="148403225">
                  <w:marLeft w:val="0"/>
                  <w:marRight w:val="0"/>
                  <w:marTop w:val="225"/>
                  <w:marBottom w:val="225"/>
                  <w:divBdr>
                    <w:top w:val="single" w:sz="6" w:space="8" w:color="E5E5E5"/>
                    <w:left w:val="none" w:sz="0" w:space="0" w:color="auto"/>
                    <w:bottom w:val="none" w:sz="0" w:space="0" w:color="auto"/>
                    <w:right w:val="none" w:sz="0" w:space="0" w:color="auto"/>
                  </w:divBdr>
                  <w:divsChild>
                    <w:div w:id="863057377">
                      <w:marLeft w:val="0"/>
                      <w:marRight w:val="600"/>
                      <w:marTop w:val="0"/>
                      <w:marBottom w:val="0"/>
                      <w:divBdr>
                        <w:top w:val="none" w:sz="0" w:space="0" w:color="auto"/>
                        <w:left w:val="none" w:sz="0" w:space="0" w:color="auto"/>
                        <w:bottom w:val="none" w:sz="0" w:space="0" w:color="auto"/>
                        <w:right w:val="none" w:sz="0" w:space="0" w:color="auto"/>
                      </w:divBdr>
                      <w:divsChild>
                        <w:div w:id="1795248819">
                          <w:marLeft w:val="0"/>
                          <w:marRight w:val="0"/>
                          <w:marTop w:val="0"/>
                          <w:marBottom w:val="0"/>
                          <w:divBdr>
                            <w:top w:val="none" w:sz="0" w:space="0" w:color="auto"/>
                            <w:left w:val="none" w:sz="0" w:space="0" w:color="auto"/>
                            <w:bottom w:val="none" w:sz="0" w:space="0" w:color="auto"/>
                            <w:right w:val="none" w:sz="0" w:space="0" w:color="auto"/>
                          </w:divBdr>
                          <w:divsChild>
                            <w:div w:id="1956210411">
                              <w:marLeft w:val="0"/>
                              <w:marRight w:val="0"/>
                              <w:marTop w:val="0"/>
                              <w:marBottom w:val="0"/>
                              <w:divBdr>
                                <w:top w:val="none" w:sz="0" w:space="0" w:color="auto"/>
                                <w:left w:val="none" w:sz="0" w:space="0" w:color="auto"/>
                                <w:bottom w:val="none" w:sz="0" w:space="0" w:color="auto"/>
                                <w:right w:val="none" w:sz="0" w:space="0" w:color="auto"/>
                              </w:divBdr>
                              <w:divsChild>
                                <w:div w:id="112257217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strophy.co.za/" TargetMode="External"/><Relationship Id="rId13" Type="http://schemas.openxmlformats.org/officeDocument/2006/relationships/hyperlink" Target="http://twitter.com/BMWGroup%20(@BMWMotorradS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ontagu-ashton.info/" TargetMode="External"/><Relationship Id="rId12" Type="http://schemas.openxmlformats.org/officeDocument/2006/relationships/hyperlink" Target="http://www.facebook.com/BMWGroup%20(BMW%20Motorrad%20South%20Africa)"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mwmotorrad.co.za" TargetMode="External"/><Relationship Id="rId5" Type="http://schemas.openxmlformats.org/officeDocument/2006/relationships/footnotes" Target="footnotes.xml"/><Relationship Id="rId15" Type="http://schemas.openxmlformats.org/officeDocument/2006/relationships/hyperlink" Target="http://googleplus.bmwgroup.com/" TargetMode="External"/><Relationship Id="rId10" Type="http://schemas.openxmlformats.org/officeDocument/2006/relationships/hyperlink" Target="http://www.bmwgroup.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hailey.philander@bmw.co.za" TargetMode="External"/><Relationship Id="rId14" Type="http://schemas.openxmlformats.org/officeDocument/2006/relationships/hyperlink" Target="http://www.youtube.com/BMWGroupview%20(@BMWMotorradS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3724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Makwana Edward, AK-1-AO-ZA</dc:creator>
  <cp:keywords/>
  <dc:description/>
  <cp:lastModifiedBy>Philander Hailey, AK-1-AO-ZA</cp:lastModifiedBy>
  <cp:revision>3</cp:revision>
  <dcterms:created xsi:type="dcterms:W3CDTF">2018-04-10T12:07:00Z</dcterms:created>
  <dcterms:modified xsi:type="dcterms:W3CDTF">2018-04-10T12:22:00Z</dcterms:modified>
</cp:coreProperties>
</file>