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E5389F" w:rsidRDefault="00EF344A">
      <w:pPr>
        <w:outlineLvl w:val="0"/>
        <w:rPr>
          <w:rFonts w:ascii="BMWTypeLight" w:hAnsi="BMWTypeLight"/>
          <w:b/>
          <w:bCs/>
          <w:sz w:val="36"/>
          <w:szCs w:val="36"/>
          <w:lang w:val="de-CH"/>
        </w:rPr>
      </w:pPr>
      <w:r w:rsidRPr="00E5389F">
        <w:rPr>
          <w:rFonts w:ascii="BMWTypeLight" w:hAnsi="BMWTypeLight"/>
          <w:b/>
          <w:bCs/>
          <w:sz w:val="36"/>
          <w:szCs w:val="36"/>
          <w:lang w:val="de-CH"/>
        </w:rPr>
        <w:t>BMW Group</w:t>
      </w:r>
    </w:p>
    <w:p w:rsidR="00EF344A" w:rsidRPr="00E5389F" w:rsidRDefault="00EF344A">
      <w:pPr>
        <w:outlineLvl w:val="0"/>
        <w:rPr>
          <w:rFonts w:ascii="BMWTypeLight" w:hAnsi="BMWTypeLight"/>
          <w:b/>
          <w:bCs/>
          <w:color w:val="C0C0C0"/>
          <w:sz w:val="36"/>
          <w:szCs w:val="36"/>
          <w:lang w:val="de-CH"/>
        </w:rPr>
      </w:pPr>
      <w:proofErr w:type="spellStart"/>
      <w:r w:rsidRPr="00E5389F">
        <w:rPr>
          <w:rFonts w:ascii="BMWTypeLight" w:hAnsi="BMWTypeLight"/>
          <w:b/>
          <w:bCs/>
          <w:color w:val="C0C0C0"/>
          <w:sz w:val="36"/>
          <w:szCs w:val="36"/>
          <w:lang w:val="de-CH"/>
        </w:rPr>
        <w:t>Switzerland</w:t>
      </w:r>
      <w:proofErr w:type="spellEnd"/>
    </w:p>
    <w:p w:rsidR="00EF344A" w:rsidRPr="00E5389F" w:rsidRDefault="00EF344A">
      <w:pPr>
        <w:outlineLvl w:val="0"/>
        <w:rPr>
          <w:rFonts w:ascii="BMWTypeLight" w:hAnsi="BMWTypeLight"/>
          <w:b/>
          <w:bCs/>
          <w:color w:val="C0C0C0"/>
          <w:sz w:val="36"/>
          <w:szCs w:val="36"/>
          <w:lang w:val="de-CH"/>
        </w:rPr>
      </w:pPr>
      <w:r w:rsidRPr="00E5389F">
        <w:rPr>
          <w:rFonts w:ascii="BMWTypeLight" w:hAnsi="BMWTypeLight"/>
          <w:b/>
          <w:bCs/>
          <w:color w:val="C0C0C0"/>
          <w:sz w:val="36"/>
          <w:szCs w:val="36"/>
          <w:lang w:val="de-CH"/>
        </w:rPr>
        <w:t>Corporate Communications</w:t>
      </w:r>
    </w:p>
    <w:p w:rsidR="00EF344A" w:rsidRPr="00E5389F" w:rsidRDefault="00EF344A">
      <w:pPr>
        <w:rPr>
          <w:rFonts w:ascii="BMWTypeLight" w:hAnsi="BMWTypeLight"/>
          <w:b/>
          <w:bCs/>
          <w:sz w:val="36"/>
          <w:szCs w:val="36"/>
          <w:lang w:val="de-CH"/>
        </w:rPr>
      </w:pPr>
    </w:p>
    <w:p w:rsidR="00EF344A" w:rsidRPr="00E5389F" w:rsidRDefault="00EF344A">
      <w:pPr>
        <w:spacing w:line="360" w:lineRule="atLeast"/>
        <w:rPr>
          <w:rFonts w:ascii="BMWTypeLight" w:hAnsi="BMWTypeLight"/>
          <w:sz w:val="24"/>
          <w:lang w:val="de-CH" w:eastAsia="de-DE"/>
        </w:rPr>
      </w:pPr>
    </w:p>
    <w:p w:rsidR="00EF344A" w:rsidRPr="0059387F" w:rsidRDefault="0059387F">
      <w:pPr>
        <w:pStyle w:val="Titel"/>
        <w:rPr>
          <w:sz w:val="36"/>
          <w:lang w:val="en-US"/>
        </w:rPr>
      </w:pPr>
      <w:r w:rsidRPr="0059387F">
        <w:rPr>
          <w:sz w:val="36"/>
          <w:lang w:val="de-CH"/>
        </w:rPr>
        <w:t xml:space="preserve">BMW Motorrad präsentiert zwei neue Sondermodelle. </w:t>
      </w:r>
      <w:r w:rsidRPr="0059387F">
        <w:rPr>
          <w:sz w:val="36"/>
          <w:lang w:val="en-US"/>
        </w:rPr>
        <w:t>BMW R 1200 GS Adventure Triple Black ABS/ASC/</w:t>
      </w:r>
      <w:r>
        <w:rPr>
          <w:sz w:val="36"/>
          <w:lang w:val="en-US"/>
        </w:rPr>
        <w:t>RDC und BMW F 800 GS Trophy ABS</w:t>
      </w:r>
      <w:r w:rsidR="00343D35" w:rsidRPr="0059387F">
        <w:rPr>
          <w:sz w:val="36"/>
          <w:lang w:val="en-US"/>
        </w:rPr>
        <w:t>.</w:t>
      </w:r>
    </w:p>
    <w:p w:rsidR="00EF344A" w:rsidRPr="00040783" w:rsidRDefault="00EF344A">
      <w:pPr>
        <w:pStyle w:val="Kopfzeile"/>
        <w:widowControl/>
        <w:tabs>
          <w:tab w:val="clear" w:pos="4536"/>
          <w:tab w:val="clear" w:pos="9072"/>
        </w:tabs>
        <w:spacing w:line="360" w:lineRule="atLeast"/>
        <w:rPr>
          <w:rFonts w:ascii="BMWTypeLight" w:hAnsi="BMWTypeLight"/>
          <w:kern w:val="0"/>
          <w:szCs w:val="20"/>
          <w:lang w:val="en-US"/>
        </w:rPr>
      </w:pPr>
    </w:p>
    <w:p w:rsidR="00EF344A" w:rsidRPr="00040783" w:rsidRDefault="00EF344A">
      <w:pPr>
        <w:spacing w:line="360" w:lineRule="atLeast"/>
        <w:rPr>
          <w:rFonts w:ascii="BMWTypeLight" w:hAnsi="BMWTypeLight"/>
          <w:sz w:val="22"/>
          <w:lang w:val="en-US"/>
        </w:rPr>
      </w:pPr>
    </w:p>
    <w:p w:rsidR="004866D6" w:rsidRPr="00040783" w:rsidRDefault="004866D6">
      <w:pPr>
        <w:spacing w:line="360" w:lineRule="atLeast"/>
        <w:rPr>
          <w:rFonts w:ascii="BMWTypeLight" w:hAnsi="BMWTypeLight"/>
          <w:sz w:val="22"/>
          <w:lang w:val="en-US"/>
        </w:rPr>
      </w:pPr>
    </w:p>
    <w:p w:rsidR="0059387F" w:rsidRPr="00110242" w:rsidRDefault="0059387F" w:rsidP="0059387F">
      <w:pPr>
        <w:pStyle w:val="Fliesstext"/>
        <w:spacing w:line="360" w:lineRule="atLeast"/>
        <w:rPr>
          <w:b/>
          <w:lang w:val="en-US"/>
        </w:rPr>
      </w:pPr>
      <w:proofErr w:type="spellStart"/>
      <w:proofErr w:type="gramStart"/>
      <w:r w:rsidRPr="00110242">
        <w:rPr>
          <w:b/>
          <w:lang w:val="en-US"/>
        </w:rPr>
        <w:t>Sondermodell</w:t>
      </w:r>
      <w:proofErr w:type="spellEnd"/>
      <w:r w:rsidRPr="00110242">
        <w:rPr>
          <w:b/>
          <w:lang w:val="en-US"/>
        </w:rPr>
        <w:t xml:space="preserve"> BMW R 1200 GS Adventure Triple Black</w:t>
      </w:r>
      <w:r w:rsidR="00A77B78" w:rsidRPr="00110242">
        <w:rPr>
          <w:b/>
          <w:lang w:val="en-US"/>
        </w:rPr>
        <w:t xml:space="preserve"> ABS/ASC/RDC</w:t>
      </w:r>
      <w:r w:rsidRPr="00110242">
        <w:rPr>
          <w:b/>
          <w:lang w:val="en-US"/>
        </w:rPr>
        <w:t>.</w:t>
      </w:r>
      <w:proofErr w:type="gramEnd"/>
    </w:p>
    <w:p w:rsidR="0059387F" w:rsidRPr="0059387F" w:rsidRDefault="00A77B78" w:rsidP="0059387F">
      <w:pPr>
        <w:pStyle w:val="Fliesstext"/>
        <w:spacing w:line="360" w:lineRule="atLeast"/>
        <w:rPr>
          <w:lang w:val="de-CH"/>
        </w:rPr>
      </w:pPr>
      <w:r w:rsidRPr="00A77B78">
        <w:rPr>
          <w:lang w:val="de-CH"/>
        </w:rPr>
        <w:t xml:space="preserve">Die kommende Saison bietet GS Fans ein besonderes Highlight – denn die powergeladene Reise-Enduro R 1200 GS </w:t>
      </w:r>
      <w:proofErr w:type="spellStart"/>
      <w:r w:rsidRPr="00A77B78">
        <w:rPr>
          <w:lang w:val="de-CH"/>
        </w:rPr>
        <w:t>Adventure</w:t>
      </w:r>
      <w:proofErr w:type="spellEnd"/>
      <w:r w:rsidRPr="00A77B78">
        <w:rPr>
          <w:lang w:val="de-CH"/>
        </w:rPr>
        <w:t xml:space="preserve"> ABS/ASC/RDC wird zusätzlich als Sondermodell Triple Black angeboten.</w:t>
      </w:r>
      <w:r w:rsidRPr="00A77B78">
        <w:rPr>
          <w:lang w:val="de-CH"/>
        </w:rPr>
        <w:br/>
      </w:r>
      <w:r w:rsidRPr="00A77B78">
        <w:rPr>
          <w:lang w:val="de-CH"/>
        </w:rPr>
        <w:br/>
        <w:t>Alle Lackteile sind in saphirschwarz-metallic gehalten, die Gabel und der Motor s</w:t>
      </w:r>
      <w:r>
        <w:rPr>
          <w:lang w:val="de-CH"/>
        </w:rPr>
        <w:t xml:space="preserve">ind ebenfalls schwarz eloxiert. </w:t>
      </w:r>
      <w:r w:rsidRPr="00A77B78">
        <w:rPr>
          <w:lang w:val="de-CH"/>
        </w:rPr>
        <w:t>Abgerundet wird das edle Erscheinungsbild durch den Heckrahmen und der Radaufhängung in asphaltgrau-metallic, dem Zylinderkopfdeckel in granitgrau-metallic und silbern</w:t>
      </w:r>
      <w:r>
        <w:rPr>
          <w:lang w:val="de-CH"/>
        </w:rPr>
        <w:t xml:space="preserve">en Knieschützern aus Aluminium. </w:t>
      </w:r>
      <w:r w:rsidRPr="00A77B78">
        <w:rPr>
          <w:lang w:val="de-CH"/>
        </w:rPr>
        <w:t>Der Sitz in schwarz/</w:t>
      </w:r>
      <w:proofErr w:type="spellStart"/>
      <w:r w:rsidRPr="00A77B78">
        <w:rPr>
          <w:lang w:val="de-CH"/>
        </w:rPr>
        <w:t>rallye</w:t>
      </w:r>
      <w:proofErr w:type="spellEnd"/>
      <w:r w:rsidRPr="00A77B78">
        <w:rPr>
          <w:lang w:val="de-CH"/>
        </w:rPr>
        <w:t xml:space="preserve"> </w:t>
      </w:r>
      <w:proofErr w:type="spellStart"/>
      <w:r w:rsidRPr="00A77B78">
        <w:rPr>
          <w:lang w:val="de-CH"/>
        </w:rPr>
        <w:t>grey</w:t>
      </w:r>
      <w:proofErr w:type="spellEnd"/>
      <w:r w:rsidRPr="00A77B78">
        <w:rPr>
          <w:lang w:val="de-CH"/>
        </w:rPr>
        <w:t xml:space="preserve"> erlebt seine Premiere ohne GS-Zeichen und vollendet das </w:t>
      </w:r>
      <w:r w:rsidR="008E16A3">
        <w:rPr>
          <w:lang w:val="de-CH"/>
        </w:rPr>
        <w:t>exklusive Triple Black Design.</w:t>
      </w:r>
    </w:p>
    <w:p w:rsidR="0059387F" w:rsidRPr="0059387F" w:rsidRDefault="0059387F" w:rsidP="0059387F">
      <w:pPr>
        <w:pStyle w:val="Fliesstext"/>
        <w:spacing w:line="360" w:lineRule="atLeast"/>
        <w:rPr>
          <w:lang w:val="de-CH"/>
        </w:rPr>
      </w:pPr>
      <w:r w:rsidRPr="0059387F">
        <w:rPr>
          <w:lang w:val="de-CH"/>
        </w:rPr>
        <w:t> </w:t>
      </w:r>
    </w:p>
    <w:p w:rsidR="0059387F" w:rsidRPr="0059387F" w:rsidRDefault="0059387F" w:rsidP="0059387F">
      <w:pPr>
        <w:pStyle w:val="Fliesstext"/>
        <w:spacing w:line="360" w:lineRule="atLeast"/>
        <w:rPr>
          <w:lang w:val="de-CH"/>
        </w:rPr>
      </w:pPr>
      <w:r w:rsidRPr="0059387F">
        <w:rPr>
          <w:lang w:val="de-CH"/>
        </w:rPr>
        <w:t>Der Preis für Kunden in der Schweiz errechnet sich wie folgt:</w:t>
      </w:r>
    </w:p>
    <w:p w:rsidR="0059387F" w:rsidRPr="0059387F" w:rsidRDefault="0059387F" w:rsidP="0059387F">
      <w:pPr>
        <w:pStyle w:val="Fliesstext"/>
        <w:spacing w:line="360" w:lineRule="atLeast"/>
        <w:rPr>
          <w:lang w:val="de-CH"/>
        </w:rPr>
      </w:pPr>
      <w:r w:rsidRPr="0059387F">
        <w:rPr>
          <w:lang w:val="de-CH"/>
        </w:rPr>
        <w:t xml:space="preserve">Listenpreis CHF 22'400.- </w:t>
      </w:r>
    </w:p>
    <w:p w:rsidR="0059387F" w:rsidRPr="0059387F" w:rsidRDefault="00A77B78" w:rsidP="0059387F">
      <w:pPr>
        <w:pStyle w:val="Fliesstext"/>
        <w:spacing w:line="360" w:lineRule="atLeast"/>
        <w:rPr>
          <w:lang w:val="de-CH"/>
        </w:rPr>
      </w:pPr>
      <w:r>
        <w:rPr>
          <w:lang w:val="de-CH"/>
        </w:rPr>
        <w:t>abzüglich CHF 3600.- SWISS-Prämie</w:t>
      </w:r>
      <w:r w:rsidR="0059387F" w:rsidRPr="0059387F">
        <w:rPr>
          <w:lang w:val="de-CH"/>
        </w:rPr>
        <w:t xml:space="preserve"> (gültig bis auf Widerruf)</w:t>
      </w:r>
    </w:p>
    <w:p w:rsidR="0059387F" w:rsidRPr="00040783" w:rsidRDefault="00A77B78" w:rsidP="0059387F">
      <w:pPr>
        <w:pStyle w:val="Fliesstext"/>
        <w:spacing w:line="360" w:lineRule="atLeast"/>
        <w:rPr>
          <w:lang w:val="en-US"/>
        </w:rPr>
      </w:pPr>
      <w:proofErr w:type="spellStart"/>
      <w:proofErr w:type="gramStart"/>
      <w:r w:rsidRPr="00040783">
        <w:rPr>
          <w:lang w:val="en-US"/>
        </w:rPr>
        <w:t>zuzüglich</w:t>
      </w:r>
      <w:proofErr w:type="spellEnd"/>
      <w:proofErr w:type="gramEnd"/>
      <w:r w:rsidRPr="00040783">
        <w:rPr>
          <w:lang w:val="en-US"/>
        </w:rPr>
        <w:t xml:space="preserve"> CHF 170</w:t>
      </w:r>
      <w:r w:rsidR="0059387F" w:rsidRPr="00040783">
        <w:rPr>
          <w:lang w:val="en-US"/>
        </w:rPr>
        <w:t>.- (</w:t>
      </w:r>
      <w:proofErr w:type="spellStart"/>
      <w:r w:rsidR="0059387F" w:rsidRPr="00040783">
        <w:rPr>
          <w:lang w:val="en-US"/>
        </w:rPr>
        <w:t>Paket</w:t>
      </w:r>
      <w:proofErr w:type="spellEnd"/>
      <w:r w:rsidR="0059387F" w:rsidRPr="00040783">
        <w:rPr>
          <w:lang w:val="en-US"/>
        </w:rPr>
        <w:t xml:space="preserve"> Triple Black)</w:t>
      </w:r>
    </w:p>
    <w:p w:rsidR="0059387F" w:rsidRPr="0059387F" w:rsidRDefault="0059387F" w:rsidP="008E16A3">
      <w:pPr>
        <w:pStyle w:val="Fliesstext"/>
        <w:spacing w:line="360" w:lineRule="atLeast"/>
        <w:rPr>
          <w:lang w:val="de-CH"/>
        </w:rPr>
      </w:pPr>
      <w:r w:rsidRPr="0059387F">
        <w:rPr>
          <w:b/>
          <w:bCs/>
          <w:lang w:val="de-CH"/>
        </w:rPr>
        <w:t xml:space="preserve">Gesamtpreis: CHF </w:t>
      </w:r>
      <w:r w:rsidR="00BF157B">
        <w:rPr>
          <w:b/>
          <w:bCs/>
          <w:lang w:val="de-CH"/>
        </w:rPr>
        <w:t>18</w:t>
      </w:r>
      <w:r w:rsidRPr="0059387F">
        <w:rPr>
          <w:b/>
          <w:bCs/>
          <w:lang w:val="de-CH"/>
        </w:rPr>
        <w:t>'</w:t>
      </w:r>
      <w:r w:rsidR="00BF157B">
        <w:rPr>
          <w:b/>
          <w:bCs/>
          <w:lang w:val="de-CH"/>
        </w:rPr>
        <w:t>97</w:t>
      </w:r>
      <w:r w:rsidRPr="0059387F">
        <w:rPr>
          <w:b/>
          <w:bCs/>
          <w:lang w:val="de-CH"/>
        </w:rPr>
        <w:t>0 (inkl. ABS/ASC/RDC)</w:t>
      </w:r>
      <w:r w:rsidR="00BF157B">
        <w:rPr>
          <w:b/>
          <w:bCs/>
          <w:lang w:val="de-CH"/>
        </w:rPr>
        <w:t>*</w:t>
      </w:r>
      <w:r w:rsidRPr="0059387F">
        <w:rPr>
          <w:lang w:val="de-CH"/>
        </w:rPr>
        <w:t xml:space="preserve"> </w:t>
      </w:r>
    </w:p>
    <w:p w:rsidR="0059387F" w:rsidRPr="0059387F" w:rsidRDefault="0059387F" w:rsidP="0059387F">
      <w:pPr>
        <w:pStyle w:val="Fliesstext"/>
        <w:spacing w:line="360" w:lineRule="atLeast"/>
        <w:rPr>
          <w:lang w:val="de-CH"/>
        </w:rPr>
      </w:pPr>
      <w:r w:rsidRPr="0059387F">
        <w:rPr>
          <w:lang w:val="de-CH"/>
        </w:rPr>
        <w:t> </w:t>
      </w:r>
    </w:p>
    <w:p w:rsidR="0059387F" w:rsidRDefault="00040783" w:rsidP="0059387F">
      <w:pPr>
        <w:pStyle w:val="Fliesstext"/>
        <w:spacing w:line="360" w:lineRule="atLeast"/>
        <w:rPr>
          <w:lang w:val="de-CH"/>
        </w:rPr>
      </w:pPr>
      <w:r w:rsidRPr="0059387F">
        <w:rPr>
          <w:lang w:val="de-CH"/>
        </w:rPr>
        <w:t xml:space="preserve">Markteinführungstermin ist der 01.09.2011. </w:t>
      </w:r>
    </w:p>
    <w:p w:rsidR="00040783" w:rsidRDefault="00040783" w:rsidP="0059387F">
      <w:pPr>
        <w:pStyle w:val="Fliesstext"/>
        <w:spacing w:line="360" w:lineRule="atLeast"/>
        <w:rPr>
          <w:lang w:val="de-CH"/>
        </w:rPr>
      </w:pPr>
    </w:p>
    <w:p w:rsidR="00040783" w:rsidRPr="0059387F" w:rsidRDefault="00040783" w:rsidP="0059387F">
      <w:pPr>
        <w:pStyle w:val="Fliesstext"/>
        <w:spacing w:line="360" w:lineRule="atLeast"/>
        <w:rPr>
          <w:lang w:val="de-CH"/>
        </w:rPr>
      </w:pPr>
    </w:p>
    <w:p w:rsidR="0059387F" w:rsidRPr="00110242" w:rsidRDefault="0059387F" w:rsidP="0059387F">
      <w:pPr>
        <w:pStyle w:val="Fliesstext"/>
        <w:spacing w:line="360" w:lineRule="atLeast"/>
        <w:rPr>
          <w:b/>
          <w:lang w:val="de-CH"/>
        </w:rPr>
      </w:pPr>
      <w:r w:rsidRPr="00110242">
        <w:rPr>
          <w:b/>
          <w:lang w:val="de-CH"/>
        </w:rPr>
        <w:t xml:space="preserve">Sondermodell BMW F 800 GS </w:t>
      </w:r>
      <w:proofErr w:type="spellStart"/>
      <w:r w:rsidRPr="00110242">
        <w:rPr>
          <w:b/>
          <w:lang w:val="de-CH"/>
        </w:rPr>
        <w:t>Trophy</w:t>
      </w:r>
      <w:proofErr w:type="spellEnd"/>
      <w:r w:rsidR="00A77B78" w:rsidRPr="00110242">
        <w:rPr>
          <w:b/>
          <w:lang w:val="de-CH"/>
        </w:rPr>
        <w:t xml:space="preserve"> ABS</w:t>
      </w:r>
      <w:r w:rsidRPr="00110242">
        <w:rPr>
          <w:b/>
          <w:lang w:val="de-CH"/>
        </w:rPr>
        <w:t>.</w:t>
      </w:r>
    </w:p>
    <w:p w:rsidR="00A77B78" w:rsidRDefault="00A77B78" w:rsidP="0059387F">
      <w:pPr>
        <w:pStyle w:val="Fliesstext"/>
        <w:spacing w:line="360" w:lineRule="atLeast"/>
        <w:rPr>
          <w:lang w:val="de-CH"/>
        </w:rPr>
      </w:pPr>
      <w:r w:rsidRPr="00A77B78">
        <w:rPr>
          <w:lang w:val="de-CH"/>
        </w:rPr>
        <w:t xml:space="preserve">Inspiriert von der GS </w:t>
      </w:r>
      <w:proofErr w:type="spellStart"/>
      <w:r w:rsidRPr="00A77B78">
        <w:rPr>
          <w:lang w:val="de-CH"/>
        </w:rPr>
        <w:t>Trophy</w:t>
      </w:r>
      <w:proofErr w:type="spellEnd"/>
      <w:r w:rsidRPr="00A77B78">
        <w:rPr>
          <w:lang w:val="de-CH"/>
        </w:rPr>
        <w:t xml:space="preserve"> erscheint mit Modelljahr 2012 das BMW F </w:t>
      </w:r>
      <w:r>
        <w:rPr>
          <w:lang w:val="de-CH"/>
        </w:rPr>
        <w:t xml:space="preserve">800 GS ABS Sondermodell </w:t>
      </w:r>
      <w:proofErr w:type="spellStart"/>
      <w:r>
        <w:rPr>
          <w:lang w:val="de-CH"/>
        </w:rPr>
        <w:t>Trophy</w:t>
      </w:r>
      <w:proofErr w:type="spellEnd"/>
      <w:r>
        <w:rPr>
          <w:lang w:val="de-CH"/>
        </w:rPr>
        <w:t>. Mit diesem Modell bietet BMW Motorrad</w:t>
      </w:r>
      <w:r w:rsidRPr="00A77B78">
        <w:rPr>
          <w:lang w:val="de-CH"/>
        </w:rPr>
        <w:t xml:space="preserve"> eine attraktive Diversifizierung der F 80</w:t>
      </w:r>
      <w:r>
        <w:rPr>
          <w:lang w:val="de-CH"/>
        </w:rPr>
        <w:t>0 GS ABS an.</w:t>
      </w:r>
      <w:r>
        <w:rPr>
          <w:lang w:val="de-CH"/>
        </w:rPr>
        <w:br/>
      </w:r>
      <w:r>
        <w:rPr>
          <w:lang w:val="de-CH"/>
        </w:rPr>
        <w:br/>
        <w:t>Lackiert ist die</w:t>
      </w:r>
      <w:r w:rsidRPr="00A77B78">
        <w:rPr>
          <w:lang w:val="de-CH"/>
        </w:rPr>
        <w:t xml:space="preserve"> kraftvolle Geländemaschine in den exklusiven Farben </w:t>
      </w:r>
      <w:proofErr w:type="spellStart"/>
      <w:r w:rsidRPr="00A77B78">
        <w:rPr>
          <w:lang w:val="de-CH"/>
        </w:rPr>
        <w:lastRenderedPageBreak/>
        <w:t>desertblue</w:t>
      </w:r>
      <w:proofErr w:type="spellEnd"/>
      <w:r w:rsidRPr="00A77B78">
        <w:rPr>
          <w:lang w:val="de-CH"/>
        </w:rPr>
        <w:t xml:space="preserve"> uni und </w:t>
      </w:r>
      <w:proofErr w:type="spellStart"/>
      <w:r w:rsidRPr="00A77B78">
        <w:rPr>
          <w:lang w:val="de-CH"/>
        </w:rPr>
        <w:t>alpinweiss</w:t>
      </w:r>
      <w:proofErr w:type="spellEnd"/>
      <w:r w:rsidRPr="00A77B78">
        <w:rPr>
          <w:lang w:val="de-CH"/>
        </w:rPr>
        <w:t xml:space="preserve"> uni. Der Sitz ist in schwarz/</w:t>
      </w:r>
      <w:proofErr w:type="spellStart"/>
      <w:r w:rsidRPr="00A77B78">
        <w:rPr>
          <w:lang w:val="de-CH"/>
        </w:rPr>
        <w:t>rallye</w:t>
      </w:r>
      <w:proofErr w:type="spellEnd"/>
      <w:r w:rsidRPr="00A77B78">
        <w:rPr>
          <w:lang w:val="de-CH"/>
        </w:rPr>
        <w:t xml:space="preserve"> </w:t>
      </w:r>
      <w:proofErr w:type="spellStart"/>
      <w:r w:rsidRPr="00A77B78">
        <w:rPr>
          <w:lang w:val="de-CH"/>
        </w:rPr>
        <w:t>grey</w:t>
      </w:r>
      <w:proofErr w:type="spellEnd"/>
      <w:r w:rsidRPr="00A77B78">
        <w:rPr>
          <w:lang w:val="de-CH"/>
        </w:rPr>
        <w:t xml:space="preserve"> gehalten und wird für alternative Sitzhöhen komplett in Schwarz geliefert.</w:t>
      </w:r>
      <w:r w:rsidRPr="00A77B78">
        <w:rPr>
          <w:lang w:val="de-CH"/>
        </w:rPr>
        <w:br/>
      </w:r>
      <w:r w:rsidRPr="00A77B78">
        <w:rPr>
          <w:lang w:val="de-CH"/>
        </w:rPr>
        <w:br/>
        <w:t xml:space="preserve">Doch nicht nur farblich unterscheidet sich die Sonderedition von dem Standardmodell, sondern auch durch die erweiterte Ausstattung für die echten </w:t>
      </w:r>
      <w:proofErr w:type="spellStart"/>
      <w:r w:rsidRPr="00A77B78">
        <w:rPr>
          <w:lang w:val="de-CH"/>
        </w:rPr>
        <w:t>Offroad</w:t>
      </w:r>
      <w:proofErr w:type="spellEnd"/>
      <w:r w:rsidRPr="00A77B78">
        <w:rPr>
          <w:lang w:val="de-CH"/>
        </w:rPr>
        <w:t xml:space="preserve">-Einsatz: Motorschutzbügel aus Aluminium und große Handprotektoren mit Spoiler lassen Enduro-Fans jetzt noch mehr </w:t>
      </w:r>
      <w:r>
        <w:rPr>
          <w:lang w:val="de-CH"/>
        </w:rPr>
        <w:t>unbeschwerte Freiheit genießen.</w:t>
      </w:r>
    </w:p>
    <w:p w:rsidR="00A77B78" w:rsidRDefault="00A77B78" w:rsidP="0059387F">
      <w:pPr>
        <w:pStyle w:val="Fliesstext"/>
        <w:spacing w:line="360" w:lineRule="atLeast"/>
        <w:rPr>
          <w:lang w:val="de-CH"/>
        </w:rPr>
      </w:pPr>
    </w:p>
    <w:p w:rsidR="0059387F" w:rsidRPr="0059387F" w:rsidRDefault="00A77B78" w:rsidP="0059387F">
      <w:pPr>
        <w:pStyle w:val="Fliesstext"/>
        <w:spacing w:line="360" w:lineRule="atLeast"/>
        <w:rPr>
          <w:lang w:val="de-CH"/>
        </w:rPr>
      </w:pPr>
      <w:r>
        <w:rPr>
          <w:lang w:val="de-CH"/>
        </w:rPr>
        <w:t>Der Preis für Kunden i</w:t>
      </w:r>
      <w:r w:rsidR="0059387F" w:rsidRPr="0059387F">
        <w:rPr>
          <w:lang w:val="de-CH"/>
        </w:rPr>
        <w:t>n der Schweiz errechnet sich wie folgt:</w:t>
      </w:r>
    </w:p>
    <w:p w:rsidR="0059387F" w:rsidRPr="0059387F" w:rsidRDefault="0059387F" w:rsidP="0059387F">
      <w:pPr>
        <w:pStyle w:val="Fliesstext"/>
        <w:spacing w:line="360" w:lineRule="atLeast"/>
        <w:rPr>
          <w:lang w:val="de-CH"/>
        </w:rPr>
      </w:pPr>
      <w:r w:rsidRPr="0059387F">
        <w:rPr>
          <w:lang w:val="de-CH"/>
        </w:rPr>
        <w:t>Listenpreis CHF 15'350.-</w:t>
      </w:r>
    </w:p>
    <w:p w:rsidR="0059387F" w:rsidRPr="0059387F" w:rsidRDefault="0059387F" w:rsidP="0059387F">
      <w:pPr>
        <w:pStyle w:val="Fliesstext"/>
        <w:spacing w:line="360" w:lineRule="atLeast"/>
        <w:rPr>
          <w:lang w:val="de-CH"/>
        </w:rPr>
      </w:pPr>
      <w:r w:rsidRPr="0059387F">
        <w:rPr>
          <w:lang w:val="de-CH"/>
        </w:rPr>
        <w:t>abzügl</w:t>
      </w:r>
      <w:r w:rsidR="00A77B78">
        <w:rPr>
          <w:lang w:val="de-CH"/>
        </w:rPr>
        <w:t>ich CHF 2</w:t>
      </w:r>
      <w:r w:rsidRPr="0059387F">
        <w:rPr>
          <w:lang w:val="de-CH"/>
        </w:rPr>
        <w:t xml:space="preserve">500.- </w:t>
      </w:r>
      <w:r w:rsidR="00BF157B">
        <w:rPr>
          <w:lang w:val="de-CH"/>
        </w:rPr>
        <w:t>SWISS-Prämie</w:t>
      </w:r>
      <w:r w:rsidRPr="0059387F">
        <w:rPr>
          <w:lang w:val="de-CH"/>
        </w:rPr>
        <w:t xml:space="preserve"> (gültig bis auf Widerruf)</w:t>
      </w:r>
    </w:p>
    <w:p w:rsidR="0059387F" w:rsidRPr="0059387F" w:rsidRDefault="00BF157B" w:rsidP="0059387F">
      <w:pPr>
        <w:pStyle w:val="Fliesstext"/>
        <w:spacing w:line="360" w:lineRule="atLeast"/>
        <w:rPr>
          <w:lang w:val="de-CH"/>
        </w:rPr>
      </w:pPr>
      <w:r>
        <w:rPr>
          <w:lang w:val="de-CH"/>
        </w:rPr>
        <w:t>zuzüglich CHF 390</w:t>
      </w:r>
      <w:r w:rsidR="0059387F" w:rsidRPr="0059387F">
        <w:rPr>
          <w:lang w:val="de-CH"/>
        </w:rPr>
        <w:t xml:space="preserve">.- (Paket </w:t>
      </w:r>
      <w:proofErr w:type="spellStart"/>
      <w:r w:rsidR="0059387F" w:rsidRPr="0059387F">
        <w:rPr>
          <w:lang w:val="de-CH"/>
        </w:rPr>
        <w:t>Trophy</w:t>
      </w:r>
      <w:proofErr w:type="spellEnd"/>
      <w:r w:rsidR="0059387F" w:rsidRPr="0059387F">
        <w:rPr>
          <w:lang w:val="de-CH"/>
        </w:rPr>
        <w:t>)</w:t>
      </w:r>
    </w:p>
    <w:p w:rsidR="0059387F" w:rsidRPr="0059387F" w:rsidRDefault="00A77B78" w:rsidP="0059387F">
      <w:pPr>
        <w:pStyle w:val="Fliesstext"/>
        <w:spacing w:line="360" w:lineRule="atLeast"/>
        <w:rPr>
          <w:lang w:val="de-CH"/>
        </w:rPr>
      </w:pPr>
      <w:r>
        <w:rPr>
          <w:b/>
          <w:bCs/>
          <w:lang w:val="de-CH"/>
        </w:rPr>
        <w:t>Gesamtpreis: CHF 13</w:t>
      </w:r>
      <w:r w:rsidR="0059387F" w:rsidRPr="0059387F">
        <w:rPr>
          <w:b/>
          <w:bCs/>
          <w:lang w:val="de-CH"/>
        </w:rPr>
        <w:t>'2</w:t>
      </w:r>
      <w:r w:rsidR="00BF157B">
        <w:rPr>
          <w:b/>
          <w:bCs/>
          <w:lang w:val="de-CH"/>
        </w:rPr>
        <w:t>4</w:t>
      </w:r>
      <w:r w:rsidR="0059387F" w:rsidRPr="0059387F">
        <w:rPr>
          <w:b/>
          <w:bCs/>
          <w:lang w:val="de-CH"/>
        </w:rPr>
        <w:t>0 (inkl. ABS/Hauptständer)</w:t>
      </w:r>
      <w:r w:rsidR="00BF157B">
        <w:rPr>
          <w:b/>
          <w:bCs/>
          <w:lang w:val="de-CH"/>
        </w:rPr>
        <w:t>*</w:t>
      </w:r>
    </w:p>
    <w:p w:rsidR="0059387F" w:rsidRPr="0059387F" w:rsidRDefault="0059387F" w:rsidP="0059387F">
      <w:pPr>
        <w:pStyle w:val="Fliesstext"/>
        <w:spacing w:line="360" w:lineRule="atLeast"/>
        <w:rPr>
          <w:lang w:val="de-CH"/>
        </w:rPr>
      </w:pPr>
      <w:r w:rsidRPr="0059387F">
        <w:rPr>
          <w:lang w:val="de-CH"/>
        </w:rPr>
        <w:t> </w:t>
      </w:r>
    </w:p>
    <w:p w:rsidR="0059387F" w:rsidRPr="0059387F" w:rsidRDefault="0059387F" w:rsidP="0059387F">
      <w:pPr>
        <w:pStyle w:val="Fliesstext"/>
        <w:spacing w:line="360" w:lineRule="atLeast"/>
        <w:rPr>
          <w:lang w:val="de-CH"/>
        </w:rPr>
      </w:pPr>
      <w:r w:rsidRPr="0059387F">
        <w:rPr>
          <w:lang w:val="de-CH"/>
        </w:rPr>
        <w:t xml:space="preserve">Markteinführungstermin ist der 01.09.2011. </w:t>
      </w:r>
    </w:p>
    <w:p w:rsidR="0059387F" w:rsidRPr="0059387F" w:rsidRDefault="0059387F" w:rsidP="00A77B78">
      <w:pPr>
        <w:pStyle w:val="Fliesstext"/>
        <w:spacing w:line="360" w:lineRule="atLeast"/>
        <w:rPr>
          <w:lang w:val="de-CH"/>
        </w:rPr>
      </w:pPr>
      <w:r w:rsidRPr="0059387F">
        <w:rPr>
          <w:lang w:val="de-CH"/>
        </w:rPr>
        <w:t> </w:t>
      </w:r>
    </w:p>
    <w:p w:rsidR="00EF344A" w:rsidRDefault="00BF157B">
      <w:pPr>
        <w:pStyle w:val="Fliesstext"/>
        <w:spacing w:line="360" w:lineRule="atLeast"/>
        <w:rPr>
          <w:lang w:val="de-CH"/>
        </w:rPr>
      </w:pPr>
      <w:r>
        <w:rPr>
          <w:lang w:val="de-CH"/>
        </w:rPr>
        <w:t>*inklusive Mehrwertsteuer</w:t>
      </w:r>
    </w:p>
    <w:p w:rsidR="0059387F" w:rsidRPr="007B350C" w:rsidRDefault="0059387F">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59387F"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59387F">
        <w:rPr>
          <w:rFonts w:ascii="BMWTypeLight" w:hAnsi="BMWTypeLight"/>
          <w:sz w:val="22"/>
          <w:szCs w:val="24"/>
          <w:lang w:val="fr-CH"/>
        </w:rPr>
        <w:t>Corporate</w:t>
      </w:r>
      <w:proofErr w:type="spellEnd"/>
      <w:r w:rsidRPr="0059387F">
        <w:rPr>
          <w:rFonts w:ascii="BMWTypeLight" w:hAnsi="BMWTypeLight"/>
          <w:sz w:val="22"/>
          <w:szCs w:val="24"/>
          <w:lang w:val="fr-CH"/>
        </w:rPr>
        <w:t xml:space="preserve"> Communications</w:t>
      </w:r>
    </w:p>
    <w:p w:rsidR="00A521CB" w:rsidRPr="0059387F" w:rsidRDefault="00A521CB" w:rsidP="00A521CB">
      <w:pPr>
        <w:tabs>
          <w:tab w:val="left" w:pos="3828"/>
        </w:tabs>
        <w:spacing w:line="360" w:lineRule="atLeast"/>
        <w:rPr>
          <w:rFonts w:ascii="BMWTypeLight" w:hAnsi="BMWTypeLight"/>
          <w:sz w:val="22"/>
          <w:szCs w:val="24"/>
          <w:lang w:val="fr-CH"/>
        </w:rPr>
      </w:pPr>
      <w:r w:rsidRPr="0059387F">
        <w:rPr>
          <w:rFonts w:ascii="BMWTypeLight" w:hAnsi="BMWTypeLight"/>
          <w:sz w:val="22"/>
          <w:szCs w:val="24"/>
          <w:lang w:val="fr-CH"/>
        </w:rPr>
        <w:tab/>
      </w:r>
      <w:r w:rsidR="00E5389F" w:rsidRPr="0059387F">
        <w:rPr>
          <w:rFonts w:ascii="BMWTypeLight" w:hAnsi="BMWTypeLight"/>
          <w:sz w:val="22"/>
          <w:szCs w:val="24"/>
          <w:lang w:val="fr-CH"/>
        </w:rPr>
        <w:t>Finn Stein</w:t>
      </w:r>
    </w:p>
    <w:p w:rsidR="00A521CB" w:rsidRPr="0059387F"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59387F">
        <w:rPr>
          <w:rFonts w:ascii="BMWTypeLight" w:hAnsi="BMWTypeLight"/>
          <w:kern w:val="0"/>
          <w:szCs w:val="24"/>
          <w:lang w:val="fr-CH"/>
        </w:rPr>
        <w:tab/>
      </w:r>
      <w:proofErr w:type="spellStart"/>
      <w:r w:rsidRPr="0059387F">
        <w:rPr>
          <w:rFonts w:ascii="BMWTypeLight" w:hAnsi="BMWTypeLight"/>
          <w:kern w:val="0"/>
          <w:szCs w:val="24"/>
          <w:lang w:val="fr-CH"/>
        </w:rPr>
        <w:t>Industriestrasse</w:t>
      </w:r>
      <w:proofErr w:type="spellEnd"/>
      <w:r w:rsidRPr="0059387F">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59387F">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E5389F"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E5389F"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 xml:space="preserve">E-Mail </w:t>
      </w:r>
      <w:r w:rsidR="00E5389F">
        <w:rPr>
          <w:rFonts w:ascii="BMWTypeLight" w:hAnsi="BMWTypeLight"/>
          <w:sz w:val="22"/>
          <w:szCs w:val="24"/>
          <w:lang w:val="de-DE"/>
        </w:rPr>
        <w:t>finn.stein</w:t>
      </w:r>
      <w:r w:rsidRPr="00A521CB">
        <w:rPr>
          <w:rFonts w:ascii="BMWTypeLight" w:hAnsi="BMWTypeLight"/>
          <w:sz w:val="22"/>
          <w:szCs w:val="24"/>
          <w:lang w:val="de-DE"/>
        </w:rPr>
        <w:t>@bmw.ch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127555"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127555" w:rsidRPr="001B5F2C">
        <w:rPr>
          <w:rFonts w:ascii="BMWTypeLight" w:hAnsi="BMWTypeLight" w:cs="BMWType V2 Light"/>
          <w:sz w:val="22"/>
          <w:szCs w:val="22"/>
          <w:lang w:val="de-CH"/>
        </w:rPr>
        <w:fldChar w:fldCharType="separate"/>
      </w:r>
      <w:r w:rsidR="00110242">
        <w:rPr>
          <w:rFonts w:ascii="BMWTypeLight" w:hAnsi="BMWTypeLight" w:cs="BMWType V2 Light"/>
          <w:noProof/>
          <w:sz w:val="22"/>
          <w:szCs w:val="22"/>
          <w:lang w:val="de-CH"/>
        </w:rPr>
        <w:t>16. September 2011</w:t>
      </w:r>
      <w:r w:rsidR="00127555"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w:t>
      </w:r>
      <w:r w:rsidR="00AC654D" w:rsidRPr="00F50AD3">
        <w:rPr>
          <w:rFonts w:ascii="BMWTypeLight" w:hAnsi="BMWTypeLight"/>
          <w:sz w:val="22"/>
          <w:lang w:val="de-CH"/>
        </w:rPr>
        <w:lastRenderedPageBreak/>
        <w:t>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40783"/>
    <w:rsid w:val="00092F43"/>
    <w:rsid w:val="000D7A50"/>
    <w:rsid w:val="00110242"/>
    <w:rsid w:val="00127555"/>
    <w:rsid w:val="001B2093"/>
    <w:rsid w:val="001B5F2C"/>
    <w:rsid w:val="001E4A43"/>
    <w:rsid w:val="00205869"/>
    <w:rsid w:val="0029502B"/>
    <w:rsid w:val="002B79E7"/>
    <w:rsid w:val="002E4C0E"/>
    <w:rsid w:val="00343D35"/>
    <w:rsid w:val="003710D1"/>
    <w:rsid w:val="00411F93"/>
    <w:rsid w:val="004866D6"/>
    <w:rsid w:val="00496D3A"/>
    <w:rsid w:val="004A0048"/>
    <w:rsid w:val="004B22F9"/>
    <w:rsid w:val="005201C5"/>
    <w:rsid w:val="0059387F"/>
    <w:rsid w:val="005B51DE"/>
    <w:rsid w:val="005E3671"/>
    <w:rsid w:val="00731224"/>
    <w:rsid w:val="007534D6"/>
    <w:rsid w:val="007B350C"/>
    <w:rsid w:val="007D54E8"/>
    <w:rsid w:val="00815451"/>
    <w:rsid w:val="00860467"/>
    <w:rsid w:val="008E16A3"/>
    <w:rsid w:val="00925424"/>
    <w:rsid w:val="00946316"/>
    <w:rsid w:val="00983557"/>
    <w:rsid w:val="00A521CB"/>
    <w:rsid w:val="00A77B78"/>
    <w:rsid w:val="00AC2DF7"/>
    <w:rsid w:val="00AC654D"/>
    <w:rsid w:val="00B3436D"/>
    <w:rsid w:val="00BB2B36"/>
    <w:rsid w:val="00BE1268"/>
    <w:rsid w:val="00BF157B"/>
    <w:rsid w:val="00C2491C"/>
    <w:rsid w:val="00C91860"/>
    <w:rsid w:val="00D00005"/>
    <w:rsid w:val="00D5721F"/>
    <w:rsid w:val="00E5389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82577998">
      <w:bodyDiv w:val="1"/>
      <w:marLeft w:val="120"/>
      <w:marRight w:val="120"/>
      <w:marTop w:val="120"/>
      <w:marBottom w:val="120"/>
      <w:divBdr>
        <w:top w:val="none" w:sz="0" w:space="0" w:color="auto"/>
        <w:left w:val="none" w:sz="0" w:space="0" w:color="auto"/>
        <w:bottom w:val="none" w:sz="0" w:space="0" w:color="auto"/>
        <w:right w:val="none" w:sz="0" w:space="0" w:color="auto"/>
      </w:divBdr>
    </w:div>
    <w:div w:id="603803433">
      <w:bodyDiv w:val="1"/>
      <w:marLeft w:val="120"/>
      <w:marRight w:val="120"/>
      <w:marTop w:val="120"/>
      <w:marBottom w:val="120"/>
      <w:divBdr>
        <w:top w:val="none" w:sz="0" w:space="0" w:color="auto"/>
        <w:left w:val="none" w:sz="0" w:space="0" w:color="auto"/>
        <w:bottom w:val="none" w:sz="0" w:space="0" w:color="auto"/>
        <w:right w:val="none" w:sz="0" w:space="0" w:color="auto"/>
      </w:divBdr>
    </w:div>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7</cp:revision>
  <cp:lastPrinted>2011-03-15T07:28:00Z</cp:lastPrinted>
  <dcterms:created xsi:type="dcterms:W3CDTF">2011-07-01T07:07:00Z</dcterms:created>
  <dcterms:modified xsi:type="dcterms:W3CDTF">2011-09-16T12:01:00Z</dcterms:modified>
</cp:coreProperties>
</file>