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16"/>
        <w:tblW w:w="7952" w:type="dxa"/>
        <w:tblCellMar>
          <w:left w:w="113" w:type="dxa"/>
          <w:right w:w="113" w:type="dxa"/>
        </w:tblCellMar>
        <w:tblLook w:val="0000"/>
      </w:tblPr>
      <w:tblGrid>
        <w:gridCol w:w="7952"/>
      </w:tblGrid>
      <w:tr w:rsidR="00AF1814" w:rsidRPr="00194827" w:rsidTr="00AF1814">
        <w:trPr>
          <w:trHeight w:val="329"/>
        </w:trPr>
        <w:tc>
          <w:tcPr>
            <w:tcW w:w="7952" w:type="dxa"/>
            <w:vAlign w:val="center"/>
          </w:tcPr>
          <w:p w:rsidR="00AF1814" w:rsidRPr="00BD06E0" w:rsidRDefault="00AF1814" w:rsidP="00AF1814">
            <w:pPr>
              <w:pStyle w:val="Address"/>
              <w:rPr>
                <w:rFonts w:cs="BMWType V2 Light"/>
              </w:rPr>
            </w:pPr>
            <w:r w:rsidRPr="00BD06E0">
              <w:rPr>
                <w:rFonts w:cs="BMWType V2 Light"/>
              </w:rPr>
              <w:t>Media Information</w:t>
            </w:r>
          </w:p>
        </w:tc>
      </w:tr>
      <w:tr w:rsidR="00AF1814" w:rsidRPr="00194827" w:rsidTr="00AF1814">
        <w:trPr>
          <w:trHeight w:val="329"/>
        </w:trPr>
        <w:tc>
          <w:tcPr>
            <w:tcW w:w="7952" w:type="dxa"/>
            <w:vAlign w:val="center"/>
          </w:tcPr>
          <w:p w:rsidR="00AF1814" w:rsidRPr="00BD06E0" w:rsidRDefault="00174D24" w:rsidP="00AF1814">
            <w:pPr>
              <w:pStyle w:val="BMWDate"/>
              <w:rPr>
                <w:rFonts w:cs="BMWType V2 Light"/>
              </w:rPr>
            </w:pPr>
            <w:r w:rsidRPr="00BD06E0">
              <w:rPr>
                <w:rFonts w:cs="BMWType V2 Light"/>
              </w:rPr>
              <w:fldChar w:fldCharType="begin"/>
            </w:r>
            <w:r w:rsidR="00AF1814" w:rsidRPr="00BD06E0">
              <w:rPr>
                <w:rFonts w:cs="BMWType V2 Light"/>
              </w:rPr>
              <w:instrText xml:space="preserve"> CREATEDATE \@ "MMMM d, yyyy" \* MERGEFORMAT </w:instrText>
            </w:r>
            <w:r w:rsidRPr="00BD06E0">
              <w:rPr>
                <w:rFonts w:cs="BMWType V2 Light"/>
              </w:rPr>
              <w:fldChar w:fldCharType="separate"/>
            </w:r>
            <w:r w:rsidR="00AF1814" w:rsidRPr="00BD06E0">
              <w:rPr>
                <w:rFonts w:cs="BMWType V2 Light"/>
                <w:noProof/>
              </w:rPr>
              <w:t>14 July, 2011</w:t>
            </w:r>
            <w:r w:rsidRPr="00BD06E0">
              <w:rPr>
                <w:rFonts w:cs="BMWType V2 Light"/>
              </w:rPr>
              <w:fldChar w:fldCharType="end"/>
            </w:r>
            <w:r w:rsidR="00AC5579">
              <w:rPr>
                <w:rFonts w:cs="BMWType V2 Light"/>
              </w:rPr>
              <w:t xml:space="preserve"> </w:t>
            </w:r>
            <w:r w:rsidR="00AC5579" w:rsidRPr="00AC5579">
              <w:rPr>
                <w:rFonts w:cs="BMWType V2 Light"/>
                <w:b/>
              </w:rPr>
              <w:t>EMBARGO 10.00 AM</w:t>
            </w:r>
          </w:p>
        </w:tc>
      </w:tr>
      <w:tr w:rsidR="00AF1814" w:rsidRPr="00194827" w:rsidTr="00AF1814">
        <w:trPr>
          <w:trHeight w:val="329"/>
        </w:trPr>
        <w:tc>
          <w:tcPr>
            <w:tcW w:w="7952" w:type="dxa"/>
            <w:vAlign w:val="center"/>
          </w:tcPr>
          <w:p w:rsidR="00AF1814" w:rsidRPr="00406C4B" w:rsidRDefault="00AF1814" w:rsidP="00AF1814">
            <w:pPr>
              <w:pStyle w:val="BMWDate"/>
              <w:rPr>
                <w:rFonts w:ascii="MINITypeRegular" w:hAnsi="MINITypeRegular"/>
              </w:rPr>
            </w:pPr>
          </w:p>
        </w:tc>
      </w:tr>
      <w:tr w:rsidR="00AF1814" w:rsidRPr="00194827" w:rsidTr="00AF1814">
        <w:trPr>
          <w:trHeight w:val="329"/>
        </w:trPr>
        <w:tc>
          <w:tcPr>
            <w:tcW w:w="7952" w:type="dxa"/>
            <w:vAlign w:val="center"/>
          </w:tcPr>
          <w:p w:rsidR="00AF1814" w:rsidRPr="00406C4B" w:rsidRDefault="00AF1814" w:rsidP="00AF1814">
            <w:pPr>
              <w:pStyle w:val="BMWDate"/>
              <w:rPr>
                <w:rFonts w:ascii="MINITypeRegular" w:hAnsi="MINITypeRegular"/>
              </w:rPr>
            </w:pPr>
          </w:p>
        </w:tc>
      </w:tr>
      <w:tr w:rsidR="00AF1814" w:rsidRPr="00194827" w:rsidTr="00AF1814">
        <w:trPr>
          <w:trHeight w:val="329"/>
        </w:trPr>
        <w:tc>
          <w:tcPr>
            <w:tcW w:w="7952" w:type="dxa"/>
            <w:vAlign w:val="center"/>
          </w:tcPr>
          <w:p w:rsidR="00AF1814" w:rsidRPr="00406C4B" w:rsidRDefault="00AF1814" w:rsidP="00AF1814">
            <w:pPr>
              <w:pStyle w:val="BMWDate"/>
              <w:rPr>
                <w:rFonts w:ascii="MINITypeRegular" w:hAnsi="MINITypeRegular"/>
              </w:rPr>
            </w:pPr>
          </w:p>
        </w:tc>
      </w:tr>
      <w:tr w:rsidR="00AF1814" w:rsidRPr="00194827" w:rsidTr="00AF1814">
        <w:tc>
          <w:tcPr>
            <w:tcW w:w="7952" w:type="dxa"/>
            <w:vAlign w:val="center"/>
          </w:tcPr>
          <w:p w:rsidR="00AF1814" w:rsidRPr="00B34257" w:rsidRDefault="00AF1814" w:rsidP="00AF1814">
            <w:pPr>
              <w:pStyle w:val="Subject"/>
              <w:rPr>
                <w:rFonts w:ascii="BMWType V2 Light" w:hAnsi="BMWType V2 Light" w:cs="BMWType V2 Light"/>
              </w:rPr>
            </w:pPr>
            <w:r w:rsidRPr="00B34257">
              <w:rPr>
                <w:rFonts w:ascii="BMWType V2 Light" w:hAnsi="BMWType V2 Light" w:cs="BMWType V2 Light"/>
              </w:rPr>
              <w:t>First BMW handed to LOCOG for London 2012 is a bicycle</w:t>
            </w:r>
          </w:p>
        </w:tc>
      </w:tr>
      <w:tr w:rsidR="00AF1814" w:rsidRPr="00194827" w:rsidTr="00AF1814">
        <w:tc>
          <w:tcPr>
            <w:tcW w:w="7952" w:type="dxa"/>
            <w:vAlign w:val="center"/>
          </w:tcPr>
          <w:p w:rsidR="00AF1814" w:rsidRPr="00B34257" w:rsidRDefault="00AF1814" w:rsidP="00AF1814">
            <w:pPr>
              <w:pStyle w:val="BMWSubtitle"/>
              <w:rPr>
                <w:rFonts w:ascii="BMWType V2 Light" w:hAnsi="BMWType V2 Light" w:cs="BMWType V2 Light"/>
              </w:rPr>
            </w:pPr>
            <w:r w:rsidRPr="00B34257">
              <w:rPr>
                <w:rFonts w:ascii="BMWType V2 Light" w:hAnsi="BMWType V2 Light" w:cs="BMWType V2 Light"/>
              </w:rPr>
              <w:t>200 electric vehicles join the line-up</w:t>
            </w:r>
          </w:p>
          <w:p w:rsidR="00AF1814" w:rsidRPr="00B34257" w:rsidRDefault="00E126E4" w:rsidP="00AF1814">
            <w:pPr>
              <w:pStyle w:val="BMWSubtitle"/>
              <w:rPr>
                <w:rFonts w:ascii="BMWType V2 Light" w:hAnsi="BMWType V2 Light" w:cs="BMWType V2 Light"/>
              </w:rPr>
            </w:pPr>
            <w:r>
              <w:rPr>
                <w:rFonts w:ascii="BMWType V2 Light" w:hAnsi="BMWType V2 Light" w:cs="BMWType V2 Light"/>
              </w:rPr>
              <w:t>E</w:t>
            </w:r>
            <w:r w:rsidR="00AF1814" w:rsidRPr="00B34257">
              <w:rPr>
                <w:rFonts w:ascii="BMWType V2 Light" w:hAnsi="BMWType V2 Light" w:cs="BMWType V2 Light"/>
              </w:rPr>
              <w:t>lectrically-assisted bicycle to debut at the Games</w:t>
            </w:r>
          </w:p>
          <w:p w:rsidR="00AF1814" w:rsidRPr="00B34257" w:rsidRDefault="00AF1814" w:rsidP="00AF1814">
            <w:pPr>
              <w:pStyle w:val="BMWSubtitle"/>
              <w:rPr>
                <w:rFonts w:ascii="BMWType V2 Light" w:hAnsi="BMWType V2 Light" w:cs="BMWType V2 Light"/>
              </w:rPr>
            </w:pPr>
            <w:r w:rsidRPr="00B34257">
              <w:rPr>
                <w:rFonts w:ascii="BMWType V2 Light" w:hAnsi="BMWType V2 Light" w:cs="BMWType V2 Light"/>
              </w:rPr>
              <w:t>Global debut of super-efficient 520d ED</w:t>
            </w:r>
          </w:p>
          <w:p w:rsidR="00AF1814" w:rsidRPr="006A5EEE" w:rsidRDefault="00AF1814" w:rsidP="00173012">
            <w:pPr>
              <w:pStyle w:val="BMWSubtitle"/>
              <w:rPr>
                <w:rFonts w:ascii="BMWType V2 Regular" w:hAnsi="BMWType V2 Regular"/>
              </w:rPr>
            </w:pPr>
            <w:r w:rsidRPr="00B34257">
              <w:rPr>
                <w:rFonts w:ascii="BMWType V2 Light" w:hAnsi="BMWType V2 Light" w:cs="BMWType V2 Light"/>
              </w:rPr>
              <w:t>Wide-ranging fleet to meet diverse needs of the Games</w:t>
            </w:r>
          </w:p>
        </w:tc>
      </w:tr>
    </w:tbl>
    <w:p w:rsidR="00FC4AAD" w:rsidRPr="00194827" w:rsidRDefault="00FC4AAD">
      <w:pPr>
        <w:pStyle w:val="Address"/>
        <w:rPr>
          <w:rFonts w:ascii="BMWType V2 Regular" w:hAnsi="BMWType V2 Regular"/>
        </w:rPr>
      </w:pPr>
    </w:p>
    <w:p w:rsidR="00FC4AAD" w:rsidRPr="00194827" w:rsidRDefault="00FC4AAD">
      <w:pPr>
        <w:pStyle w:val="Address"/>
        <w:rPr>
          <w:rFonts w:ascii="BMWType V2 Regular" w:hAnsi="BMWType V2 Regular"/>
        </w:rPr>
      </w:pP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r w:rsidRPr="00BC4430">
        <w:rPr>
          <w:rFonts w:ascii="BMWTypeLight" w:hAnsi="BMWTypeLight" w:cs="Arial"/>
          <w:b/>
          <w:iCs/>
          <w:sz w:val="22"/>
          <w:szCs w:val="22"/>
        </w:rPr>
        <w:t>London, 14 July 2011</w:t>
      </w:r>
      <w:r w:rsidRPr="00BC4430">
        <w:rPr>
          <w:rFonts w:ascii="BMWTypeLight" w:hAnsi="BMWTypeLight" w:cs="Arial"/>
          <w:iCs/>
          <w:sz w:val="22"/>
          <w:szCs w:val="22"/>
        </w:rPr>
        <w:t xml:space="preserve">: BMW Group has today handed over the first vehicle to the London Organising Committee of the Olympic Games (LOCOG) to support the 2012 Games – and it’s a bicycle. Global Sales and Marketing Director for BMW Group, Ian Robertson, handed the bike to David Stubbs, Head of Sustainability for LOCOG in central London, as the one-year-to-go point approaches on 27 July. </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r w:rsidRPr="00BC4430">
        <w:rPr>
          <w:rFonts w:ascii="BMWTypeLight" w:hAnsi="BMWTypeLight" w:cs="Arial"/>
          <w:iCs/>
          <w:sz w:val="22"/>
          <w:szCs w:val="22"/>
        </w:rPr>
        <w:t>A total of 400 BMW bicycles will be used by LOCOG in the run-up to and during the Games and will be part of a wide range of vehicles supplied by BMW Group, as a vital element of the company’s Tier One sponsorship of London 2012. These different models have been chosen by LOCOG to meet the diverse operational needs of the Games.</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
    <w:p w:rsidR="00B34257" w:rsidRPr="00BC4430" w:rsidRDefault="00B34257" w:rsidP="00BC4430">
      <w:pPr>
        <w:pStyle w:val="NormalWeb"/>
        <w:spacing w:before="330" w:beforeAutospacing="0" w:after="330" w:afterAutospacing="0" w:line="330" w:lineRule="exact"/>
        <w:contextualSpacing/>
        <w:rPr>
          <w:rFonts w:ascii="BMWTypeLight" w:hAnsi="BMWTypeLight" w:cs="BMWType V2 Light"/>
          <w:sz w:val="22"/>
          <w:szCs w:val="22"/>
        </w:rPr>
      </w:pPr>
      <w:r w:rsidRPr="00BC4430">
        <w:rPr>
          <w:rFonts w:ascii="BMWTypeLight" w:hAnsi="BMWTypeLight" w:cs="BMWType V2 Light"/>
          <w:sz w:val="22"/>
          <w:szCs w:val="22"/>
        </w:rPr>
        <w:t>“Everybody will be travelling to the Games by foot, bicycle or public transport where ever possible,” said Stubbs, “and the LOCOG team will be no exception to this. It is rather fitting therefore that the first vehicle we accept for the 2012 fleet is a bike. However, cars and motorcycles remain a vital part of the transport ar</w:t>
      </w:r>
      <w:r w:rsidR="000012C3">
        <w:rPr>
          <w:rFonts w:ascii="BMWTypeLight" w:hAnsi="BMWTypeLight" w:cs="BMWType V2 Light"/>
          <w:sz w:val="22"/>
          <w:szCs w:val="22"/>
        </w:rPr>
        <w:t xml:space="preserve">rangements to ensure the smooth </w:t>
      </w:r>
      <w:r w:rsidRPr="00BC4430">
        <w:rPr>
          <w:rFonts w:ascii="BMWTypeLight" w:hAnsi="BMWTypeLight" w:cs="BMWType V2 Light"/>
          <w:sz w:val="22"/>
          <w:szCs w:val="22"/>
        </w:rPr>
        <w:t>running and full operational support of the Games.”</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
    <w:p w:rsidR="00AF1814"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r w:rsidRPr="00BC4430">
        <w:rPr>
          <w:rFonts w:ascii="BMWTypeLight" w:hAnsi="BMWTypeLight" w:cs="Arial"/>
          <w:iCs/>
          <w:sz w:val="22"/>
          <w:szCs w:val="22"/>
        </w:rPr>
        <w:t xml:space="preserve">Robertson explained, “The majority of the fleet will be made up of highly efficient diesel-powered cars, featuring the company’s award-winning and industry-leading </w:t>
      </w:r>
      <w:proofErr w:type="spellStart"/>
      <w:r w:rsidRPr="00BC4430">
        <w:rPr>
          <w:rFonts w:ascii="BMWTypeLight" w:hAnsi="BMWTypeLight" w:cs="Arial"/>
          <w:iCs/>
          <w:sz w:val="22"/>
          <w:szCs w:val="22"/>
        </w:rPr>
        <w:t>EfficientDynamics</w:t>
      </w:r>
      <w:proofErr w:type="spellEnd"/>
      <w:r w:rsidRPr="00BC4430">
        <w:rPr>
          <w:rFonts w:ascii="BMWTypeLight" w:hAnsi="BMWTypeLight" w:cs="Arial"/>
          <w:iCs/>
          <w:sz w:val="22"/>
          <w:szCs w:val="22"/>
        </w:rPr>
        <w:t xml:space="preserve"> technologies. This has allowed us to meet LOCOG’s extremely </w:t>
      </w:r>
    </w:p>
    <w:p w:rsidR="00AF1814" w:rsidRPr="00BC4430" w:rsidRDefault="00AF1814" w:rsidP="00BC4430">
      <w:pPr>
        <w:pStyle w:val="NormalWeb"/>
        <w:spacing w:before="330" w:beforeAutospacing="0" w:after="330" w:afterAutospacing="0" w:line="330" w:lineRule="exact"/>
        <w:contextualSpacing/>
        <w:rPr>
          <w:rFonts w:ascii="BMWTypeLight" w:hAnsi="BMWTypeLight" w:cs="Arial"/>
          <w:iCs/>
          <w:sz w:val="22"/>
          <w:szCs w:val="22"/>
        </w:rPr>
      </w:pPr>
    </w:p>
    <w:p w:rsidR="00AB5F33" w:rsidRPr="00BC4430" w:rsidRDefault="00AB5F33" w:rsidP="00BC4430">
      <w:pPr>
        <w:pStyle w:val="NormalWeb"/>
        <w:spacing w:before="330" w:beforeAutospacing="0" w:after="330" w:afterAutospacing="0" w:line="330" w:lineRule="exact"/>
        <w:contextualSpacing/>
        <w:rPr>
          <w:rFonts w:ascii="BMWTypeLight" w:hAnsi="BMWTypeLight" w:cs="Arial"/>
          <w:iCs/>
          <w:sz w:val="22"/>
          <w:szCs w:val="22"/>
        </w:rPr>
      </w:pPr>
    </w:p>
    <w:p w:rsidR="00E126E4" w:rsidRPr="00BC4430" w:rsidRDefault="00E126E4" w:rsidP="00BC4430">
      <w:pPr>
        <w:pStyle w:val="NormalWeb"/>
        <w:spacing w:before="330" w:beforeAutospacing="0" w:after="330" w:afterAutospacing="0" w:line="330" w:lineRule="exact"/>
        <w:contextualSpacing/>
        <w:rPr>
          <w:rFonts w:ascii="BMWTypeLight" w:hAnsi="BMWTypeLight" w:cs="Arial"/>
          <w:iCs/>
          <w:sz w:val="22"/>
          <w:szCs w:val="22"/>
        </w:rPr>
      </w:pP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roofErr w:type="gramStart"/>
      <w:r w:rsidRPr="00BC4430">
        <w:rPr>
          <w:rFonts w:ascii="BMWTypeLight" w:hAnsi="BMWTypeLight" w:cs="Arial"/>
          <w:iCs/>
          <w:sz w:val="22"/>
          <w:szCs w:val="22"/>
        </w:rPr>
        <w:lastRenderedPageBreak/>
        <w:t>challenging</w:t>
      </w:r>
      <w:proofErr w:type="gramEnd"/>
      <w:r w:rsidRPr="00BC4430">
        <w:rPr>
          <w:rFonts w:ascii="BMWTypeLight" w:hAnsi="BMWTypeLight" w:cs="Arial"/>
          <w:iCs/>
          <w:sz w:val="22"/>
          <w:szCs w:val="22"/>
        </w:rPr>
        <w:t xml:space="preserve"> target of 120g/km of CO2, as an average across the fleet. Our success in the field of sustainable mobility has been recognised by the Dow Jones Sustainability Index, which has named BMW Group the world’s most sustainable automotive company six years in a row.”</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r w:rsidRPr="00BC4430">
        <w:rPr>
          <w:rFonts w:ascii="BMWTypeLight" w:hAnsi="BMWTypeLight" w:cs="Arial"/>
          <w:iCs/>
          <w:sz w:val="22"/>
          <w:szCs w:val="22"/>
        </w:rPr>
        <w:t xml:space="preserve">The BMW 320d </w:t>
      </w:r>
      <w:proofErr w:type="spellStart"/>
      <w:r w:rsidRPr="00BC4430">
        <w:rPr>
          <w:rFonts w:ascii="BMWTypeLight" w:hAnsi="BMWTypeLight" w:cs="Arial"/>
          <w:iCs/>
          <w:sz w:val="22"/>
          <w:szCs w:val="22"/>
        </w:rPr>
        <w:t>EfficientDynamic</w:t>
      </w:r>
      <w:r w:rsidR="00DE1541" w:rsidRPr="00BC4430">
        <w:rPr>
          <w:rFonts w:ascii="BMWTypeLight" w:hAnsi="BMWTypeLight" w:cs="Arial"/>
          <w:iCs/>
          <w:sz w:val="22"/>
          <w:szCs w:val="22"/>
        </w:rPr>
        <w:t>s</w:t>
      </w:r>
      <w:proofErr w:type="spellEnd"/>
      <w:r w:rsidRPr="00BC4430">
        <w:rPr>
          <w:rFonts w:ascii="BMWTypeLight" w:hAnsi="BMWTypeLight" w:cs="Arial"/>
          <w:iCs/>
          <w:sz w:val="22"/>
          <w:szCs w:val="22"/>
        </w:rPr>
        <w:t xml:space="preserve"> Saloon will make up at least a third of the fleet, with its exceptional fuel efficiency (68.9mpg combined cycle) and low CO2 figure of just 109g/ km. A new model, the BMW 520d </w:t>
      </w:r>
      <w:proofErr w:type="spellStart"/>
      <w:r w:rsidRPr="00BC4430">
        <w:rPr>
          <w:rFonts w:ascii="BMWTypeLight" w:hAnsi="BMWTypeLight" w:cs="Arial"/>
          <w:iCs/>
          <w:sz w:val="22"/>
          <w:szCs w:val="22"/>
        </w:rPr>
        <w:t>EfficientDynamic</w:t>
      </w:r>
      <w:r w:rsidR="00DE1541" w:rsidRPr="00BC4430">
        <w:rPr>
          <w:rFonts w:ascii="BMWTypeLight" w:hAnsi="BMWTypeLight" w:cs="Arial"/>
          <w:iCs/>
          <w:sz w:val="22"/>
          <w:szCs w:val="22"/>
        </w:rPr>
        <w:t>s</w:t>
      </w:r>
      <w:proofErr w:type="spellEnd"/>
      <w:r w:rsidRPr="00BC4430">
        <w:rPr>
          <w:rFonts w:ascii="BMWTypeLight" w:hAnsi="BMWTypeLight" w:cs="Arial"/>
          <w:iCs/>
          <w:sz w:val="22"/>
          <w:szCs w:val="22"/>
        </w:rPr>
        <w:t xml:space="preserve"> Saloon will make its global debut later today and will also feature significantly in the 2012 fleet. This mid-size car returns fuel consumption and CO2 figures which put many </w:t>
      </w:r>
      <w:proofErr w:type="spellStart"/>
      <w:r w:rsidRPr="00BC4430">
        <w:rPr>
          <w:rFonts w:ascii="BMWTypeLight" w:hAnsi="BMWTypeLight" w:cs="Arial"/>
          <w:iCs/>
          <w:sz w:val="22"/>
          <w:szCs w:val="22"/>
        </w:rPr>
        <w:t>superminis</w:t>
      </w:r>
      <w:proofErr w:type="spellEnd"/>
      <w:r w:rsidRPr="00BC4430">
        <w:rPr>
          <w:rFonts w:ascii="BMWTypeLight" w:hAnsi="BMWTypeLight" w:cs="Arial"/>
          <w:iCs/>
          <w:sz w:val="22"/>
          <w:szCs w:val="22"/>
        </w:rPr>
        <w:t xml:space="preserve"> to shame – 62.8mpg on the combined cycle and a CO2 figure of just 119g/km. </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
    <w:p w:rsidR="00B34257" w:rsidRPr="00BC4430" w:rsidRDefault="00B34257" w:rsidP="00BC4430">
      <w:pPr>
        <w:pStyle w:val="NormalWeb"/>
        <w:spacing w:before="330" w:beforeAutospacing="0" w:after="330" w:afterAutospacing="0" w:line="330" w:lineRule="exact"/>
        <w:contextualSpacing/>
        <w:rPr>
          <w:rStyle w:val="Emphasis"/>
          <w:rFonts w:ascii="BMWTypeLight" w:hAnsi="BMWTypeLight" w:cs="Arial"/>
          <w:bCs/>
          <w:i w:val="0"/>
          <w:sz w:val="22"/>
          <w:szCs w:val="22"/>
        </w:rPr>
      </w:pPr>
      <w:r w:rsidRPr="00BC4430">
        <w:rPr>
          <w:rStyle w:val="Emphasis"/>
          <w:rFonts w:ascii="BMWTypeLight" w:hAnsi="BMWTypeLight" w:cs="Arial"/>
          <w:bCs/>
          <w:i w:val="0"/>
          <w:sz w:val="22"/>
          <w:szCs w:val="22"/>
        </w:rPr>
        <w:t xml:space="preserve">Shaun McCarthy, Chair of the Commission for a Sustainable London 2012 said "As a major sponsor of the Games and a </w:t>
      </w:r>
      <w:r w:rsidR="00DE1541" w:rsidRPr="00BC4430">
        <w:rPr>
          <w:rStyle w:val="Emphasis"/>
          <w:rFonts w:ascii="BMWTypeLight" w:hAnsi="BMWTypeLight" w:cs="Arial"/>
          <w:bCs/>
          <w:i w:val="0"/>
          <w:sz w:val="22"/>
          <w:szCs w:val="22"/>
        </w:rPr>
        <w:t>S</w:t>
      </w:r>
      <w:r w:rsidRPr="00BC4430">
        <w:rPr>
          <w:rStyle w:val="Emphasis"/>
          <w:rFonts w:ascii="BMWTypeLight" w:hAnsi="BMWTypeLight" w:cs="Arial"/>
          <w:bCs/>
          <w:i w:val="0"/>
          <w:sz w:val="22"/>
          <w:szCs w:val="22"/>
        </w:rPr>
        <w:t xml:space="preserve">ustainability </w:t>
      </w:r>
      <w:r w:rsidR="00DE1541" w:rsidRPr="00BC4430">
        <w:rPr>
          <w:rStyle w:val="Emphasis"/>
          <w:rFonts w:ascii="BMWTypeLight" w:hAnsi="BMWTypeLight" w:cs="Arial"/>
          <w:bCs/>
          <w:i w:val="0"/>
          <w:sz w:val="22"/>
          <w:szCs w:val="22"/>
        </w:rPr>
        <w:t>P</w:t>
      </w:r>
      <w:r w:rsidRPr="00BC4430">
        <w:rPr>
          <w:rStyle w:val="Emphasis"/>
          <w:rFonts w:ascii="BMWTypeLight" w:hAnsi="BMWTypeLight" w:cs="Arial"/>
          <w:bCs/>
          <w:i w:val="0"/>
          <w:sz w:val="22"/>
          <w:szCs w:val="22"/>
        </w:rPr>
        <w:t xml:space="preserve">artner, we have been impressed with the dedication BMW has shown to tackling the twin problems of air quality and carbon emissions.  We welcome their contribution to the inclusion agenda by adapting a proportion of their Games-time vehicle fleet to enable them to be driven by disabled people. We understand this to be a first for the Olympic Games. We look forward to their contribution </w:t>
      </w:r>
      <w:proofErr w:type="gramStart"/>
      <w:r w:rsidRPr="00BC4430">
        <w:rPr>
          <w:rStyle w:val="Emphasis"/>
          <w:rFonts w:ascii="BMWTypeLight" w:hAnsi="BMWTypeLight" w:cs="Arial"/>
          <w:bCs/>
          <w:i w:val="0"/>
          <w:sz w:val="22"/>
          <w:szCs w:val="22"/>
        </w:rPr>
        <w:t>to a sustainable Games</w:t>
      </w:r>
      <w:proofErr w:type="gramEnd"/>
      <w:r w:rsidRPr="00BC4430">
        <w:rPr>
          <w:rStyle w:val="Emphasis"/>
          <w:rFonts w:ascii="BMWTypeLight" w:hAnsi="BMWTypeLight" w:cs="Arial"/>
          <w:bCs/>
          <w:i w:val="0"/>
          <w:sz w:val="22"/>
          <w:szCs w:val="22"/>
        </w:rPr>
        <w:t xml:space="preserve"> next year." </w:t>
      </w:r>
    </w:p>
    <w:p w:rsidR="00AF1814" w:rsidRPr="00BC4430" w:rsidRDefault="00AF1814" w:rsidP="00BC4430">
      <w:pPr>
        <w:pStyle w:val="NormalWeb"/>
        <w:spacing w:before="330" w:beforeAutospacing="0" w:after="330" w:afterAutospacing="0" w:line="330" w:lineRule="exact"/>
        <w:contextualSpacing/>
        <w:rPr>
          <w:rFonts w:ascii="BMWTypeLight" w:hAnsi="BMWTypeLight"/>
          <w:bCs/>
          <w:sz w:val="22"/>
          <w:szCs w:val="22"/>
        </w:rPr>
      </w:pPr>
    </w:p>
    <w:p w:rsidR="00AF1814"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r w:rsidRPr="00BC4430">
        <w:rPr>
          <w:rFonts w:ascii="BMWTypeLight" w:hAnsi="BMWTypeLight" w:cs="Arial"/>
          <w:iCs/>
          <w:sz w:val="22"/>
          <w:szCs w:val="22"/>
        </w:rPr>
        <w:t xml:space="preserve">Electric vehicles will play an important role and the fleet will include 200 MINI Es and BMW 1 Series Active Es. In addition, BMW Hybrid cars will make their first appearance on British roads and an innovative electrically-assisted bicycle, the </w:t>
      </w:r>
      <w:proofErr w:type="spellStart"/>
      <w:r w:rsidRPr="00BC4430">
        <w:rPr>
          <w:rFonts w:ascii="BMWTypeLight" w:hAnsi="BMWTypeLight" w:cs="Arial"/>
          <w:iCs/>
          <w:sz w:val="22"/>
          <w:szCs w:val="22"/>
        </w:rPr>
        <w:t>Pedelec</w:t>
      </w:r>
      <w:proofErr w:type="spellEnd"/>
      <w:r w:rsidRPr="00BC4430">
        <w:rPr>
          <w:rFonts w:ascii="BMWTypeLight" w:hAnsi="BMWTypeLight" w:cs="Arial"/>
          <w:iCs/>
          <w:sz w:val="22"/>
          <w:szCs w:val="22"/>
        </w:rPr>
        <w:t xml:space="preserve">, will debut on the Olympic and Paralympic fleet. </w:t>
      </w:r>
      <w:r w:rsidR="00AF1814" w:rsidRPr="00BC4430">
        <w:rPr>
          <w:rFonts w:ascii="BMWTypeLight" w:hAnsi="BMWTypeLight" w:cs="Arial"/>
          <w:iCs/>
          <w:sz w:val="22"/>
          <w:szCs w:val="22"/>
        </w:rPr>
        <w:t xml:space="preserve"> </w:t>
      </w:r>
    </w:p>
    <w:p w:rsidR="00AF1814" w:rsidRPr="00BC4430" w:rsidRDefault="00AF1814" w:rsidP="00BC4430">
      <w:pPr>
        <w:pStyle w:val="NormalWeb"/>
        <w:spacing w:before="330" w:beforeAutospacing="0" w:after="330" w:afterAutospacing="0" w:line="330" w:lineRule="exact"/>
        <w:contextualSpacing/>
        <w:rPr>
          <w:rFonts w:ascii="BMWTypeLight" w:hAnsi="BMWTypeLight" w:cs="Arial"/>
          <w:iCs/>
          <w:sz w:val="22"/>
          <w:szCs w:val="22"/>
        </w:rPr>
      </w:pPr>
    </w:p>
    <w:p w:rsidR="00C10939" w:rsidRPr="00BC4430" w:rsidRDefault="00C10939" w:rsidP="00BC4430">
      <w:pPr>
        <w:pStyle w:val="NormalWeb"/>
        <w:spacing w:before="330" w:beforeAutospacing="0" w:after="330" w:afterAutospacing="0" w:line="330" w:lineRule="exact"/>
        <w:rPr>
          <w:rFonts w:ascii="BMWTypeLight" w:hAnsi="BMWTypeLight"/>
          <w:sz w:val="22"/>
          <w:szCs w:val="22"/>
        </w:rPr>
      </w:pPr>
      <w:r w:rsidRPr="00BC4430">
        <w:rPr>
          <w:rFonts w:ascii="BMWTypeLight" w:hAnsi="BMWTypeLight" w:cs="Arial"/>
          <w:sz w:val="22"/>
          <w:szCs w:val="22"/>
        </w:rPr>
        <w:t xml:space="preserve">Speaking from City Hall, </w:t>
      </w:r>
      <w:proofErr w:type="spellStart"/>
      <w:r w:rsidRPr="00BC4430">
        <w:rPr>
          <w:rFonts w:ascii="BMWTypeLight" w:hAnsi="BMWTypeLight" w:cs="Arial"/>
          <w:sz w:val="22"/>
          <w:szCs w:val="22"/>
        </w:rPr>
        <w:t>Kulveer</w:t>
      </w:r>
      <w:proofErr w:type="spellEnd"/>
      <w:r w:rsidRPr="00BC4430">
        <w:rPr>
          <w:rFonts w:ascii="BMWTypeLight" w:hAnsi="BMWTypeLight" w:cs="Arial"/>
          <w:sz w:val="22"/>
          <w:szCs w:val="22"/>
        </w:rPr>
        <w:t xml:space="preserve"> Ranger, the Mayor of London's Environment Director, said, "The Mayor is championing the rapid uptake of zero and low emission transport in London before, during and after the 2012 Games. This is a vital part of his vision to improve quality of life for millions of Londoners by cutting pollution and cleaning up the city's air.” </w:t>
      </w:r>
    </w:p>
    <w:p w:rsidR="00C10939" w:rsidRPr="00BC4430" w:rsidRDefault="00C10939" w:rsidP="00BC4430">
      <w:pPr>
        <w:pStyle w:val="NormalWeb"/>
        <w:spacing w:before="330" w:beforeAutospacing="0" w:after="330" w:afterAutospacing="0" w:line="330" w:lineRule="exact"/>
        <w:rPr>
          <w:rFonts w:ascii="BMWTypeLight" w:hAnsi="BMWTypeLight"/>
          <w:sz w:val="22"/>
          <w:szCs w:val="22"/>
        </w:rPr>
      </w:pPr>
    </w:p>
    <w:p w:rsidR="00AF1814" w:rsidRPr="00BC4430" w:rsidRDefault="00C10939" w:rsidP="00BC4430">
      <w:pPr>
        <w:pStyle w:val="NormalWeb"/>
        <w:spacing w:before="330" w:beforeAutospacing="0" w:after="330" w:afterAutospacing="0" w:line="330" w:lineRule="exact"/>
        <w:rPr>
          <w:rFonts w:ascii="BMWTypeLight" w:hAnsi="BMWTypeLight"/>
          <w:sz w:val="22"/>
          <w:szCs w:val="22"/>
        </w:rPr>
      </w:pPr>
      <w:r w:rsidRPr="00BC4430">
        <w:rPr>
          <w:rFonts w:ascii="BMWTypeLight" w:hAnsi="BMWTypeLight" w:cs="Arial"/>
          <w:sz w:val="22"/>
          <w:szCs w:val="22"/>
        </w:rPr>
        <w:lastRenderedPageBreak/>
        <w:t>“We therefore welcome this first glimpse of some of the cleaner, greener vehicles which BMW will be fielding as part of their Olympic and Paralympic fleet, including electric vehicles and bicycles. As cycling sits at the heart of City Hall, we are particularly pleased to see that BMW's exciting new electric bicycle will debut in London next year."</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r w:rsidRPr="00BC4430">
        <w:rPr>
          <w:rFonts w:ascii="BMWTypeLight" w:hAnsi="BMWTypeLight" w:cs="Arial"/>
          <w:iCs/>
          <w:sz w:val="22"/>
          <w:szCs w:val="22"/>
        </w:rPr>
        <w:t>Motorcycles will feature significantly on the fleet too and their uses will include operational support of road and mountain biking events. BMW will supply a number of different models– R1200RT, R1200GS and F650GS.</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r w:rsidRPr="00BC4430">
        <w:rPr>
          <w:rFonts w:ascii="BMWTypeLight" w:hAnsi="BMWTypeLight" w:cs="Arial"/>
          <w:iCs/>
          <w:sz w:val="22"/>
          <w:szCs w:val="22"/>
        </w:rPr>
        <w:t xml:space="preserve"> “It is a tremendous honour to extend BMW Group’s long term commitment to the UK to this support for London 2012,” said Robertson. “The variety of different BMW Group vehicles in the London 2012 </w:t>
      </w:r>
      <w:proofErr w:type="gramStart"/>
      <w:r w:rsidRPr="00BC4430">
        <w:rPr>
          <w:rFonts w:ascii="BMWTypeLight" w:hAnsi="BMWTypeLight" w:cs="Arial"/>
          <w:iCs/>
          <w:sz w:val="22"/>
          <w:szCs w:val="22"/>
        </w:rPr>
        <w:t>fleet,</w:t>
      </w:r>
      <w:proofErr w:type="gramEnd"/>
      <w:r w:rsidRPr="00BC4430">
        <w:rPr>
          <w:rFonts w:ascii="BMWTypeLight" w:hAnsi="BMWTypeLight" w:cs="Arial"/>
          <w:iCs/>
          <w:sz w:val="22"/>
          <w:szCs w:val="22"/>
        </w:rPr>
        <w:t xml:space="preserve"> shows the depth of our dedication to provide sustainable individual transport to meet a broad swathe of different needs. We will supply almost 4,000 vehicles, in addition to the 400 bicycles, from diesels to electric cars, hybrids to motorcycles, as well as innovative new products like the </w:t>
      </w:r>
      <w:proofErr w:type="spellStart"/>
      <w:r w:rsidRPr="00BC4430">
        <w:rPr>
          <w:rFonts w:ascii="BMWTypeLight" w:hAnsi="BMWTypeLight" w:cs="Arial"/>
          <w:iCs/>
          <w:sz w:val="22"/>
          <w:szCs w:val="22"/>
        </w:rPr>
        <w:t>Pedelec</w:t>
      </w:r>
      <w:proofErr w:type="spellEnd"/>
      <w:r w:rsidRPr="00BC4430">
        <w:rPr>
          <w:rFonts w:ascii="BMWTypeLight" w:hAnsi="BMWTypeLight" w:cs="Arial"/>
          <w:iCs/>
          <w:sz w:val="22"/>
          <w:szCs w:val="22"/>
        </w:rPr>
        <w:t>. I am also personally delighted that we are able to adapt a number of our vehicles for disabled drivers so that volunteers of different physical abilities can drive our cars.”</w:t>
      </w:r>
    </w:p>
    <w:p w:rsidR="00B34257" w:rsidRPr="00BC4430" w:rsidRDefault="00B34257" w:rsidP="00BC4430">
      <w:pPr>
        <w:pStyle w:val="NormalWeb"/>
        <w:spacing w:before="330" w:beforeAutospacing="0" w:after="330" w:afterAutospacing="0" w:line="330" w:lineRule="exact"/>
        <w:contextualSpacing/>
        <w:rPr>
          <w:rFonts w:ascii="BMWTypeLight" w:hAnsi="BMWTypeLight" w:cs="Arial"/>
          <w:iCs/>
          <w:sz w:val="22"/>
          <w:szCs w:val="22"/>
        </w:rPr>
      </w:pPr>
    </w:p>
    <w:p w:rsidR="00AF1814" w:rsidRPr="00BC4430" w:rsidRDefault="00B34257" w:rsidP="00BC4430">
      <w:pPr>
        <w:pStyle w:val="NormalWeb"/>
        <w:spacing w:before="330" w:beforeAutospacing="0" w:after="330" w:afterAutospacing="0" w:line="330" w:lineRule="exact"/>
        <w:contextualSpacing/>
        <w:rPr>
          <w:rFonts w:ascii="BMWTypeLight" w:hAnsi="BMWTypeLight" w:cs="Arial"/>
          <w:sz w:val="22"/>
          <w:szCs w:val="22"/>
        </w:rPr>
      </w:pPr>
      <w:r w:rsidRPr="00BC4430">
        <w:rPr>
          <w:rFonts w:ascii="BMWTypeLight" w:hAnsi="BMWTypeLight" w:cs="Arial"/>
          <w:sz w:val="22"/>
          <w:szCs w:val="22"/>
        </w:rPr>
        <w:t xml:space="preserve">Baroness Tanni Grey-Thompson, member of the House of Lords and the most successful British Paralympic athlete of all time, was also present at the hand-over and commented, “I am particularly delighted that BMW has taken such an inclusive approach to the vehicles they are providing for 2012. This will be the best Paralympic Games ever and </w:t>
      </w:r>
      <w:proofErr w:type="gramStart"/>
      <w:r w:rsidRPr="00BC4430">
        <w:rPr>
          <w:rFonts w:ascii="BMWTypeLight" w:hAnsi="BMWTypeLight" w:cs="Arial"/>
          <w:sz w:val="22"/>
          <w:szCs w:val="22"/>
        </w:rPr>
        <w:t>a</w:t>
      </w:r>
      <w:proofErr w:type="gramEnd"/>
      <w:r w:rsidRPr="00BC4430">
        <w:rPr>
          <w:rFonts w:ascii="BMWTypeLight" w:hAnsi="BMWTypeLight" w:cs="Arial"/>
          <w:sz w:val="22"/>
          <w:szCs w:val="22"/>
        </w:rPr>
        <w:t xml:space="preserve"> once-in-a-lifetime opportunity for all </w:t>
      </w:r>
      <w:r w:rsidR="00DF5097" w:rsidRPr="00BC4430">
        <w:rPr>
          <w:rFonts w:ascii="BMWTypeLight" w:hAnsi="BMWTypeLight" w:cs="Arial"/>
          <w:sz w:val="22"/>
          <w:szCs w:val="22"/>
        </w:rPr>
        <w:t>involved</w:t>
      </w:r>
      <w:r w:rsidRPr="00BC4430">
        <w:rPr>
          <w:rFonts w:ascii="BMWTypeLight" w:hAnsi="BMWTypeLight" w:cs="Arial"/>
          <w:sz w:val="22"/>
          <w:szCs w:val="22"/>
        </w:rPr>
        <w:t>.”</w:t>
      </w:r>
    </w:p>
    <w:p w:rsidR="00AF1814" w:rsidRPr="00BC4430" w:rsidRDefault="00AF1814" w:rsidP="00BC4430">
      <w:pPr>
        <w:pStyle w:val="NormalWeb"/>
        <w:spacing w:before="330" w:beforeAutospacing="0" w:after="330" w:afterAutospacing="0" w:line="330" w:lineRule="exact"/>
        <w:contextualSpacing/>
        <w:rPr>
          <w:rFonts w:ascii="BMWTypeLight" w:hAnsi="BMWTypeLight" w:cs="Arial"/>
          <w:sz w:val="22"/>
          <w:szCs w:val="22"/>
        </w:rPr>
      </w:pPr>
    </w:p>
    <w:p w:rsidR="00B34257" w:rsidRPr="00BC4430" w:rsidRDefault="00B34257" w:rsidP="00BC4430">
      <w:pPr>
        <w:pStyle w:val="NormalWeb"/>
        <w:spacing w:before="330" w:beforeAutospacing="0" w:after="330" w:afterAutospacing="0" w:line="330" w:lineRule="exact"/>
        <w:contextualSpacing/>
        <w:rPr>
          <w:rFonts w:ascii="BMWTypeLight" w:hAnsi="BMWTypeLight" w:cs="Arial"/>
          <w:sz w:val="22"/>
          <w:szCs w:val="22"/>
        </w:rPr>
      </w:pPr>
      <w:r w:rsidRPr="00BC4430">
        <w:rPr>
          <w:rFonts w:ascii="BMWTypeLight" w:hAnsi="BMWTypeLight" w:cs="Arial"/>
          <w:sz w:val="22"/>
          <w:szCs w:val="22"/>
        </w:rPr>
        <w:t xml:space="preserve">Baroness Grey-Thompson is the newest member of the BMW London 2012 Performance Team and joins the 23 national sponsored athletes and 74 regional athletes, all receiving support from BMW Group. </w:t>
      </w:r>
    </w:p>
    <w:p w:rsidR="00AF1814" w:rsidRPr="00BC4430" w:rsidRDefault="00AF1814" w:rsidP="00BC4430">
      <w:pPr>
        <w:pStyle w:val="NormalWeb"/>
        <w:spacing w:before="330" w:beforeAutospacing="0" w:after="330" w:afterAutospacing="0" w:line="330" w:lineRule="exact"/>
        <w:contextualSpacing/>
        <w:rPr>
          <w:rFonts w:ascii="BMWTypeLight" w:hAnsi="BMWTypeLight" w:cs="Arial"/>
          <w:sz w:val="22"/>
          <w:szCs w:val="22"/>
        </w:rPr>
      </w:pPr>
    </w:p>
    <w:p w:rsidR="005536CB" w:rsidRPr="00BC4430" w:rsidRDefault="00B34257" w:rsidP="00BC4430">
      <w:pPr>
        <w:pStyle w:val="NormalWeb"/>
        <w:spacing w:before="330" w:beforeAutospacing="0" w:after="330" w:afterAutospacing="0" w:line="330" w:lineRule="exact"/>
        <w:contextualSpacing/>
        <w:rPr>
          <w:rFonts w:ascii="BMWTypeLight" w:hAnsi="BMWTypeLight" w:cs="Arial"/>
          <w:sz w:val="22"/>
          <w:szCs w:val="22"/>
        </w:rPr>
      </w:pPr>
      <w:r w:rsidRPr="00BC4430">
        <w:rPr>
          <w:rFonts w:ascii="BMWTypeLight" w:hAnsi="BMWTypeLight" w:cs="Arial"/>
          <w:sz w:val="22"/>
          <w:szCs w:val="22"/>
        </w:rPr>
        <w:t xml:space="preserve">To find out more about the BMW Performance Team visit </w:t>
      </w:r>
      <w:hyperlink r:id="rId7" w:history="1">
        <w:r w:rsidRPr="00BC4430">
          <w:rPr>
            <w:rStyle w:val="Hyperlink"/>
            <w:rFonts w:ascii="BMWTypeLight" w:hAnsi="BMWTypeLight" w:cs="Arial"/>
            <w:sz w:val="22"/>
            <w:szCs w:val="22"/>
          </w:rPr>
          <w:t>www.bmw.co.uk/London2012</w:t>
        </w:r>
      </w:hyperlink>
      <w:r w:rsidRPr="00BC4430">
        <w:rPr>
          <w:rFonts w:ascii="BMWTypeLight" w:hAnsi="BMWTypeLight" w:cs="Arial"/>
          <w:sz w:val="22"/>
          <w:szCs w:val="22"/>
        </w:rPr>
        <w:t xml:space="preserve">. </w:t>
      </w:r>
    </w:p>
    <w:p w:rsidR="00AB5F33" w:rsidRPr="00FC3A5B" w:rsidRDefault="00AB5F33" w:rsidP="00FC3A5B">
      <w:pPr>
        <w:pStyle w:val="NormalWeb"/>
        <w:spacing w:before="330" w:beforeAutospacing="0" w:after="330" w:afterAutospacing="0" w:line="330" w:lineRule="exact"/>
        <w:rPr>
          <w:rFonts w:ascii="BMWTypeLight" w:hAnsi="BMWTypeLight" w:cs="Arial"/>
          <w:b/>
          <w:sz w:val="22"/>
          <w:szCs w:val="22"/>
        </w:rPr>
      </w:pPr>
    </w:p>
    <w:p w:rsidR="00DF5097" w:rsidRDefault="00DF5097" w:rsidP="00AF1814">
      <w:pPr>
        <w:pStyle w:val="NormalWeb"/>
        <w:spacing w:before="0" w:beforeAutospacing="0" w:after="120" w:afterAutospacing="0" w:line="330" w:lineRule="exact"/>
        <w:rPr>
          <w:rFonts w:ascii="BMWType V2 Light" w:hAnsi="BMWType V2 Light" w:cs="BMWType V2 Light"/>
          <w:b/>
          <w:iCs/>
          <w:sz w:val="18"/>
          <w:szCs w:val="18"/>
          <w:u w:val="single"/>
          <w:lang w:val="en-US"/>
        </w:rPr>
      </w:pPr>
    </w:p>
    <w:p w:rsidR="00AF1814" w:rsidRPr="00AF1814" w:rsidRDefault="00AF1814" w:rsidP="00AF1814">
      <w:pPr>
        <w:pStyle w:val="NormalWeb"/>
        <w:spacing w:before="0" w:beforeAutospacing="0" w:after="120" w:afterAutospacing="0" w:line="330" w:lineRule="exact"/>
        <w:rPr>
          <w:rFonts w:ascii="BMWType V2 Light" w:hAnsi="BMWType V2 Light" w:cs="BMWType V2 Light"/>
          <w:b/>
          <w:iCs/>
          <w:sz w:val="18"/>
          <w:szCs w:val="18"/>
          <w:u w:val="single"/>
          <w:lang w:val="en-US"/>
        </w:rPr>
      </w:pPr>
      <w:r w:rsidRPr="00AF1814">
        <w:rPr>
          <w:rFonts w:ascii="BMWType V2 Light" w:hAnsi="BMWType V2 Light" w:cs="BMWType V2 Light"/>
          <w:b/>
          <w:iCs/>
          <w:sz w:val="18"/>
          <w:szCs w:val="18"/>
          <w:u w:val="single"/>
          <w:lang w:val="en-US"/>
        </w:rPr>
        <w:lastRenderedPageBreak/>
        <w:t>Notes to Editors:</w:t>
      </w:r>
    </w:p>
    <w:p w:rsidR="00AF1814" w:rsidRPr="00AF1814" w:rsidRDefault="00AF1814" w:rsidP="00AF1814">
      <w:pPr>
        <w:pStyle w:val="NormalWeb"/>
        <w:spacing w:before="0" w:beforeAutospacing="0" w:after="120" w:afterAutospacing="0" w:line="330" w:lineRule="exact"/>
        <w:rPr>
          <w:rFonts w:ascii="BMWType V2 Light" w:eastAsia="Times New Roman" w:hAnsi="BMWType V2 Light" w:cs="BMWType V2 Light"/>
          <w:bCs/>
          <w:sz w:val="18"/>
          <w:szCs w:val="18"/>
          <w:lang w:eastAsia="en-GB"/>
        </w:rPr>
      </w:pPr>
      <w:r w:rsidRPr="00AF1814">
        <w:rPr>
          <w:rFonts w:ascii="BMWType V2 Light" w:hAnsi="BMWType V2 Light" w:cs="BMWType V2 Light"/>
          <w:b/>
          <w:iCs/>
          <w:sz w:val="18"/>
          <w:szCs w:val="18"/>
          <w:lang w:val="en-US"/>
        </w:rPr>
        <w:t>The BMW London 2012 Performance Team members are:</w:t>
      </w:r>
    </w:p>
    <w:p w:rsidR="00AF1814" w:rsidRPr="00AF1814" w:rsidRDefault="00AF1814" w:rsidP="00AF1814">
      <w:pPr>
        <w:pStyle w:val="NormalWeb"/>
        <w:spacing w:before="0" w:beforeAutospacing="0" w:after="120" w:afterAutospacing="0" w:line="320" w:lineRule="exact"/>
        <w:jc w:val="both"/>
        <w:rPr>
          <w:rFonts w:ascii="BMWType V2 Light" w:hAnsi="BMWType V2 Light" w:cs="BMWType V2 Light"/>
          <w:iCs/>
          <w:sz w:val="18"/>
          <w:szCs w:val="18"/>
        </w:rPr>
      </w:pPr>
      <w:r w:rsidRPr="00AF1814">
        <w:rPr>
          <w:rFonts w:ascii="BMWType V2 Light" w:hAnsi="BMWType V2 Light" w:cs="BMWType V2 Light"/>
          <w:iCs/>
          <w:sz w:val="18"/>
          <w:szCs w:val="18"/>
        </w:rPr>
        <w:t xml:space="preserve">Tom Daley, Louis Smith, Ellie </w:t>
      </w:r>
      <w:proofErr w:type="spellStart"/>
      <w:r w:rsidRPr="00AF1814">
        <w:rPr>
          <w:rFonts w:ascii="BMWType V2 Light" w:hAnsi="BMWType V2 Light" w:cs="BMWType V2 Light"/>
          <w:iCs/>
          <w:sz w:val="18"/>
          <w:szCs w:val="18"/>
        </w:rPr>
        <w:t>Simmonds</w:t>
      </w:r>
      <w:proofErr w:type="spellEnd"/>
      <w:r w:rsidRPr="00AF1814">
        <w:rPr>
          <w:rFonts w:ascii="BMWType V2 Light" w:hAnsi="BMWType V2 Light" w:cs="BMWType V2 Light"/>
          <w:iCs/>
          <w:sz w:val="18"/>
          <w:szCs w:val="18"/>
        </w:rPr>
        <w:t xml:space="preserve">, Jonathan Brownlee, Alistair Brownlee, Giles Scott, Mark Lewis-Francis, Tom </w:t>
      </w:r>
      <w:proofErr w:type="spellStart"/>
      <w:r w:rsidRPr="00AF1814">
        <w:rPr>
          <w:rFonts w:ascii="BMWType V2 Light" w:hAnsi="BMWType V2 Light" w:cs="BMWType V2 Light"/>
          <w:iCs/>
          <w:sz w:val="18"/>
          <w:szCs w:val="18"/>
        </w:rPr>
        <w:t>Aggar</w:t>
      </w:r>
      <w:proofErr w:type="spellEnd"/>
      <w:r w:rsidRPr="00AF1814">
        <w:rPr>
          <w:rFonts w:ascii="BMWType V2 Light" w:hAnsi="BMWType V2 Light" w:cs="BMWType V2 Light"/>
          <w:iCs/>
          <w:sz w:val="18"/>
          <w:szCs w:val="18"/>
        </w:rPr>
        <w:t xml:space="preserve">, </w:t>
      </w:r>
      <w:proofErr w:type="spellStart"/>
      <w:r w:rsidRPr="00AF1814">
        <w:rPr>
          <w:rFonts w:ascii="BMWType V2 Light" w:hAnsi="BMWType V2 Light" w:cs="BMWType V2 Light"/>
          <w:iCs/>
          <w:sz w:val="18"/>
          <w:szCs w:val="18"/>
        </w:rPr>
        <w:t>Martyn</w:t>
      </w:r>
      <w:proofErr w:type="spellEnd"/>
      <w:r w:rsidRPr="00AF1814">
        <w:rPr>
          <w:rFonts w:ascii="BMWType V2 Light" w:hAnsi="BMWType V2 Light" w:cs="BMWType V2 Light"/>
          <w:iCs/>
          <w:sz w:val="18"/>
          <w:szCs w:val="18"/>
        </w:rPr>
        <w:t xml:space="preserve"> Bernard, Mark Hunter, Richard </w:t>
      </w:r>
      <w:proofErr w:type="spellStart"/>
      <w:r w:rsidRPr="00AF1814">
        <w:rPr>
          <w:rFonts w:ascii="BMWType V2 Light" w:hAnsi="BMWType V2 Light" w:cs="BMWType V2 Light"/>
          <w:iCs/>
          <w:sz w:val="18"/>
          <w:szCs w:val="18"/>
        </w:rPr>
        <w:t>Mantell</w:t>
      </w:r>
      <w:proofErr w:type="spellEnd"/>
      <w:r w:rsidRPr="00AF1814">
        <w:rPr>
          <w:rFonts w:ascii="BMWType V2 Light" w:hAnsi="BMWType V2 Light" w:cs="BMWType V2 Light"/>
          <w:iCs/>
          <w:sz w:val="18"/>
          <w:szCs w:val="18"/>
        </w:rPr>
        <w:t xml:space="preserve">, Simon </w:t>
      </w:r>
      <w:proofErr w:type="spellStart"/>
      <w:r w:rsidRPr="00AF1814">
        <w:rPr>
          <w:rFonts w:ascii="BMWType V2 Light" w:hAnsi="BMWType V2 Light" w:cs="BMWType V2 Light"/>
          <w:iCs/>
          <w:sz w:val="18"/>
          <w:szCs w:val="18"/>
        </w:rPr>
        <w:t>Mantell</w:t>
      </w:r>
      <w:proofErr w:type="spellEnd"/>
      <w:r w:rsidRPr="00AF1814">
        <w:rPr>
          <w:rFonts w:ascii="BMWType V2 Light" w:hAnsi="BMWType V2 Light" w:cs="BMWType V2 Light"/>
          <w:iCs/>
          <w:sz w:val="18"/>
          <w:szCs w:val="18"/>
        </w:rPr>
        <w:t xml:space="preserve">, Steve </w:t>
      </w:r>
      <w:proofErr w:type="spellStart"/>
      <w:r w:rsidRPr="00AF1814">
        <w:rPr>
          <w:rFonts w:ascii="BMWType V2 Light" w:hAnsi="BMWType V2 Light" w:cs="BMWType V2 Light"/>
          <w:iCs/>
          <w:sz w:val="18"/>
          <w:szCs w:val="18"/>
        </w:rPr>
        <w:t>Backley</w:t>
      </w:r>
      <w:proofErr w:type="spellEnd"/>
      <w:r w:rsidRPr="00AF1814">
        <w:rPr>
          <w:rFonts w:ascii="BMWType V2 Light" w:hAnsi="BMWType V2 Light" w:cs="BMWType V2 Light"/>
          <w:iCs/>
          <w:sz w:val="18"/>
          <w:szCs w:val="18"/>
        </w:rPr>
        <w:t xml:space="preserve">, Amy Williams, Carl Hester, Rebecca </w:t>
      </w:r>
      <w:proofErr w:type="spellStart"/>
      <w:r w:rsidRPr="00AF1814">
        <w:rPr>
          <w:rFonts w:ascii="BMWType V2 Light" w:hAnsi="BMWType V2 Light" w:cs="BMWType V2 Light"/>
          <w:iCs/>
          <w:sz w:val="18"/>
          <w:szCs w:val="18"/>
        </w:rPr>
        <w:t>Adlington</w:t>
      </w:r>
      <w:proofErr w:type="spellEnd"/>
      <w:r w:rsidRPr="00AF1814">
        <w:rPr>
          <w:rFonts w:ascii="BMWType V2 Light" w:hAnsi="BMWType V2 Light" w:cs="BMWType V2 Light"/>
          <w:iCs/>
          <w:sz w:val="18"/>
          <w:szCs w:val="18"/>
        </w:rPr>
        <w:t xml:space="preserve">, Tim </w:t>
      </w:r>
      <w:proofErr w:type="spellStart"/>
      <w:r w:rsidRPr="00AF1814">
        <w:rPr>
          <w:rFonts w:ascii="BMWType V2 Light" w:hAnsi="BMWType V2 Light" w:cs="BMWType V2 Light"/>
          <w:iCs/>
          <w:sz w:val="18"/>
          <w:szCs w:val="18"/>
        </w:rPr>
        <w:t>Brabants</w:t>
      </w:r>
      <w:proofErr w:type="spellEnd"/>
      <w:r w:rsidRPr="00AF1814">
        <w:rPr>
          <w:rFonts w:ascii="BMWType V2 Light" w:hAnsi="BMWType V2 Light" w:cs="BMWType V2 Light"/>
          <w:iCs/>
          <w:sz w:val="18"/>
          <w:szCs w:val="18"/>
        </w:rPr>
        <w:t xml:space="preserve">, </w:t>
      </w:r>
      <w:proofErr w:type="spellStart"/>
      <w:r w:rsidRPr="00AF1814">
        <w:rPr>
          <w:rFonts w:ascii="BMWType V2 Light" w:hAnsi="BMWType V2 Light" w:cs="BMWType V2 Light"/>
          <w:iCs/>
          <w:sz w:val="18"/>
          <w:szCs w:val="18"/>
        </w:rPr>
        <w:t>Perri</w:t>
      </w:r>
      <w:proofErr w:type="spellEnd"/>
      <w:r w:rsidRPr="00AF1814">
        <w:rPr>
          <w:rFonts w:ascii="BMWType V2 Light" w:hAnsi="BMWType V2 Light" w:cs="BMWType V2 Light"/>
          <w:iCs/>
          <w:sz w:val="18"/>
          <w:szCs w:val="18"/>
        </w:rPr>
        <w:t xml:space="preserve"> Shakes-Drayton, </w:t>
      </w:r>
      <w:proofErr w:type="spellStart"/>
      <w:r w:rsidRPr="00AF1814">
        <w:rPr>
          <w:rFonts w:ascii="BMWType V2 Light" w:hAnsi="BMWType V2 Light" w:cs="BMWType V2 Light"/>
          <w:iCs/>
          <w:sz w:val="18"/>
          <w:szCs w:val="18"/>
        </w:rPr>
        <w:t>Zara</w:t>
      </w:r>
      <w:proofErr w:type="spellEnd"/>
      <w:r w:rsidRPr="00AF1814">
        <w:rPr>
          <w:rFonts w:ascii="BMWType V2 Light" w:hAnsi="BMWType V2 Light" w:cs="BMWType V2 Light"/>
          <w:iCs/>
          <w:sz w:val="18"/>
          <w:szCs w:val="18"/>
        </w:rPr>
        <w:t xml:space="preserve"> </w:t>
      </w:r>
      <w:proofErr w:type="spellStart"/>
      <w:r w:rsidRPr="00AF1814">
        <w:rPr>
          <w:rFonts w:ascii="BMWType V2 Light" w:hAnsi="BMWType V2 Light" w:cs="BMWType V2 Light"/>
          <w:iCs/>
          <w:sz w:val="18"/>
          <w:szCs w:val="18"/>
        </w:rPr>
        <w:t>Dampney</w:t>
      </w:r>
      <w:proofErr w:type="spellEnd"/>
      <w:r w:rsidRPr="00AF1814">
        <w:rPr>
          <w:rFonts w:ascii="BMWType V2 Light" w:hAnsi="BMWType V2 Light" w:cs="BMWType V2 Light"/>
          <w:iCs/>
          <w:sz w:val="18"/>
          <w:szCs w:val="18"/>
        </w:rPr>
        <w:t>, Shauna Mullin, Steve Cram, Leon Taylor, David Weir and Tanni Grey-Thompson.</w:t>
      </w:r>
    </w:p>
    <w:p w:rsidR="00AF1814" w:rsidRPr="00AF1814" w:rsidRDefault="00AF1814" w:rsidP="00AF1814">
      <w:pPr>
        <w:pStyle w:val="NormalWeb"/>
        <w:spacing w:before="0" w:beforeAutospacing="0" w:after="120" w:afterAutospacing="0" w:line="320" w:lineRule="exact"/>
        <w:jc w:val="both"/>
        <w:rPr>
          <w:rFonts w:ascii="BMWType V2 Light" w:hAnsi="BMWType V2 Light" w:cs="BMWType V2 Light"/>
          <w:iCs/>
          <w:sz w:val="18"/>
          <w:szCs w:val="18"/>
        </w:rPr>
      </w:pPr>
    </w:p>
    <w:p w:rsidR="00AF1814" w:rsidRPr="00AF1814" w:rsidRDefault="00AF1814" w:rsidP="00AF1814">
      <w:pPr>
        <w:spacing w:after="120" w:line="320" w:lineRule="exact"/>
        <w:rPr>
          <w:rFonts w:ascii="BMWType V2 Light" w:hAnsi="BMWType V2 Light" w:cs="BMWType V2 Light"/>
          <w:b/>
          <w:iCs/>
          <w:sz w:val="18"/>
          <w:szCs w:val="18"/>
          <w:lang w:val="en-US"/>
        </w:rPr>
      </w:pPr>
      <w:r w:rsidRPr="00AF1814">
        <w:rPr>
          <w:rFonts w:ascii="BMWType V2 Light" w:hAnsi="BMWType V2 Light" w:cs="BMWType V2 Light"/>
          <w:b/>
          <w:iCs/>
          <w:sz w:val="18"/>
          <w:szCs w:val="18"/>
          <w:lang w:val="en-US"/>
        </w:rPr>
        <w:t>BMW and London 2012</w:t>
      </w:r>
    </w:p>
    <w:p w:rsidR="00AF1814" w:rsidRPr="00AF1814" w:rsidRDefault="00AF1814" w:rsidP="00AF1814">
      <w:pPr>
        <w:spacing w:after="120" w:line="320" w:lineRule="exact"/>
        <w:rPr>
          <w:rFonts w:ascii="BMWType V2 Light" w:hAnsi="BMWType V2 Light" w:cs="BMWType V2 Light"/>
          <w:bCs/>
          <w:iCs/>
          <w:sz w:val="18"/>
          <w:szCs w:val="18"/>
          <w:lang w:val="en-US"/>
        </w:rPr>
      </w:pPr>
      <w:r w:rsidRPr="00AF1814">
        <w:rPr>
          <w:rFonts w:ascii="BMWType V2 Light" w:hAnsi="BMWType V2 Light" w:cs="BMWType V2 Light"/>
          <w:bCs/>
          <w:iCs/>
          <w:sz w:val="18"/>
          <w:szCs w:val="18"/>
          <w:lang w:val="en-US"/>
        </w:rPr>
        <w:t>BMW Group is the world’s most sustainable automotive manufacturer and the natural automotive partner for a truly sustainable Olympic and Paralympic Games. BMW Group was chosen by London 2012 due to its ability to meet the emission targets set by London 2012.</w:t>
      </w:r>
    </w:p>
    <w:p w:rsidR="00AF1814" w:rsidRPr="00AF1814" w:rsidRDefault="00AF1814" w:rsidP="00AF1814">
      <w:pPr>
        <w:spacing w:after="120" w:line="320" w:lineRule="exact"/>
        <w:rPr>
          <w:rFonts w:ascii="BMWType V2 Light" w:hAnsi="BMWType V2 Light" w:cs="BMWType V2 Light"/>
          <w:bCs/>
          <w:iCs/>
          <w:sz w:val="18"/>
          <w:szCs w:val="18"/>
          <w:lang w:val="en-US"/>
        </w:rPr>
      </w:pPr>
      <w:r w:rsidRPr="00AF1814">
        <w:rPr>
          <w:rFonts w:ascii="BMWType V2 Light" w:hAnsi="BMWType V2 Light" w:cs="BMWType V2 Light"/>
          <w:bCs/>
          <w:iCs/>
          <w:sz w:val="18"/>
          <w:szCs w:val="18"/>
          <w:lang w:val="en-US"/>
        </w:rPr>
        <w:t xml:space="preserve">The Efficient Dynamic, hybrid and zero emissions cars, motorcycles and bicycles provided by BMW Group for London 2012 provide essential mobility for athletes and officials that </w:t>
      </w:r>
      <w:proofErr w:type="gramStart"/>
      <w:r w:rsidRPr="00AF1814">
        <w:rPr>
          <w:rFonts w:ascii="BMWType V2 Light" w:hAnsi="BMWType V2 Light" w:cs="BMWType V2 Light"/>
          <w:bCs/>
          <w:iCs/>
          <w:sz w:val="18"/>
          <w:szCs w:val="18"/>
          <w:lang w:val="en-US"/>
        </w:rPr>
        <w:t>is</w:t>
      </w:r>
      <w:proofErr w:type="gramEnd"/>
      <w:r w:rsidRPr="00AF1814">
        <w:rPr>
          <w:rFonts w:ascii="BMWType V2 Light" w:hAnsi="BMWType V2 Light" w:cs="BMWType V2 Light"/>
          <w:bCs/>
          <w:iCs/>
          <w:sz w:val="18"/>
          <w:szCs w:val="18"/>
          <w:lang w:val="en-US"/>
        </w:rPr>
        <w:t xml:space="preserve"> vital for the operational success of the Games.</w:t>
      </w:r>
      <w:r w:rsidRPr="00AF1814">
        <w:rPr>
          <w:rFonts w:ascii="BMWType V2 Light" w:hAnsi="BMWType V2 Light" w:cs="BMWType V2 Light"/>
          <w:bCs/>
          <w:iCs/>
          <w:sz w:val="18"/>
          <w:szCs w:val="18"/>
          <w:lang w:val="en-US"/>
        </w:rPr>
        <w:br/>
      </w:r>
    </w:p>
    <w:p w:rsidR="00AF1814" w:rsidRPr="00AF1814" w:rsidRDefault="00AF1814" w:rsidP="00AF1814">
      <w:pPr>
        <w:spacing w:after="120" w:line="320" w:lineRule="exact"/>
        <w:rPr>
          <w:rFonts w:ascii="BMWType V2 Light" w:hAnsi="BMWType V2 Light" w:cs="BMWType V2 Light"/>
          <w:b/>
          <w:sz w:val="18"/>
          <w:szCs w:val="18"/>
        </w:rPr>
      </w:pPr>
      <w:r w:rsidRPr="00AF1814">
        <w:rPr>
          <w:rFonts w:ascii="BMWType V2 Light" w:hAnsi="BMWType V2 Light" w:cs="BMWType V2 Light"/>
          <w:b/>
          <w:sz w:val="18"/>
          <w:szCs w:val="18"/>
        </w:rPr>
        <w:t>The BMW Group</w:t>
      </w:r>
    </w:p>
    <w:p w:rsidR="00AF1814" w:rsidRPr="00AF1814" w:rsidRDefault="00AF1814" w:rsidP="00AF1814">
      <w:pPr>
        <w:spacing w:after="120" w:line="320" w:lineRule="exact"/>
        <w:rPr>
          <w:rFonts w:ascii="BMWType V2 Light" w:hAnsi="BMWType V2 Light" w:cs="BMWType V2 Light"/>
          <w:sz w:val="18"/>
          <w:szCs w:val="18"/>
        </w:rPr>
      </w:pPr>
      <w:r w:rsidRPr="00AF1814">
        <w:rPr>
          <w:rFonts w:ascii="BMWType V2 Light" w:hAnsi="BMWType V2 Light" w:cs="BMWType V2 Light"/>
          <w:sz w:val="18"/>
          <w:szCs w:val="18"/>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AF1814" w:rsidRPr="00AF1814" w:rsidRDefault="00AF1814" w:rsidP="00AF1814">
      <w:pPr>
        <w:spacing w:after="120" w:line="320" w:lineRule="exact"/>
        <w:rPr>
          <w:rFonts w:ascii="BMWType V2 Light" w:hAnsi="BMWType V2 Light" w:cs="BMWType V2 Light"/>
          <w:sz w:val="18"/>
          <w:szCs w:val="18"/>
        </w:rPr>
      </w:pPr>
      <w:r w:rsidRPr="00AF1814">
        <w:rPr>
          <w:rFonts w:ascii="BMWType V2 Light" w:hAnsi="BMWType V2 Light" w:cs="BMWType V2 Light"/>
          <w:sz w:val="18"/>
          <w:szCs w:val="18"/>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tbl>
      <w:tblPr>
        <w:tblW w:w="8835" w:type="dxa"/>
        <w:tblCellSpacing w:w="15" w:type="dxa"/>
        <w:tblCellMar>
          <w:left w:w="0" w:type="dxa"/>
          <w:right w:w="0" w:type="dxa"/>
        </w:tblCellMar>
        <w:tblLook w:val="04A0"/>
      </w:tblPr>
      <w:tblGrid>
        <w:gridCol w:w="8835"/>
      </w:tblGrid>
      <w:tr w:rsidR="00AF1814" w:rsidRPr="00AF1814" w:rsidTr="00CE3CBC">
        <w:trPr>
          <w:tblCellSpacing w:w="15" w:type="dxa"/>
        </w:trPr>
        <w:tc>
          <w:tcPr>
            <w:tcW w:w="8775" w:type="dxa"/>
            <w:tcMar>
              <w:top w:w="15" w:type="dxa"/>
              <w:left w:w="15" w:type="dxa"/>
              <w:bottom w:w="15" w:type="dxa"/>
              <w:right w:w="15" w:type="dxa"/>
            </w:tcMar>
            <w:vAlign w:val="bottom"/>
            <w:hideMark/>
          </w:tcPr>
          <w:p w:rsidR="00AF1814" w:rsidRPr="00AF1814" w:rsidRDefault="00AF1814" w:rsidP="00CE3CBC">
            <w:pPr>
              <w:spacing w:after="120" w:line="320" w:lineRule="exact"/>
              <w:rPr>
                <w:rFonts w:ascii="BMWType V2 Light" w:hAnsi="BMWType V2 Light" w:cs="BMWType V2 Light"/>
                <w:sz w:val="18"/>
                <w:szCs w:val="18"/>
              </w:rPr>
            </w:pPr>
          </w:p>
        </w:tc>
      </w:tr>
    </w:tbl>
    <w:p w:rsidR="00AF1814" w:rsidRDefault="00AF1814" w:rsidP="00AF1814">
      <w:pPr>
        <w:spacing w:after="120" w:line="320" w:lineRule="exact"/>
        <w:rPr>
          <w:rFonts w:ascii="BMWType V2 Light" w:hAnsi="BMWType V2 Light" w:cs="BMWType V2 Light"/>
          <w:sz w:val="18"/>
          <w:szCs w:val="18"/>
        </w:rPr>
      </w:pPr>
      <w:r w:rsidRPr="00AF1814">
        <w:rPr>
          <w:rFonts w:ascii="BMWType V2 Light" w:hAnsi="BMWType V2 Light"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DF5097" w:rsidRDefault="00DF5097" w:rsidP="00DF5097">
      <w:pPr>
        <w:jc w:val="both"/>
        <w:rPr>
          <w:rFonts w:ascii="BMWType V2 Light" w:hAnsi="BMWType V2 Light" w:cs="BMWType V2 Light"/>
          <w:b/>
          <w:bCs/>
          <w:sz w:val="18"/>
          <w:szCs w:val="18"/>
        </w:rPr>
      </w:pPr>
    </w:p>
    <w:p w:rsidR="00DF5097" w:rsidRDefault="00DF5097" w:rsidP="00DF5097">
      <w:pPr>
        <w:jc w:val="both"/>
        <w:rPr>
          <w:rFonts w:ascii="BMWType V2 Light" w:hAnsi="BMWType V2 Light" w:cs="BMWType V2 Light"/>
          <w:b/>
          <w:bCs/>
          <w:sz w:val="18"/>
          <w:szCs w:val="18"/>
        </w:rPr>
      </w:pPr>
    </w:p>
    <w:p w:rsidR="00DF5097" w:rsidRPr="00DF5097" w:rsidRDefault="00DF5097" w:rsidP="00DF5097">
      <w:pPr>
        <w:jc w:val="both"/>
        <w:rPr>
          <w:rFonts w:ascii="BMWType V2 Light" w:hAnsi="BMWType V2 Light" w:cs="BMWType V2 Light"/>
          <w:b/>
          <w:bCs/>
          <w:sz w:val="18"/>
          <w:szCs w:val="18"/>
        </w:rPr>
      </w:pPr>
    </w:p>
    <w:p w:rsidR="00DF5097" w:rsidRPr="00DF5097" w:rsidRDefault="00DF5097" w:rsidP="00DF5097">
      <w:pPr>
        <w:spacing w:line="240" w:lineRule="exact"/>
        <w:rPr>
          <w:rFonts w:ascii="BMWType V2 Light" w:hAnsi="BMWType V2 Light" w:cs="BMWType V2 Light"/>
          <w:sz w:val="18"/>
          <w:szCs w:val="18"/>
          <w:lang w:val="en-US"/>
        </w:rPr>
      </w:pPr>
      <w:r w:rsidRPr="00DF5097">
        <w:rPr>
          <w:rFonts w:ascii="BMWType V2 Light" w:hAnsi="BMWType V2 Light" w:cs="BMWType V2 Light"/>
          <w:b/>
          <w:bCs/>
          <w:sz w:val="18"/>
          <w:szCs w:val="18"/>
        </w:rPr>
        <w:lastRenderedPageBreak/>
        <w:t xml:space="preserve">About the Commission for a Sustainable London 2012: </w:t>
      </w:r>
      <w:r w:rsidRPr="00DF5097">
        <w:rPr>
          <w:rFonts w:ascii="BMWType V2 Light" w:hAnsi="BMWType V2 Light" w:cs="BMWType V2 Light"/>
          <w:sz w:val="18"/>
          <w:szCs w:val="18"/>
          <w:lang w:val="en-US"/>
        </w:rPr>
        <w:t>The aim of the Commission is to provide independent</w:t>
      </w:r>
      <w:r>
        <w:rPr>
          <w:rFonts w:ascii="BMWType V2 Light" w:hAnsi="BMWType V2 Light" w:cs="BMWType V2 Light"/>
          <w:sz w:val="18"/>
          <w:szCs w:val="18"/>
          <w:lang w:val="en-US"/>
        </w:rPr>
        <w:t xml:space="preserve"> </w:t>
      </w:r>
      <w:r w:rsidRPr="00DF5097">
        <w:rPr>
          <w:rFonts w:ascii="BMWType V2 Light" w:hAnsi="BMWType V2 Light" w:cs="BMWType V2 Light"/>
          <w:sz w:val="18"/>
          <w:szCs w:val="18"/>
          <w:lang w:val="en-US"/>
        </w:rPr>
        <w:t xml:space="preserve">assurance and commentary in order to enable the sustainability objectives of the London 2012 </w:t>
      </w:r>
      <w:proofErr w:type="spellStart"/>
      <w:r w:rsidRPr="00DF5097">
        <w:rPr>
          <w:rFonts w:ascii="BMWType V2 Light" w:hAnsi="BMWType V2 Light" w:cs="BMWType V2 Light"/>
          <w:sz w:val="18"/>
          <w:szCs w:val="18"/>
          <w:lang w:val="en-US"/>
        </w:rPr>
        <w:t>programme</w:t>
      </w:r>
      <w:proofErr w:type="spellEnd"/>
      <w:r w:rsidRPr="00DF5097">
        <w:rPr>
          <w:rFonts w:ascii="BMWType V2 Light" w:hAnsi="BMWType V2 Light" w:cs="BMWType V2 Light"/>
          <w:sz w:val="18"/>
          <w:szCs w:val="18"/>
          <w:lang w:val="en-US"/>
        </w:rPr>
        <w:t xml:space="preserve"> to be achieved and to support a sustainable legacy. </w:t>
      </w:r>
    </w:p>
    <w:p w:rsidR="00DF5097" w:rsidRPr="00DF5097" w:rsidRDefault="00DF5097" w:rsidP="00DF5097">
      <w:pPr>
        <w:spacing w:line="240" w:lineRule="exact"/>
        <w:rPr>
          <w:rFonts w:ascii="BMWType V2 Light" w:hAnsi="BMWType V2 Light" w:cs="BMWType V2 Light"/>
          <w:sz w:val="18"/>
          <w:szCs w:val="18"/>
          <w:lang w:val="en-US"/>
        </w:rPr>
      </w:pPr>
    </w:p>
    <w:p w:rsidR="00DF5097" w:rsidRPr="00DF5097" w:rsidRDefault="00DF5097" w:rsidP="00DF5097">
      <w:pPr>
        <w:spacing w:line="240" w:lineRule="exact"/>
        <w:rPr>
          <w:rFonts w:ascii="BMWType V2 Light" w:hAnsi="BMWType V2 Light" w:cs="BMWType V2 Light"/>
          <w:sz w:val="18"/>
          <w:szCs w:val="18"/>
        </w:rPr>
      </w:pPr>
      <w:r w:rsidRPr="00DF5097">
        <w:rPr>
          <w:rFonts w:ascii="BMWType V2 Light" w:hAnsi="BMWType V2 Light" w:cs="BMWType V2 Light"/>
          <w:sz w:val="18"/>
          <w:szCs w:val="18"/>
          <w:lang w:val="en-US"/>
        </w:rPr>
        <w:t>The key goals of the Commission are:</w:t>
      </w:r>
    </w:p>
    <w:p w:rsidR="00DF5097" w:rsidRPr="00DF5097" w:rsidRDefault="00DF5097" w:rsidP="00DF5097">
      <w:pPr>
        <w:spacing w:line="240" w:lineRule="exact"/>
        <w:rPr>
          <w:rFonts w:ascii="BMWType V2 Light" w:hAnsi="BMWType V2 Light" w:cs="BMWType V2 Light"/>
          <w:sz w:val="18"/>
          <w:szCs w:val="18"/>
          <w:lang w:val="en-US"/>
        </w:rPr>
      </w:pPr>
      <w:r w:rsidRPr="00DF5097">
        <w:rPr>
          <w:rFonts w:ascii="BMWType V2 Light" w:hAnsi="BMWType V2 Light" w:cs="BMWType V2 Light"/>
          <w:sz w:val="18"/>
          <w:szCs w:val="18"/>
        </w:rPr>
        <w:t> </w:t>
      </w:r>
    </w:p>
    <w:p w:rsidR="00DF5097" w:rsidRPr="00DF5097" w:rsidRDefault="00DF5097" w:rsidP="00DF5097">
      <w:pPr>
        <w:pStyle w:val="BodyText"/>
        <w:spacing w:before="0" w:beforeAutospacing="0" w:after="120" w:afterAutospacing="0" w:line="240" w:lineRule="exact"/>
        <w:ind w:left="720" w:hanging="360"/>
        <w:rPr>
          <w:rFonts w:ascii="BMWType V2 Light" w:hAnsi="BMWType V2 Light" w:cs="BMWType V2 Light"/>
          <w:sz w:val="18"/>
          <w:szCs w:val="18"/>
          <w:lang w:val="en-US"/>
        </w:rPr>
      </w:pPr>
      <w:r w:rsidRPr="00DF5097">
        <w:rPr>
          <w:rFonts w:ascii="BMWType V2 Light" w:hAnsi="BMWType V2 Light" w:cs="BMWType V2 Light"/>
          <w:sz w:val="18"/>
          <w:szCs w:val="18"/>
          <w:lang w:val="en-US"/>
        </w:rPr>
        <w:t xml:space="preserve">·         To provide the Olympic Board and other stakeholders with commentary, supported by objective evidence, to demonstrate whether Key Stakeholders (currently including the Olympic Delivery Authority (ODA) and the London </w:t>
      </w:r>
      <w:proofErr w:type="spellStart"/>
      <w:r w:rsidRPr="00DF5097">
        <w:rPr>
          <w:rFonts w:ascii="BMWType V2 Light" w:hAnsi="BMWType V2 Light" w:cs="BMWType V2 Light"/>
          <w:sz w:val="18"/>
          <w:szCs w:val="18"/>
          <w:lang w:val="en-US"/>
        </w:rPr>
        <w:t>Organising</w:t>
      </w:r>
      <w:proofErr w:type="spellEnd"/>
      <w:r w:rsidRPr="00DF5097">
        <w:rPr>
          <w:rFonts w:ascii="BMWType V2 Light" w:hAnsi="BMWType V2 Light" w:cs="BMWType V2 Light"/>
          <w:sz w:val="18"/>
          <w:szCs w:val="18"/>
          <w:lang w:val="en-US"/>
        </w:rPr>
        <w:t xml:space="preserve"> Committee of the Olympic and Paralympic Games, the Greater London Authority (GLA Group), the Department for Culture, Media and Sport (DCMS) and the British Olympic Association (BOA) have: </w:t>
      </w:r>
    </w:p>
    <w:p w:rsidR="00DF5097" w:rsidRPr="00DF5097" w:rsidRDefault="00DF5097" w:rsidP="00DF5097">
      <w:pPr>
        <w:pStyle w:val="BodyText"/>
        <w:spacing w:before="0" w:beforeAutospacing="0" w:after="120" w:afterAutospacing="0" w:line="240" w:lineRule="exact"/>
        <w:ind w:left="1080" w:hanging="360"/>
        <w:rPr>
          <w:rFonts w:ascii="BMWType V2 Light" w:hAnsi="BMWType V2 Light" w:cs="BMWType V2 Light"/>
          <w:sz w:val="18"/>
          <w:szCs w:val="18"/>
          <w:lang w:val="en-US"/>
        </w:rPr>
      </w:pPr>
      <w:proofErr w:type="gramStart"/>
      <w:r w:rsidRPr="00DF5097">
        <w:rPr>
          <w:rFonts w:ascii="BMWType V2 Light" w:hAnsi="BMWType V2 Light" w:cs="BMWType V2 Light"/>
          <w:sz w:val="18"/>
          <w:szCs w:val="18"/>
          <w:lang w:val="en-US"/>
        </w:rPr>
        <w:t>o</w:t>
      </w:r>
      <w:proofErr w:type="gramEnd"/>
      <w:r w:rsidRPr="00DF5097">
        <w:rPr>
          <w:rFonts w:ascii="BMWType V2 Light" w:hAnsi="BMWType V2 Light" w:cs="BMWType V2 Light"/>
          <w:sz w:val="18"/>
          <w:szCs w:val="18"/>
          <w:lang w:val="en-US"/>
        </w:rPr>
        <w:t>        Robust plans and processes are in place to deliver SD objectives</w:t>
      </w:r>
    </w:p>
    <w:p w:rsidR="00DF5097" w:rsidRPr="00DF5097" w:rsidRDefault="00DF5097" w:rsidP="00DF5097">
      <w:pPr>
        <w:pStyle w:val="BodyText"/>
        <w:spacing w:before="0" w:beforeAutospacing="0" w:after="120" w:afterAutospacing="0" w:line="240" w:lineRule="exact"/>
        <w:ind w:left="1080" w:hanging="360"/>
        <w:rPr>
          <w:rFonts w:ascii="BMWType V2 Light" w:hAnsi="BMWType V2 Light" w:cs="BMWType V2 Light"/>
          <w:sz w:val="18"/>
          <w:szCs w:val="18"/>
          <w:lang w:val="en-US"/>
        </w:rPr>
      </w:pPr>
      <w:proofErr w:type="gramStart"/>
      <w:r w:rsidRPr="00DF5097">
        <w:rPr>
          <w:rFonts w:ascii="BMWType V2 Light" w:hAnsi="BMWType V2 Light" w:cs="BMWType V2 Light"/>
          <w:sz w:val="18"/>
          <w:szCs w:val="18"/>
          <w:lang w:val="en-US"/>
        </w:rPr>
        <w:t>o</w:t>
      </w:r>
      <w:proofErr w:type="gramEnd"/>
      <w:r w:rsidRPr="00DF5097">
        <w:rPr>
          <w:rFonts w:ascii="BMWType V2 Light" w:hAnsi="BMWType V2 Light" w:cs="BMWType V2 Light"/>
          <w:sz w:val="18"/>
          <w:szCs w:val="18"/>
          <w:lang w:val="en-US"/>
        </w:rPr>
        <w:t>        Objective evidence that SD Objectives are being achieved</w:t>
      </w:r>
    </w:p>
    <w:p w:rsidR="00DF5097" w:rsidRPr="00DF5097" w:rsidRDefault="00DF5097" w:rsidP="00DF5097">
      <w:pPr>
        <w:pStyle w:val="BodyText"/>
        <w:spacing w:before="0" w:beforeAutospacing="0" w:after="120" w:afterAutospacing="0" w:line="240" w:lineRule="exact"/>
        <w:ind w:left="1080" w:hanging="360"/>
        <w:rPr>
          <w:rFonts w:ascii="BMWType V2 Light" w:hAnsi="BMWType V2 Light" w:cs="BMWType V2 Light"/>
          <w:sz w:val="18"/>
          <w:szCs w:val="18"/>
          <w:lang w:val="en-US"/>
        </w:rPr>
      </w:pPr>
      <w:proofErr w:type="gramStart"/>
      <w:r w:rsidRPr="00DF5097">
        <w:rPr>
          <w:rFonts w:ascii="BMWType V2 Light" w:hAnsi="BMWType V2 Light" w:cs="BMWType V2 Light"/>
          <w:sz w:val="18"/>
          <w:szCs w:val="18"/>
          <w:lang w:val="en-US"/>
        </w:rPr>
        <w:t>o</w:t>
      </w:r>
      <w:proofErr w:type="gramEnd"/>
      <w:r w:rsidRPr="00DF5097">
        <w:rPr>
          <w:rFonts w:ascii="BMWType V2 Light" w:hAnsi="BMWType V2 Light" w:cs="BMWType V2 Light"/>
          <w:sz w:val="18"/>
          <w:szCs w:val="18"/>
          <w:lang w:val="en-US"/>
        </w:rPr>
        <w:t>        SD plans and performance to support a sustainable legacy</w:t>
      </w:r>
    </w:p>
    <w:p w:rsidR="00DF5097" w:rsidRPr="00DF5097" w:rsidRDefault="00DF5097" w:rsidP="00DF5097">
      <w:pPr>
        <w:pStyle w:val="BodyText"/>
        <w:spacing w:before="0" w:beforeAutospacing="0" w:after="120" w:afterAutospacing="0" w:line="240" w:lineRule="exact"/>
        <w:ind w:left="720" w:hanging="360"/>
        <w:rPr>
          <w:rFonts w:ascii="BMWType V2 Light" w:hAnsi="BMWType V2 Light" w:cs="BMWType V2 Light"/>
          <w:sz w:val="18"/>
          <w:szCs w:val="18"/>
        </w:rPr>
      </w:pPr>
      <w:r w:rsidRPr="00DF5097">
        <w:rPr>
          <w:rFonts w:ascii="BMWType V2 Light" w:hAnsi="BMWType V2 Light" w:cs="BMWType V2 Light"/>
          <w:sz w:val="18"/>
          <w:szCs w:val="18"/>
          <w:lang w:val="en-US"/>
        </w:rPr>
        <w:t>·         To provide a credible point of reference for all stakeholders, with respect to SD assurance issues</w:t>
      </w:r>
    </w:p>
    <w:p w:rsidR="00DF5097" w:rsidRPr="00DF5097" w:rsidRDefault="00DF5097" w:rsidP="00DF5097">
      <w:pPr>
        <w:pStyle w:val="BodyText"/>
        <w:spacing w:before="0" w:beforeAutospacing="0" w:after="120" w:afterAutospacing="0" w:line="240" w:lineRule="exact"/>
        <w:ind w:left="720" w:hanging="360"/>
        <w:rPr>
          <w:rFonts w:ascii="BMWType V2 Light" w:hAnsi="BMWType V2 Light" w:cs="BMWType V2 Light"/>
          <w:sz w:val="18"/>
          <w:szCs w:val="18"/>
          <w:lang w:val="en-US"/>
        </w:rPr>
      </w:pPr>
      <w:r w:rsidRPr="00DF5097">
        <w:rPr>
          <w:rFonts w:ascii="BMWType V2 Light" w:hAnsi="BMWType V2 Light" w:cs="BMWType V2 Light"/>
          <w:sz w:val="18"/>
          <w:szCs w:val="18"/>
        </w:rPr>
        <w:t> </w:t>
      </w:r>
    </w:p>
    <w:p w:rsidR="00DF5097" w:rsidRPr="00DF5097" w:rsidRDefault="00DF5097" w:rsidP="00DF5097">
      <w:pPr>
        <w:pStyle w:val="BodyText"/>
        <w:spacing w:before="0" w:beforeAutospacing="0" w:after="120" w:afterAutospacing="0" w:line="240" w:lineRule="exact"/>
        <w:rPr>
          <w:rFonts w:ascii="BMWType V2 Light" w:hAnsi="BMWType V2 Light" w:cs="BMWType V2 Light"/>
          <w:sz w:val="18"/>
          <w:szCs w:val="18"/>
          <w:lang w:val="en-US"/>
        </w:rPr>
      </w:pPr>
      <w:r w:rsidRPr="00DF5097">
        <w:rPr>
          <w:rFonts w:ascii="BMWType V2 Light" w:hAnsi="BMWType V2 Light" w:cs="BMWType V2 Light"/>
          <w:sz w:val="18"/>
          <w:szCs w:val="18"/>
          <w:lang w:val="en-US"/>
        </w:rPr>
        <w:t>The Commission Reviews to the Olympic Board and is funded by DCMS, the GLA Group, LOCOG and the ODA.</w:t>
      </w:r>
    </w:p>
    <w:p w:rsidR="00DF5097" w:rsidRPr="00DF5097" w:rsidRDefault="00DF5097" w:rsidP="00DF5097">
      <w:pPr>
        <w:pStyle w:val="BodyText"/>
        <w:spacing w:before="0" w:beforeAutospacing="0" w:after="120" w:afterAutospacing="0" w:line="240" w:lineRule="exact"/>
        <w:rPr>
          <w:rFonts w:ascii="BMWType V2 Light" w:hAnsi="BMWType V2 Light" w:cs="BMWType V2 Light"/>
          <w:sz w:val="18"/>
          <w:szCs w:val="18"/>
          <w:lang w:val="en-US"/>
        </w:rPr>
      </w:pPr>
      <w:r w:rsidRPr="00DF5097">
        <w:rPr>
          <w:rFonts w:ascii="BMWType V2 Light" w:hAnsi="BMWType V2 Light" w:cs="BMWType V2 Light"/>
          <w:sz w:val="18"/>
          <w:szCs w:val="18"/>
          <w:lang w:val="en-US"/>
        </w:rPr>
        <w:t xml:space="preserve">The Commission tracks all the recommendations it has made and the latest position on these </w:t>
      </w:r>
      <w:r w:rsidRPr="00DF5097">
        <w:rPr>
          <w:rFonts w:ascii="BMWType V2 Light" w:hAnsi="BMWType V2 Light" w:cs="BMWType V2 Light"/>
          <w:sz w:val="18"/>
          <w:szCs w:val="18"/>
        </w:rPr>
        <w:t xml:space="preserve">can be accessed by clicking on the following link: </w:t>
      </w:r>
      <w:hyperlink r:id="rId8" w:history="1">
        <w:r w:rsidRPr="00DF5097">
          <w:rPr>
            <w:rStyle w:val="Hyperlink"/>
            <w:rFonts w:ascii="BMWType V2 Light" w:hAnsi="BMWType V2 Light" w:cs="BMWType V2 Light"/>
            <w:sz w:val="18"/>
            <w:szCs w:val="18"/>
          </w:rPr>
          <w:t>http://www.cslondon.org/recommendations</w:t>
        </w:r>
      </w:hyperlink>
    </w:p>
    <w:p w:rsidR="00DF5097" w:rsidRPr="00DF5097" w:rsidRDefault="00DF5097" w:rsidP="00DF5097">
      <w:pPr>
        <w:spacing w:line="240" w:lineRule="exact"/>
        <w:rPr>
          <w:rFonts w:ascii="BMWType V2 Light" w:hAnsi="BMWType V2 Light" w:cs="BMWType V2 Light"/>
          <w:sz w:val="18"/>
          <w:szCs w:val="18"/>
        </w:rPr>
      </w:pPr>
      <w:r w:rsidRPr="00DF5097">
        <w:rPr>
          <w:rFonts w:ascii="BMWType V2 Light" w:hAnsi="BMWType V2 Light" w:cs="BMWType V2 Light"/>
          <w:sz w:val="18"/>
          <w:szCs w:val="18"/>
          <w:lang w:val="en-US"/>
        </w:rPr>
        <w:t xml:space="preserve">For more information please visit </w:t>
      </w:r>
      <w:hyperlink r:id="rId9" w:history="1">
        <w:r w:rsidRPr="00DF5097">
          <w:rPr>
            <w:rStyle w:val="Hyperlink"/>
            <w:rFonts w:ascii="BMWType V2 Light" w:hAnsi="BMWType V2 Light" w:cs="BMWType V2 Light"/>
            <w:sz w:val="18"/>
            <w:szCs w:val="18"/>
            <w:lang w:val="en-US"/>
          </w:rPr>
          <w:t>www.cslondon.org</w:t>
        </w:r>
      </w:hyperlink>
      <w:r w:rsidRPr="00DF5097">
        <w:rPr>
          <w:rFonts w:ascii="BMWType V2 Light" w:hAnsi="BMWType V2 Light" w:cs="BMWType V2 Light"/>
          <w:color w:val="800080"/>
          <w:sz w:val="18"/>
          <w:szCs w:val="18"/>
          <w:lang w:val="en-US"/>
        </w:rPr>
        <w:t xml:space="preserve"> </w:t>
      </w:r>
      <w:r w:rsidRPr="00DF5097">
        <w:rPr>
          <w:rFonts w:ascii="BMWType V2 Light" w:hAnsi="BMWType V2 Light" w:cs="BMWType V2 Light"/>
          <w:sz w:val="18"/>
          <w:szCs w:val="18"/>
        </w:rPr>
        <w:t xml:space="preserve">or follow us on Twitter: </w:t>
      </w:r>
      <w:hyperlink r:id="rId10" w:history="1">
        <w:r w:rsidRPr="00DF5097">
          <w:rPr>
            <w:rStyle w:val="Hyperlink"/>
            <w:rFonts w:ascii="BMWType V2 Light" w:hAnsi="BMWType V2 Light" w:cs="BMWType V2 Light"/>
            <w:sz w:val="18"/>
            <w:szCs w:val="18"/>
          </w:rPr>
          <w:t>@assuring2012</w:t>
        </w:r>
      </w:hyperlink>
    </w:p>
    <w:p w:rsidR="00DF5097" w:rsidRPr="00DF5097" w:rsidRDefault="00DF5097" w:rsidP="00DF5097">
      <w:pPr>
        <w:spacing w:line="240" w:lineRule="exact"/>
        <w:rPr>
          <w:rFonts w:ascii="BMWType V2 Light" w:hAnsi="BMWType V2 Light" w:cs="BMWType V2 Light"/>
          <w:sz w:val="16"/>
          <w:szCs w:val="16"/>
        </w:rPr>
      </w:pPr>
    </w:p>
    <w:p w:rsidR="00DF5097" w:rsidRDefault="00DF5097" w:rsidP="00AF1814">
      <w:pPr>
        <w:spacing w:after="120" w:line="200" w:lineRule="exact"/>
        <w:rPr>
          <w:rFonts w:ascii="BMWType V2 Light" w:hAnsi="BMWType V2 Light" w:cs="BMWType V2 Light"/>
          <w:b/>
          <w:bCs/>
          <w:sz w:val="18"/>
          <w:szCs w:val="18"/>
        </w:rPr>
      </w:pPr>
    </w:p>
    <w:p w:rsidR="00AF1814" w:rsidRPr="00AF1814" w:rsidRDefault="00AF1814" w:rsidP="00AF1814">
      <w:pPr>
        <w:spacing w:after="120" w:line="200" w:lineRule="exact"/>
        <w:rPr>
          <w:rFonts w:ascii="BMWType V2 Light" w:hAnsi="BMWType V2 Light" w:cs="BMWType V2 Light"/>
          <w:b/>
          <w:bCs/>
          <w:sz w:val="18"/>
          <w:szCs w:val="18"/>
        </w:rPr>
      </w:pPr>
      <w:r w:rsidRPr="00AF1814">
        <w:rPr>
          <w:rFonts w:ascii="BMWType V2 Light" w:hAnsi="BMWType V2 Light" w:cs="BMWType V2 Light"/>
          <w:b/>
          <w:bCs/>
          <w:sz w:val="18"/>
          <w:szCs w:val="18"/>
        </w:rPr>
        <w:t>For further information please contact:</w:t>
      </w:r>
    </w:p>
    <w:p w:rsidR="00AF1814" w:rsidRPr="00AF1814" w:rsidRDefault="00AF1814" w:rsidP="00AF1814">
      <w:pPr>
        <w:spacing w:line="200" w:lineRule="exact"/>
        <w:rPr>
          <w:rFonts w:ascii="BMWType V2 Light" w:hAnsi="BMWType V2 Light" w:cs="BMWType V2 Light"/>
          <w:sz w:val="18"/>
          <w:szCs w:val="18"/>
        </w:rPr>
      </w:pP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Michelle Roberts</w:t>
      </w:r>
      <w:r w:rsidRPr="00AF1814">
        <w:rPr>
          <w:rFonts w:ascii="BMWType V2 Light" w:hAnsi="BMWType V2 Light" w:cs="BMWType V2 Light"/>
          <w:sz w:val="18"/>
          <w:szCs w:val="18"/>
        </w:rPr>
        <w:tab/>
      </w:r>
      <w:r w:rsidRPr="00AF1814">
        <w:rPr>
          <w:rFonts w:ascii="BMWType V2 Light" w:hAnsi="BMWType V2 Light" w:cs="BMWType V2 Light"/>
          <w:sz w:val="18"/>
          <w:szCs w:val="18"/>
        </w:rPr>
        <w:tab/>
        <w:t>Corporate Communications Manager London 2012</w:t>
      </w: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Tel: 01344 480719</w:t>
      </w:r>
      <w:r w:rsidRPr="00AF1814">
        <w:rPr>
          <w:rFonts w:ascii="BMWType V2 Light" w:hAnsi="BMWType V2 Light" w:cs="BMWType V2 Light"/>
          <w:sz w:val="18"/>
          <w:szCs w:val="18"/>
        </w:rPr>
        <w:tab/>
        <w:t>Email: Michelle.Roberts@bmw.co.uk</w:t>
      </w:r>
    </w:p>
    <w:p w:rsidR="00AF1814" w:rsidRPr="00AF1814" w:rsidRDefault="00AF1814" w:rsidP="00AF1814">
      <w:pPr>
        <w:spacing w:line="200" w:lineRule="exact"/>
        <w:rPr>
          <w:rFonts w:ascii="BMWType V2 Light" w:hAnsi="BMWType V2 Light" w:cs="BMWType V2 Light"/>
          <w:sz w:val="18"/>
          <w:szCs w:val="18"/>
        </w:rPr>
      </w:pP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Wieland Bruch</w:t>
      </w:r>
      <w:r w:rsidRPr="00AF1814">
        <w:rPr>
          <w:rFonts w:ascii="BMWType V2 Light" w:hAnsi="BMWType V2 Light" w:cs="BMWType V2 Light"/>
          <w:sz w:val="18"/>
          <w:szCs w:val="18"/>
        </w:rPr>
        <w:tab/>
      </w:r>
      <w:r w:rsidRPr="00AF1814">
        <w:rPr>
          <w:rFonts w:ascii="BMWType V2 Light" w:hAnsi="BMWType V2 Light" w:cs="BMWType V2 Light"/>
          <w:sz w:val="18"/>
          <w:szCs w:val="18"/>
        </w:rPr>
        <w:tab/>
        <w:t>Corporate Communications Manager</w:t>
      </w: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Tel: 01344 480113</w:t>
      </w:r>
      <w:r w:rsidRPr="00AF1814">
        <w:rPr>
          <w:rFonts w:ascii="BMWType V2 Light" w:hAnsi="BMWType V2 Light" w:cs="BMWType V2 Light"/>
          <w:sz w:val="18"/>
          <w:szCs w:val="18"/>
        </w:rPr>
        <w:tab/>
        <w:t>Email: Wieland.Bruch@bmw.co.uk</w:t>
      </w:r>
    </w:p>
    <w:p w:rsidR="00AF1814" w:rsidRPr="00AF1814" w:rsidRDefault="00AF1814" w:rsidP="00AF1814">
      <w:pPr>
        <w:spacing w:line="200" w:lineRule="exact"/>
        <w:rPr>
          <w:rFonts w:ascii="BMWType V2 Light" w:hAnsi="BMWType V2 Light" w:cs="BMWType V2 Light"/>
          <w:b/>
          <w:bCs/>
          <w:sz w:val="18"/>
          <w:szCs w:val="18"/>
        </w:rPr>
      </w:pP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Graham Biggs</w:t>
      </w:r>
      <w:r w:rsidRPr="00AF1814">
        <w:rPr>
          <w:rFonts w:ascii="BMWType V2 Light" w:hAnsi="BMWType V2 Light" w:cs="BMWType V2 Light"/>
          <w:sz w:val="18"/>
          <w:szCs w:val="18"/>
        </w:rPr>
        <w:tab/>
      </w:r>
      <w:r w:rsidRPr="00AF1814">
        <w:rPr>
          <w:rFonts w:ascii="BMWType V2 Light" w:hAnsi="BMWType V2 Light" w:cs="BMWType V2 Light"/>
          <w:sz w:val="18"/>
          <w:szCs w:val="18"/>
        </w:rPr>
        <w:tab/>
        <w:t>Corporate Communications Director</w:t>
      </w: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Tel:  01344 480109</w:t>
      </w:r>
      <w:r w:rsidRPr="00AF1814">
        <w:rPr>
          <w:rFonts w:ascii="BMWType V2 Light" w:hAnsi="BMWType V2 Light" w:cs="BMWType V2 Light"/>
          <w:sz w:val="18"/>
          <w:szCs w:val="18"/>
        </w:rPr>
        <w:tab/>
        <w:t>Email:  Graham.Biggs@bmw.co.uk</w:t>
      </w:r>
    </w:p>
    <w:p w:rsidR="00AF1814" w:rsidRPr="00AF1814" w:rsidRDefault="00AF1814" w:rsidP="00AF1814">
      <w:pPr>
        <w:spacing w:line="200" w:lineRule="exact"/>
        <w:rPr>
          <w:rFonts w:ascii="BMWType V2 Light" w:hAnsi="BMWType V2 Light" w:cs="BMWType V2 Light"/>
          <w:sz w:val="18"/>
          <w:szCs w:val="18"/>
        </w:rPr>
      </w:pP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Main office number:</w:t>
      </w:r>
      <w:r w:rsidRPr="00AF1814">
        <w:rPr>
          <w:rFonts w:ascii="BMWType V2 Light" w:hAnsi="BMWType V2 Light" w:cs="BMWType V2 Light"/>
          <w:sz w:val="18"/>
          <w:szCs w:val="18"/>
        </w:rPr>
        <w:tab/>
        <w:t>01344 480320</w:t>
      </w:r>
    </w:p>
    <w:p w:rsidR="00AF1814" w:rsidRP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 xml:space="preserve">Media website:  </w:t>
      </w:r>
      <w:r w:rsidRPr="00AF1814">
        <w:rPr>
          <w:rFonts w:ascii="BMWType V2 Light" w:hAnsi="BMWType V2 Light" w:cs="BMWType V2 Light"/>
          <w:sz w:val="18"/>
          <w:szCs w:val="18"/>
        </w:rPr>
        <w:tab/>
      </w:r>
      <w:r w:rsidRPr="00AF1814">
        <w:rPr>
          <w:rFonts w:ascii="BMWType V2 Light" w:hAnsi="BMWType V2 Light" w:cs="BMWType V2 Light"/>
          <w:sz w:val="18"/>
          <w:szCs w:val="18"/>
        </w:rPr>
        <w:tab/>
      </w:r>
      <w:hyperlink r:id="rId11" w:history="1">
        <w:r w:rsidRPr="00AF1814">
          <w:rPr>
            <w:rStyle w:val="Hyperlink"/>
            <w:rFonts w:ascii="BMWType V2 Light" w:hAnsi="BMWType V2 Light" w:cs="BMWType V2 Light"/>
            <w:sz w:val="18"/>
            <w:szCs w:val="18"/>
          </w:rPr>
          <w:t>www.press.bmwgroup.co.uk</w:t>
        </w:r>
      </w:hyperlink>
    </w:p>
    <w:p w:rsidR="00AF1814" w:rsidRDefault="00AF1814" w:rsidP="00AF1814">
      <w:pPr>
        <w:spacing w:line="200" w:lineRule="exact"/>
        <w:rPr>
          <w:rFonts w:ascii="BMWType V2 Light" w:hAnsi="BMWType V2 Light" w:cs="BMWType V2 Light"/>
          <w:sz w:val="18"/>
          <w:szCs w:val="18"/>
        </w:rPr>
      </w:pPr>
      <w:r w:rsidRPr="00AF1814">
        <w:rPr>
          <w:rFonts w:ascii="BMWType V2 Light" w:hAnsi="BMWType V2 Light" w:cs="BMWType V2 Light"/>
          <w:sz w:val="18"/>
          <w:szCs w:val="18"/>
        </w:rPr>
        <w:t>Customer website:</w:t>
      </w:r>
      <w:r w:rsidRPr="00AF1814">
        <w:rPr>
          <w:rFonts w:ascii="BMWType V2 Light" w:hAnsi="BMWType V2 Light" w:cs="BMWType V2 Light"/>
          <w:sz w:val="18"/>
          <w:szCs w:val="18"/>
        </w:rPr>
        <w:tab/>
      </w:r>
      <w:hyperlink r:id="rId12" w:history="1">
        <w:r w:rsidRPr="00AF1814">
          <w:rPr>
            <w:rStyle w:val="Hyperlink"/>
            <w:rFonts w:ascii="BMWType V2 Light" w:hAnsi="BMWType V2 Light" w:cs="BMWType V2 Light"/>
            <w:sz w:val="18"/>
            <w:szCs w:val="18"/>
          </w:rPr>
          <w:t>www.bmw.co.uk</w:t>
        </w:r>
      </w:hyperlink>
    </w:p>
    <w:p w:rsidR="00DF5097" w:rsidRDefault="00DF5097" w:rsidP="00AF1814">
      <w:pPr>
        <w:spacing w:line="200" w:lineRule="exact"/>
        <w:rPr>
          <w:rFonts w:ascii="BMWType V2 Light" w:hAnsi="BMWType V2 Light" w:cs="BMWType V2 Light"/>
          <w:sz w:val="18"/>
          <w:szCs w:val="18"/>
        </w:rPr>
      </w:pPr>
    </w:p>
    <w:sectPr w:rsidR="00DF5097" w:rsidSect="002E52C6">
      <w:headerReference w:type="default" r:id="rId13"/>
      <w:footerReference w:type="default" r:id="rId14"/>
      <w:headerReference w:type="first" r:id="rId15"/>
      <w:footerReference w:type="first" r:id="rId1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D6D" w:rsidRDefault="00C71D6D">
      <w:r>
        <w:separator/>
      </w:r>
    </w:p>
  </w:endnote>
  <w:endnote w:type="continuationSeparator" w:id="0">
    <w:p w:rsidR="00C71D6D" w:rsidRDefault="00C71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MWType V2 Light">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EA" w:rsidRDefault="00174D24">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margin-left:333pt;margin-top:-60pt;width:146.25pt;height:94.5pt;z-index:-251657216;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EA" w:rsidRDefault="00174D24">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30.75pt;margin-top:-63pt;width:146.25pt;height:94.5pt;z-index:-251658240;visibility:visible">
          <v:imagedata r:id="rId1" o:title=""/>
        </v:shape>
      </w:pict>
    </w:r>
    <w:r w:rsidRPr="00174D24">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FD0FEA">
                  <w:trPr>
                    <w:trHeight w:val="4680"/>
                  </w:trPr>
                  <w:tc>
                    <w:tcPr>
                      <w:tcW w:w="1319" w:type="dxa"/>
                      <w:tcMar>
                        <w:left w:w="0" w:type="dxa"/>
                        <w:right w:w="0" w:type="dxa"/>
                      </w:tcMar>
                      <w:vAlign w:val="bottom"/>
                    </w:tcPr>
                    <w:p w:rsidR="00FD0FEA" w:rsidRDefault="00FD0FEA">
                      <w:pPr>
                        <w:pStyle w:val="BMWTextBox"/>
                      </w:pPr>
                      <w:r>
                        <w:rPr>
                          <w:rFonts w:ascii="BMWTypeRegular" w:hAnsi="BMWTypeRegular"/>
                        </w:rPr>
                        <w:t>BMW Group Company</w:t>
                      </w:r>
                    </w:p>
                    <w:p w:rsidR="00FD0FEA" w:rsidRDefault="00FD0FEA">
                      <w:pPr>
                        <w:pStyle w:val="BMWTextBox"/>
                      </w:pPr>
                    </w:p>
                    <w:p w:rsidR="00FD0FEA" w:rsidRDefault="00FD0FEA">
                      <w:pPr>
                        <w:pStyle w:val="BMWTextBoxTitle"/>
                      </w:pPr>
                      <w:r>
                        <w:t>Postal Address</w:t>
                      </w:r>
                    </w:p>
                    <w:p w:rsidR="00FD0FEA" w:rsidRDefault="00FD0FEA">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FD0FEA" w:rsidRDefault="00FD0FEA">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FD0FEA" w:rsidRDefault="00FD0FEA">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FD0FEA" w:rsidRDefault="00FD0FEA">
                      <w:pPr>
                        <w:pStyle w:val="BMWTextBoxTitle"/>
                      </w:pPr>
                      <w:r>
                        <w:rPr>
                          <w:rFonts w:ascii="BMWTypeLight" w:hAnsi="BMWTypeLight"/>
                        </w:rPr>
                        <w:t>RG12 8TA</w:t>
                      </w:r>
                    </w:p>
                    <w:p w:rsidR="00FD0FEA" w:rsidRDefault="00FD0FEA">
                      <w:pPr>
                        <w:pStyle w:val="BMWTextBoxTitle"/>
                      </w:pPr>
                    </w:p>
                    <w:p w:rsidR="00FD0FEA" w:rsidRDefault="00FD0FEA">
                      <w:pPr>
                        <w:pStyle w:val="BMWTextBoxTitle"/>
                      </w:pPr>
                      <w:r>
                        <w:t>Telephone</w:t>
                      </w:r>
                    </w:p>
                    <w:p w:rsidR="00FD0FEA" w:rsidRDefault="00FD0FEA">
                      <w:pPr>
                        <w:pStyle w:val="BMWTextBoxTitle"/>
                        <w:rPr>
                          <w:rFonts w:ascii="BMWTypeLight" w:hAnsi="BMWTypeLight"/>
                        </w:rPr>
                      </w:pPr>
                      <w:r>
                        <w:rPr>
                          <w:rFonts w:ascii="BMWTypeLight" w:hAnsi="BMWTypeLight"/>
                        </w:rPr>
                        <w:t>01344 480320</w:t>
                      </w:r>
                    </w:p>
                    <w:p w:rsidR="00FD0FEA" w:rsidRDefault="00FD0FEA">
                      <w:pPr>
                        <w:pStyle w:val="BMWTextBoxTitle"/>
                      </w:pPr>
                    </w:p>
                    <w:p w:rsidR="00FD0FEA" w:rsidRDefault="00FD0FEA">
                      <w:pPr>
                        <w:pStyle w:val="BMWTextBoxTitle"/>
                      </w:pPr>
                      <w:r>
                        <w:t>Fax</w:t>
                      </w:r>
                    </w:p>
                    <w:p w:rsidR="00FD0FEA" w:rsidRDefault="00FD0FEA">
                      <w:pPr>
                        <w:pStyle w:val="BMWTextBox"/>
                      </w:pPr>
                      <w:r>
                        <w:t>01344 480306</w:t>
                      </w:r>
                    </w:p>
                    <w:p w:rsidR="00FD0FEA" w:rsidRDefault="00FD0FEA">
                      <w:pPr>
                        <w:pStyle w:val="BMWTextBox"/>
                      </w:pPr>
                    </w:p>
                    <w:p w:rsidR="00FD0FEA" w:rsidRDefault="00FD0FEA">
                      <w:pPr>
                        <w:pStyle w:val="BMWTextBox"/>
                        <w:rPr>
                          <w:rFonts w:ascii="BMWTypeRegular" w:hAnsi="BMWTypeRegular"/>
                        </w:rPr>
                      </w:pPr>
                      <w:r>
                        <w:rPr>
                          <w:rFonts w:ascii="BMWTypeRegular" w:hAnsi="BMWTypeRegular"/>
                        </w:rPr>
                        <w:t>Internet</w:t>
                      </w:r>
                    </w:p>
                    <w:p w:rsidR="00FD0FEA" w:rsidRDefault="00FD0FEA">
                      <w:pPr>
                        <w:pStyle w:val="BMWTextBox"/>
                      </w:pPr>
                      <w:r>
                        <w:t>www.bmw.co.uk</w:t>
                      </w:r>
                    </w:p>
                    <w:p w:rsidR="00FD0FEA" w:rsidRDefault="00FD0FEA">
                      <w:pPr>
                        <w:pStyle w:val="BMWTextBox"/>
                      </w:pPr>
                    </w:p>
                  </w:tc>
                </w:tr>
              </w:tbl>
              <w:p w:rsidR="00FD0FEA" w:rsidRDefault="00FD0FEA">
                <w:pPr>
                  <w:pStyle w:val="BMWTextBox"/>
                </w:pPr>
              </w:p>
              <w:p w:rsidR="00FD0FEA" w:rsidRDefault="00FD0FEA"/>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D6D" w:rsidRDefault="00C71D6D">
      <w:r>
        <w:separator/>
      </w:r>
    </w:p>
  </w:footnote>
  <w:footnote w:type="continuationSeparator" w:id="0">
    <w:p w:rsidR="00C71D6D" w:rsidRDefault="00C71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FD0FEA">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FD0FEA">
            <w:tc>
              <w:tcPr>
                <w:tcW w:w="5571" w:type="dxa"/>
              </w:tcPr>
              <w:p w:rsidR="00FD0FEA" w:rsidRPr="00A972FD" w:rsidRDefault="00FD0FEA" w:rsidP="0072316F">
                <w:pPr>
                  <w:pStyle w:val="CompanyTitle"/>
                  <w:rPr>
                    <w:rFonts w:ascii="BMWType V2 Regular" w:hAnsi="BMWType V2 Regular"/>
                  </w:rPr>
                </w:pPr>
                <w:r w:rsidRPr="00A972FD">
                  <w:rPr>
                    <w:rFonts w:ascii="BMWType V2 Regular" w:hAnsi="BMWType V2 Regular"/>
                  </w:rPr>
                  <w:t>BMW Group</w:t>
                </w:r>
              </w:p>
              <w:p w:rsidR="00FD0FEA" w:rsidRPr="00A972FD" w:rsidRDefault="00FD0FE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D0FEA" w:rsidRDefault="00FD0FEA" w:rsidP="0072316F">
                <w:pPr>
                  <w:pStyle w:val="CompanySubtitle"/>
                </w:pPr>
                <w:r w:rsidRPr="00A972FD">
                  <w:rPr>
                    <w:rFonts w:ascii="BMWType V2 Regular" w:hAnsi="BMWType V2 Regular"/>
                  </w:rPr>
                  <w:t>Corporate Communications</w:t>
                </w:r>
              </w:p>
            </w:tc>
            <w:tc>
              <w:tcPr>
                <w:tcW w:w="3717" w:type="dxa"/>
              </w:tcPr>
              <w:p w:rsidR="00FD0FEA" w:rsidRDefault="00FD0FEA" w:rsidP="0072316F">
                <w:pPr>
                  <w:pStyle w:val="Header"/>
                  <w:jc w:val="right"/>
                </w:pPr>
              </w:p>
            </w:tc>
          </w:tr>
        </w:tbl>
        <w:p w:rsidR="00FD0FEA" w:rsidRDefault="00FD0FEA">
          <w:pPr>
            <w:pStyle w:val="CompanySubtitle"/>
          </w:pPr>
        </w:p>
      </w:tc>
      <w:tc>
        <w:tcPr>
          <w:tcW w:w="3594" w:type="dxa"/>
        </w:tcPr>
        <w:p w:rsidR="00FD0FEA" w:rsidRDefault="00FD0FEA">
          <w:pPr>
            <w:pStyle w:val="Header"/>
            <w:jc w:val="right"/>
          </w:pPr>
        </w:p>
      </w:tc>
    </w:tr>
    <w:tr w:rsidR="00FD0FEA">
      <w:tblPrEx>
        <w:tblCellMar>
          <w:left w:w="113" w:type="dxa"/>
          <w:right w:w="113" w:type="dxa"/>
        </w:tblCellMar>
      </w:tblPrEx>
      <w:trPr>
        <w:trHeight w:val="329"/>
      </w:trPr>
      <w:tc>
        <w:tcPr>
          <w:tcW w:w="1527" w:type="dxa"/>
          <w:vAlign w:val="center"/>
        </w:tcPr>
        <w:p w:rsidR="00FD0FEA" w:rsidRDefault="00FD0FEA">
          <w:pPr>
            <w:pStyle w:val="BMWTextBox"/>
          </w:pPr>
        </w:p>
      </w:tc>
      <w:tc>
        <w:tcPr>
          <w:tcW w:w="9471" w:type="dxa"/>
          <w:gridSpan w:val="3"/>
          <w:vAlign w:val="center"/>
        </w:tcPr>
        <w:p w:rsidR="00FD0FEA" w:rsidRPr="00AF1814" w:rsidRDefault="00FD0FEA">
          <w:pPr>
            <w:pStyle w:val="Address"/>
            <w:rPr>
              <w:rFonts w:ascii="BMWType V2 Light" w:hAnsi="BMWType V2 Light" w:cs="BMWType V2 Light"/>
            </w:rPr>
          </w:pPr>
          <w:r w:rsidRPr="00AF1814">
            <w:rPr>
              <w:rFonts w:ascii="BMWType V2 Light" w:hAnsi="BMWType V2 Light" w:cs="BMWType V2 Light"/>
            </w:rPr>
            <w:t>Media Information</w:t>
          </w:r>
        </w:p>
      </w:tc>
    </w:tr>
    <w:tr w:rsidR="00FD0FEA">
      <w:tblPrEx>
        <w:tblCellMar>
          <w:left w:w="113" w:type="dxa"/>
          <w:right w:w="113" w:type="dxa"/>
        </w:tblCellMar>
      </w:tblPrEx>
      <w:trPr>
        <w:trHeight w:val="329"/>
      </w:trPr>
      <w:tc>
        <w:tcPr>
          <w:tcW w:w="1527" w:type="dxa"/>
          <w:vAlign w:val="center"/>
        </w:tcPr>
        <w:p w:rsidR="00FD0FEA" w:rsidRDefault="00FD0FEA">
          <w:pPr>
            <w:pStyle w:val="BMWTextBox"/>
          </w:pPr>
          <w:r>
            <w:t>Date</w:t>
          </w:r>
        </w:p>
      </w:tc>
      <w:tc>
        <w:tcPr>
          <w:tcW w:w="9471" w:type="dxa"/>
          <w:gridSpan w:val="3"/>
          <w:vAlign w:val="center"/>
        </w:tcPr>
        <w:p w:rsidR="00FD0FEA" w:rsidRPr="00AF1814" w:rsidRDefault="00FD0FEA">
          <w:pPr>
            <w:pStyle w:val="Address"/>
            <w:rPr>
              <w:rFonts w:ascii="BMWType V2 Light" w:hAnsi="BMWType V2 Light" w:cs="BMWType V2 Light"/>
            </w:rPr>
          </w:pPr>
          <w:r w:rsidRPr="00AF1814">
            <w:rPr>
              <w:rFonts w:ascii="BMWType V2 Light" w:hAnsi="BMWType V2 Light" w:cs="BMWType V2 Light"/>
            </w:rPr>
            <w:t>14 July, 2011</w:t>
          </w:r>
          <w:r w:rsidR="00174D24" w:rsidRPr="00AF1814">
            <w:rPr>
              <w:rFonts w:ascii="BMWType V2 Light" w:hAnsi="BMWType V2 Light" w:cs="BMWType V2 Light"/>
            </w:rPr>
            <w:fldChar w:fldCharType="begin"/>
          </w:r>
          <w:r w:rsidRPr="00AF1814">
            <w:rPr>
              <w:rFonts w:ascii="BMWType V2 Light" w:hAnsi="BMWType V2 Light" w:cs="BMWType V2 Light"/>
            </w:rPr>
            <w:instrText xml:space="preserve"> STYLEREF "BMWDate" </w:instrText>
          </w:r>
          <w:r w:rsidR="00174D24" w:rsidRPr="00AF1814">
            <w:rPr>
              <w:rFonts w:ascii="BMWType V2 Light" w:hAnsi="BMWType V2 Light" w:cs="BMWType V2 Light"/>
            </w:rPr>
            <w:fldChar w:fldCharType="end"/>
          </w:r>
        </w:p>
      </w:tc>
    </w:tr>
    <w:tr w:rsidR="00FD0FEA">
      <w:tblPrEx>
        <w:tblCellMar>
          <w:left w:w="113" w:type="dxa"/>
          <w:right w:w="113" w:type="dxa"/>
        </w:tblCellMar>
      </w:tblPrEx>
      <w:trPr>
        <w:trHeight w:val="329"/>
      </w:trPr>
      <w:tc>
        <w:tcPr>
          <w:tcW w:w="1527" w:type="dxa"/>
          <w:vAlign w:val="center"/>
        </w:tcPr>
        <w:p w:rsidR="00FD0FEA" w:rsidRDefault="00FD0FEA">
          <w:pPr>
            <w:pStyle w:val="BMWTextBox"/>
          </w:pPr>
          <w:r>
            <w:t>Subject</w:t>
          </w:r>
        </w:p>
      </w:tc>
      <w:tc>
        <w:tcPr>
          <w:tcW w:w="9471" w:type="dxa"/>
          <w:gridSpan w:val="3"/>
          <w:vAlign w:val="center"/>
        </w:tcPr>
        <w:p w:rsidR="00FD0FEA" w:rsidRPr="00AF1814" w:rsidRDefault="00174D24">
          <w:pPr>
            <w:pStyle w:val="Subject"/>
            <w:rPr>
              <w:rFonts w:ascii="BMWType V2 Light" w:hAnsi="BMWType V2 Light" w:cs="BMWType V2 Light"/>
            </w:rPr>
          </w:pPr>
          <w:r w:rsidRPr="00AF1814">
            <w:rPr>
              <w:rFonts w:ascii="BMWType V2 Light" w:hAnsi="BMWType V2 Light" w:cs="BMWType V2 Light"/>
            </w:rPr>
            <w:fldChar w:fldCharType="begin"/>
          </w:r>
          <w:r w:rsidR="00FD0FEA" w:rsidRPr="00AF1814">
            <w:rPr>
              <w:rFonts w:ascii="BMWType V2 Light" w:hAnsi="BMWType V2 Light" w:cs="BMWType V2 Light"/>
            </w:rPr>
            <w:instrText xml:space="preserve"> STYLEREF "Subject" </w:instrText>
          </w:r>
          <w:r w:rsidRPr="00AF1814">
            <w:rPr>
              <w:rFonts w:ascii="BMWType V2 Light" w:hAnsi="BMWType V2 Light" w:cs="BMWType V2 Light"/>
            </w:rPr>
            <w:fldChar w:fldCharType="separate"/>
          </w:r>
          <w:r w:rsidR="000012C3">
            <w:rPr>
              <w:rFonts w:ascii="BMWType V2 Light" w:hAnsi="BMWType V2 Light" w:cs="BMWType V2 Light"/>
              <w:noProof/>
            </w:rPr>
            <w:t>First BMW handed to LOCOG for London 2012 is a bicycle</w:t>
          </w:r>
          <w:r w:rsidRPr="00AF1814">
            <w:rPr>
              <w:rFonts w:ascii="BMWType V2 Light" w:hAnsi="BMWType V2 Light" w:cs="BMWType V2 Light"/>
            </w:rPr>
            <w:fldChar w:fldCharType="end"/>
          </w:r>
        </w:p>
      </w:tc>
    </w:tr>
    <w:tr w:rsidR="00FD0FEA">
      <w:tblPrEx>
        <w:tblCellMar>
          <w:left w:w="113" w:type="dxa"/>
          <w:right w:w="113" w:type="dxa"/>
        </w:tblCellMar>
      </w:tblPrEx>
      <w:trPr>
        <w:trHeight w:val="329"/>
      </w:trPr>
      <w:tc>
        <w:tcPr>
          <w:tcW w:w="1527" w:type="dxa"/>
          <w:vAlign w:val="center"/>
        </w:tcPr>
        <w:p w:rsidR="00FD0FEA" w:rsidRDefault="00FD0FEA">
          <w:pPr>
            <w:pStyle w:val="BMWTextBox"/>
          </w:pPr>
          <w:r>
            <w:t>Page</w:t>
          </w:r>
        </w:p>
      </w:tc>
      <w:tc>
        <w:tcPr>
          <w:tcW w:w="9471" w:type="dxa"/>
          <w:gridSpan w:val="3"/>
          <w:vAlign w:val="center"/>
        </w:tcPr>
        <w:p w:rsidR="00FD0FEA" w:rsidRPr="00AF1814" w:rsidRDefault="00174D24">
          <w:pPr>
            <w:pStyle w:val="Address"/>
            <w:rPr>
              <w:rFonts w:ascii="BMWType V2 Light" w:hAnsi="BMWType V2 Light" w:cs="BMWType V2 Light"/>
            </w:rPr>
          </w:pPr>
          <w:r w:rsidRPr="00AF1814">
            <w:rPr>
              <w:rFonts w:ascii="BMWType V2 Light" w:hAnsi="BMWType V2 Light" w:cs="BMWType V2 Light"/>
            </w:rPr>
            <w:fldChar w:fldCharType="begin"/>
          </w:r>
          <w:r w:rsidR="00FD0FEA" w:rsidRPr="00AF1814">
            <w:rPr>
              <w:rFonts w:ascii="BMWType V2 Light" w:hAnsi="BMWType V2 Light" w:cs="BMWType V2 Light"/>
            </w:rPr>
            <w:instrText xml:space="preserve"> PAGE </w:instrText>
          </w:r>
          <w:r w:rsidRPr="00AF1814">
            <w:rPr>
              <w:rFonts w:ascii="BMWType V2 Light" w:hAnsi="BMWType V2 Light" w:cs="BMWType V2 Light"/>
            </w:rPr>
            <w:fldChar w:fldCharType="separate"/>
          </w:r>
          <w:r w:rsidR="000012C3">
            <w:rPr>
              <w:rFonts w:ascii="BMWType V2 Light" w:hAnsi="BMWType V2 Light" w:cs="BMWType V2 Light"/>
              <w:noProof/>
            </w:rPr>
            <w:t>5</w:t>
          </w:r>
          <w:r w:rsidRPr="00AF1814">
            <w:rPr>
              <w:rFonts w:ascii="BMWType V2 Light" w:hAnsi="BMWType V2 Light" w:cs="BMWType V2 Light"/>
            </w:rPr>
            <w:fldChar w:fldCharType="end"/>
          </w:r>
        </w:p>
      </w:tc>
    </w:tr>
  </w:tbl>
  <w:p w:rsidR="00FD0FEA" w:rsidRDefault="00FD0FE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FD0FEA">
      <w:tc>
        <w:tcPr>
          <w:tcW w:w="5571" w:type="dxa"/>
        </w:tcPr>
        <w:tbl>
          <w:tblPr>
            <w:tblW w:w="9288" w:type="dxa"/>
            <w:tblBorders>
              <w:insideH w:val="single" w:sz="4" w:space="0" w:color="auto"/>
            </w:tblBorders>
            <w:tblLook w:val="0000"/>
          </w:tblPr>
          <w:tblGrid>
            <w:gridCol w:w="7513"/>
            <w:gridCol w:w="1775"/>
          </w:tblGrid>
          <w:tr w:rsidR="00FD0FEA">
            <w:trPr>
              <w:trHeight w:val="1988"/>
            </w:trPr>
            <w:tc>
              <w:tcPr>
                <w:tcW w:w="7513" w:type="dxa"/>
              </w:tcPr>
              <w:p w:rsidR="00FD0FEA" w:rsidRPr="00A972FD" w:rsidRDefault="00FD0FEA" w:rsidP="0072316F">
                <w:pPr>
                  <w:pStyle w:val="CompanyTitle"/>
                  <w:rPr>
                    <w:rFonts w:ascii="BMWType V2 Regular" w:hAnsi="BMWType V2 Regular"/>
                  </w:rPr>
                </w:pPr>
                <w:r w:rsidRPr="00A972FD">
                  <w:rPr>
                    <w:rFonts w:ascii="BMWType V2 Regular" w:hAnsi="BMWType V2 Regular"/>
                  </w:rPr>
                  <w:t>BMW Group</w:t>
                </w:r>
              </w:p>
              <w:p w:rsidR="00FD0FEA" w:rsidRPr="00A972FD" w:rsidRDefault="00FD0FE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D0FEA" w:rsidRDefault="00FD0FEA" w:rsidP="0072316F">
                <w:pPr>
                  <w:pStyle w:val="CompanySubtitle"/>
                </w:pPr>
                <w:r w:rsidRPr="00A972FD">
                  <w:rPr>
                    <w:rFonts w:ascii="BMWType V2 Regular" w:hAnsi="BMWType V2 Regular"/>
                  </w:rPr>
                  <w:t>Corporate Communications</w:t>
                </w:r>
              </w:p>
            </w:tc>
            <w:tc>
              <w:tcPr>
                <w:tcW w:w="1775" w:type="dxa"/>
              </w:tcPr>
              <w:p w:rsidR="00FD0FEA" w:rsidRDefault="00174D24" w:rsidP="0072316F">
                <w:pPr>
                  <w:pStyle w:val="Header"/>
                  <w:jc w:val="right"/>
                </w:pPr>
                <w:r w:rsidRPr="00174D2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7" type="#_x0000_t75" style="position:absolute;left:0;text-align:left;margin-left:1.5pt;margin-top:0;width:78pt;height:93.75pt;z-index:-251659264;visibility:visible;mso-position-horizontal-relative:text;mso-position-vertical-relative:text">
                      <v:imagedata r:id="rId1" o:title="Group roundels_lowresonly"/>
                    </v:shape>
                  </w:pict>
                </w:r>
              </w:p>
            </w:tc>
          </w:tr>
        </w:tbl>
        <w:p w:rsidR="00FD0FEA" w:rsidRDefault="00FD0FEA">
          <w:pPr>
            <w:pStyle w:val="CompanySubtitle"/>
          </w:pPr>
        </w:p>
      </w:tc>
      <w:tc>
        <w:tcPr>
          <w:tcW w:w="3717" w:type="dxa"/>
        </w:tcPr>
        <w:p w:rsidR="00FD0FEA" w:rsidRDefault="00FD0FEA">
          <w:pPr>
            <w:pStyle w:val="Header"/>
            <w:jc w:val="right"/>
          </w:pPr>
        </w:p>
      </w:tc>
    </w:tr>
  </w:tbl>
  <w:p w:rsidR="00FD0FEA" w:rsidRDefault="00FD0F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
  </w:num>
  <w:num w:numId="34">
    <w:abstractNumId w:val="2"/>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4BE4"/>
    <w:rsid w:val="000012C3"/>
    <w:rsid w:val="000D6AB9"/>
    <w:rsid w:val="000E4900"/>
    <w:rsid w:val="00173012"/>
    <w:rsid w:val="00174D24"/>
    <w:rsid w:val="00194827"/>
    <w:rsid w:val="00194B65"/>
    <w:rsid w:val="001A63B0"/>
    <w:rsid w:val="001B404F"/>
    <w:rsid w:val="001C4717"/>
    <w:rsid w:val="001E7E49"/>
    <w:rsid w:val="00213DB2"/>
    <w:rsid w:val="0026372B"/>
    <w:rsid w:val="002E52C6"/>
    <w:rsid w:val="00332934"/>
    <w:rsid w:val="003500EB"/>
    <w:rsid w:val="003A25C7"/>
    <w:rsid w:val="0040006F"/>
    <w:rsid w:val="00406C4B"/>
    <w:rsid w:val="00421E63"/>
    <w:rsid w:val="00434227"/>
    <w:rsid w:val="0051293E"/>
    <w:rsid w:val="005536CB"/>
    <w:rsid w:val="005B2E99"/>
    <w:rsid w:val="005E19AD"/>
    <w:rsid w:val="00611FC7"/>
    <w:rsid w:val="00630EF9"/>
    <w:rsid w:val="0069770F"/>
    <w:rsid w:val="006A5EEE"/>
    <w:rsid w:val="006E4BE4"/>
    <w:rsid w:val="0072316F"/>
    <w:rsid w:val="007E3A6A"/>
    <w:rsid w:val="007F0C50"/>
    <w:rsid w:val="0086736C"/>
    <w:rsid w:val="008A2F3C"/>
    <w:rsid w:val="009314AC"/>
    <w:rsid w:val="00985F7A"/>
    <w:rsid w:val="009F0C4A"/>
    <w:rsid w:val="00A5498C"/>
    <w:rsid w:val="00AB34C3"/>
    <w:rsid w:val="00AB5F33"/>
    <w:rsid w:val="00AB7FC8"/>
    <w:rsid w:val="00AC5579"/>
    <w:rsid w:val="00AF1814"/>
    <w:rsid w:val="00B13327"/>
    <w:rsid w:val="00B34257"/>
    <w:rsid w:val="00BA7BC5"/>
    <w:rsid w:val="00BC4430"/>
    <w:rsid w:val="00BD06E0"/>
    <w:rsid w:val="00BE15DB"/>
    <w:rsid w:val="00C10939"/>
    <w:rsid w:val="00C71D6D"/>
    <w:rsid w:val="00CE3CBC"/>
    <w:rsid w:val="00D069CA"/>
    <w:rsid w:val="00D4448B"/>
    <w:rsid w:val="00DA2862"/>
    <w:rsid w:val="00DE1541"/>
    <w:rsid w:val="00DF5097"/>
    <w:rsid w:val="00DF6EED"/>
    <w:rsid w:val="00E126E4"/>
    <w:rsid w:val="00E37E23"/>
    <w:rsid w:val="00E71402"/>
    <w:rsid w:val="00E97B06"/>
    <w:rsid w:val="00EC799B"/>
    <w:rsid w:val="00F3494F"/>
    <w:rsid w:val="00F46544"/>
    <w:rsid w:val="00FC3506"/>
    <w:rsid w:val="00FC3A5B"/>
    <w:rsid w:val="00FC4AAD"/>
    <w:rsid w:val="00FD0FEA"/>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EED"/>
    <w:pPr>
      <w:spacing w:line="330" w:lineRule="atLeast"/>
    </w:pPr>
    <w:rPr>
      <w:rFonts w:ascii="BMWTypeLight" w:hAnsi="BMWTypeLight"/>
      <w:sz w:val="22"/>
      <w:szCs w:val="24"/>
      <w:lang w:eastAsia="en-US"/>
    </w:rPr>
  </w:style>
  <w:style w:type="paragraph" w:styleId="Heading1">
    <w:name w:val="heading 1"/>
    <w:next w:val="Normal"/>
    <w:qFormat/>
    <w:rsid w:val="00DF6EED"/>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DF6EED"/>
    <w:pPr>
      <w:spacing w:after="330"/>
      <w:outlineLvl w:val="1"/>
    </w:pPr>
    <w:rPr>
      <w:bCs w:val="0"/>
      <w:iCs/>
      <w:szCs w:val="28"/>
    </w:rPr>
  </w:style>
  <w:style w:type="paragraph" w:styleId="Heading3">
    <w:name w:val="heading 3"/>
    <w:basedOn w:val="Heading2"/>
    <w:next w:val="Normal"/>
    <w:qFormat/>
    <w:rsid w:val="00DF6EED"/>
    <w:pPr>
      <w:numPr>
        <w:ilvl w:val="2"/>
        <w:numId w:val="17"/>
      </w:numPr>
      <w:outlineLvl w:val="2"/>
    </w:pPr>
    <w:rPr>
      <w:bCs/>
      <w:sz w:val="26"/>
      <w:szCs w:val="26"/>
    </w:rPr>
  </w:style>
  <w:style w:type="paragraph" w:styleId="Heading4">
    <w:name w:val="heading 4"/>
    <w:basedOn w:val="Heading3"/>
    <w:next w:val="Normal"/>
    <w:qFormat/>
    <w:rsid w:val="00DF6EED"/>
    <w:pPr>
      <w:numPr>
        <w:ilvl w:val="3"/>
        <w:numId w:val="18"/>
      </w:numPr>
      <w:outlineLvl w:val="3"/>
    </w:pPr>
    <w:rPr>
      <w:bCs w:val="0"/>
      <w:sz w:val="24"/>
      <w:szCs w:val="28"/>
    </w:rPr>
  </w:style>
  <w:style w:type="paragraph" w:styleId="Heading5">
    <w:name w:val="heading 5"/>
    <w:basedOn w:val="Heading4"/>
    <w:next w:val="Normal"/>
    <w:qFormat/>
    <w:rsid w:val="00DF6EED"/>
    <w:pPr>
      <w:numPr>
        <w:ilvl w:val="4"/>
        <w:numId w:val="19"/>
      </w:numPr>
      <w:outlineLvl w:val="4"/>
    </w:pPr>
    <w:rPr>
      <w:bCs/>
      <w:iCs w:val="0"/>
      <w:sz w:val="22"/>
      <w:szCs w:val="26"/>
    </w:rPr>
  </w:style>
  <w:style w:type="paragraph" w:styleId="Heading6">
    <w:name w:val="heading 6"/>
    <w:basedOn w:val="Heading5"/>
    <w:next w:val="Normal"/>
    <w:qFormat/>
    <w:rsid w:val="00DF6EED"/>
    <w:pPr>
      <w:numPr>
        <w:ilvl w:val="5"/>
        <w:numId w:val="20"/>
      </w:numPr>
      <w:outlineLvl w:val="5"/>
    </w:pPr>
    <w:rPr>
      <w:bCs w:val="0"/>
      <w:sz w:val="20"/>
      <w:szCs w:val="22"/>
    </w:rPr>
  </w:style>
  <w:style w:type="paragraph" w:styleId="Heading7">
    <w:name w:val="heading 7"/>
    <w:basedOn w:val="Heading1"/>
    <w:next w:val="Normal"/>
    <w:qFormat/>
    <w:rsid w:val="00DF6EED"/>
    <w:pPr>
      <w:numPr>
        <w:ilvl w:val="6"/>
        <w:numId w:val="21"/>
      </w:numPr>
      <w:outlineLvl w:val="6"/>
    </w:pPr>
  </w:style>
  <w:style w:type="paragraph" w:styleId="Heading8">
    <w:name w:val="heading 8"/>
    <w:basedOn w:val="Heading2"/>
    <w:next w:val="Normal"/>
    <w:qFormat/>
    <w:rsid w:val="00DF6EED"/>
    <w:pPr>
      <w:numPr>
        <w:ilvl w:val="7"/>
        <w:numId w:val="22"/>
      </w:numPr>
      <w:outlineLvl w:val="7"/>
    </w:pPr>
    <w:rPr>
      <w:iCs w:val="0"/>
    </w:rPr>
  </w:style>
  <w:style w:type="paragraph" w:styleId="Heading9">
    <w:name w:val="heading 9"/>
    <w:basedOn w:val="Heading3"/>
    <w:next w:val="Normal"/>
    <w:qFormat/>
    <w:rsid w:val="00DF6EED"/>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6EED"/>
    <w:pPr>
      <w:tabs>
        <w:tab w:val="center" w:pos="4153"/>
        <w:tab w:val="right" w:pos="8306"/>
      </w:tabs>
    </w:pPr>
    <w:rPr>
      <w:b/>
      <w:sz w:val="36"/>
    </w:rPr>
  </w:style>
  <w:style w:type="paragraph" w:styleId="Footer">
    <w:name w:val="footer"/>
    <w:basedOn w:val="Normal"/>
    <w:rsid w:val="00DF6EED"/>
    <w:pPr>
      <w:tabs>
        <w:tab w:val="center" w:pos="4153"/>
        <w:tab w:val="right" w:pos="8306"/>
      </w:tabs>
    </w:pPr>
  </w:style>
  <w:style w:type="character" w:styleId="Hyperlink">
    <w:name w:val="Hyperlink"/>
    <w:basedOn w:val="DefaultParagraphFont"/>
    <w:rsid w:val="00DF6EED"/>
    <w:rPr>
      <w:color w:val="0000FF"/>
      <w:u w:val="single"/>
    </w:rPr>
  </w:style>
  <w:style w:type="paragraph" w:customStyle="1" w:styleId="BMWTextBox">
    <w:name w:val="BMW TextBox"/>
    <w:basedOn w:val="Normal"/>
    <w:rsid w:val="00DF6EED"/>
    <w:pPr>
      <w:spacing w:line="130" w:lineRule="atLeast"/>
      <w:jc w:val="right"/>
    </w:pPr>
    <w:rPr>
      <w:sz w:val="12"/>
    </w:rPr>
  </w:style>
  <w:style w:type="paragraph" w:customStyle="1" w:styleId="Note">
    <w:name w:val="Note"/>
    <w:basedOn w:val="Normal"/>
    <w:rsid w:val="00DF6EED"/>
    <w:pPr>
      <w:spacing w:after="180"/>
      <w:ind w:left="1361" w:hanging="1021"/>
    </w:pPr>
    <w:rPr>
      <w:rFonts w:ascii="Times New Roman" w:hAnsi="Times New Roman"/>
      <w:sz w:val="20"/>
    </w:rPr>
  </w:style>
  <w:style w:type="paragraph" w:customStyle="1" w:styleId="Address">
    <w:name w:val="Address"/>
    <w:rsid w:val="00DF6EED"/>
    <w:rPr>
      <w:rFonts w:ascii="BMWTypeLight" w:hAnsi="BMWTypeLight"/>
      <w:sz w:val="22"/>
      <w:lang w:eastAsia="en-US"/>
    </w:rPr>
  </w:style>
  <w:style w:type="paragraph" w:customStyle="1" w:styleId="Subject">
    <w:name w:val="Subject"/>
    <w:basedOn w:val="Address"/>
    <w:rsid w:val="00DF6EED"/>
    <w:rPr>
      <w:b/>
      <w:sz w:val="28"/>
    </w:rPr>
  </w:style>
  <w:style w:type="paragraph" w:customStyle="1" w:styleId="CompanyTitle">
    <w:name w:val="Company Title"/>
    <w:rsid w:val="00DF6EED"/>
    <w:pPr>
      <w:spacing w:line="370" w:lineRule="atLeast"/>
    </w:pPr>
    <w:rPr>
      <w:rFonts w:ascii="BMWTypeRegular" w:hAnsi="BMWTypeRegular"/>
      <w:b/>
      <w:bCs/>
      <w:sz w:val="36"/>
      <w:lang w:eastAsia="en-US"/>
    </w:rPr>
  </w:style>
  <w:style w:type="paragraph" w:customStyle="1" w:styleId="CompanySubtitle">
    <w:name w:val="Company Subtitle"/>
    <w:basedOn w:val="CompanyTitle"/>
    <w:rsid w:val="00DF6EED"/>
    <w:pPr>
      <w:tabs>
        <w:tab w:val="left" w:pos="2700"/>
      </w:tabs>
    </w:pPr>
    <w:rPr>
      <w:color w:val="808080"/>
    </w:rPr>
  </w:style>
  <w:style w:type="paragraph" w:customStyle="1" w:styleId="BMWTextBoxTitle">
    <w:name w:val="BMW TextBox Title"/>
    <w:basedOn w:val="BMWTextBox"/>
    <w:rsid w:val="00DF6EED"/>
    <w:rPr>
      <w:rFonts w:ascii="BMWTypeRegular" w:hAnsi="BMWTypeRegular"/>
    </w:rPr>
  </w:style>
  <w:style w:type="paragraph" w:customStyle="1" w:styleId="Figure">
    <w:name w:val="Figure"/>
    <w:basedOn w:val="Normal"/>
    <w:rsid w:val="00DF6EED"/>
    <w:pPr>
      <w:keepNext/>
      <w:keepLines/>
      <w:spacing w:after="180"/>
      <w:jc w:val="center"/>
    </w:pPr>
    <w:rPr>
      <w:rFonts w:ascii="Times New Roman" w:hAnsi="Times New Roman"/>
      <w:b/>
      <w:sz w:val="20"/>
    </w:rPr>
  </w:style>
  <w:style w:type="paragraph" w:customStyle="1" w:styleId="FigureCaption">
    <w:name w:val="Figure Caption"/>
    <w:basedOn w:val="Normal"/>
    <w:rsid w:val="00DF6EED"/>
    <w:pPr>
      <w:numPr>
        <w:numId w:val="15"/>
      </w:numPr>
      <w:spacing w:after="180"/>
      <w:jc w:val="center"/>
    </w:pPr>
    <w:rPr>
      <w:rFonts w:ascii="Times New Roman" w:hAnsi="Times New Roman"/>
      <w:b/>
      <w:sz w:val="20"/>
    </w:rPr>
  </w:style>
  <w:style w:type="paragraph" w:customStyle="1" w:styleId="TableCaption">
    <w:name w:val="Table Caption"/>
    <w:basedOn w:val="FigureCaption"/>
    <w:rsid w:val="00DF6EED"/>
    <w:pPr>
      <w:keepNext/>
      <w:keepLines/>
      <w:numPr>
        <w:numId w:val="33"/>
      </w:numPr>
    </w:pPr>
  </w:style>
  <w:style w:type="paragraph" w:customStyle="1" w:styleId="TableLeft">
    <w:name w:val="Table Left"/>
    <w:basedOn w:val="Normal"/>
    <w:rsid w:val="00DF6EED"/>
    <w:pPr>
      <w:keepNext/>
      <w:keepLines/>
    </w:pPr>
    <w:rPr>
      <w:rFonts w:ascii="Times New Roman" w:hAnsi="Times New Roman"/>
      <w:sz w:val="20"/>
    </w:rPr>
  </w:style>
  <w:style w:type="paragraph" w:customStyle="1" w:styleId="TableCenter">
    <w:name w:val="Table Center"/>
    <w:basedOn w:val="TableLeft"/>
    <w:rsid w:val="00DF6EED"/>
    <w:pPr>
      <w:jc w:val="center"/>
    </w:pPr>
  </w:style>
  <w:style w:type="paragraph" w:customStyle="1" w:styleId="TableHeading">
    <w:name w:val="Table Heading"/>
    <w:basedOn w:val="TableCenter"/>
    <w:rsid w:val="00DF6EED"/>
    <w:rPr>
      <w:b/>
    </w:rPr>
  </w:style>
  <w:style w:type="paragraph" w:customStyle="1" w:styleId="TableRight">
    <w:name w:val="Table Right"/>
    <w:basedOn w:val="TableCenter"/>
    <w:rsid w:val="00DF6EED"/>
    <w:pPr>
      <w:jc w:val="right"/>
    </w:pPr>
  </w:style>
  <w:style w:type="paragraph" w:customStyle="1" w:styleId="BulletList1">
    <w:name w:val="Bullet List 1"/>
    <w:basedOn w:val="Normal"/>
    <w:rsid w:val="00DF6EED"/>
    <w:pPr>
      <w:numPr>
        <w:numId w:val="2"/>
      </w:numPr>
    </w:pPr>
  </w:style>
  <w:style w:type="paragraph" w:customStyle="1" w:styleId="BulletList2">
    <w:name w:val="Bullet List 2"/>
    <w:basedOn w:val="BulletList1"/>
    <w:rsid w:val="00DF6EED"/>
    <w:pPr>
      <w:numPr>
        <w:ilvl w:val="1"/>
      </w:numPr>
    </w:pPr>
  </w:style>
  <w:style w:type="paragraph" w:customStyle="1" w:styleId="BulletList3">
    <w:name w:val="Bullet List 3"/>
    <w:basedOn w:val="BulletList2"/>
    <w:rsid w:val="00DF6EED"/>
    <w:pPr>
      <w:numPr>
        <w:ilvl w:val="2"/>
      </w:numPr>
    </w:pPr>
  </w:style>
  <w:style w:type="paragraph" w:customStyle="1" w:styleId="NumberedList1">
    <w:name w:val="Numbered List 1"/>
    <w:basedOn w:val="Normal"/>
    <w:rsid w:val="00DF6EED"/>
    <w:pPr>
      <w:numPr>
        <w:ilvl w:val="1"/>
        <w:numId w:val="34"/>
      </w:numPr>
    </w:pPr>
  </w:style>
  <w:style w:type="paragraph" w:customStyle="1" w:styleId="NumberedList2">
    <w:name w:val="Numbered List 2"/>
    <w:basedOn w:val="NumberedList1"/>
    <w:rsid w:val="00DF6EED"/>
    <w:pPr>
      <w:numPr>
        <w:ilvl w:val="2"/>
        <w:numId w:val="35"/>
      </w:numPr>
    </w:pPr>
  </w:style>
  <w:style w:type="paragraph" w:customStyle="1" w:styleId="N0">
    <w:name w:val="N0"/>
    <w:next w:val="NumberedList1"/>
    <w:rsid w:val="00DF6EED"/>
    <w:pPr>
      <w:keepNext/>
      <w:numPr>
        <w:numId w:val="24"/>
      </w:numPr>
    </w:pPr>
    <w:rPr>
      <w:vanish/>
      <w:sz w:val="2"/>
      <w:lang w:eastAsia="en-US"/>
    </w:rPr>
  </w:style>
  <w:style w:type="paragraph" w:customStyle="1" w:styleId="NumberedList3">
    <w:name w:val="Numbered List 3"/>
    <w:basedOn w:val="NumberedList2"/>
    <w:rsid w:val="00DF6EED"/>
    <w:pPr>
      <w:numPr>
        <w:ilvl w:val="3"/>
        <w:numId w:val="27"/>
      </w:numPr>
    </w:pPr>
  </w:style>
  <w:style w:type="paragraph" w:customStyle="1" w:styleId="TableNote">
    <w:name w:val="Table Note"/>
    <w:basedOn w:val="TableLeft"/>
    <w:rsid w:val="00DF6EED"/>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DF6EED"/>
    <w:rPr>
      <w:vertAlign w:val="superscript"/>
    </w:rPr>
  </w:style>
  <w:style w:type="paragraph" w:styleId="EndnoteText">
    <w:name w:val="endnote text"/>
    <w:basedOn w:val="Normal"/>
    <w:semiHidden/>
    <w:rsid w:val="00DF6EED"/>
    <w:pPr>
      <w:spacing w:after="180"/>
    </w:pPr>
    <w:rPr>
      <w:rFonts w:ascii="Times New Roman" w:hAnsi="Times New Roman"/>
      <w:sz w:val="20"/>
      <w:szCs w:val="20"/>
    </w:rPr>
  </w:style>
  <w:style w:type="character" w:styleId="FootnoteReference">
    <w:name w:val="footnote reference"/>
    <w:basedOn w:val="DefaultParagraphFont"/>
    <w:semiHidden/>
    <w:rsid w:val="00DF6EED"/>
    <w:rPr>
      <w:vertAlign w:val="superscript"/>
    </w:rPr>
  </w:style>
  <w:style w:type="paragraph" w:styleId="FootnoteText">
    <w:name w:val="footnote text"/>
    <w:basedOn w:val="Normal"/>
    <w:semiHidden/>
    <w:rsid w:val="00DF6EED"/>
    <w:pPr>
      <w:spacing w:after="180"/>
    </w:pPr>
    <w:rPr>
      <w:rFonts w:ascii="Times New Roman" w:hAnsi="Times New Roman"/>
      <w:sz w:val="20"/>
      <w:szCs w:val="20"/>
    </w:rPr>
  </w:style>
  <w:style w:type="paragraph" w:customStyle="1" w:styleId="NumberedList4">
    <w:name w:val="Numbered List 4"/>
    <w:basedOn w:val="NumberedList3"/>
    <w:rsid w:val="00DF6EED"/>
    <w:pPr>
      <w:numPr>
        <w:ilvl w:val="4"/>
        <w:numId w:val="28"/>
      </w:numPr>
    </w:pPr>
  </w:style>
  <w:style w:type="paragraph" w:customStyle="1" w:styleId="NumberedList5">
    <w:name w:val="Numbered List 5"/>
    <w:basedOn w:val="NumberedList4"/>
    <w:rsid w:val="00DF6EED"/>
    <w:pPr>
      <w:numPr>
        <w:ilvl w:val="5"/>
        <w:numId w:val="29"/>
      </w:numPr>
    </w:pPr>
  </w:style>
  <w:style w:type="paragraph" w:customStyle="1" w:styleId="NumberedList6">
    <w:name w:val="Numbered List 6"/>
    <w:basedOn w:val="NumberedList5"/>
    <w:rsid w:val="00DF6EED"/>
    <w:pPr>
      <w:numPr>
        <w:ilvl w:val="6"/>
        <w:numId w:val="30"/>
      </w:numPr>
    </w:pPr>
  </w:style>
  <w:style w:type="paragraph" w:customStyle="1" w:styleId="NumberedList7">
    <w:name w:val="Numbered List 7"/>
    <w:basedOn w:val="NumberedList6"/>
    <w:rsid w:val="00DF6EED"/>
    <w:pPr>
      <w:numPr>
        <w:ilvl w:val="7"/>
        <w:numId w:val="31"/>
      </w:numPr>
    </w:pPr>
  </w:style>
  <w:style w:type="paragraph" w:customStyle="1" w:styleId="NumberedList8">
    <w:name w:val="Numbered List 8"/>
    <w:basedOn w:val="NumberedList7"/>
    <w:rsid w:val="00DF6EED"/>
    <w:pPr>
      <w:numPr>
        <w:ilvl w:val="8"/>
        <w:numId w:val="32"/>
      </w:numPr>
    </w:pPr>
  </w:style>
  <w:style w:type="paragraph" w:customStyle="1" w:styleId="NumberedList9">
    <w:name w:val="Numbered List 9"/>
    <w:basedOn w:val="NumberedList8"/>
    <w:rsid w:val="00DF6EED"/>
    <w:pPr>
      <w:numPr>
        <w:ilvl w:val="0"/>
        <w:numId w:val="0"/>
      </w:numPr>
    </w:pPr>
  </w:style>
  <w:style w:type="paragraph" w:customStyle="1" w:styleId="BulletList4">
    <w:name w:val="Bullet List 4"/>
    <w:basedOn w:val="BulletList3"/>
    <w:rsid w:val="00DF6EED"/>
    <w:pPr>
      <w:numPr>
        <w:ilvl w:val="3"/>
      </w:numPr>
    </w:pPr>
  </w:style>
  <w:style w:type="paragraph" w:customStyle="1" w:styleId="BulletList5">
    <w:name w:val="Bullet List 5"/>
    <w:basedOn w:val="BulletList4"/>
    <w:rsid w:val="00DF6EED"/>
    <w:pPr>
      <w:numPr>
        <w:ilvl w:val="4"/>
      </w:numPr>
    </w:pPr>
  </w:style>
  <w:style w:type="paragraph" w:customStyle="1" w:styleId="BulletList6">
    <w:name w:val="Bullet List 6"/>
    <w:basedOn w:val="BulletList5"/>
    <w:rsid w:val="00DF6EED"/>
    <w:pPr>
      <w:numPr>
        <w:ilvl w:val="5"/>
      </w:numPr>
    </w:pPr>
  </w:style>
  <w:style w:type="paragraph" w:customStyle="1" w:styleId="BulletList7">
    <w:name w:val="Bullet List 7"/>
    <w:basedOn w:val="BulletList6"/>
    <w:rsid w:val="00DF6EED"/>
    <w:pPr>
      <w:numPr>
        <w:ilvl w:val="6"/>
      </w:numPr>
    </w:pPr>
  </w:style>
  <w:style w:type="paragraph" w:customStyle="1" w:styleId="BulletList8">
    <w:name w:val="Bullet List 8"/>
    <w:basedOn w:val="BulletList7"/>
    <w:rsid w:val="00DF6EED"/>
    <w:pPr>
      <w:numPr>
        <w:ilvl w:val="7"/>
      </w:numPr>
    </w:pPr>
  </w:style>
  <w:style w:type="paragraph" w:customStyle="1" w:styleId="BulletList9">
    <w:name w:val="Bullet List 9"/>
    <w:basedOn w:val="BulletList8"/>
    <w:rsid w:val="00DF6EED"/>
    <w:pPr>
      <w:numPr>
        <w:ilvl w:val="8"/>
      </w:numPr>
    </w:pPr>
  </w:style>
  <w:style w:type="paragraph" w:styleId="NormalIndent">
    <w:name w:val="Normal Indent"/>
    <w:basedOn w:val="Normal"/>
    <w:rsid w:val="00DF6EED"/>
    <w:pPr>
      <w:ind w:left="567"/>
    </w:pPr>
  </w:style>
  <w:style w:type="paragraph" w:styleId="Signature">
    <w:name w:val="Signature"/>
    <w:basedOn w:val="Normal"/>
    <w:rsid w:val="00DF6EED"/>
    <w:pPr>
      <w:keepNext/>
      <w:keepLines/>
      <w:tabs>
        <w:tab w:val="left" w:pos="4706"/>
      </w:tabs>
      <w:spacing w:line="200" w:lineRule="atLeast"/>
    </w:pPr>
    <w:rPr>
      <w:sz w:val="18"/>
    </w:rPr>
  </w:style>
  <w:style w:type="paragraph" w:styleId="Caption">
    <w:name w:val="caption"/>
    <w:basedOn w:val="Normal"/>
    <w:next w:val="Normal"/>
    <w:qFormat/>
    <w:rsid w:val="00DF6EE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DF6EED"/>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DF6EED"/>
    <w:pPr>
      <w:spacing w:line="240" w:lineRule="auto"/>
    </w:pPr>
    <w:rPr>
      <w:sz w:val="28"/>
    </w:rPr>
  </w:style>
  <w:style w:type="paragraph" w:styleId="Subtitle">
    <w:name w:val="Subtitle"/>
    <w:basedOn w:val="Normal"/>
    <w:qFormat/>
    <w:rsid w:val="00DF6EED"/>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paragraph" w:styleId="NormalWeb">
    <w:name w:val="Normal (Web)"/>
    <w:basedOn w:val="Normal"/>
    <w:uiPriority w:val="99"/>
    <w:rsid w:val="00B34257"/>
    <w:pPr>
      <w:spacing w:before="100" w:beforeAutospacing="1" w:after="100" w:afterAutospacing="1" w:line="240" w:lineRule="auto"/>
    </w:pPr>
    <w:rPr>
      <w:rFonts w:ascii="Times New Roman" w:eastAsia="MS Mincho" w:hAnsi="Times New Roman"/>
      <w:sz w:val="24"/>
      <w:lang w:eastAsia="zh-CN"/>
    </w:rPr>
  </w:style>
  <w:style w:type="character" w:styleId="Emphasis">
    <w:name w:val="Emphasis"/>
    <w:basedOn w:val="DefaultParagraphFont"/>
    <w:uiPriority w:val="20"/>
    <w:qFormat/>
    <w:rsid w:val="00B34257"/>
    <w:rPr>
      <w:i/>
      <w:iCs/>
    </w:rPr>
  </w:style>
  <w:style w:type="paragraph" w:styleId="BodyText">
    <w:name w:val="Body Text"/>
    <w:basedOn w:val="Normal"/>
    <w:link w:val="BodyTextChar"/>
    <w:uiPriority w:val="99"/>
    <w:unhideWhenUsed/>
    <w:rsid w:val="00DF5097"/>
    <w:pPr>
      <w:spacing w:before="100" w:beforeAutospacing="1" w:after="100" w:afterAutospacing="1" w:line="240" w:lineRule="auto"/>
    </w:pPr>
    <w:rPr>
      <w:rFonts w:ascii="Times New Roman" w:eastAsiaTheme="minorHAnsi" w:hAnsi="Times New Roman"/>
      <w:sz w:val="24"/>
      <w:lang w:eastAsia="en-GB"/>
    </w:rPr>
  </w:style>
  <w:style w:type="character" w:customStyle="1" w:styleId="BodyTextChar">
    <w:name w:val="Body Text Char"/>
    <w:basedOn w:val="DefaultParagraphFont"/>
    <w:link w:val="BodyText"/>
    <w:uiPriority w:val="99"/>
    <w:rsid w:val="00DF5097"/>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8533224">
      <w:bodyDiv w:val="1"/>
      <w:marLeft w:val="0"/>
      <w:marRight w:val="0"/>
      <w:marTop w:val="0"/>
      <w:marBottom w:val="0"/>
      <w:divBdr>
        <w:top w:val="none" w:sz="0" w:space="0" w:color="auto"/>
        <w:left w:val="none" w:sz="0" w:space="0" w:color="auto"/>
        <w:bottom w:val="none" w:sz="0" w:space="0" w:color="auto"/>
        <w:right w:val="none" w:sz="0" w:space="0" w:color="auto"/>
      </w:divBdr>
    </w:div>
    <w:div w:id="7762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london.org/recommendation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w.co.uk/London2012" TargetMode="External"/><Relationship Id="rId12" Type="http://schemas.openxmlformats.org/officeDocument/2006/relationships/hyperlink" Target="http://www.bmw.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witter.com/assuring2012.com" TargetMode="External"/><Relationship Id="rId4" Type="http://schemas.openxmlformats.org/officeDocument/2006/relationships/webSettings" Target="webSettings.xml"/><Relationship Id="rId9" Type="http://schemas.openxmlformats.org/officeDocument/2006/relationships/hyperlink" Target="http://www.cslondon.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84</TotalTime>
  <Pages>5</Pages>
  <Words>1482</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9778</CharactersWithSpaces>
  <SharedDoc>false</SharedDoc>
  <HLinks>
    <vt:vector size="18" baseType="variant">
      <vt:variant>
        <vt:i4>1572873</vt:i4>
      </vt:variant>
      <vt:variant>
        <vt:i4>9</vt:i4>
      </vt:variant>
      <vt:variant>
        <vt:i4>0</vt:i4>
      </vt:variant>
      <vt:variant>
        <vt:i4>5</vt:i4>
      </vt:variant>
      <vt:variant>
        <vt:lpwstr>http://www.bmw.co.uk/</vt:lpwstr>
      </vt:variant>
      <vt:variant>
        <vt:lpwstr/>
      </vt:variant>
      <vt:variant>
        <vt:i4>4456524</vt:i4>
      </vt:variant>
      <vt:variant>
        <vt:i4>6</vt:i4>
      </vt:variant>
      <vt:variant>
        <vt:i4>0</vt:i4>
      </vt:variant>
      <vt:variant>
        <vt:i4>5</vt:i4>
      </vt:variant>
      <vt:variant>
        <vt:lpwstr>http://www.press.bmwgroup.co.uk/</vt:lpwstr>
      </vt:variant>
      <vt:variant>
        <vt:lpwstr/>
      </vt:variant>
      <vt:variant>
        <vt:i4>7733363</vt:i4>
      </vt:variant>
      <vt:variant>
        <vt:i4>3</vt:i4>
      </vt:variant>
      <vt:variant>
        <vt:i4>0</vt:i4>
      </vt:variant>
      <vt:variant>
        <vt:i4>5</vt:i4>
      </vt:variant>
      <vt:variant>
        <vt:lpwstr>http://www.bmw.co.uk/London2012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cp:revision>
  <cp:lastPrinted>2011-07-13T10:57:00Z</cp:lastPrinted>
  <dcterms:created xsi:type="dcterms:W3CDTF">2011-07-14T08:12:00Z</dcterms:created>
  <dcterms:modified xsi:type="dcterms:W3CDTF">2011-07-14T09:34:00Z</dcterms:modified>
</cp:coreProperties>
</file>