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716"/>
        <w:tblW w:w="8582" w:type="dxa"/>
        <w:tblCellMar>
          <w:left w:w="113" w:type="dxa"/>
          <w:right w:w="113" w:type="dxa"/>
        </w:tblCellMar>
        <w:tblLook w:val="0000"/>
      </w:tblPr>
      <w:tblGrid>
        <w:gridCol w:w="8582"/>
      </w:tblGrid>
      <w:tr w:rsidR="00AF1814" w:rsidRPr="00194827" w:rsidTr="00EF1A28">
        <w:trPr>
          <w:trHeight w:val="337"/>
        </w:trPr>
        <w:tc>
          <w:tcPr>
            <w:tcW w:w="8582" w:type="dxa"/>
            <w:vAlign w:val="center"/>
          </w:tcPr>
          <w:p w:rsidR="00AF1814" w:rsidRPr="00154C8D" w:rsidRDefault="00AF1814" w:rsidP="00AF1814">
            <w:pPr>
              <w:pStyle w:val="Address"/>
              <w:rPr>
                <w:rFonts w:ascii="BMWType V2 Light" w:hAnsi="BMWType V2 Light" w:cs="BMWType V2 Light"/>
              </w:rPr>
            </w:pPr>
            <w:r w:rsidRPr="00154C8D">
              <w:rPr>
                <w:rFonts w:ascii="BMWType V2 Light" w:hAnsi="BMWType V2 Light" w:cs="BMWType V2 Light"/>
              </w:rPr>
              <w:t>Media Information</w:t>
            </w:r>
          </w:p>
        </w:tc>
      </w:tr>
      <w:tr w:rsidR="00AF1814" w:rsidRPr="00194827" w:rsidTr="00EF1A28">
        <w:trPr>
          <w:trHeight w:val="337"/>
        </w:trPr>
        <w:tc>
          <w:tcPr>
            <w:tcW w:w="8582" w:type="dxa"/>
            <w:vAlign w:val="center"/>
          </w:tcPr>
          <w:p w:rsidR="00AF1814" w:rsidRPr="00154C8D" w:rsidRDefault="00485468" w:rsidP="00154C8D">
            <w:pPr>
              <w:pStyle w:val="BMWDate"/>
              <w:rPr>
                <w:rFonts w:ascii="BMWType V2 Light" w:hAnsi="BMWType V2 Light" w:cs="BMWType V2 Light"/>
              </w:rPr>
            </w:pPr>
            <w:r w:rsidRPr="00154C8D">
              <w:rPr>
                <w:rFonts w:ascii="BMWType V2 Light" w:hAnsi="BMWType V2 Light" w:cs="BMWType V2 Light"/>
              </w:rPr>
              <w:fldChar w:fldCharType="begin"/>
            </w:r>
            <w:r w:rsidR="00AF1814" w:rsidRPr="00154C8D">
              <w:rPr>
                <w:rFonts w:ascii="BMWType V2 Light" w:hAnsi="BMWType V2 Light" w:cs="BMWType V2 Light"/>
              </w:rPr>
              <w:instrText xml:space="preserve"> CREATEDATE \@ "MMMM d, yyyy" \* MERGEFORMAT </w:instrText>
            </w:r>
            <w:r w:rsidRPr="00154C8D">
              <w:rPr>
                <w:rFonts w:ascii="BMWType V2 Light" w:hAnsi="BMWType V2 Light" w:cs="BMWType V2 Light"/>
              </w:rPr>
              <w:fldChar w:fldCharType="separate"/>
            </w:r>
            <w:r w:rsidR="00154C8D" w:rsidRPr="00154C8D">
              <w:rPr>
                <w:rFonts w:ascii="BMWType V2 Light" w:hAnsi="BMWType V2 Light" w:cs="BMWType V2 Light"/>
                <w:noProof/>
              </w:rPr>
              <w:t>14 May</w:t>
            </w:r>
            <w:r w:rsidR="00AF1814" w:rsidRPr="00154C8D">
              <w:rPr>
                <w:rFonts w:ascii="BMWType V2 Light" w:hAnsi="BMWType V2 Light" w:cs="BMWType V2 Light"/>
                <w:noProof/>
              </w:rPr>
              <w:t>, 201</w:t>
            </w:r>
            <w:r w:rsidRPr="00154C8D">
              <w:rPr>
                <w:rFonts w:ascii="BMWType V2 Light" w:hAnsi="BMWType V2 Light" w:cs="BMWType V2 Light"/>
              </w:rPr>
              <w:fldChar w:fldCharType="end"/>
            </w:r>
            <w:r w:rsidR="00154C8D" w:rsidRPr="00154C8D">
              <w:rPr>
                <w:rFonts w:ascii="BMWType V2 Light" w:hAnsi="BMWType V2 Light" w:cs="BMWType V2 Light"/>
              </w:rPr>
              <w:t>2</w:t>
            </w:r>
          </w:p>
        </w:tc>
      </w:tr>
      <w:tr w:rsidR="00AF1814" w:rsidRPr="00194827" w:rsidTr="00EF1A28">
        <w:trPr>
          <w:trHeight w:val="337"/>
        </w:trPr>
        <w:tc>
          <w:tcPr>
            <w:tcW w:w="8582" w:type="dxa"/>
            <w:vAlign w:val="center"/>
          </w:tcPr>
          <w:p w:rsidR="00AF1814" w:rsidRPr="00406C4B" w:rsidRDefault="00AF1814" w:rsidP="00AF1814">
            <w:pPr>
              <w:pStyle w:val="BMWDate"/>
              <w:rPr>
                <w:rFonts w:ascii="MINITypeRegular" w:hAnsi="MINITypeRegular"/>
              </w:rPr>
            </w:pPr>
          </w:p>
        </w:tc>
      </w:tr>
      <w:tr w:rsidR="00AF1814" w:rsidRPr="00194827" w:rsidTr="00EF1A28">
        <w:trPr>
          <w:trHeight w:val="337"/>
        </w:trPr>
        <w:tc>
          <w:tcPr>
            <w:tcW w:w="8582" w:type="dxa"/>
            <w:vAlign w:val="center"/>
          </w:tcPr>
          <w:p w:rsidR="00AF1814" w:rsidRPr="00406C4B" w:rsidRDefault="00AF1814" w:rsidP="00AF1814">
            <w:pPr>
              <w:pStyle w:val="BMWDate"/>
              <w:rPr>
                <w:rFonts w:ascii="MINITypeRegular" w:hAnsi="MINITypeRegular"/>
              </w:rPr>
            </w:pPr>
          </w:p>
        </w:tc>
      </w:tr>
      <w:tr w:rsidR="00AF1814" w:rsidRPr="00194827" w:rsidTr="00EF1A28">
        <w:trPr>
          <w:trHeight w:val="337"/>
        </w:trPr>
        <w:tc>
          <w:tcPr>
            <w:tcW w:w="8582" w:type="dxa"/>
            <w:vAlign w:val="center"/>
          </w:tcPr>
          <w:p w:rsidR="00AF1814" w:rsidRPr="00406C4B" w:rsidRDefault="00AF1814" w:rsidP="00AF1814">
            <w:pPr>
              <w:pStyle w:val="BMWDate"/>
              <w:rPr>
                <w:rFonts w:ascii="MINITypeRegular" w:hAnsi="MINITypeRegular"/>
              </w:rPr>
            </w:pPr>
          </w:p>
        </w:tc>
      </w:tr>
      <w:tr w:rsidR="00AF1814" w:rsidRPr="00194827" w:rsidTr="00EF1A28">
        <w:trPr>
          <w:trHeight w:val="338"/>
        </w:trPr>
        <w:tc>
          <w:tcPr>
            <w:tcW w:w="8582" w:type="dxa"/>
            <w:vAlign w:val="center"/>
          </w:tcPr>
          <w:p w:rsidR="00AF1814" w:rsidRPr="00154C8D" w:rsidRDefault="00154C8D" w:rsidP="00154C8D">
            <w:pPr>
              <w:spacing w:line="240" w:lineRule="auto"/>
              <w:outlineLvl w:val="0"/>
              <w:rPr>
                <w:rFonts w:ascii="BMWType V2 Regular" w:hAnsi="BMWType V2 Regular" w:cs="BMWType V2 Regular"/>
                <w:b/>
                <w:bCs/>
                <w:sz w:val="28"/>
                <w:szCs w:val="28"/>
                <w:lang w:val="de-DE" w:eastAsia="de-DE"/>
              </w:rPr>
            </w:pPr>
            <w:r>
              <w:rPr>
                <w:rStyle w:val="Char"/>
                <w:rFonts w:ascii="BMWType V2 Regular" w:hAnsi="BMWType V2 Regular" w:cs="BMWType V2 Regular"/>
                <w:b/>
                <w:bCs/>
              </w:rPr>
              <w:t>Accelerating towards London 2012</w:t>
            </w:r>
          </w:p>
        </w:tc>
      </w:tr>
      <w:tr w:rsidR="00AF1814" w:rsidRPr="00194827" w:rsidTr="00EF1A28">
        <w:trPr>
          <w:trHeight w:val="675"/>
        </w:trPr>
        <w:tc>
          <w:tcPr>
            <w:tcW w:w="8582" w:type="dxa"/>
            <w:vAlign w:val="center"/>
          </w:tcPr>
          <w:p w:rsidR="00AF1814" w:rsidRPr="00154C8D" w:rsidRDefault="00154C8D" w:rsidP="00173012">
            <w:pPr>
              <w:pStyle w:val="BMWSubtitle"/>
              <w:rPr>
                <w:rFonts w:ascii="BMWType V2 Regular" w:hAnsi="BMWType V2 Regular"/>
              </w:rPr>
            </w:pPr>
            <w:r w:rsidRPr="00154C8D">
              <w:rPr>
                <w:rStyle w:val="Char"/>
                <w:rFonts w:ascii="BMWType V2 Regular" w:hAnsi="BMWType V2 Regular" w:cs="BMWType V2 Regular"/>
                <w:bCs/>
                <w:lang w:val="en-GB"/>
              </w:rPr>
              <w:t>Olympic gold medallist Mark Lewis-Francis puts his acceleration to the test with BMW</w:t>
            </w:r>
          </w:p>
        </w:tc>
      </w:tr>
    </w:tbl>
    <w:p w:rsidR="00FC4AAD" w:rsidRPr="00194827" w:rsidRDefault="00FC4AAD">
      <w:pPr>
        <w:pStyle w:val="Address"/>
        <w:rPr>
          <w:rFonts w:ascii="BMWType V2 Regular" w:hAnsi="BMWType V2 Regular"/>
        </w:rPr>
      </w:pPr>
    </w:p>
    <w:p w:rsidR="00FC4AAD" w:rsidRPr="00194827" w:rsidRDefault="00FC4AAD">
      <w:pPr>
        <w:pStyle w:val="Address"/>
        <w:rPr>
          <w:rFonts w:ascii="BMWType V2 Regular" w:hAnsi="BMWType V2 Regular"/>
        </w:rPr>
      </w:pPr>
    </w:p>
    <w:p w:rsidR="00154C8D" w:rsidRDefault="00154C8D" w:rsidP="00154C8D">
      <w:pPr>
        <w:tabs>
          <w:tab w:val="left" w:pos="1701"/>
        </w:tabs>
        <w:jc w:val="both"/>
        <w:rPr>
          <w:rFonts w:ascii="BMWType V2 Light" w:eastAsia="Calibri" w:hAnsi="BMWType V2 Light" w:cs="BMWType V2 Light"/>
          <w:b/>
          <w:szCs w:val="22"/>
        </w:rPr>
      </w:pPr>
    </w:p>
    <w:p w:rsidR="00154C8D" w:rsidRPr="0068568F" w:rsidRDefault="00154C8D" w:rsidP="00154C8D">
      <w:pPr>
        <w:tabs>
          <w:tab w:val="left" w:pos="1701"/>
        </w:tabs>
        <w:jc w:val="both"/>
        <w:rPr>
          <w:rFonts w:ascii="BMWType V2 Light" w:eastAsia="Calibri" w:hAnsi="BMWType V2 Light" w:cs="BMWType V2 Light"/>
          <w:szCs w:val="22"/>
        </w:rPr>
      </w:pPr>
      <w:r w:rsidRPr="0068568F">
        <w:rPr>
          <w:rFonts w:ascii="BMWType V2 Light" w:eastAsia="Calibri" w:hAnsi="BMWType V2 Light" w:cs="BMWType V2 Light"/>
          <w:b/>
          <w:szCs w:val="22"/>
        </w:rPr>
        <w:t>London, 14 May 2012:</w:t>
      </w:r>
      <w:r w:rsidRPr="0068568F">
        <w:rPr>
          <w:rFonts w:ascii="BMWType V2 Light" w:hAnsi="BMWType V2 Light" w:cs="BMWType V2 Light"/>
          <w:iCs/>
          <w:szCs w:val="22"/>
        </w:rPr>
        <w:t xml:space="preserve"> </w:t>
      </w:r>
      <w:r w:rsidRPr="0068568F">
        <w:rPr>
          <w:rFonts w:ascii="BMWType V2 Light" w:eastAsia="Calibri" w:hAnsi="BMWType V2 Light" w:cs="BMWType V2 Light"/>
          <w:szCs w:val="22"/>
        </w:rPr>
        <w:t xml:space="preserve">Olympic gold medallist and BMW London 2012 Performance team member Mark Lewis-Francis joined sports scientist Professor Greg </w:t>
      </w:r>
      <w:proofErr w:type="spellStart"/>
      <w:r w:rsidRPr="0068568F">
        <w:rPr>
          <w:rFonts w:ascii="BMWType V2 Light" w:eastAsia="Calibri" w:hAnsi="BMWType V2 Light" w:cs="BMWType V2 Light"/>
          <w:szCs w:val="22"/>
        </w:rPr>
        <w:t>Whyte</w:t>
      </w:r>
      <w:proofErr w:type="spellEnd"/>
      <w:r w:rsidRPr="0068568F">
        <w:rPr>
          <w:rFonts w:ascii="BMWType V2 Light" w:eastAsia="Calibri" w:hAnsi="BMWType V2 Light" w:cs="BMWType V2 Light"/>
          <w:szCs w:val="22"/>
        </w:rPr>
        <w:t xml:space="preserve"> on The Mall in London yesterday to investigate the parallels between the acceleration of a world class sprinter and a BMW. </w:t>
      </w:r>
    </w:p>
    <w:p w:rsidR="00154C8D" w:rsidRPr="0068568F" w:rsidRDefault="00154C8D" w:rsidP="00154C8D">
      <w:pPr>
        <w:tabs>
          <w:tab w:val="left" w:pos="1701"/>
        </w:tabs>
        <w:jc w:val="both"/>
        <w:rPr>
          <w:rFonts w:ascii="BMWType V2 Light" w:eastAsia="Calibri" w:hAnsi="BMWType V2 Light" w:cs="BMWType V2 Light"/>
          <w:szCs w:val="22"/>
        </w:rPr>
      </w:pPr>
    </w:p>
    <w:p w:rsidR="00154C8D" w:rsidRPr="0068568F" w:rsidRDefault="00154C8D" w:rsidP="00154C8D">
      <w:pPr>
        <w:jc w:val="both"/>
        <w:rPr>
          <w:rFonts w:ascii="BMWType V2 Light" w:eastAsia="Calibri" w:hAnsi="BMWType V2 Light" w:cs="BMWType V2 Light"/>
          <w:szCs w:val="22"/>
        </w:rPr>
      </w:pPr>
      <w:r w:rsidRPr="0068568F">
        <w:rPr>
          <w:rFonts w:ascii="BMWType V2 Light" w:eastAsia="Calibri" w:hAnsi="BMWType V2 Light" w:cs="BMWType V2 Light"/>
          <w:szCs w:val="22"/>
        </w:rPr>
        <w:t xml:space="preserve">Mark was pitted against a BMW 320d EfficientDynamics – a vehicle being used within the BMW London 2012 Olympic fleet – in a series of sprint tests set against the iconic Admiralty Arch. His acceleration, reaction time and speed were all recorded across three different distances as Mark, competing on high-performance </w:t>
      </w:r>
      <w:proofErr w:type="spellStart"/>
      <w:r w:rsidRPr="0068568F">
        <w:rPr>
          <w:rFonts w:ascii="BMWType V2 Light" w:eastAsia="Calibri" w:hAnsi="BMWType V2 Light" w:cs="BMWType V2 Light"/>
          <w:szCs w:val="22"/>
        </w:rPr>
        <w:t>Mondo</w:t>
      </w:r>
      <w:proofErr w:type="spellEnd"/>
      <w:r w:rsidRPr="0068568F">
        <w:rPr>
          <w:rFonts w:ascii="BMWType V2 Light" w:eastAsia="Calibri" w:hAnsi="BMWType V2 Light" w:cs="BMWType V2 Light"/>
          <w:szCs w:val="22"/>
        </w:rPr>
        <w:t xml:space="preserve"> track, demonstrated the efficiencies of the human body.</w:t>
      </w:r>
    </w:p>
    <w:p w:rsidR="00154C8D" w:rsidRPr="0068568F" w:rsidRDefault="00154C8D" w:rsidP="00154C8D">
      <w:pPr>
        <w:jc w:val="both"/>
        <w:rPr>
          <w:rFonts w:ascii="BMWType V2 Light" w:eastAsia="Calibri" w:hAnsi="BMWType V2 Light" w:cs="BMWType V2 Light"/>
          <w:szCs w:val="22"/>
        </w:rPr>
      </w:pPr>
    </w:p>
    <w:p w:rsidR="00154C8D" w:rsidRPr="0068568F" w:rsidRDefault="00154C8D" w:rsidP="00154C8D">
      <w:pPr>
        <w:jc w:val="both"/>
        <w:rPr>
          <w:rFonts w:ascii="BMWType V2 Light" w:eastAsia="Calibri" w:hAnsi="BMWType V2 Light" w:cs="BMWType V2 Light"/>
          <w:szCs w:val="22"/>
        </w:rPr>
      </w:pPr>
      <w:r w:rsidRPr="0068568F">
        <w:rPr>
          <w:rFonts w:ascii="BMWType V2 Light" w:eastAsia="Calibri" w:hAnsi="BMWType V2 Light" w:cs="BMWType V2 Light"/>
          <w:szCs w:val="22"/>
        </w:rPr>
        <w:t xml:space="preserve">Prof </w:t>
      </w:r>
      <w:proofErr w:type="spellStart"/>
      <w:r w:rsidRPr="0068568F">
        <w:rPr>
          <w:rFonts w:ascii="BMWType V2 Light" w:eastAsia="Calibri" w:hAnsi="BMWType V2 Light" w:cs="BMWType V2 Light"/>
          <w:szCs w:val="22"/>
        </w:rPr>
        <w:t>Whyte</w:t>
      </w:r>
      <w:proofErr w:type="spellEnd"/>
      <w:r w:rsidRPr="0068568F">
        <w:rPr>
          <w:rFonts w:ascii="BMWType V2 Light" w:eastAsia="Calibri" w:hAnsi="BMWType V2 Light" w:cs="BMWType V2 Light"/>
          <w:szCs w:val="22"/>
        </w:rPr>
        <w:t xml:space="preserve"> explained: “From the split second that the gun sounded up until 4 seconds Mark was, perhaps surprisingly, quicker than the BMW. Through looking at Mark’s results and measuring how they compare to the BMW 320d EfficientDynamics we’re able to put into context how well an Olympic sprinter accelerates.”  </w:t>
      </w:r>
    </w:p>
    <w:p w:rsidR="00154C8D" w:rsidRPr="0068568F" w:rsidRDefault="00154C8D" w:rsidP="00154C8D">
      <w:pPr>
        <w:jc w:val="both"/>
        <w:rPr>
          <w:rFonts w:ascii="BMWType V2 Light" w:eastAsia="Calibri" w:hAnsi="BMWType V2 Light" w:cs="BMWType V2 Light"/>
          <w:szCs w:val="22"/>
        </w:rPr>
      </w:pPr>
    </w:p>
    <w:p w:rsidR="00154C8D" w:rsidRPr="0068568F" w:rsidRDefault="00154C8D" w:rsidP="00154C8D">
      <w:pPr>
        <w:jc w:val="both"/>
        <w:rPr>
          <w:rFonts w:ascii="BMWType V2 Light" w:eastAsia="Calibri" w:hAnsi="BMWType V2 Light" w:cs="BMWType V2 Light"/>
          <w:szCs w:val="22"/>
        </w:rPr>
      </w:pPr>
      <w:r w:rsidRPr="0068568F">
        <w:rPr>
          <w:rFonts w:ascii="BMWType V2 Light" w:eastAsia="Calibri" w:hAnsi="BMWType V2 Light" w:cs="BMWType V2 Light"/>
          <w:szCs w:val="22"/>
        </w:rPr>
        <w:t xml:space="preserve">Mark Lewis Francis, who won an Olympic gold medal at Athens 2004 in the 4 x 100m relay, said: “It was an amazing experience to take part in such a unique event in a world-renowned London location and it all adds to excitement of London 2012. People regularly ask me to explain how I can run so fast and what the crucial elements of our technique really are. Today has shown just how important those small efficiencies are and how they equally relate to engineering in cars. I did not expect to be able to outrun the BMW for so long!” </w:t>
      </w:r>
    </w:p>
    <w:p w:rsidR="00154C8D" w:rsidRPr="0068568F" w:rsidRDefault="00154C8D" w:rsidP="00154C8D">
      <w:pPr>
        <w:jc w:val="both"/>
        <w:rPr>
          <w:rFonts w:ascii="BMWType V2 Light" w:eastAsia="Calibri" w:hAnsi="BMWType V2 Light" w:cs="BMWType V2 Light"/>
          <w:szCs w:val="22"/>
        </w:rPr>
      </w:pPr>
    </w:p>
    <w:p w:rsidR="00154C8D" w:rsidRDefault="00154C8D" w:rsidP="00154C8D">
      <w:pPr>
        <w:jc w:val="both"/>
        <w:rPr>
          <w:rFonts w:ascii="BMWType V2 Light" w:eastAsia="Calibri" w:hAnsi="BMWType V2 Light" w:cs="BMWType V2 Light"/>
          <w:szCs w:val="22"/>
        </w:rPr>
      </w:pPr>
    </w:p>
    <w:p w:rsidR="00154C8D" w:rsidRDefault="00154C8D" w:rsidP="00154C8D">
      <w:pPr>
        <w:jc w:val="both"/>
        <w:rPr>
          <w:rFonts w:ascii="BMWType V2 Light" w:eastAsia="Calibri" w:hAnsi="BMWType V2 Light" w:cs="BMWType V2 Light"/>
          <w:szCs w:val="22"/>
        </w:rPr>
      </w:pPr>
    </w:p>
    <w:p w:rsidR="00154C8D" w:rsidRDefault="00154C8D" w:rsidP="00154C8D">
      <w:pPr>
        <w:jc w:val="both"/>
        <w:rPr>
          <w:rFonts w:ascii="BMWType V2 Light" w:eastAsia="Calibri" w:hAnsi="BMWType V2 Light" w:cs="BMWType V2 Light"/>
          <w:szCs w:val="22"/>
        </w:rPr>
      </w:pPr>
    </w:p>
    <w:p w:rsidR="00154C8D" w:rsidRPr="0068568F" w:rsidRDefault="00154C8D" w:rsidP="00154C8D">
      <w:pPr>
        <w:jc w:val="both"/>
        <w:rPr>
          <w:rFonts w:ascii="BMWType V2 Light" w:hAnsi="BMWType V2 Light" w:cs="BMWType V2 Light"/>
          <w:szCs w:val="22"/>
        </w:rPr>
      </w:pPr>
      <w:r w:rsidRPr="0068568F">
        <w:rPr>
          <w:rFonts w:ascii="BMWType V2 Light" w:eastAsia="Calibri" w:hAnsi="BMWType V2 Light" w:cs="BMWType V2 Light"/>
          <w:szCs w:val="22"/>
        </w:rPr>
        <w:lastRenderedPageBreak/>
        <w:t xml:space="preserve">Being tested alongside Mark was the class-leading BMW 320d EfficientDynamics. Playing crucial operational roles within the Olympic fleet – including the command car for the Olympic Torch Relay – the BMW 320d EfficientDynamics </w:t>
      </w:r>
      <w:r w:rsidRPr="0068568F">
        <w:rPr>
          <w:rFonts w:ascii="BMWType V2 Light" w:hAnsi="BMWType V2 Light" w:cs="BMWType V2 Light"/>
          <w:szCs w:val="22"/>
        </w:rPr>
        <w:t xml:space="preserve">generates an outstanding 68.9mpg fuel consumption and just 109g/km CO2 emissions whilst delivering an impressive 0-62mph performance of 8.0 seconds. </w:t>
      </w:r>
    </w:p>
    <w:p w:rsidR="00154C8D" w:rsidRPr="0068568F" w:rsidRDefault="00154C8D" w:rsidP="00154C8D">
      <w:pPr>
        <w:jc w:val="both"/>
        <w:rPr>
          <w:rFonts w:ascii="BMWType V2 Light" w:eastAsia="Calibri" w:hAnsi="BMWType V2 Light" w:cs="BMWType V2 Light"/>
          <w:szCs w:val="22"/>
        </w:rPr>
      </w:pPr>
    </w:p>
    <w:p w:rsidR="00154C8D" w:rsidRPr="0068568F" w:rsidRDefault="00154C8D" w:rsidP="00154C8D">
      <w:pPr>
        <w:jc w:val="both"/>
        <w:rPr>
          <w:rFonts w:ascii="BMWType V2 Light" w:eastAsia="Calibri" w:hAnsi="BMWType V2 Light" w:cs="BMWType V2 Light"/>
          <w:szCs w:val="22"/>
        </w:rPr>
      </w:pPr>
      <w:r w:rsidRPr="0068568F">
        <w:rPr>
          <w:rFonts w:ascii="BMWType V2 Light" w:eastAsia="Calibri" w:hAnsi="BMWType V2 Light" w:cs="BMWType V2 Light"/>
          <w:szCs w:val="22"/>
        </w:rPr>
        <w:t xml:space="preserve">In order to determine the acceleration and measure the efficient conversion of energy to force of both Mark and the BMW, Prof </w:t>
      </w:r>
      <w:proofErr w:type="spellStart"/>
      <w:r w:rsidRPr="0068568F">
        <w:rPr>
          <w:rFonts w:ascii="BMWType V2 Light" w:eastAsia="Calibri" w:hAnsi="BMWType V2 Light" w:cs="BMWType V2 Light"/>
          <w:szCs w:val="22"/>
        </w:rPr>
        <w:t>Whyte</w:t>
      </w:r>
      <w:proofErr w:type="spellEnd"/>
      <w:r w:rsidRPr="0068568F">
        <w:rPr>
          <w:rFonts w:ascii="BMWType V2 Light" w:eastAsia="Calibri" w:hAnsi="BMWType V2 Light" w:cs="BMWType V2 Light"/>
          <w:szCs w:val="22"/>
        </w:rPr>
        <w:t xml:space="preserve"> examined similar principles and measures to BMW’s vehicle engineers. Prof </w:t>
      </w:r>
      <w:proofErr w:type="spellStart"/>
      <w:r w:rsidRPr="0068568F">
        <w:rPr>
          <w:rFonts w:ascii="BMWType V2 Light" w:eastAsia="Calibri" w:hAnsi="BMWType V2 Light" w:cs="BMWType V2 Light"/>
          <w:szCs w:val="22"/>
        </w:rPr>
        <w:t>Whyte</w:t>
      </w:r>
      <w:proofErr w:type="spellEnd"/>
      <w:r w:rsidRPr="0068568F">
        <w:rPr>
          <w:rFonts w:ascii="BMWType V2 Light" w:eastAsia="Calibri" w:hAnsi="BMWType V2 Light" w:cs="BMWType V2 Light"/>
          <w:szCs w:val="22"/>
        </w:rPr>
        <w:t xml:space="preserve"> explains:</w:t>
      </w:r>
    </w:p>
    <w:p w:rsidR="00154C8D" w:rsidRPr="0068568F" w:rsidRDefault="00154C8D" w:rsidP="00154C8D">
      <w:pPr>
        <w:jc w:val="both"/>
        <w:rPr>
          <w:rFonts w:ascii="BMWType V2 Light" w:eastAsia="Calibri" w:hAnsi="BMWType V2 Light" w:cs="BMWType V2 Light"/>
          <w:szCs w:val="22"/>
        </w:rPr>
      </w:pPr>
      <w:bookmarkStart w:id="0" w:name="_GoBack"/>
      <w:bookmarkEnd w:id="0"/>
    </w:p>
    <w:p w:rsidR="00154C8D" w:rsidRPr="0068568F" w:rsidRDefault="00154C8D" w:rsidP="00154C8D">
      <w:pPr>
        <w:jc w:val="both"/>
        <w:rPr>
          <w:rFonts w:ascii="BMWType V2 Light" w:eastAsia="Calibri" w:hAnsi="BMWType V2 Light" w:cs="BMWType V2 Light"/>
          <w:b/>
          <w:szCs w:val="22"/>
        </w:rPr>
      </w:pPr>
      <w:r w:rsidRPr="0068568F">
        <w:rPr>
          <w:rFonts w:ascii="BMWType V2 Light" w:eastAsia="Calibri" w:hAnsi="BMWType V2 Light" w:cs="BMWType V2 Light"/>
          <w:b/>
          <w:szCs w:val="22"/>
        </w:rPr>
        <w:t xml:space="preserve">Reaction Time </w:t>
      </w:r>
    </w:p>
    <w:p w:rsidR="00154C8D" w:rsidRPr="0068568F" w:rsidRDefault="00154C8D" w:rsidP="00154C8D">
      <w:pPr>
        <w:jc w:val="both"/>
        <w:rPr>
          <w:rFonts w:ascii="BMWType V2 Light" w:eastAsia="Calibri" w:hAnsi="BMWType V2 Light" w:cs="BMWType V2 Light"/>
          <w:szCs w:val="22"/>
        </w:rPr>
      </w:pPr>
      <w:r w:rsidRPr="0068568F">
        <w:rPr>
          <w:rFonts w:ascii="BMWType V2 Light" w:eastAsia="Calibri" w:hAnsi="BMWType V2 Light" w:cs="BMWType V2 Light"/>
          <w:szCs w:val="22"/>
        </w:rPr>
        <w:t>“As a professional athlete Mark is adept at sprinting from a starting gun and we are able to measure his reaction time from the moment the gun sounds to the point he explodes from the blocks. Along with other factors, it is how efficiently he is able to relay that response which allows him to pull away. Equally for the BMW – whilst the vehicle can make available the maximum propelling force limited only through the traction of the tyres - the reaction time of the driver is critical along with his ability to appropriately apportion the accelerator and clutch to achieve optimum wheel slip. To achieve this, the traction control must be switched off.”</w:t>
      </w:r>
    </w:p>
    <w:p w:rsidR="00154C8D" w:rsidRPr="0068568F" w:rsidRDefault="00154C8D" w:rsidP="00154C8D">
      <w:pPr>
        <w:jc w:val="both"/>
        <w:rPr>
          <w:rFonts w:ascii="BMWType V2 Light" w:eastAsia="Calibri" w:hAnsi="BMWType V2 Light" w:cs="BMWType V2 Light"/>
          <w:szCs w:val="22"/>
        </w:rPr>
      </w:pPr>
    </w:p>
    <w:p w:rsidR="00154C8D" w:rsidRPr="0068568F" w:rsidRDefault="00154C8D" w:rsidP="00154C8D">
      <w:pPr>
        <w:jc w:val="both"/>
        <w:rPr>
          <w:rFonts w:ascii="BMWType V2 Light" w:eastAsia="Calibri" w:hAnsi="BMWType V2 Light" w:cs="BMWType V2 Light"/>
          <w:b/>
          <w:szCs w:val="22"/>
        </w:rPr>
      </w:pPr>
      <w:r w:rsidRPr="0068568F">
        <w:rPr>
          <w:rFonts w:ascii="BMWType V2 Light" w:eastAsia="Calibri" w:hAnsi="BMWType V2 Light" w:cs="BMWType V2 Light"/>
          <w:b/>
          <w:szCs w:val="22"/>
        </w:rPr>
        <w:t xml:space="preserve">Acceleration </w:t>
      </w:r>
    </w:p>
    <w:p w:rsidR="00154C8D" w:rsidRPr="00154C8D" w:rsidRDefault="00154C8D" w:rsidP="00154C8D">
      <w:pPr>
        <w:rPr>
          <w:rFonts w:ascii="BMWType V2 Light" w:eastAsia="Calibri" w:hAnsi="BMWType V2 Light" w:cs="BMWType V2 Light"/>
          <w:szCs w:val="22"/>
          <w:highlight w:val="yellow"/>
        </w:rPr>
      </w:pPr>
      <w:r w:rsidRPr="0068568F">
        <w:rPr>
          <w:rFonts w:ascii="BMWType V2 Light" w:eastAsia="Calibri" w:hAnsi="BMWType V2 Light" w:cs="BMWType V2 Light"/>
          <w:szCs w:val="22"/>
        </w:rPr>
        <w:t xml:space="preserve">“In measuring the rate of acceleration we looked at three particular aspects; the time it took for Mark and the BMW to travel their particular distances, the starting velocity of Mark and the BMW, and also the finishing velocity. Given the greater power to weight ratio that Mark has, he is able to accelerate very rapidly over short distances. This, together with resistance against the starting blocks enables him to achieve a starting acceleration of over 1G making him quicker than the BMW for just </w:t>
      </w:r>
      <w:proofErr w:type="gramStart"/>
      <w:r w:rsidRPr="0068568F">
        <w:rPr>
          <w:rFonts w:ascii="BMWType V2 Light" w:eastAsia="Calibri" w:hAnsi="BMWType V2 Light" w:cs="BMWType V2 Light"/>
          <w:szCs w:val="22"/>
        </w:rPr>
        <w:t>under</w:t>
      </w:r>
      <w:proofErr w:type="gramEnd"/>
      <w:r w:rsidRPr="0068568F">
        <w:rPr>
          <w:rFonts w:ascii="BMWType V2 Light" w:eastAsia="Calibri" w:hAnsi="BMWType V2 Light" w:cs="BMWType V2 Light"/>
          <w:szCs w:val="22"/>
        </w:rPr>
        <w:t xml:space="preserve"> 30 metres, until the point when then the sustained acceleration of the car </w:t>
      </w:r>
      <w:r w:rsidRPr="00154C8D">
        <w:rPr>
          <w:rFonts w:ascii="BMWType V2 Light" w:eastAsia="Calibri" w:hAnsi="BMWType V2 Light" w:cs="BMWType V2 Light"/>
          <w:szCs w:val="22"/>
        </w:rPr>
        <w:t>consumes his head start.”</w:t>
      </w:r>
    </w:p>
    <w:p w:rsidR="00154C8D" w:rsidRPr="00154C8D" w:rsidRDefault="00154C8D" w:rsidP="00154C8D">
      <w:pPr>
        <w:jc w:val="both"/>
        <w:rPr>
          <w:rFonts w:ascii="BMWType V2 Light" w:eastAsia="Calibri" w:hAnsi="BMWType V2 Light" w:cs="BMWType V2 Light"/>
          <w:b/>
          <w:szCs w:val="22"/>
        </w:rPr>
      </w:pPr>
    </w:p>
    <w:p w:rsidR="00154C8D" w:rsidRDefault="00154C8D" w:rsidP="00154C8D">
      <w:pPr>
        <w:jc w:val="both"/>
        <w:rPr>
          <w:rFonts w:ascii="BMWType V2 Regular" w:eastAsia="Calibri" w:hAnsi="BMWType V2 Regular" w:cs="BMWType V2 Regular"/>
          <w:b/>
          <w:szCs w:val="22"/>
        </w:rPr>
      </w:pPr>
    </w:p>
    <w:p w:rsidR="00154C8D" w:rsidRDefault="00154C8D" w:rsidP="00154C8D">
      <w:pPr>
        <w:jc w:val="both"/>
        <w:rPr>
          <w:rFonts w:ascii="BMWType V2 Regular" w:eastAsia="Calibri" w:hAnsi="BMWType V2 Regular" w:cs="BMWType V2 Regular"/>
          <w:b/>
          <w:szCs w:val="22"/>
        </w:rPr>
      </w:pPr>
    </w:p>
    <w:p w:rsidR="00154C8D" w:rsidRDefault="00154C8D" w:rsidP="00154C8D">
      <w:pPr>
        <w:jc w:val="both"/>
        <w:rPr>
          <w:rFonts w:ascii="BMWType V2 Regular" w:eastAsia="Calibri" w:hAnsi="BMWType V2 Regular" w:cs="BMWType V2 Regular"/>
          <w:b/>
          <w:szCs w:val="22"/>
        </w:rPr>
      </w:pPr>
    </w:p>
    <w:p w:rsidR="00154C8D" w:rsidRDefault="00154C8D" w:rsidP="00154C8D">
      <w:pPr>
        <w:jc w:val="both"/>
        <w:rPr>
          <w:rFonts w:ascii="BMWType V2 Regular" w:eastAsia="Calibri" w:hAnsi="BMWType V2 Regular" w:cs="BMWType V2 Regular"/>
          <w:b/>
          <w:szCs w:val="22"/>
        </w:rPr>
      </w:pPr>
    </w:p>
    <w:p w:rsidR="00154C8D" w:rsidRDefault="00154C8D" w:rsidP="00154C8D">
      <w:pPr>
        <w:jc w:val="both"/>
        <w:rPr>
          <w:rFonts w:ascii="BMWType V2 Regular" w:eastAsia="Calibri" w:hAnsi="BMWType V2 Regular" w:cs="BMWType V2 Regular"/>
          <w:b/>
          <w:szCs w:val="22"/>
        </w:rPr>
      </w:pPr>
    </w:p>
    <w:p w:rsidR="00154C8D" w:rsidRPr="00E66951" w:rsidRDefault="00154C8D" w:rsidP="00154C8D">
      <w:pPr>
        <w:jc w:val="both"/>
        <w:rPr>
          <w:rFonts w:ascii="BMWType V2 Regular" w:eastAsia="Calibri" w:hAnsi="BMWType V2 Regular" w:cs="BMWType V2 Regular"/>
          <w:b/>
          <w:szCs w:val="22"/>
        </w:rPr>
      </w:pPr>
    </w:p>
    <w:tbl>
      <w:tblPr>
        <w:tblW w:w="8195" w:type="dxa"/>
        <w:tblInd w:w="-100" w:type="dxa"/>
        <w:tblBorders>
          <w:top w:val="single" w:sz="6" w:space="0" w:color="auto"/>
          <w:left w:val="single" w:sz="6" w:space="0" w:color="auto"/>
          <w:bottom w:val="single" w:sz="6" w:space="0" w:color="auto"/>
          <w:right w:val="single" w:sz="6" w:space="0" w:color="auto"/>
        </w:tblBorders>
        <w:tblLook w:val="04A0"/>
      </w:tblPr>
      <w:tblGrid>
        <w:gridCol w:w="966"/>
        <w:gridCol w:w="3969"/>
        <w:gridCol w:w="3260"/>
      </w:tblGrid>
      <w:tr w:rsidR="00154C8D" w:rsidRPr="00E66951" w:rsidTr="005C0B06">
        <w:trPr>
          <w:trHeight w:val="420"/>
        </w:trPr>
        <w:tc>
          <w:tcPr>
            <w:tcW w:w="9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sz w:val="18"/>
                <w:szCs w:val="18"/>
              </w:rPr>
              <w:t> </w:t>
            </w:r>
          </w:p>
        </w:tc>
        <w:tc>
          <w:tcPr>
            <w:tcW w:w="396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54C8D" w:rsidRPr="00154C8D" w:rsidRDefault="00154C8D" w:rsidP="005C0B06">
            <w:pPr>
              <w:rPr>
                <w:rFonts w:ascii="BMWType V2 Regular" w:hAnsi="BMWType V2 Regular" w:cs="BMWType V2 Regular"/>
                <w:b/>
                <w:bCs/>
                <w:sz w:val="18"/>
                <w:szCs w:val="18"/>
              </w:rPr>
            </w:pPr>
            <w:r w:rsidRPr="00154C8D">
              <w:rPr>
                <w:rFonts w:ascii="BMWType V2 Regular" w:hAnsi="BMWType V2 Regular" w:cs="BMWType V2 Regular"/>
                <w:b/>
                <w:bCs/>
                <w:sz w:val="18"/>
                <w:szCs w:val="18"/>
              </w:rPr>
              <w:t>BMW 320d EfficientDynamics</w:t>
            </w:r>
          </w:p>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b/>
                <w:bCs/>
                <w:sz w:val="18"/>
                <w:szCs w:val="18"/>
              </w:rPr>
              <w:t>[Manual] [sec]*</w:t>
            </w:r>
          </w:p>
        </w:tc>
        <w:tc>
          <w:tcPr>
            <w:tcW w:w="3260" w:type="dxa"/>
            <w:tcBorders>
              <w:top w:val="outset" w:sz="6" w:space="0" w:color="auto"/>
              <w:left w:val="outset" w:sz="6" w:space="0" w:color="auto"/>
              <w:bottom w:val="outset" w:sz="6" w:space="0" w:color="auto"/>
              <w:right w:val="outset" w:sz="6" w:space="0" w:color="auto"/>
            </w:tcBorders>
          </w:tcPr>
          <w:p w:rsidR="00154C8D" w:rsidRPr="00154C8D" w:rsidRDefault="00154C8D" w:rsidP="005C0B06">
            <w:pPr>
              <w:rPr>
                <w:rFonts w:ascii="BMWType V2 Regular" w:hAnsi="BMWType V2 Regular" w:cs="BMWType V2 Regular"/>
                <w:b/>
                <w:bCs/>
                <w:sz w:val="18"/>
                <w:szCs w:val="18"/>
              </w:rPr>
            </w:pPr>
            <w:r w:rsidRPr="00154C8D">
              <w:rPr>
                <w:rFonts w:ascii="BMWType V2 Regular" w:hAnsi="BMWType V2 Regular" w:cs="BMWType V2 Regular"/>
                <w:b/>
                <w:bCs/>
                <w:sz w:val="18"/>
                <w:szCs w:val="18"/>
              </w:rPr>
              <w:t>Mark Lewis-Francis</w:t>
            </w:r>
          </w:p>
          <w:p w:rsidR="00154C8D" w:rsidRPr="00154C8D" w:rsidRDefault="00154C8D" w:rsidP="005C0B06">
            <w:pPr>
              <w:rPr>
                <w:rFonts w:ascii="BMWType V2 Regular" w:hAnsi="BMWType V2 Regular" w:cs="BMWType V2 Regular"/>
                <w:b/>
                <w:bCs/>
                <w:sz w:val="18"/>
                <w:szCs w:val="18"/>
              </w:rPr>
            </w:pPr>
            <w:r w:rsidRPr="00154C8D">
              <w:rPr>
                <w:rFonts w:ascii="BMWType V2 Regular" w:hAnsi="BMWType V2 Regular" w:cs="BMWType V2 Regular"/>
                <w:b/>
                <w:bCs/>
                <w:sz w:val="18"/>
                <w:szCs w:val="18"/>
              </w:rPr>
              <w:t>[sec]</w:t>
            </w:r>
          </w:p>
        </w:tc>
      </w:tr>
      <w:tr w:rsidR="00154C8D" w:rsidRPr="00E66951" w:rsidTr="005C0B06">
        <w:trPr>
          <w:trHeight w:val="420"/>
        </w:trPr>
        <w:tc>
          <w:tcPr>
            <w:tcW w:w="966" w:type="dxa"/>
            <w:tcBorders>
              <w:top w:val="outset" w:sz="6" w:space="0" w:color="auto"/>
              <w:left w:val="outset" w:sz="6" w:space="0" w:color="auto"/>
              <w:bottom w:val="outset" w:sz="6" w:space="0" w:color="auto"/>
              <w:right w:val="outset" w:sz="6" w:space="0" w:color="auto"/>
            </w:tcBorders>
            <w:shd w:val="clear" w:color="auto" w:fill="D3DFEE"/>
            <w:tcMar>
              <w:top w:w="15" w:type="dxa"/>
              <w:left w:w="15" w:type="dxa"/>
              <w:bottom w:w="15" w:type="dxa"/>
              <w:right w:w="15" w:type="dxa"/>
            </w:tcMar>
            <w:vAlign w:val="center"/>
            <w:hideMark/>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b/>
                <w:bCs/>
                <w:sz w:val="18"/>
                <w:szCs w:val="18"/>
              </w:rPr>
              <w:t>0-5m</w:t>
            </w:r>
          </w:p>
        </w:tc>
        <w:tc>
          <w:tcPr>
            <w:tcW w:w="3969" w:type="dxa"/>
            <w:tcBorders>
              <w:top w:val="outset" w:sz="6" w:space="0" w:color="auto"/>
              <w:left w:val="outset" w:sz="6" w:space="0" w:color="auto"/>
              <w:bottom w:val="outset" w:sz="6" w:space="0" w:color="auto"/>
              <w:right w:val="outset" w:sz="6" w:space="0" w:color="auto"/>
            </w:tcBorders>
            <w:shd w:val="clear" w:color="auto" w:fill="D3DFEE"/>
            <w:tcMar>
              <w:top w:w="15" w:type="dxa"/>
              <w:left w:w="15" w:type="dxa"/>
              <w:bottom w:w="15" w:type="dxa"/>
              <w:right w:w="15" w:type="dxa"/>
            </w:tcMar>
            <w:vAlign w:val="center"/>
            <w:hideMark/>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sz w:val="18"/>
                <w:szCs w:val="18"/>
              </w:rPr>
              <w:t>1.5</w:t>
            </w:r>
          </w:p>
        </w:tc>
        <w:tc>
          <w:tcPr>
            <w:tcW w:w="3260" w:type="dxa"/>
            <w:tcBorders>
              <w:top w:val="outset" w:sz="6" w:space="0" w:color="auto"/>
              <w:left w:val="outset" w:sz="6" w:space="0" w:color="auto"/>
              <w:bottom w:val="outset" w:sz="6" w:space="0" w:color="auto"/>
              <w:right w:val="outset" w:sz="6" w:space="0" w:color="auto"/>
            </w:tcBorders>
            <w:shd w:val="clear" w:color="auto" w:fill="D3DFEE"/>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sz w:val="18"/>
                <w:szCs w:val="18"/>
              </w:rPr>
              <w:t>1.333</w:t>
            </w:r>
          </w:p>
        </w:tc>
      </w:tr>
      <w:tr w:rsidR="00154C8D" w:rsidRPr="00E66951" w:rsidTr="005C0B06">
        <w:trPr>
          <w:trHeight w:val="420"/>
        </w:trPr>
        <w:tc>
          <w:tcPr>
            <w:tcW w:w="9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b/>
                <w:bCs/>
                <w:sz w:val="18"/>
                <w:szCs w:val="18"/>
              </w:rPr>
              <w:t>0-10m</w:t>
            </w:r>
          </w:p>
        </w:tc>
        <w:tc>
          <w:tcPr>
            <w:tcW w:w="396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sz w:val="18"/>
                <w:szCs w:val="18"/>
              </w:rPr>
              <w:t>2.3</w:t>
            </w:r>
          </w:p>
        </w:tc>
        <w:tc>
          <w:tcPr>
            <w:tcW w:w="3260" w:type="dxa"/>
            <w:tcBorders>
              <w:top w:val="outset" w:sz="6" w:space="0" w:color="auto"/>
              <w:left w:val="outset" w:sz="6" w:space="0" w:color="auto"/>
              <w:bottom w:val="outset" w:sz="6" w:space="0" w:color="auto"/>
              <w:right w:val="outset" w:sz="6" w:space="0" w:color="auto"/>
            </w:tcBorders>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sz w:val="18"/>
                <w:szCs w:val="18"/>
              </w:rPr>
              <w:t>1.990</w:t>
            </w:r>
          </w:p>
        </w:tc>
      </w:tr>
      <w:tr w:rsidR="00154C8D" w:rsidRPr="00E66951" w:rsidTr="005C0B06">
        <w:trPr>
          <w:trHeight w:val="420"/>
        </w:trPr>
        <w:tc>
          <w:tcPr>
            <w:tcW w:w="966" w:type="dxa"/>
            <w:tcBorders>
              <w:top w:val="outset" w:sz="6" w:space="0" w:color="auto"/>
              <w:left w:val="outset" w:sz="6" w:space="0" w:color="auto"/>
              <w:bottom w:val="outset" w:sz="6" w:space="0" w:color="auto"/>
              <w:right w:val="outset" w:sz="6" w:space="0" w:color="auto"/>
            </w:tcBorders>
            <w:shd w:val="clear" w:color="auto" w:fill="D3DFEE"/>
            <w:tcMar>
              <w:top w:w="15" w:type="dxa"/>
              <w:left w:w="15" w:type="dxa"/>
              <w:bottom w:w="15" w:type="dxa"/>
              <w:right w:w="15" w:type="dxa"/>
            </w:tcMar>
            <w:vAlign w:val="center"/>
            <w:hideMark/>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b/>
                <w:bCs/>
                <w:sz w:val="18"/>
                <w:szCs w:val="18"/>
              </w:rPr>
              <w:t>0-20m</w:t>
            </w:r>
          </w:p>
        </w:tc>
        <w:tc>
          <w:tcPr>
            <w:tcW w:w="3969" w:type="dxa"/>
            <w:tcBorders>
              <w:top w:val="outset" w:sz="6" w:space="0" w:color="auto"/>
              <w:left w:val="outset" w:sz="6" w:space="0" w:color="auto"/>
              <w:bottom w:val="outset" w:sz="6" w:space="0" w:color="auto"/>
              <w:right w:val="outset" w:sz="6" w:space="0" w:color="auto"/>
            </w:tcBorders>
            <w:shd w:val="clear" w:color="auto" w:fill="D3DFEE"/>
            <w:tcMar>
              <w:top w:w="15" w:type="dxa"/>
              <w:left w:w="15" w:type="dxa"/>
              <w:bottom w:w="15" w:type="dxa"/>
              <w:right w:w="15" w:type="dxa"/>
            </w:tcMar>
            <w:vAlign w:val="center"/>
            <w:hideMark/>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sz w:val="18"/>
                <w:szCs w:val="18"/>
              </w:rPr>
              <w:t>3.3</w:t>
            </w:r>
          </w:p>
        </w:tc>
        <w:tc>
          <w:tcPr>
            <w:tcW w:w="3260" w:type="dxa"/>
            <w:tcBorders>
              <w:top w:val="outset" w:sz="6" w:space="0" w:color="auto"/>
              <w:left w:val="outset" w:sz="6" w:space="0" w:color="auto"/>
              <w:bottom w:val="outset" w:sz="6" w:space="0" w:color="auto"/>
              <w:right w:val="outset" w:sz="6" w:space="0" w:color="auto"/>
            </w:tcBorders>
            <w:shd w:val="clear" w:color="auto" w:fill="D3DFEE"/>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sz w:val="18"/>
                <w:szCs w:val="18"/>
              </w:rPr>
              <w:t>3.137</w:t>
            </w:r>
          </w:p>
        </w:tc>
      </w:tr>
      <w:tr w:rsidR="00154C8D" w:rsidRPr="00E66951" w:rsidTr="005C0B06">
        <w:trPr>
          <w:trHeight w:val="420"/>
        </w:trPr>
        <w:tc>
          <w:tcPr>
            <w:tcW w:w="9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b/>
                <w:bCs/>
                <w:sz w:val="18"/>
                <w:szCs w:val="18"/>
              </w:rPr>
              <w:t>0-30m</w:t>
            </w:r>
          </w:p>
        </w:tc>
        <w:tc>
          <w:tcPr>
            <w:tcW w:w="396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sz w:val="18"/>
                <w:szCs w:val="18"/>
              </w:rPr>
              <w:t>4.0</w:t>
            </w:r>
          </w:p>
        </w:tc>
        <w:tc>
          <w:tcPr>
            <w:tcW w:w="3260" w:type="dxa"/>
            <w:tcBorders>
              <w:top w:val="outset" w:sz="6" w:space="0" w:color="auto"/>
              <w:left w:val="outset" w:sz="6" w:space="0" w:color="auto"/>
              <w:bottom w:val="outset" w:sz="6" w:space="0" w:color="auto"/>
              <w:right w:val="outset" w:sz="6" w:space="0" w:color="auto"/>
            </w:tcBorders>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sz w:val="18"/>
                <w:szCs w:val="18"/>
              </w:rPr>
              <w:t>4.121</w:t>
            </w:r>
          </w:p>
        </w:tc>
      </w:tr>
      <w:tr w:rsidR="00154C8D" w:rsidRPr="00E66951" w:rsidTr="005C0B06">
        <w:trPr>
          <w:trHeight w:val="420"/>
        </w:trPr>
        <w:tc>
          <w:tcPr>
            <w:tcW w:w="966" w:type="dxa"/>
            <w:tcBorders>
              <w:top w:val="outset" w:sz="6" w:space="0" w:color="auto"/>
              <w:left w:val="outset" w:sz="6" w:space="0" w:color="auto"/>
              <w:bottom w:val="outset" w:sz="6" w:space="0" w:color="auto"/>
              <w:right w:val="outset" w:sz="6" w:space="0" w:color="auto"/>
            </w:tcBorders>
            <w:shd w:val="clear" w:color="auto" w:fill="D3DFEE"/>
            <w:tcMar>
              <w:top w:w="15" w:type="dxa"/>
              <w:left w:w="15" w:type="dxa"/>
              <w:bottom w:w="15" w:type="dxa"/>
              <w:right w:w="15" w:type="dxa"/>
            </w:tcMar>
            <w:vAlign w:val="center"/>
            <w:hideMark/>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b/>
                <w:bCs/>
                <w:sz w:val="18"/>
                <w:szCs w:val="18"/>
              </w:rPr>
              <w:t>0-100m</w:t>
            </w:r>
          </w:p>
        </w:tc>
        <w:tc>
          <w:tcPr>
            <w:tcW w:w="3969" w:type="dxa"/>
            <w:tcBorders>
              <w:top w:val="outset" w:sz="6" w:space="0" w:color="auto"/>
              <w:left w:val="outset" w:sz="6" w:space="0" w:color="auto"/>
              <w:bottom w:val="outset" w:sz="6" w:space="0" w:color="auto"/>
              <w:right w:val="outset" w:sz="6" w:space="0" w:color="auto"/>
            </w:tcBorders>
            <w:shd w:val="clear" w:color="auto" w:fill="D3DFEE"/>
            <w:tcMar>
              <w:top w:w="15" w:type="dxa"/>
              <w:left w:w="15" w:type="dxa"/>
              <w:bottom w:w="15" w:type="dxa"/>
              <w:right w:w="15" w:type="dxa"/>
            </w:tcMar>
            <w:vAlign w:val="center"/>
            <w:hideMark/>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sz w:val="18"/>
                <w:szCs w:val="18"/>
              </w:rPr>
              <w:t>7.5</w:t>
            </w:r>
          </w:p>
        </w:tc>
        <w:tc>
          <w:tcPr>
            <w:tcW w:w="3260" w:type="dxa"/>
            <w:tcBorders>
              <w:top w:val="outset" w:sz="6" w:space="0" w:color="auto"/>
              <w:left w:val="outset" w:sz="6" w:space="0" w:color="auto"/>
              <w:bottom w:val="outset" w:sz="6" w:space="0" w:color="auto"/>
              <w:right w:val="outset" w:sz="6" w:space="0" w:color="auto"/>
            </w:tcBorders>
            <w:shd w:val="clear" w:color="auto" w:fill="D3DFEE"/>
          </w:tcPr>
          <w:p w:rsidR="00154C8D" w:rsidRPr="00154C8D" w:rsidRDefault="00154C8D" w:rsidP="005C0B06">
            <w:pPr>
              <w:rPr>
                <w:rFonts w:ascii="BMWType V2 Regular" w:hAnsi="BMWType V2 Regular" w:cs="BMWType V2 Regular"/>
                <w:sz w:val="18"/>
                <w:szCs w:val="18"/>
              </w:rPr>
            </w:pPr>
            <w:r w:rsidRPr="00154C8D">
              <w:rPr>
                <w:rFonts w:ascii="BMWType V2 Regular" w:hAnsi="BMWType V2 Regular" w:cs="BMWType V2 Regular"/>
                <w:sz w:val="18"/>
                <w:szCs w:val="18"/>
              </w:rPr>
              <w:t>10.04</w:t>
            </w:r>
          </w:p>
        </w:tc>
      </w:tr>
    </w:tbl>
    <w:p w:rsidR="00154C8D" w:rsidRPr="00154C8D" w:rsidRDefault="00154C8D" w:rsidP="00154C8D">
      <w:pPr>
        <w:jc w:val="both"/>
        <w:rPr>
          <w:rFonts w:ascii="BMWType V2 Light" w:eastAsia="Calibri" w:hAnsi="BMWType V2 Light" w:cs="BMWType V2 Light"/>
          <w:sz w:val="16"/>
          <w:szCs w:val="16"/>
        </w:rPr>
      </w:pPr>
      <w:r w:rsidRPr="00154C8D">
        <w:rPr>
          <w:rFonts w:ascii="BMWType V2 Light" w:eastAsia="Calibri" w:hAnsi="BMWType V2 Light" w:cs="BMWType V2 Light"/>
          <w:sz w:val="16"/>
          <w:szCs w:val="16"/>
        </w:rPr>
        <w:t>*Data from test results in Munich</w:t>
      </w:r>
    </w:p>
    <w:p w:rsidR="00154C8D" w:rsidRPr="00154C8D" w:rsidRDefault="00154C8D" w:rsidP="00154C8D">
      <w:pPr>
        <w:jc w:val="both"/>
        <w:rPr>
          <w:rFonts w:ascii="BMWType V2 Light" w:hAnsi="BMWType V2 Light" w:cs="BMWType V2 Light"/>
          <w:szCs w:val="22"/>
        </w:rPr>
      </w:pPr>
    </w:p>
    <w:p w:rsidR="00154C8D" w:rsidRPr="00154C8D" w:rsidRDefault="00154C8D" w:rsidP="00154C8D">
      <w:pPr>
        <w:jc w:val="both"/>
        <w:rPr>
          <w:rFonts w:ascii="BMWType V2 Light" w:hAnsi="BMWType V2 Light" w:cs="BMWType V2 Light"/>
          <w:szCs w:val="22"/>
        </w:rPr>
      </w:pPr>
      <w:r w:rsidRPr="00154C8D">
        <w:rPr>
          <w:rFonts w:ascii="BMWType V2 Light" w:hAnsi="BMWType V2 Light" w:cs="BMWType V2 Light"/>
          <w:szCs w:val="22"/>
        </w:rPr>
        <w:t xml:space="preserve">Bernd </w:t>
      </w:r>
      <w:proofErr w:type="spellStart"/>
      <w:r w:rsidRPr="00154C8D">
        <w:rPr>
          <w:rFonts w:ascii="BMWType V2 Light" w:hAnsi="BMWType V2 Light" w:cs="BMWType V2 Light"/>
          <w:szCs w:val="22"/>
        </w:rPr>
        <w:t>Andritzky</w:t>
      </w:r>
      <w:proofErr w:type="spellEnd"/>
      <w:r w:rsidRPr="00154C8D">
        <w:rPr>
          <w:rFonts w:ascii="BMWType V2 Light" w:hAnsi="BMWType V2 Light" w:cs="BMWType V2 Light"/>
          <w:szCs w:val="22"/>
        </w:rPr>
        <w:t xml:space="preserve">, BMW engineer for vehicle evaluation, commented: “Today’s experiment articulates what we are constantly reviewing in the engineering of our cars, in a way that everyone can relate to – especially in an Olympic year.  EfficientDynamics is at the heart of our engineering philosophy and it is through this that we are also supporting London 2012 through the provision of a fleet that has achieved all of </w:t>
      </w:r>
      <w:proofErr w:type="spellStart"/>
      <w:r w:rsidRPr="00154C8D">
        <w:rPr>
          <w:rFonts w:ascii="BMWType V2 Light" w:hAnsi="BMWType V2 Light" w:cs="BMWType V2 Light"/>
          <w:szCs w:val="22"/>
        </w:rPr>
        <w:t>LOCOG’s</w:t>
      </w:r>
      <w:proofErr w:type="spellEnd"/>
      <w:r w:rsidRPr="00154C8D">
        <w:rPr>
          <w:rFonts w:ascii="BMWType V2 Light" w:hAnsi="BMWType V2 Light" w:cs="BMWType V2 Light"/>
          <w:szCs w:val="22"/>
        </w:rPr>
        <w:t xml:space="preserve"> requirements.”</w:t>
      </w:r>
    </w:p>
    <w:p w:rsidR="00154C8D" w:rsidRPr="00154C8D" w:rsidRDefault="00154C8D" w:rsidP="00154C8D">
      <w:pPr>
        <w:jc w:val="both"/>
        <w:rPr>
          <w:rFonts w:ascii="BMWType V2 Light" w:hAnsi="BMWType V2 Light" w:cs="BMWType V2 Light"/>
          <w:szCs w:val="22"/>
        </w:rPr>
      </w:pPr>
    </w:p>
    <w:p w:rsidR="00154C8D" w:rsidRPr="00154C8D" w:rsidRDefault="00154C8D" w:rsidP="00154C8D">
      <w:pPr>
        <w:jc w:val="both"/>
        <w:rPr>
          <w:rFonts w:ascii="BMWType V2 Light" w:eastAsia="Calibri" w:hAnsi="BMWType V2 Light" w:cs="BMWType V2 Light"/>
          <w:szCs w:val="22"/>
        </w:rPr>
      </w:pPr>
      <w:r w:rsidRPr="00154C8D">
        <w:rPr>
          <w:rFonts w:ascii="BMWType V2 Light" w:hAnsi="BMWType V2 Light" w:cs="BMWType V2 Light"/>
          <w:szCs w:val="22"/>
        </w:rPr>
        <w:t xml:space="preserve">Chosen by the London Organising Committee of the Olympic Games and Paralympic Games (LOCOG) as the Official Automotive Partner, BMW’s sustainability credentials will help LOCOG deliver a sustainable Olympic and Paralympic Games. </w:t>
      </w:r>
      <w:r w:rsidRPr="00154C8D">
        <w:rPr>
          <w:rFonts w:ascii="BMWType V2 Light" w:eastAsia="Calibri" w:hAnsi="BMWType V2 Light" w:cs="BMWType V2 Light"/>
          <w:szCs w:val="22"/>
        </w:rPr>
        <w:t xml:space="preserve">BMW Group recently unveiled details of the London 2012 fleet; a diverse fleet of cars, bikes and motorcycles that will be performing a wide range of duties throughout the London 2012 Olympic and Paralympics Games. The fleet average of 116g/km </w:t>
      </w:r>
      <w:r w:rsidRPr="00154C8D">
        <w:rPr>
          <w:rFonts w:ascii="BMWType V2 Light" w:hAnsi="BMWType V2 Light" w:cs="BMWType V2 Light"/>
          <w:szCs w:val="22"/>
        </w:rPr>
        <w:t>CO</w:t>
      </w:r>
      <w:r w:rsidRPr="00154C8D">
        <w:rPr>
          <w:rFonts w:ascii="BMWType V2 Light" w:hAnsi="BMWType V2 Light" w:cs="BMWType V2 Light"/>
          <w:szCs w:val="22"/>
          <w:vertAlign w:val="subscript"/>
        </w:rPr>
        <w:t xml:space="preserve">2 </w:t>
      </w:r>
      <w:r w:rsidRPr="00154C8D">
        <w:rPr>
          <w:rFonts w:ascii="BMWType V2 Light" w:eastAsia="Calibri" w:hAnsi="BMWType V2 Light" w:cs="BMWType V2 Light"/>
          <w:szCs w:val="22"/>
        </w:rPr>
        <w:t xml:space="preserve">emissions actually surpasses the 120g/km target set by the Organising Committee. </w:t>
      </w:r>
    </w:p>
    <w:p w:rsidR="00154C8D" w:rsidRDefault="00154C8D" w:rsidP="00154C8D">
      <w:pPr>
        <w:jc w:val="both"/>
        <w:rPr>
          <w:rFonts w:ascii="BMWType V2 Light" w:eastAsia="Calibri" w:hAnsi="BMWType V2 Light" w:cs="BMWType V2 Light"/>
          <w:szCs w:val="22"/>
        </w:rPr>
      </w:pPr>
    </w:p>
    <w:p w:rsidR="00154C8D" w:rsidRPr="00154C8D" w:rsidRDefault="00154C8D" w:rsidP="00154C8D">
      <w:pPr>
        <w:jc w:val="both"/>
        <w:rPr>
          <w:rFonts w:ascii="BMWType V2 Light" w:eastAsia="Calibri" w:hAnsi="BMWType V2 Light" w:cs="BMWType V2 Light"/>
          <w:szCs w:val="22"/>
        </w:rPr>
      </w:pPr>
    </w:p>
    <w:p w:rsidR="00154C8D" w:rsidRPr="00154C8D" w:rsidRDefault="000F6C10" w:rsidP="00154C8D">
      <w:pPr>
        <w:jc w:val="center"/>
        <w:rPr>
          <w:rFonts w:ascii="BMWType V2 Light" w:eastAsia="Calibri" w:hAnsi="BMWType V2 Light" w:cs="BMWType V2 Light"/>
          <w:b/>
          <w:szCs w:val="22"/>
        </w:rPr>
      </w:pPr>
      <w:r>
        <w:rPr>
          <w:rFonts w:ascii="BMWType V2 Light" w:eastAsia="Calibri" w:hAnsi="BMWType V2 Light" w:cs="BMWType V2 Light"/>
          <w:b/>
          <w:szCs w:val="22"/>
        </w:rPr>
        <w:t>Ends</w:t>
      </w:r>
    </w:p>
    <w:p w:rsidR="00154C8D" w:rsidRPr="00E66951" w:rsidRDefault="00154C8D" w:rsidP="00154C8D">
      <w:pPr>
        <w:jc w:val="center"/>
        <w:rPr>
          <w:rFonts w:ascii="BMWType V2 Regular" w:eastAsia="Calibri" w:hAnsi="BMWType V2 Regular" w:cs="BMWType V2 Regular"/>
          <w:b/>
          <w:szCs w:val="22"/>
        </w:rPr>
      </w:pPr>
    </w:p>
    <w:p w:rsidR="00154C8D" w:rsidRPr="00B102A8" w:rsidRDefault="00154C8D" w:rsidP="00154C8D">
      <w:pPr>
        <w:rPr>
          <w:rFonts w:ascii="Arial" w:eastAsia="Calibri" w:hAnsi="Arial" w:cs="Arial"/>
          <w:szCs w:val="20"/>
          <w:highlight w:val="yellow"/>
        </w:rPr>
      </w:pPr>
    </w:p>
    <w:p w:rsidR="00154C8D" w:rsidRPr="00E66951" w:rsidRDefault="00154C8D" w:rsidP="00154C8D">
      <w:pPr>
        <w:spacing w:line="276" w:lineRule="auto"/>
        <w:jc w:val="both"/>
        <w:rPr>
          <w:rFonts w:cs="Arial"/>
          <w:b/>
          <w:iCs/>
          <w:sz w:val="18"/>
          <w:szCs w:val="18"/>
          <w:lang w:val="en-US"/>
        </w:rPr>
      </w:pPr>
      <w:r w:rsidRPr="00E66951">
        <w:rPr>
          <w:rFonts w:cs="Arial"/>
          <w:b/>
          <w:iCs/>
          <w:sz w:val="18"/>
          <w:szCs w:val="18"/>
          <w:lang w:val="en-US"/>
        </w:rPr>
        <w:lastRenderedPageBreak/>
        <w:t>BMW and London 2012</w:t>
      </w:r>
    </w:p>
    <w:p w:rsidR="00154C8D" w:rsidRDefault="00154C8D" w:rsidP="00154C8D">
      <w:pPr>
        <w:spacing w:after="120" w:line="276" w:lineRule="auto"/>
        <w:jc w:val="both"/>
        <w:rPr>
          <w:rFonts w:cs="Arial"/>
          <w:bCs/>
          <w:iCs/>
          <w:sz w:val="18"/>
          <w:szCs w:val="18"/>
          <w:lang w:val="en-US"/>
        </w:rPr>
      </w:pPr>
      <w:r w:rsidRPr="00E66951">
        <w:rPr>
          <w:rFonts w:cs="Arial"/>
          <w:bCs/>
          <w:iCs/>
          <w:sz w:val="18"/>
          <w:szCs w:val="18"/>
          <w:lang w:val="en-US"/>
        </w:rPr>
        <w:t>BMW Group is the world’s most sustainable automotive manufacturer and the natural automotive partner for a truly sustainable Olympic and Paralympic Games. BMW Group was chosen by London 2012 due to its ability to meet the emission targets set by London 2012.</w:t>
      </w:r>
    </w:p>
    <w:p w:rsidR="00C64065" w:rsidRPr="00E66951" w:rsidRDefault="00C64065" w:rsidP="00154C8D">
      <w:pPr>
        <w:spacing w:line="276" w:lineRule="auto"/>
        <w:jc w:val="both"/>
        <w:rPr>
          <w:rFonts w:cs="Arial"/>
          <w:bCs/>
          <w:iCs/>
          <w:sz w:val="18"/>
          <w:szCs w:val="18"/>
          <w:lang w:val="en-US"/>
        </w:rPr>
      </w:pPr>
    </w:p>
    <w:p w:rsidR="00154C8D" w:rsidRPr="00E66951" w:rsidRDefault="00154C8D" w:rsidP="00154C8D">
      <w:pPr>
        <w:spacing w:after="120" w:line="276" w:lineRule="auto"/>
        <w:jc w:val="both"/>
        <w:rPr>
          <w:rFonts w:cs="Arial"/>
          <w:bCs/>
          <w:iCs/>
          <w:sz w:val="18"/>
          <w:szCs w:val="18"/>
          <w:lang w:val="en-US"/>
        </w:rPr>
      </w:pPr>
      <w:r w:rsidRPr="00E66951">
        <w:rPr>
          <w:rFonts w:cs="Arial"/>
          <w:bCs/>
          <w:iCs/>
          <w:sz w:val="18"/>
          <w:szCs w:val="18"/>
          <w:lang w:val="en-US"/>
        </w:rPr>
        <w:t xml:space="preserve">The Efficient Dynamic, hybrid and zero emissions cars, motorcycles and bicycles provided by BMW Group for London 2012 provide essential mobility for athletes and officials that </w:t>
      </w:r>
      <w:proofErr w:type="gramStart"/>
      <w:r w:rsidRPr="00E66951">
        <w:rPr>
          <w:rFonts w:cs="Arial"/>
          <w:bCs/>
          <w:iCs/>
          <w:sz w:val="18"/>
          <w:szCs w:val="18"/>
          <w:lang w:val="en-US"/>
        </w:rPr>
        <w:t>is</w:t>
      </w:r>
      <w:proofErr w:type="gramEnd"/>
      <w:r w:rsidRPr="00E66951">
        <w:rPr>
          <w:rFonts w:cs="Arial"/>
          <w:bCs/>
          <w:iCs/>
          <w:sz w:val="18"/>
          <w:szCs w:val="18"/>
          <w:lang w:val="en-US"/>
        </w:rPr>
        <w:t xml:space="preserve"> vital for the operational success of the Games.</w:t>
      </w:r>
    </w:p>
    <w:p w:rsidR="00154C8D" w:rsidRPr="00E66951" w:rsidRDefault="00154C8D" w:rsidP="00154C8D">
      <w:pPr>
        <w:spacing w:after="120" w:line="276" w:lineRule="auto"/>
        <w:jc w:val="both"/>
        <w:rPr>
          <w:rFonts w:cs="Arial"/>
          <w:b/>
          <w:sz w:val="18"/>
          <w:szCs w:val="18"/>
        </w:rPr>
      </w:pPr>
    </w:p>
    <w:p w:rsidR="00154C8D" w:rsidRPr="00E66951" w:rsidRDefault="00154C8D" w:rsidP="00154C8D">
      <w:pPr>
        <w:spacing w:line="276" w:lineRule="auto"/>
        <w:jc w:val="both"/>
        <w:rPr>
          <w:rFonts w:cs="Arial"/>
          <w:b/>
          <w:sz w:val="18"/>
          <w:szCs w:val="18"/>
        </w:rPr>
      </w:pPr>
      <w:r w:rsidRPr="00E66951">
        <w:rPr>
          <w:rFonts w:cs="Arial"/>
          <w:b/>
          <w:sz w:val="18"/>
          <w:szCs w:val="18"/>
        </w:rPr>
        <w:t>The BMW Group</w:t>
      </w:r>
    </w:p>
    <w:p w:rsidR="00154C8D" w:rsidRPr="00E66951" w:rsidRDefault="00154C8D" w:rsidP="00154C8D">
      <w:pPr>
        <w:spacing w:line="276" w:lineRule="auto"/>
        <w:jc w:val="both"/>
        <w:rPr>
          <w:rFonts w:cs="Arial"/>
          <w:sz w:val="18"/>
          <w:szCs w:val="18"/>
        </w:rPr>
      </w:pPr>
      <w:r w:rsidRPr="00E66951">
        <w:rPr>
          <w:rFonts w:cs="Arial"/>
          <w:sz w:val="18"/>
          <w:szCs w:val="18"/>
        </w:rPr>
        <w:t xml:space="preserve">The BMW Group is one of the most successful manufacturers of automobiles and motorcycles in the world with its BMW, MINI, </w:t>
      </w:r>
      <w:proofErr w:type="spellStart"/>
      <w:r w:rsidRPr="00E66951">
        <w:rPr>
          <w:rFonts w:cs="Arial"/>
          <w:sz w:val="18"/>
          <w:szCs w:val="18"/>
        </w:rPr>
        <w:t>Husqvarna</w:t>
      </w:r>
      <w:proofErr w:type="spellEnd"/>
      <w:r w:rsidRPr="00E66951">
        <w:rPr>
          <w:rFonts w:cs="Arial"/>
          <w:sz w:val="18"/>
          <w:szCs w:val="18"/>
        </w:rPr>
        <w:t xml:space="preserve"> Motorcycles and Rolls-Royce brands. As a global company, the BMW Group operates 25 production and assembly facilities in 14 countries and has a global sales network in more than 140 countries.</w:t>
      </w:r>
    </w:p>
    <w:p w:rsidR="00154C8D" w:rsidRPr="00E66951" w:rsidRDefault="00154C8D" w:rsidP="00154C8D">
      <w:pPr>
        <w:spacing w:line="276" w:lineRule="auto"/>
        <w:jc w:val="both"/>
        <w:rPr>
          <w:rFonts w:cs="Arial"/>
          <w:sz w:val="18"/>
          <w:szCs w:val="18"/>
        </w:rPr>
      </w:pPr>
    </w:p>
    <w:p w:rsidR="00154C8D" w:rsidRPr="00E66951" w:rsidRDefault="00154C8D" w:rsidP="00154C8D">
      <w:pPr>
        <w:spacing w:line="276" w:lineRule="auto"/>
        <w:jc w:val="both"/>
        <w:rPr>
          <w:rFonts w:cs="Arial"/>
          <w:sz w:val="18"/>
          <w:szCs w:val="18"/>
        </w:rPr>
      </w:pPr>
      <w:r w:rsidRPr="00E66951">
        <w:rPr>
          <w:rFonts w:cs="Arial"/>
          <w:sz w:val="18"/>
          <w:szCs w:val="18"/>
        </w:rPr>
        <w:t xml:space="preserve">In 2011, the BMW Group sold about1.67 million cars and more than 113,000 motorcycles worldwide. The profit before tax for the financial year 2011 was </w:t>
      </w:r>
      <w:proofErr w:type="spellStart"/>
      <w:r w:rsidRPr="00E66951">
        <w:rPr>
          <w:rFonts w:cs="Arial"/>
          <w:sz w:val="18"/>
          <w:szCs w:val="18"/>
        </w:rPr>
        <w:t>euro</w:t>
      </w:r>
      <w:proofErr w:type="spellEnd"/>
      <w:r w:rsidRPr="00E66951">
        <w:rPr>
          <w:rFonts w:cs="Arial"/>
          <w:sz w:val="18"/>
          <w:szCs w:val="18"/>
        </w:rPr>
        <w:t xml:space="preserve"> 7.38 billion on revenues amounting to </w:t>
      </w:r>
      <w:proofErr w:type="spellStart"/>
      <w:r w:rsidRPr="00E66951">
        <w:rPr>
          <w:rFonts w:cs="Arial"/>
          <w:sz w:val="18"/>
          <w:szCs w:val="18"/>
        </w:rPr>
        <w:t>euro</w:t>
      </w:r>
      <w:proofErr w:type="spellEnd"/>
      <w:r w:rsidRPr="00E66951">
        <w:rPr>
          <w:rFonts w:cs="Arial"/>
          <w:sz w:val="18"/>
          <w:szCs w:val="18"/>
        </w:rPr>
        <w:t xml:space="preserve"> 68.82 billion. At 31 December 2011, the BMW Group had a workforce of approximately 100,000 employees.</w:t>
      </w:r>
    </w:p>
    <w:p w:rsidR="00154C8D" w:rsidRPr="00E66951" w:rsidRDefault="00154C8D" w:rsidP="00154C8D">
      <w:pPr>
        <w:spacing w:line="276" w:lineRule="auto"/>
        <w:jc w:val="both"/>
        <w:rPr>
          <w:rFonts w:cs="Arial"/>
          <w:sz w:val="18"/>
          <w:szCs w:val="18"/>
        </w:rPr>
      </w:pPr>
    </w:p>
    <w:p w:rsidR="00154C8D" w:rsidRPr="00E66951" w:rsidRDefault="00154C8D" w:rsidP="00154C8D">
      <w:pPr>
        <w:spacing w:line="276" w:lineRule="auto"/>
        <w:jc w:val="both"/>
        <w:rPr>
          <w:rFonts w:cs="Arial"/>
          <w:sz w:val="18"/>
          <w:szCs w:val="18"/>
        </w:rPr>
      </w:pPr>
      <w:r w:rsidRPr="00E66951">
        <w:rPr>
          <w:rFonts w:cs="Arial"/>
          <w:sz w:val="18"/>
          <w:szCs w:val="18"/>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154C8D" w:rsidRDefault="00154C8D" w:rsidP="00154C8D">
      <w:pPr>
        <w:jc w:val="both"/>
        <w:rPr>
          <w:rFonts w:ascii="Arial" w:hAnsi="Arial" w:cs="Arial"/>
          <w:sz w:val="18"/>
          <w:szCs w:val="18"/>
        </w:rPr>
      </w:pPr>
    </w:p>
    <w:p w:rsidR="00154C8D" w:rsidRDefault="00154C8D" w:rsidP="00154C8D">
      <w:pPr>
        <w:spacing w:after="120" w:line="200" w:lineRule="exact"/>
        <w:rPr>
          <w:rFonts w:ascii="BMWType V2 Light" w:hAnsi="BMWType V2 Light" w:cs="BMWType V2 Light"/>
          <w:b/>
          <w:bCs/>
          <w:sz w:val="18"/>
          <w:szCs w:val="18"/>
        </w:rPr>
      </w:pPr>
      <w:r>
        <w:rPr>
          <w:rFonts w:ascii="BMWType V2 Light" w:hAnsi="BMWType V2 Light" w:cs="BMWType V2 Light"/>
          <w:b/>
          <w:bCs/>
          <w:sz w:val="18"/>
          <w:szCs w:val="18"/>
        </w:rPr>
        <w:t>For further information please contact:</w:t>
      </w:r>
    </w:p>
    <w:p w:rsidR="00154C8D" w:rsidRDefault="00154C8D" w:rsidP="00154C8D">
      <w:pPr>
        <w:spacing w:line="200" w:lineRule="exact"/>
        <w:rPr>
          <w:rFonts w:ascii="BMWType V2 Light" w:hAnsi="BMWType V2 Light" w:cs="BMWType V2 Light"/>
          <w:sz w:val="18"/>
          <w:szCs w:val="18"/>
        </w:rPr>
      </w:pPr>
    </w:p>
    <w:p w:rsidR="00154C8D" w:rsidRDefault="00154C8D" w:rsidP="00154C8D">
      <w:pPr>
        <w:spacing w:line="200" w:lineRule="exact"/>
        <w:rPr>
          <w:rFonts w:ascii="BMWType V2 Light" w:hAnsi="BMWType V2 Light" w:cs="BMWType V2 Light"/>
          <w:sz w:val="18"/>
          <w:szCs w:val="18"/>
        </w:rPr>
      </w:pPr>
      <w:r>
        <w:rPr>
          <w:rFonts w:ascii="BMWType V2 Light" w:hAnsi="BMWType V2 Light" w:cs="BMWType V2 Light"/>
          <w:sz w:val="18"/>
          <w:szCs w:val="18"/>
        </w:rPr>
        <w:t>Michelle Roberts</w:t>
      </w:r>
      <w:r>
        <w:rPr>
          <w:rFonts w:ascii="BMWType V2 Light" w:hAnsi="BMWType V2 Light" w:cs="BMWType V2 Light"/>
          <w:sz w:val="18"/>
          <w:szCs w:val="18"/>
        </w:rPr>
        <w:tab/>
      </w:r>
      <w:r>
        <w:rPr>
          <w:rFonts w:ascii="BMWType V2 Light" w:hAnsi="BMWType V2 Light" w:cs="BMWType V2 Light"/>
          <w:sz w:val="18"/>
          <w:szCs w:val="18"/>
        </w:rPr>
        <w:tab/>
        <w:t>Corporate Communications Manager London 2012</w:t>
      </w:r>
    </w:p>
    <w:p w:rsidR="00154C8D" w:rsidRDefault="00154C8D" w:rsidP="00154C8D">
      <w:pPr>
        <w:spacing w:line="200" w:lineRule="exact"/>
        <w:rPr>
          <w:rFonts w:ascii="BMWType V2 Light" w:hAnsi="BMWType V2 Light" w:cs="BMWType V2 Light"/>
          <w:sz w:val="18"/>
          <w:szCs w:val="18"/>
        </w:rPr>
      </w:pPr>
      <w:r>
        <w:rPr>
          <w:rFonts w:ascii="BMWType V2 Light" w:hAnsi="BMWType V2 Light" w:cs="BMWType V2 Light"/>
          <w:sz w:val="18"/>
          <w:szCs w:val="18"/>
        </w:rPr>
        <w:t>Tel: 01344 480719</w:t>
      </w:r>
      <w:r>
        <w:rPr>
          <w:rFonts w:ascii="BMWType V2 Light" w:hAnsi="BMWType V2 Light" w:cs="BMWType V2 Light"/>
          <w:sz w:val="18"/>
          <w:szCs w:val="18"/>
        </w:rPr>
        <w:tab/>
        <w:t>Email: Michelle.Roberts@bmw.co.uk</w:t>
      </w:r>
    </w:p>
    <w:p w:rsidR="00154C8D" w:rsidRDefault="00154C8D" w:rsidP="00154C8D">
      <w:pPr>
        <w:spacing w:line="200" w:lineRule="exact"/>
        <w:rPr>
          <w:rFonts w:ascii="BMWType V2 Light" w:hAnsi="BMWType V2 Light" w:cs="BMWType V2 Light"/>
          <w:sz w:val="18"/>
          <w:szCs w:val="18"/>
        </w:rPr>
      </w:pPr>
    </w:p>
    <w:p w:rsidR="00154C8D" w:rsidRDefault="00154C8D" w:rsidP="00154C8D">
      <w:pPr>
        <w:spacing w:line="200" w:lineRule="exact"/>
        <w:rPr>
          <w:rFonts w:ascii="BMWType V2 Light" w:hAnsi="BMWType V2 Light" w:cs="BMWType V2 Light"/>
          <w:sz w:val="18"/>
          <w:szCs w:val="18"/>
        </w:rPr>
      </w:pPr>
      <w:r>
        <w:rPr>
          <w:rFonts w:ascii="BMWType V2 Light" w:hAnsi="BMWType V2 Light" w:cs="BMWType V2 Light"/>
          <w:sz w:val="18"/>
          <w:szCs w:val="18"/>
        </w:rPr>
        <w:t>Wieland Bruch</w:t>
      </w:r>
      <w:r>
        <w:rPr>
          <w:rFonts w:ascii="BMWType V2 Light" w:hAnsi="BMWType V2 Light" w:cs="BMWType V2 Light"/>
          <w:sz w:val="18"/>
          <w:szCs w:val="18"/>
        </w:rPr>
        <w:tab/>
      </w:r>
      <w:r>
        <w:rPr>
          <w:rFonts w:ascii="BMWType V2 Light" w:hAnsi="BMWType V2 Light" w:cs="BMWType V2 Light"/>
          <w:sz w:val="18"/>
          <w:szCs w:val="18"/>
        </w:rPr>
        <w:tab/>
        <w:t>Corporate Communications Manager</w:t>
      </w:r>
    </w:p>
    <w:p w:rsidR="00154C8D" w:rsidRDefault="00154C8D" w:rsidP="00154C8D">
      <w:pPr>
        <w:spacing w:line="200" w:lineRule="exact"/>
        <w:rPr>
          <w:rFonts w:ascii="BMWType V2 Light" w:hAnsi="BMWType V2 Light" w:cs="BMWType V2 Light"/>
          <w:sz w:val="18"/>
          <w:szCs w:val="18"/>
        </w:rPr>
      </w:pPr>
      <w:r>
        <w:rPr>
          <w:rFonts w:ascii="BMWType V2 Light" w:hAnsi="BMWType V2 Light" w:cs="BMWType V2 Light"/>
          <w:sz w:val="18"/>
          <w:szCs w:val="18"/>
        </w:rPr>
        <w:t>Tel: 01344 480113</w:t>
      </w:r>
      <w:r>
        <w:rPr>
          <w:rFonts w:ascii="BMWType V2 Light" w:hAnsi="BMWType V2 Light" w:cs="BMWType V2 Light"/>
          <w:sz w:val="18"/>
          <w:szCs w:val="18"/>
        </w:rPr>
        <w:tab/>
        <w:t>Email: Wieland.Bruch@bmw.co.uk</w:t>
      </w:r>
    </w:p>
    <w:p w:rsidR="00154C8D" w:rsidRDefault="00154C8D" w:rsidP="00154C8D">
      <w:pPr>
        <w:spacing w:line="200" w:lineRule="exact"/>
        <w:rPr>
          <w:rFonts w:ascii="BMWType V2 Light" w:hAnsi="BMWType V2 Light" w:cs="BMWType V2 Light"/>
          <w:b/>
          <w:bCs/>
          <w:sz w:val="18"/>
          <w:szCs w:val="18"/>
        </w:rPr>
      </w:pPr>
    </w:p>
    <w:p w:rsidR="00154C8D" w:rsidRDefault="00154C8D" w:rsidP="00154C8D">
      <w:pPr>
        <w:spacing w:line="200" w:lineRule="exact"/>
        <w:rPr>
          <w:rFonts w:ascii="BMWType V2 Light" w:hAnsi="BMWType V2 Light" w:cs="BMWType V2 Light"/>
          <w:sz w:val="18"/>
          <w:szCs w:val="18"/>
        </w:rPr>
      </w:pPr>
      <w:r>
        <w:rPr>
          <w:rFonts w:ascii="BMWType V2 Light" w:hAnsi="BMWType V2 Light" w:cs="BMWType V2 Light"/>
          <w:sz w:val="18"/>
          <w:szCs w:val="18"/>
        </w:rPr>
        <w:t>Graham Biggs</w:t>
      </w:r>
      <w:r>
        <w:rPr>
          <w:rFonts w:ascii="BMWType V2 Light" w:hAnsi="BMWType V2 Light" w:cs="BMWType V2 Light"/>
          <w:sz w:val="18"/>
          <w:szCs w:val="18"/>
        </w:rPr>
        <w:tab/>
      </w:r>
      <w:r>
        <w:rPr>
          <w:rFonts w:ascii="BMWType V2 Light" w:hAnsi="BMWType V2 Light" w:cs="BMWType V2 Light"/>
          <w:sz w:val="18"/>
          <w:szCs w:val="18"/>
        </w:rPr>
        <w:tab/>
        <w:t>Corporate Communications Director</w:t>
      </w:r>
    </w:p>
    <w:p w:rsidR="00154C8D" w:rsidRDefault="00154C8D" w:rsidP="00154C8D">
      <w:pPr>
        <w:spacing w:line="200" w:lineRule="exact"/>
        <w:rPr>
          <w:rFonts w:ascii="BMWType V2 Light" w:hAnsi="BMWType V2 Light" w:cs="BMWType V2 Light"/>
          <w:sz w:val="18"/>
          <w:szCs w:val="18"/>
        </w:rPr>
      </w:pPr>
      <w:r>
        <w:rPr>
          <w:rFonts w:ascii="BMWType V2 Light" w:hAnsi="BMWType V2 Light" w:cs="BMWType V2 Light"/>
          <w:sz w:val="18"/>
          <w:szCs w:val="18"/>
        </w:rPr>
        <w:t>Tel:  01344 480109</w:t>
      </w:r>
      <w:r>
        <w:rPr>
          <w:rFonts w:ascii="BMWType V2 Light" w:hAnsi="BMWType V2 Light" w:cs="BMWType V2 Light"/>
          <w:sz w:val="18"/>
          <w:szCs w:val="18"/>
        </w:rPr>
        <w:tab/>
        <w:t>Email:  Graham.Biggs@bmw.co.uk</w:t>
      </w:r>
    </w:p>
    <w:p w:rsidR="00154C8D" w:rsidRDefault="00154C8D" w:rsidP="00154C8D">
      <w:pPr>
        <w:spacing w:line="200" w:lineRule="exact"/>
        <w:rPr>
          <w:rFonts w:ascii="BMWType V2 Light" w:hAnsi="BMWType V2 Light" w:cs="BMWType V2 Light"/>
          <w:sz w:val="18"/>
          <w:szCs w:val="18"/>
        </w:rPr>
      </w:pPr>
    </w:p>
    <w:p w:rsidR="00154C8D" w:rsidRDefault="00154C8D" w:rsidP="00154C8D">
      <w:pPr>
        <w:spacing w:line="200" w:lineRule="exact"/>
        <w:rPr>
          <w:rFonts w:ascii="BMWType V2 Light" w:hAnsi="BMWType V2 Light" w:cs="BMWType V2 Light"/>
          <w:sz w:val="18"/>
          <w:szCs w:val="18"/>
        </w:rPr>
      </w:pPr>
      <w:r>
        <w:rPr>
          <w:rFonts w:ascii="BMWType V2 Light" w:hAnsi="BMWType V2 Light" w:cs="BMWType V2 Light"/>
          <w:sz w:val="18"/>
          <w:szCs w:val="18"/>
        </w:rPr>
        <w:t>Main office number:</w:t>
      </w:r>
      <w:r>
        <w:rPr>
          <w:rFonts w:ascii="BMWType V2 Light" w:hAnsi="BMWType V2 Light" w:cs="BMWType V2 Light"/>
          <w:sz w:val="18"/>
          <w:szCs w:val="18"/>
        </w:rPr>
        <w:tab/>
        <w:t>01344 480320</w:t>
      </w:r>
    </w:p>
    <w:p w:rsidR="00154C8D" w:rsidRDefault="00154C8D" w:rsidP="00154C8D">
      <w:pPr>
        <w:spacing w:line="200" w:lineRule="exact"/>
        <w:rPr>
          <w:rFonts w:ascii="BMWType V2 Light" w:hAnsi="BMWType V2 Light" w:cs="BMWType V2 Light"/>
          <w:sz w:val="18"/>
          <w:szCs w:val="18"/>
        </w:rPr>
      </w:pPr>
      <w:r>
        <w:rPr>
          <w:rFonts w:ascii="BMWType V2 Light" w:hAnsi="BMWType V2 Light" w:cs="BMWType V2 Light"/>
          <w:sz w:val="18"/>
          <w:szCs w:val="18"/>
        </w:rPr>
        <w:t xml:space="preserve">Media website:  </w:t>
      </w:r>
      <w:r>
        <w:rPr>
          <w:rFonts w:ascii="BMWType V2 Light" w:hAnsi="BMWType V2 Light" w:cs="BMWType V2 Light"/>
          <w:sz w:val="18"/>
          <w:szCs w:val="18"/>
        </w:rPr>
        <w:tab/>
      </w:r>
      <w:r>
        <w:rPr>
          <w:rFonts w:ascii="BMWType V2 Light" w:hAnsi="BMWType V2 Light" w:cs="BMWType V2 Light"/>
          <w:sz w:val="18"/>
          <w:szCs w:val="18"/>
        </w:rPr>
        <w:tab/>
      </w:r>
      <w:hyperlink r:id="rId7" w:history="1">
        <w:r>
          <w:rPr>
            <w:rStyle w:val="Hyperlink"/>
            <w:rFonts w:ascii="BMWType V2 Light" w:hAnsi="BMWType V2 Light" w:cs="BMWType V2 Light"/>
            <w:sz w:val="18"/>
            <w:szCs w:val="18"/>
          </w:rPr>
          <w:t>www.press.bmwgroup.co.uk</w:t>
        </w:r>
      </w:hyperlink>
    </w:p>
    <w:p w:rsidR="00154C8D" w:rsidRDefault="00154C8D" w:rsidP="00154C8D">
      <w:pPr>
        <w:spacing w:line="200" w:lineRule="exact"/>
        <w:rPr>
          <w:rFonts w:ascii="BMWType V2 Light" w:hAnsi="BMWType V2 Light" w:cs="BMWType V2 Light"/>
          <w:sz w:val="18"/>
          <w:szCs w:val="18"/>
        </w:rPr>
      </w:pPr>
      <w:r>
        <w:rPr>
          <w:rFonts w:ascii="BMWType V2 Light" w:hAnsi="BMWType V2 Light" w:cs="BMWType V2 Light"/>
          <w:sz w:val="18"/>
          <w:szCs w:val="18"/>
        </w:rPr>
        <w:t>Customer website:</w:t>
      </w:r>
      <w:r>
        <w:rPr>
          <w:rFonts w:ascii="BMWType V2 Light" w:hAnsi="BMWType V2 Light" w:cs="BMWType V2 Light"/>
          <w:sz w:val="18"/>
          <w:szCs w:val="18"/>
        </w:rPr>
        <w:tab/>
      </w:r>
      <w:hyperlink r:id="rId8" w:history="1">
        <w:r>
          <w:rPr>
            <w:rStyle w:val="Hyperlink"/>
            <w:rFonts w:ascii="BMWType V2 Light" w:hAnsi="BMWType V2 Light" w:cs="BMWType V2 Light"/>
            <w:sz w:val="18"/>
            <w:szCs w:val="18"/>
          </w:rPr>
          <w:t>www.bmw.co.uk</w:t>
        </w:r>
      </w:hyperlink>
    </w:p>
    <w:p w:rsidR="00154C8D" w:rsidRPr="00B102A8" w:rsidRDefault="00154C8D" w:rsidP="00154C8D">
      <w:pPr>
        <w:rPr>
          <w:rFonts w:ascii="Arial" w:hAnsi="Arial" w:cs="Arial"/>
          <w:szCs w:val="20"/>
        </w:rPr>
      </w:pPr>
      <w:r w:rsidRPr="00B102A8">
        <w:rPr>
          <w:rFonts w:ascii="Arial" w:hAnsi="Arial" w:cs="Arial"/>
          <w:szCs w:val="20"/>
        </w:rPr>
        <w:t xml:space="preserve"> </w:t>
      </w:r>
    </w:p>
    <w:p w:rsidR="00154C8D" w:rsidRPr="00B102A8" w:rsidRDefault="00154C8D" w:rsidP="00154C8D">
      <w:pPr>
        <w:rPr>
          <w:rFonts w:ascii="Arial" w:hAnsi="Arial" w:cs="Arial"/>
          <w:szCs w:val="20"/>
        </w:rPr>
      </w:pPr>
    </w:p>
    <w:p w:rsidR="00DF5097" w:rsidRDefault="00DF5097" w:rsidP="00154C8D">
      <w:pPr>
        <w:pStyle w:val="NormalWeb"/>
        <w:spacing w:before="330" w:beforeAutospacing="0" w:after="330" w:afterAutospacing="0" w:line="330" w:lineRule="exact"/>
        <w:contextualSpacing/>
        <w:rPr>
          <w:rFonts w:ascii="BMWType V2 Light" w:hAnsi="BMWType V2 Light" w:cs="BMWType V2 Light"/>
          <w:sz w:val="18"/>
          <w:szCs w:val="18"/>
        </w:rPr>
      </w:pPr>
    </w:p>
    <w:sectPr w:rsidR="00DF5097" w:rsidSect="002E52C6">
      <w:headerReference w:type="default" r:id="rId9"/>
      <w:footerReference w:type="default" r:id="rId10"/>
      <w:headerReference w:type="first" r:id="rId11"/>
      <w:footerReference w:type="first" r:id="rId12"/>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D6D" w:rsidRDefault="00C71D6D">
      <w:r>
        <w:separator/>
      </w:r>
    </w:p>
  </w:endnote>
  <w:endnote w:type="continuationSeparator" w:id="0">
    <w:p w:rsidR="00C71D6D" w:rsidRDefault="00C71D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altName w:val="Arial"/>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MWType V2 Light">
    <w:panose1 w:val="00000000000000000000"/>
    <w:charset w:val="00"/>
    <w:family w:val="auto"/>
    <w:pitch w:val="variable"/>
    <w:sig w:usb0="800022BF" w:usb1="9000004A" w:usb2="00000008" w:usb3="00000000" w:csb0="0000009F" w:csb1="00000000"/>
  </w:font>
  <w:font w:name="MINITypeRegular">
    <w:altName w:val="Segoe Script"/>
    <w:panose1 w:val="020B0504030000020003"/>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EA" w:rsidRDefault="00485468">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9" type="#_x0000_t75" style="position:absolute;margin-left:333pt;margin-top:-60pt;width:146.25pt;height:94.5pt;z-index:-251657216;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EA" w:rsidRDefault="00485468">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330.75pt;margin-top:-63pt;width:146.25pt;height:94.5pt;z-index:-251658240;visibility:visible">
          <v:imagedata r:id="rId1" o:title=""/>
        </v:shape>
      </w:pict>
    </w:r>
    <w:r w:rsidRPr="00485468">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FD0FEA">
                  <w:trPr>
                    <w:trHeight w:val="4680"/>
                  </w:trPr>
                  <w:tc>
                    <w:tcPr>
                      <w:tcW w:w="1319" w:type="dxa"/>
                      <w:tcMar>
                        <w:left w:w="0" w:type="dxa"/>
                        <w:right w:w="0" w:type="dxa"/>
                      </w:tcMar>
                      <w:vAlign w:val="bottom"/>
                    </w:tcPr>
                    <w:p w:rsidR="00FD0FEA" w:rsidRDefault="00FD0FEA">
                      <w:pPr>
                        <w:pStyle w:val="BMWTextBox"/>
                      </w:pPr>
                      <w:r>
                        <w:rPr>
                          <w:rFonts w:ascii="BMWTypeRegular" w:hAnsi="BMWTypeRegular"/>
                        </w:rPr>
                        <w:t>BMW Group Company</w:t>
                      </w:r>
                    </w:p>
                    <w:p w:rsidR="00FD0FEA" w:rsidRDefault="00FD0FEA">
                      <w:pPr>
                        <w:pStyle w:val="BMWTextBox"/>
                      </w:pPr>
                    </w:p>
                    <w:p w:rsidR="00FD0FEA" w:rsidRDefault="00FD0FEA">
                      <w:pPr>
                        <w:pStyle w:val="BMWTextBoxTitle"/>
                      </w:pPr>
                      <w:r>
                        <w:t>Postal Address</w:t>
                      </w:r>
                    </w:p>
                    <w:p w:rsidR="00FD0FEA" w:rsidRDefault="00FD0FEA">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FD0FEA" w:rsidRDefault="00FD0FEA">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FD0FEA" w:rsidRDefault="00FD0FEA">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FD0FEA" w:rsidRDefault="00FD0FEA">
                      <w:pPr>
                        <w:pStyle w:val="BMWTextBoxTitle"/>
                      </w:pPr>
                      <w:r>
                        <w:rPr>
                          <w:rFonts w:ascii="BMWTypeLight" w:hAnsi="BMWTypeLight"/>
                        </w:rPr>
                        <w:t>RG12 8TA</w:t>
                      </w:r>
                    </w:p>
                    <w:p w:rsidR="00FD0FEA" w:rsidRDefault="00FD0FEA">
                      <w:pPr>
                        <w:pStyle w:val="BMWTextBoxTitle"/>
                      </w:pPr>
                    </w:p>
                    <w:p w:rsidR="00FD0FEA" w:rsidRDefault="00FD0FEA">
                      <w:pPr>
                        <w:pStyle w:val="BMWTextBoxTitle"/>
                      </w:pPr>
                      <w:r>
                        <w:t>Telephone</w:t>
                      </w:r>
                    </w:p>
                    <w:p w:rsidR="00FD0FEA" w:rsidRDefault="00FD0FEA">
                      <w:pPr>
                        <w:pStyle w:val="BMWTextBoxTitle"/>
                        <w:rPr>
                          <w:rFonts w:ascii="BMWTypeLight" w:hAnsi="BMWTypeLight"/>
                        </w:rPr>
                      </w:pPr>
                      <w:r>
                        <w:rPr>
                          <w:rFonts w:ascii="BMWTypeLight" w:hAnsi="BMWTypeLight"/>
                        </w:rPr>
                        <w:t>01344 480320</w:t>
                      </w:r>
                    </w:p>
                    <w:p w:rsidR="00FD0FEA" w:rsidRDefault="00FD0FEA">
                      <w:pPr>
                        <w:pStyle w:val="BMWTextBoxTitle"/>
                      </w:pPr>
                    </w:p>
                    <w:p w:rsidR="00FD0FEA" w:rsidRDefault="00FD0FEA">
                      <w:pPr>
                        <w:pStyle w:val="BMWTextBoxTitle"/>
                      </w:pPr>
                      <w:r>
                        <w:t>Fax</w:t>
                      </w:r>
                    </w:p>
                    <w:p w:rsidR="00FD0FEA" w:rsidRDefault="00FD0FEA">
                      <w:pPr>
                        <w:pStyle w:val="BMWTextBox"/>
                      </w:pPr>
                      <w:r>
                        <w:t>01344 480306</w:t>
                      </w:r>
                    </w:p>
                    <w:p w:rsidR="00FD0FEA" w:rsidRDefault="00FD0FEA">
                      <w:pPr>
                        <w:pStyle w:val="BMWTextBox"/>
                      </w:pPr>
                    </w:p>
                    <w:p w:rsidR="00FD0FEA" w:rsidRDefault="00FD0FEA">
                      <w:pPr>
                        <w:pStyle w:val="BMWTextBox"/>
                        <w:rPr>
                          <w:rFonts w:ascii="BMWTypeRegular" w:hAnsi="BMWTypeRegular"/>
                        </w:rPr>
                      </w:pPr>
                      <w:r>
                        <w:rPr>
                          <w:rFonts w:ascii="BMWTypeRegular" w:hAnsi="BMWTypeRegular"/>
                        </w:rPr>
                        <w:t>Internet</w:t>
                      </w:r>
                    </w:p>
                    <w:p w:rsidR="00FD0FEA" w:rsidRDefault="00FD0FEA">
                      <w:pPr>
                        <w:pStyle w:val="BMWTextBox"/>
                      </w:pPr>
                      <w:r>
                        <w:t>www.bmw.co.uk</w:t>
                      </w:r>
                    </w:p>
                    <w:p w:rsidR="00FD0FEA" w:rsidRDefault="00FD0FEA">
                      <w:pPr>
                        <w:pStyle w:val="BMWTextBox"/>
                      </w:pPr>
                    </w:p>
                  </w:tc>
                </w:tr>
              </w:tbl>
              <w:p w:rsidR="00FD0FEA" w:rsidRDefault="00FD0FEA">
                <w:pPr>
                  <w:pStyle w:val="BMWTextBox"/>
                </w:pPr>
              </w:p>
              <w:p w:rsidR="00FD0FEA" w:rsidRDefault="00FD0FEA"/>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D6D" w:rsidRDefault="00C71D6D">
      <w:r>
        <w:separator/>
      </w:r>
    </w:p>
  </w:footnote>
  <w:footnote w:type="continuationSeparator" w:id="0">
    <w:p w:rsidR="00C71D6D" w:rsidRDefault="00C71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2"/>
      <w:gridCol w:w="6"/>
      <w:gridCol w:w="9504"/>
      <w:gridCol w:w="726"/>
    </w:tblGrid>
    <w:tr w:rsidR="00FD0FEA">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FD0FEA">
            <w:tc>
              <w:tcPr>
                <w:tcW w:w="5571" w:type="dxa"/>
              </w:tcPr>
              <w:p w:rsidR="00FD0FEA" w:rsidRPr="00A972FD" w:rsidRDefault="00FD0FEA" w:rsidP="0072316F">
                <w:pPr>
                  <w:pStyle w:val="CompanyTitle"/>
                  <w:rPr>
                    <w:rFonts w:ascii="BMWType V2 Regular" w:hAnsi="BMWType V2 Regular"/>
                  </w:rPr>
                </w:pPr>
                <w:r w:rsidRPr="00A972FD">
                  <w:rPr>
                    <w:rFonts w:ascii="BMWType V2 Regular" w:hAnsi="BMWType V2 Regular"/>
                  </w:rPr>
                  <w:t>BMW Group</w:t>
                </w:r>
              </w:p>
              <w:p w:rsidR="00FD0FEA" w:rsidRPr="00A972FD" w:rsidRDefault="00FD0FEA"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FD0FEA" w:rsidRDefault="00FD0FEA" w:rsidP="0072316F">
                <w:pPr>
                  <w:pStyle w:val="CompanySubtitle"/>
                </w:pPr>
                <w:r w:rsidRPr="00A972FD">
                  <w:rPr>
                    <w:rFonts w:ascii="BMWType V2 Regular" w:hAnsi="BMWType V2 Regular"/>
                  </w:rPr>
                  <w:t>Corporate Communications</w:t>
                </w:r>
              </w:p>
            </w:tc>
            <w:tc>
              <w:tcPr>
                <w:tcW w:w="3717" w:type="dxa"/>
              </w:tcPr>
              <w:p w:rsidR="00FD0FEA" w:rsidRDefault="00FD0FEA" w:rsidP="0072316F">
                <w:pPr>
                  <w:pStyle w:val="Header"/>
                  <w:jc w:val="right"/>
                </w:pPr>
              </w:p>
            </w:tc>
          </w:tr>
        </w:tbl>
        <w:p w:rsidR="00FD0FEA" w:rsidRDefault="00FD0FEA">
          <w:pPr>
            <w:pStyle w:val="CompanySubtitle"/>
          </w:pPr>
        </w:p>
      </w:tc>
      <w:tc>
        <w:tcPr>
          <w:tcW w:w="3594" w:type="dxa"/>
        </w:tcPr>
        <w:p w:rsidR="00FD0FEA" w:rsidRDefault="00FD0FEA">
          <w:pPr>
            <w:pStyle w:val="Header"/>
            <w:jc w:val="right"/>
          </w:pPr>
        </w:p>
      </w:tc>
    </w:tr>
    <w:tr w:rsidR="00FD0FEA">
      <w:tblPrEx>
        <w:tblCellMar>
          <w:left w:w="113" w:type="dxa"/>
          <w:right w:w="113" w:type="dxa"/>
        </w:tblCellMar>
      </w:tblPrEx>
      <w:trPr>
        <w:trHeight w:val="329"/>
      </w:trPr>
      <w:tc>
        <w:tcPr>
          <w:tcW w:w="1527" w:type="dxa"/>
          <w:vAlign w:val="center"/>
        </w:tcPr>
        <w:p w:rsidR="00FD0FEA" w:rsidRDefault="00FD0FEA">
          <w:pPr>
            <w:pStyle w:val="BMWTextBox"/>
          </w:pPr>
        </w:p>
      </w:tc>
      <w:tc>
        <w:tcPr>
          <w:tcW w:w="9471" w:type="dxa"/>
          <w:gridSpan w:val="3"/>
          <w:vAlign w:val="center"/>
        </w:tcPr>
        <w:p w:rsidR="00FD0FEA" w:rsidRPr="00AF1814" w:rsidRDefault="00FD0FEA">
          <w:pPr>
            <w:pStyle w:val="Address"/>
            <w:rPr>
              <w:rFonts w:ascii="BMWType V2 Light" w:hAnsi="BMWType V2 Light" w:cs="BMWType V2 Light"/>
            </w:rPr>
          </w:pPr>
          <w:r w:rsidRPr="00AF1814">
            <w:rPr>
              <w:rFonts w:ascii="BMWType V2 Light" w:hAnsi="BMWType V2 Light" w:cs="BMWType V2 Light"/>
            </w:rPr>
            <w:t>Media Information</w:t>
          </w:r>
        </w:p>
      </w:tc>
    </w:tr>
    <w:tr w:rsidR="00FD0FEA">
      <w:tblPrEx>
        <w:tblCellMar>
          <w:left w:w="113" w:type="dxa"/>
          <w:right w:w="113" w:type="dxa"/>
        </w:tblCellMar>
      </w:tblPrEx>
      <w:trPr>
        <w:trHeight w:val="329"/>
      </w:trPr>
      <w:tc>
        <w:tcPr>
          <w:tcW w:w="1527" w:type="dxa"/>
          <w:vAlign w:val="center"/>
        </w:tcPr>
        <w:p w:rsidR="00FD0FEA" w:rsidRDefault="00FD0FEA">
          <w:pPr>
            <w:pStyle w:val="BMWTextBox"/>
          </w:pPr>
          <w:r>
            <w:t>Date</w:t>
          </w:r>
        </w:p>
      </w:tc>
      <w:tc>
        <w:tcPr>
          <w:tcW w:w="9471" w:type="dxa"/>
          <w:gridSpan w:val="3"/>
          <w:vAlign w:val="center"/>
        </w:tcPr>
        <w:p w:rsidR="00FD0FEA" w:rsidRPr="00AF1814" w:rsidRDefault="00154C8D" w:rsidP="00154C8D">
          <w:pPr>
            <w:pStyle w:val="Address"/>
            <w:rPr>
              <w:rFonts w:ascii="BMWType V2 Light" w:hAnsi="BMWType V2 Light" w:cs="BMWType V2 Light"/>
            </w:rPr>
          </w:pPr>
          <w:r>
            <w:rPr>
              <w:rFonts w:ascii="BMWType V2 Light" w:hAnsi="BMWType V2 Light" w:cs="BMWType V2 Light"/>
            </w:rPr>
            <w:t>14 May</w:t>
          </w:r>
          <w:r w:rsidR="00FD0FEA" w:rsidRPr="00AF1814">
            <w:rPr>
              <w:rFonts w:ascii="BMWType V2 Light" w:hAnsi="BMWType V2 Light" w:cs="BMWType V2 Light"/>
            </w:rPr>
            <w:t>, 201</w:t>
          </w:r>
          <w:r>
            <w:rPr>
              <w:rFonts w:ascii="BMWType V2 Light" w:hAnsi="BMWType V2 Light" w:cs="BMWType V2 Light"/>
            </w:rPr>
            <w:t>2</w:t>
          </w:r>
          <w:r w:rsidR="00485468" w:rsidRPr="00AF1814">
            <w:rPr>
              <w:rFonts w:ascii="BMWType V2 Light" w:hAnsi="BMWType V2 Light" w:cs="BMWType V2 Light"/>
            </w:rPr>
            <w:fldChar w:fldCharType="begin"/>
          </w:r>
          <w:r w:rsidR="00FD0FEA" w:rsidRPr="00AF1814">
            <w:rPr>
              <w:rFonts w:ascii="BMWType V2 Light" w:hAnsi="BMWType V2 Light" w:cs="BMWType V2 Light"/>
            </w:rPr>
            <w:instrText xml:space="preserve"> STYLEREF "BMWDate" </w:instrText>
          </w:r>
          <w:r w:rsidR="00485468" w:rsidRPr="00AF1814">
            <w:rPr>
              <w:rFonts w:ascii="BMWType V2 Light" w:hAnsi="BMWType V2 Light" w:cs="BMWType V2 Light"/>
            </w:rPr>
            <w:fldChar w:fldCharType="end"/>
          </w:r>
        </w:p>
      </w:tc>
    </w:tr>
    <w:tr w:rsidR="00FD0FEA">
      <w:tblPrEx>
        <w:tblCellMar>
          <w:left w:w="113" w:type="dxa"/>
          <w:right w:w="113" w:type="dxa"/>
        </w:tblCellMar>
      </w:tblPrEx>
      <w:trPr>
        <w:trHeight w:val="329"/>
      </w:trPr>
      <w:tc>
        <w:tcPr>
          <w:tcW w:w="1527" w:type="dxa"/>
          <w:vAlign w:val="center"/>
        </w:tcPr>
        <w:p w:rsidR="00FD0FEA" w:rsidRDefault="00FD0FEA">
          <w:pPr>
            <w:pStyle w:val="BMWTextBox"/>
          </w:pPr>
          <w:r>
            <w:t>Subject</w:t>
          </w:r>
        </w:p>
      </w:tc>
      <w:tc>
        <w:tcPr>
          <w:tcW w:w="9471" w:type="dxa"/>
          <w:gridSpan w:val="3"/>
          <w:vAlign w:val="center"/>
        </w:tcPr>
        <w:p w:rsidR="00FD0FEA" w:rsidRPr="00154C8D" w:rsidRDefault="00154C8D">
          <w:pPr>
            <w:pStyle w:val="Subject"/>
            <w:rPr>
              <w:rFonts w:ascii="BMWType V2 Light" w:hAnsi="BMWType V2 Light" w:cs="BMWType V2 Light"/>
            </w:rPr>
          </w:pPr>
          <w:r w:rsidRPr="00154C8D">
            <w:rPr>
              <w:rFonts w:ascii="BMWType V2 Light" w:hAnsi="BMWType V2 Light" w:cs="BMWType V2 Light"/>
            </w:rPr>
            <w:t>Accelerating towards London 2012</w:t>
          </w:r>
        </w:p>
      </w:tc>
    </w:tr>
    <w:tr w:rsidR="00FD0FEA">
      <w:tblPrEx>
        <w:tblCellMar>
          <w:left w:w="113" w:type="dxa"/>
          <w:right w:w="113" w:type="dxa"/>
        </w:tblCellMar>
      </w:tblPrEx>
      <w:trPr>
        <w:trHeight w:val="329"/>
      </w:trPr>
      <w:tc>
        <w:tcPr>
          <w:tcW w:w="1527" w:type="dxa"/>
          <w:vAlign w:val="center"/>
        </w:tcPr>
        <w:p w:rsidR="00FD0FEA" w:rsidRDefault="00FD0FEA">
          <w:pPr>
            <w:pStyle w:val="BMWTextBox"/>
          </w:pPr>
          <w:r>
            <w:t>Page</w:t>
          </w:r>
        </w:p>
      </w:tc>
      <w:tc>
        <w:tcPr>
          <w:tcW w:w="9471" w:type="dxa"/>
          <w:gridSpan w:val="3"/>
          <w:vAlign w:val="center"/>
        </w:tcPr>
        <w:p w:rsidR="00FD0FEA" w:rsidRPr="00AF1814" w:rsidRDefault="00485468">
          <w:pPr>
            <w:pStyle w:val="Address"/>
            <w:rPr>
              <w:rFonts w:ascii="BMWType V2 Light" w:hAnsi="BMWType V2 Light" w:cs="BMWType V2 Light"/>
            </w:rPr>
          </w:pPr>
          <w:r w:rsidRPr="00AF1814">
            <w:rPr>
              <w:rFonts w:ascii="BMWType V2 Light" w:hAnsi="BMWType V2 Light" w:cs="BMWType V2 Light"/>
            </w:rPr>
            <w:fldChar w:fldCharType="begin"/>
          </w:r>
          <w:r w:rsidR="00FD0FEA" w:rsidRPr="00AF1814">
            <w:rPr>
              <w:rFonts w:ascii="BMWType V2 Light" w:hAnsi="BMWType V2 Light" w:cs="BMWType V2 Light"/>
            </w:rPr>
            <w:instrText xml:space="preserve"> PAGE </w:instrText>
          </w:r>
          <w:r w:rsidRPr="00AF1814">
            <w:rPr>
              <w:rFonts w:ascii="BMWType V2 Light" w:hAnsi="BMWType V2 Light" w:cs="BMWType V2 Light"/>
            </w:rPr>
            <w:fldChar w:fldCharType="separate"/>
          </w:r>
          <w:r w:rsidR="00C64065">
            <w:rPr>
              <w:rFonts w:ascii="BMWType V2 Light" w:hAnsi="BMWType V2 Light" w:cs="BMWType V2 Light"/>
              <w:noProof/>
            </w:rPr>
            <w:t>3</w:t>
          </w:r>
          <w:r w:rsidRPr="00AF1814">
            <w:rPr>
              <w:rFonts w:ascii="BMWType V2 Light" w:hAnsi="BMWType V2 Light" w:cs="BMWType V2 Light"/>
            </w:rPr>
            <w:fldChar w:fldCharType="end"/>
          </w:r>
        </w:p>
      </w:tc>
    </w:tr>
  </w:tbl>
  <w:p w:rsidR="00FD0FEA" w:rsidRDefault="00FD0FE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FD0FEA">
      <w:tc>
        <w:tcPr>
          <w:tcW w:w="5571" w:type="dxa"/>
        </w:tcPr>
        <w:tbl>
          <w:tblPr>
            <w:tblW w:w="9288" w:type="dxa"/>
            <w:tblBorders>
              <w:insideH w:val="single" w:sz="4" w:space="0" w:color="auto"/>
            </w:tblBorders>
            <w:tblLook w:val="0000"/>
          </w:tblPr>
          <w:tblGrid>
            <w:gridCol w:w="7513"/>
            <w:gridCol w:w="1775"/>
          </w:tblGrid>
          <w:tr w:rsidR="00FD0FEA">
            <w:trPr>
              <w:trHeight w:val="1988"/>
            </w:trPr>
            <w:tc>
              <w:tcPr>
                <w:tcW w:w="7513" w:type="dxa"/>
              </w:tcPr>
              <w:p w:rsidR="00FD0FEA" w:rsidRPr="00A972FD" w:rsidRDefault="00FD0FEA" w:rsidP="0072316F">
                <w:pPr>
                  <w:pStyle w:val="CompanyTitle"/>
                  <w:rPr>
                    <w:rFonts w:ascii="BMWType V2 Regular" w:hAnsi="BMWType V2 Regular"/>
                  </w:rPr>
                </w:pPr>
                <w:r w:rsidRPr="00A972FD">
                  <w:rPr>
                    <w:rFonts w:ascii="BMWType V2 Regular" w:hAnsi="BMWType V2 Regular"/>
                  </w:rPr>
                  <w:t>BMW Group</w:t>
                </w:r>
              </w:p>
              <w:p w:rsidR="00FD0FEA" w:rsidRPr="00A972FD" w:rsidRDefault="00FD0FEA"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FD0FEA" w:rsidRDefault="00FD0FEA" w:rsidP="0072316F">
                <w:pPr>
                  <w:pStyle w:val="CompanySubtitle"/>
                </w:pPr>
                <w:r w:rsidRPr="00A972FD">
                  <w:rPr>
                    <w:rFonts w:ascii="BMWType V2 Regular" w:hAnsi="BMWType V2 Regular"/>
                  </w:rPr>
                  <w:t>Corporate Communications</w:t>
                </w:r>
              </w:p>
            </w:tc>
            <w:tc>
              <w:tcPr>
                <w:tcW w:w="1775" w:type="dxa"/>
              </w:tcPr>
              <w:p w:rsidR="00FD0FEA" w:rsidRDefault="00485468" w:rsidP="0072316F">
                <w:pPr>
                  <w:pStyle w:val="Header"/>
                  <w:jc w:val="right"/>
                </w:pPr>
                <w:r w:rsidRPr="0048546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7" type="#_x0000_t75" style="position:absolute;left:0;text-align:left;margin-left:1.5pt;margin-top:0;width:78pt;height:93.75pt;z-index:-251659264;visibility:visible;mso-position-horizontal-relative:text;mso-position-vertical-relative:text">
                      <v:imagedata r:id="rId1" o:title="Group roundels_lowresonly"/>
                    </v:shape>
                  </w:pict>
                </w:r>
              </w:p>
            </w:tc>
          </w:tr>
        </w:tbl>
        <w:p w:rsidR="00FD0FEA" w:rsidRDefault="00FD0FEA">
          <w:pPr>
            <w:pStyle w:val="CompanySubtitle"/>
          </w:pPr>
        </w:p>
      </w:tc>
      <w:tc>
        <w:tcPr>
          <w:tcW w:w="3717" w:type="dxa"/>
        </w:tcPr>
        <w:p w:rsidR="00FD0FEA" w:rsidRDefault="00FD0FEA">
          <w:pPr>
            <w:pStyle w:val="Header"/>
            <w:jc w:val="right"/>
          </w:pPr>
        </w:p>
      </w:tc>
    </w:tr>
  </w:tbl>
  <w:p w:rsidR="00FD0FEA" w:rsidRDefault="00FD0F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3">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1"/>
  </w:num>
  <w:num w:numId="34">
    <w:abstractNumId w:val="2"/>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4BE4"/>
    <w:rsid w:val="000012C3"/>
    <w:rsid w:val="000D6AB9"/>
    <w:rsid w:val="000E4900"/>
    <w:rsid w:val="000F6C10"/>
    <w:rsid w:val="00154C8D"/>
    <w:rsid w:val="00173012"/>
    <w:rsid w:val="00174D24"/>
    <w:rsid w:val="00194827"/>
    <w:rsid w:val="00194B65"/>
    <w:rsid w:val="001A63B0"/>
    <w:rsid w:val="001B404F"/>
    <w:rsid w:val="001C4717"/>
    <w:rsid w:val="001E7E49"/>
    <w:rsid w:val="00213DB2"/>
    <w:rsid w:val="0026372B"/>
    <w:rsid w:val="002E52C6"/>
    <w:rsid w:val="00332934"/>
    <w:rsid w:val="003500EB"/>
    <w:rsid w:val="003A25C7"/>
    <w:rsid w:val="0040006F"/>
    <w:rsid w:val="00406C4B"/>
    <w:rsid w:val="00421E63"/>
    <w:rsid w:val="00434227"/>
    <w:rsid w:val="00485468"/>
    <w:rsid w:val="0051293E"/>
    <w:rsid w:val="005536CB"/>
    <w:rsid w:val="005B2E99"/>
    <w:rsid w:val="005E19AD"/>
    <w:rsid w:val="00611FC7"/>
    <w:rsid w:val="00630EF9"/>
    <w:rsid w:val="0069770F"/>
    <w:rsid w:val="006A5EEE"/>
    <w:rsid w:val="006E4BE4"/>
    <w:rsid w:val="0072316F"/>
    <w:rsid w:val="007E3A6A"/>
    <w:rsid w:val="007F0C50"/>
    <w:rsid w:val="0086736C"/>
    <w:rsid w:val="008A2F3C"/>
    <w:rsid w:val="009314AC"/>
    <w:rsid w:val="00985F7A"/>
    <w:rsid w:val="009F0C4A"/>
    <w:rsid w:val="00A5498C"/>
    <w:rsid w:val="00AB34C3"/>
    <w:rsid w:val="00AB5F33"/>
    <w:rsid w:val="00AB7FC8"/>
    <w:rsid w:val="00AC5579"/>
    <w:rsid w:val="00AF1814"/>
    <w:rsid w:val="00B13327"/>
    <w:rsid w:val="00B34257"/>
    <w:rsid w:val="00BA7BC5"/>
    <w:rsid w:val="00BC4430"/>
    <w:rsid w:val="00BD06E0"/>
    <w:rsid w:val="00BE15DB"/>
    <w:rsid w:val="00C10939"/>
    <w:rsid w:val="00C64065"/>
    <w:rsid w:val="00C71D6D"/>
    <w:rsid w:val="00CE3CBC"/>
    <w:rsid w:val="00D069CA"/>
    <w:rsid w:val="00D4448B"/>
    <w:rsid w:val="00DA2862"/>
    <w:rsid w:val="00DE1541"/>
    <w:rsid w:val="00DF5097"/>
    <w:rsid w:val="00DF6EED"/>
    <w:rsid w:val="00E126E4"/>
    <w:rsid w:val="00E37E23"/>
    <w:rsid w:val="00E71402"/>
    <w:rsid w:val="00E97B06"/>
    <w:rsid w:val="00EC799B"/>
    <w:rsid w:val="00EF1A28"/>
    <w:rsid w:val="00F3494F"/>
    <w:rsid w:val="00F46544"/>
    <w:rsid w:val="00FC3506"/>
    <w:rsid w:val="00FC3A5B"/>
    <w:rsid w:val="00FC4AAD"/>
    <w:rsid w:val="00FD0FEA"/>
    <w:rsid w:val="00FE6FA5"/>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EED"/>
    <w:pPr>
      <w:spacing w:line="330" w:lineRule="atLeast"/>
    </w:pPr>
    <w:rPr>
      <w:rFonts w:ascii="BMWTypeLight" w:hAnsi="BMWTypeLight"/>
      <w:sz w:val="22"/>
      <w:szCs w:val="24"/>
      <w:lang w:eastAsia="en-US"/>
    </w:rPr>
  </w:style>
  <w:style w:type="paragraph" w:styleId="Heading1">
    <w:name w:val="heading 1"/>
    <w:next w:val="Normal"/>
    <w:qFormat/>
    <w:rsid w:val="00DF6EED"/>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DF6EED"/>
    <w:pPr>
      <w:spacing w:after="330"/>
      <w:outlineLvl w:val="1"/>
    </w:pPr>
    <w:rPr>
      <w:bCs w:val="0"/>
      <w:iCs/>
      <w:szCs w:val="28"/>
    </w:rPr>
  </w:style>
  <w:style w:type="paragraph" w:styleId="Heading3">
    <w:name w:val="heading 3"/>
    <w:basedOn w:val="Heading2"/>
    <w:next w:val="Normal"/>
    <w:qFormat/>
    <w:rsid w:val="00DF6EED"/>
    <w:pPr>
      <w:numPr>
        <w:ilvl w:val="2"/>
        <w:numId w:val="17"/>
      </w:numPr>
      <w:outlineLvl w:val="2"/>
    </w:pPr>
    <w:rPr>
      <w:bCs/>
      <w:sz w:val="26"/>
      <w:szCs w:val="26"/>
    </w:rPr>
  </w:style>
  <w:style w:type="paragraph" w:styleId="Heading4">
    <w:name w:val="heading 4"/>
    <w:basedOn w:val="Heading3"/>
    <w:next w:val="Normal"/>
    <w:qFormat/>
    <w:rsid w:val="00DF6EED"/>
    <w:pPr>
      <w:numPr>
        <w:ilvl w:val="3"/>
        <w:numId w:val="18"/>
      </w:numPr>
      <w:outlineLvl w:val="3"/>
    </w:pPr>
    <w:rPr>
      <w:bCs w:val="0"/>
      <w:sz w:val="24"/>
      <w:szCs w:val="28"/>
    </w:rPr>
  </w:style>
  <w:style w:type="paragraph" w:styleId="Heading5">
    <w:name w:val="heading 5"/>
    <w:basedOn w:val="Heading4"/>
    <w:next w:val="Normal"/>
    <w:qFormat/>
    <w:rsid w:val="00DF6EED"/>
    <w:pPr>
      <w:numPr>
        <w:ilvl w:val="4"/>
        <w:numId w:val="19"/>
      </w:numPr>
      <w:outlineLvl w:val="4"/>
    </w:pPr>
    <w:rPr>
      <w:bCs/>
      <w:iCs w:val="0"/>
      <w:sz w:val="22"/>
      <w:szCs w:val="26"/>
    </w:rPr>
  </w:style>
  <w:style w:type="paragraph" w:styleId="Heading6">
    <w:name w:val="heading 6"/>
    <w:basedOn w:val="Heading5"/>
    <w:next w:val="Normal"/>
    <w:qFormat/>
    <w:rsid w:val="00DF6EED"/>
    <w:pPr>
      <w:numPr>
        <w:ilvl w:val="5"/>
        <w:numId w:val="20"/>
      </w:numPr>
      <w:outlineLvl w:val="5"/>
    </w:pPr>
    <w:rPr>
      <w:bCs w:val="0"/>
      <w:sz w:val="20"/>
      <w:szCs w:val="22"/>
    </w:rPr>
  </w:style>
  <w:style w:type="paragraph" w:styleId="Heading7">
    <w:name w:val="heading 7"/>
    <w:basedOn w:val="Heading1"/>
    <w:next w:val="Normal"/>
    <w:qFormat/>
    <w:rsid w:val="00DF6EED"/>
    <w:pPr>
      <w:numPr>
        <w:ilvl w:val="6"/>
        <w:numId w:val="21"/>
      </w:numPr>
      <w:outlineLvl w:val="6"/>
    </w:pPr>
  </w:style>
  <w:style w:type="paragraph" w:styleId="Heading8">
    <w:name w:val="heading 8"/>
    <w:basedOn w:val="Heading2"/>
    <w:next w:val="Normal"/>
    <w:qFormat/>
    <w:rsid w:val="00DF6EED"/>
    <w:pPr>
      <w:numPr>
        <w:ilvl w:val="7"/>
        <w:numId w:val="22"/>
      </w:numPr>
      <w:outlineLvl w:val="7"/>
    </w:pPr>
    <w:rPr>
      <w:iCs w:val="0"/>
    </w:rPr>
  </w:style>
  <w:style w:type="paragraph" w:styleId="Heading9">
    <w:name w:val="heading 9"/>
    <w:basedOn w:val="Heading3"/>
    <w:next w:val="Normal"/>
    <w:qFormat/>
    <w:rsid w:val="00DF6EED"/>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6EED"/>
    <w:pPr>
      <w:tabs>
        <w:tab w:val="center" w:pos="4153"/>
        <w:tab w:val="right" w:pos="8306"/>
      </w:tabs>
    </w:pPr>
    <w:rPr>
      <w:b/>
      <w:sz w:val="36"/>
    </w:rPr>
  </w:style>
  <w:style w:type="paragraph" w:styleId="Footer">
    <w:name w:val="footer"/>
    <w:basedOn w:val="Normal"/>
    <w:rsid w:val="00DF6EED"/>
    <w:pPr>
      <w:tabs>
        <w:tab w:val="center" w:pos="4153"/>
        <w:tab w:val="right" w:pos="8306"/>
      </w:tabs>
    </w:pPr>
  </w:style>
  <w:style w:type="character" w:styleId="Hyperlink">
    <w:name w:val="Hyperlink"/>
    <w:basedOn w:val="DefaultParagraphFont"/>
    <w:rsid w:val="00DF6EED"/>
    <w:rPr>
      <w:color w:val="0000FF"/>
      <w:u w:val="single"/>
    </w:rPr>
  </w:style>
  <w:style w:type="paragraph" w:customStyle="1" w:styleId="BMWTextBox">
    <w:name w:val="BMW TextBox"/>
    <w:basedOn w:val="Normal"/>
    <w:rsid w:val="00DF6EED"/>
    <w:pPr>
      <w:spacing w:line="130" w:lineRule="atLeast"/>
      <w:jc w:val="right"/>
    </w:pPr>
    <w:rPr>
      <w:sz w:val="12"/>
    </w:rPr>
  </w:style>
  <w:style w:type="paragraph" w:customStyle="1" w:styleId="Note">
    <w:name w:val="Note"/>
    <w:basedOn w:val="Normal"/>
    <w:rsid w:val="00DF6EED"/>
    <w:pPr>
      <w:spacing w:after="180"/>
      <w:ind w:left="1361" w:hanging="1021"/>
    </w:pPr>
    <w:rPr>
      <w:rFonts w:ascii="Times New Roman" w:hAnsi="Times New Roman"/>
      <w:sz w:val="20"/>
    </w:rPr>
  </w:style>
  <w:style w:type="paragraph" w:customStyle="1" w:styleId="Address">
    <w:name w:val="Address"/>
    <w:rsid w:val="00DF6EED"/>
    <w:rPr>
      <w:rFonts w:ascii="BMWTypeLight" w:hAnsi="BMWTypeLight"/>
      <w:sz w:val="22"/>
      <w:lang w:eastAsia="en-US"/>
    </w:rPr>
  </w:style>
  <w:style w:type="paragraph" w:customStyle="1" w:styleId="Subject">
    <w:name w:val="Subject"/>
    <w:basedOn w:val="Address"/>
    <w:rsid w:val="00DF6EED"/>
    <w:rPr>
      <w:b/>
      <w:sz w:val="28"/>
    </w:rPr>
  </w:style>
  <w:style w:type="paragraph" w:customStyle="1" w:styleId="CompanyTitle">
    <w:name w:val="Company Title"/>
    <w:rsid w:val="00DF6EED"/>
    <w:pPr>
      <w:spacing w:line="370" w:lineRule="atLeast"/>
    </w:pPr>
    <w:rPr>
      <w:rFonts w:ascii="BMWTypeRegular" w:hAnsi="BMWTypeRegular"/>
      <w:b/>
      <w:bCs/>
      <w:sz w:val="36"/>
      <w:lang w:eastAsia="en-US"/>
    </w:rPr>
  </w:style>
  <w:style w:type="paragraph" w:customStyle="1" w:styleId="CompanySubtitle">
    <w:name w:val="Company Subtitle"/>
    <w:basedOn w:val="CompanyTitle"/>
    <w:rsid w:val="00DF6EED"/>
    <w:pPr>
      <w:tabs>
        <w:tab w:val="left" w:pos="2700"/>
      </w:tabs>
    </w:pPr>
    <w:rPr>
      <w:color w:val="808080"/>
    </w:rPr>
  </w:style>
  <w:style w:type="paragraph" w:customStyle="1" w:styleId="BMWTextBoxTitle">
    <w:name w:val="BMW TextBox Title"/>
    <w:basedOn w:val="BMWTextBox"/>
    <w:rsid w:val="00DF6EED"/>
    <w:rPr>
      <w:rFonts w:ascii="BMWTypeRegular" w:hAnsi="BMWTypeRegular"/>
    </w:rPr>
  </w:style>
  <w:style w:type="paragraph" w:customStyle="1" w:styleId="Figure">
    <w:name w:val="Figure"/>
    <w:basedOn w:val="Normal"/>
    <w:rsid w:val="00DF6EED"/>
    <w:pPr>
      <w:keepNext/>
      <w:keepLines/>
      <w:spacing w:after="180"/>
      <w:jc w:val="center"/>
    </w:pPr>
    <w:rPr>
      <w:rFonts w:ascii="Times New Roman" w:hAnsi="Times New Roman"/>
      <w:b/>
      <w:sz w:val="20"/>
    </w:rPr>
  </w:style>
  <w:style w:type="paragraph" w:customStyle="1" w:styleId="FigureCaption">
    <w:name w:val="Figure Caption"/>
    <w:basedOn w:val="Normal"/>
    <w:rsid w:val="00DF6EED"/>
    <w:pPr>
      <w:numPr>
        <w:numId w:val="15"/>
      </w:numPr>
      <w:spacing w:after="180"/>
      <w:jc w:val="center"/>
    </w:pPr>
    <w:rPr>
      <w:rFonts w:ascii="Times New Roman" w:hAnsi="Times New Roman"/>
      <w:b/>
      <w:sz w:val="20"/>
    </w:rPr>
  </w:style>
  <w:style w:type="paragraph" w:customStyle="1" w:styleId="TableCaption">
    <w:name w:val="Table Caption"/>
    <w:basedOn w:val="FigureCaption"/>
    <w:rsid w:val="00DF6EED"/>
    <w:pPr>
      <w:keepNext/>
      <w:keepLines/>
      <w:numPr>
        <w:numId w:val="33"/>
      </w:numPr>
    </w:pPr>
  </w:style>
  <w:style w:type="paragraph" w:customStyle="1" w:styleId="TableLeft">
    <w:name w:val="Table Left"/>
    <w:basedOn w:val="Normal"/>
    <w:rsid w:val="00DF6EED"/>
    <w:pPr>
      <w:keepNext/>
      <w:keepLines/>
    </w:pPr>
    <w:rPr>
      <w:rFonts w:ascii="Times New Roman" w:hAnsi="Times New Roman"/>
      <w:sz w:val="20"/>
    </w:rPr>
  </w:style>
  <w:style w:type="paragraph" w:customStyle="1" w:styleId="TableCenter">
    <w:name w:val="Table Center"/>
    <w:basedOn w:val="TableLeft"/>
    <w:rsid w:val="00DF6EED"/>
    <w:pPr>
      <w:jc w:val="center"/>
    </w:pPr>
  </w:style>
  <w:style w:type="paragraph" w:customStyle="1" w:styleId="TableHeading">
    <w:name w:val="Table Heading"/>
    <w:basedOn w:val="TableCenter"/>
    <w:rsid w:val="00DF6EED"/>
    <w:rPr>
      <w:b/>
    </w:rPr>
  </w:style>
  <w:style w:type="paragraph" w:customStyle="1" w:styleId="TableRight">
    <w:name w:val="Table Right"/>
    <w:basedOn w:val="TableCenter"/>
    <w:rsid w:val="00DF6EED"/>
    <w:pPr>
      <w:jc w:val="right"/>
    </w:pPr>
  </w:style>
  <w:style w:type="paragraph" w:customStyle="1" w:styleId="BulletList1">
    <w:name w:val="Bullet List 1"/>
    <w:basedOn w:val="Normal"/>
    <w:rsid w:val="00DF6EED"/>
    <w:pPr>
      <w:numPr>
        <w:numId w:val="2"/>
      </w:numPr>
    </w:pPr>
  </w:style>
  <w:style w:type="paragraph" w:customStyle="1" w:styleId="BulletList2">
    <w:name w:val="Bullet List 2"/>
    <w:basedOn w:val="BulletList1"/>
    <w:rsid w:val="00DF6EED"/>
    <w:pPr>
      <w:numPr>
        <w:ilvl w:val="1"/>
      </w:numPr>
    </w:pPr>
  </w:style>
  <w:style w:type="paragraph" w:customStyle="1" w:styleId="BulletList3">
    <w:name w:val="Bullet List 3"/>
    <w:basedOn w:val="BulletList2"/>
    <w:rsid w:val="00DF6EED"/>
    <w:pPr>
      <w:numPr>
        <w:ilvl w:val="2"/>
      </w:numPr>
    </w:pPr>
  </w:style>
  <w:style w:type="paragraph" w:customStyle="1" w:styleId="NumberedList1">
    <w:name w:val="Numbered List 1"/>
    <w:basedOn w:val="Normal"/>
    <w:rsid w:val="00DF6EED"/>
    <w:pPr>
      <w:numPr>
        <w:ilvl w:val="1"/>
        <w:numId w:val="34"/>
      </w:numPr>
    </w:pPr>
  </w:style>
  <w:style w:type="paragraph" w:customStyle="1" w:styleId="NumberedList2">
    <w:name w:val="Numbered List 2"/>
    <w:basedOn w:val="NumberedList1"/>
    <w:rsid w:val="00DF6EED"/>
    <w:pPr>
      <w:numPr>
        <w:ilvl w:val="2"/>
        <w:numId w:val="35"/>
      </w:numPr>
    </w:pPr>
  </w:style>
  <w:style w:type="paragraph" w:customStyle="1" w:styleId="N0">
    <w:name w:val="N0"/>
    <w:next w:val="NumberedList1"/>
    <w:rsid w:val="00DF6EED"/>
    <w:pPr>
      <w:keepNext/>
      <w:numPr>
        <w:numId w:val="24"/>
      </w:numPr>
    </w:pPr>
    <w:rPr>
      <w:vanish/>
      <w:sz w:val="2"/>
      <w:lang w:eastAsia="en-US"/>
    </w:rPr>
  </w:style>
  <w:style w:type="paragraph" w:customStyle="1" w:styleId="NumberedList3">
    <w:name w:val="Numbered List 3"/>
    <w:basedOn w:val="NumberedList2"/>
    <w:rsid w:val="00DF6EED"/>
    <w:pPr>
      <w:numPr>
        <w:ilvl w:val="3"/>
        <w:numId w:val="27"/>
      </w:numPr>
    </w:pPr>
  </w:style>
  <w:style w:type="paragraph" w:customStyle="1" w:styleId="TableNote">
    <w:name w:val="Table Note"/>
    <w:basedOn w:val="TableLeft"/>
    <w:rsid w:val="00DF6EED"/>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DF6EED"/>
    <w:rPr>
      <w:vertAlign w:val="superscript"/>
    </w:rPr>
  </w:style>
  <w:style w:type="paragraph" w:styleId="EndnoteText">
    <w:name w:val="endnote text"/>
    <w:basedOn w:val="Normal"/>
    <w:semiHidden/>
    <w:rsid w:val="00DF6EED"/>
    <w:pPr>
      <w:spacing w:after="180"/>
    </w:pPr>
    <w:rPr>
      <w:rFonts w:ascii="Times New Roman" w:hAnsi="Times New Roman"/>
      <w:sz w:val="20"/>
      <w:szCs w:val="20"/>
    </w:rPr>
  </w:style>
  <w:style w:type="character" w:styleId="FootnoteReference">
    <w:name w:val="footnote reference"/>
    <w:basedOn w:val="DefaultParagraphFont"/>
    <w:semiHidden/>
    <w:rsid w:val="00DF6EED"/>
    <w:rPr>
      <w:vertAlign w:val="superscript"/>
    </w:rPr>
  </w:style>
  <w:style w:type="paragraph" w:styleId="FootnoteText">
    <w:name w:val="footnote text"/>
    <w:basedOn w:val="Normal"/>
    <w:semiHidden/>
    <w:rsid w:val="00DF6EED"/>
    <w:pPr>
      <w:spacing w:after="180"/>
    </w:pPr>
    <w:rPr>
      <w:rFonts w:ascii="Times New Roman" w:hAnsi="Times New Roman"/>
      <w:sz w:val="20"/>
      <w:szCs w:val="20"/>
    </w:rPr>
  </w:style>
  <w:style w:type="paragraph" w:customStyle="1" w:styleId="NumberedList4">
    <w:name w:val="Numbered List 4"/>
    <w:basedOn w:val="NumberedList3"/>
    <w:rsid w:val="00DF6EED"/>
    <w:pPr>
      <w:numPr>
        <w:ilvl w:val="4"/>
        <w:numId w:val="28"/>
      </w:numPr>
    </w:pPr>
  </w:style>
  <w:style w:type="paragraph" w:customStyle="1" w:styleId="NumberedList5">
    <w:name w:val="Numbered List 5"/>
    <w:basedOn w:val="NumberedList4"/>
    <w:rsid w:val="00DF6EED"/>
    <w:pPr>
      <w:numPr>
        <w:ilvl w:val="5"/>
        <w:numId w:val="29"/>
      </w:numPr>
    </w:pPr>
  </w:style>
  <w:style w:type="paragraph" w:customStyle="1" w:styleId="NumberedList6">
    <w:name w:val="Numbered List 6"/>
    <w:basedOn w:val="NumberedList5"/>
    <w:rsid w:val="00DF6EED"/>
    <w:pPr>
      <w:numPr>
        <w:ilvl w:val="6"/>
        <w:numId w:val="30"/>
      </w:numPr>
    </w:pPr>
  </w:style>
  <w:style w:type="paragraph" w:customStyle="1" w:styleId="NumberedList7">
    <w:name w:val="Numbered List 7"/>
    <w:basedOn w:val="NumberedList6"/>
    <w:rsid w:val="00DF6EED"/>
    <w:pPr>
      <w:numPr>
        <w:ilvl w:val="7"/>
        <w:numId w:val="31"/>
      </w:numPr>
    </w:pPr>
  </w:style>
  <w:style w:type="paragraph" w:customStyle="1" w:styleId="NumberedList8">
    <w:name w:val="Numbered List 8"/>
    <w:basedOn w:val="NumberedList7"/>
    <w:rsid w:val="00DF6EED"/>
    <w:pPr>
      <w:numPr>
        <w:ilvl w:val="8"/>
        <w:numId w:val="32"/>
      </w:numPr>
    </w:pPr>
  </w:style>
  <w:style w:type="paragraph" w:customStyle="1" w:styleId="NumberedList9">
    <w:name w:val="Numbered List 9"/>
    <w:basedOn w:val="NumberedList8"/>
    <w:rsid w:val="00DF6EED"/>
    <w:pPr>
      <w:numPr>
        <w:ilvl w:val="0"/>
        <w:numId w:val="0"/>
      </w:numPr>
    </w:pPr>
  </w:style>
  <w:style w:type="paragraph" w:customStyle="1" w:styleId="BulletList4">
    <w:name w:val="Bullet List 4"/>
    <w:basedOn w:val="BulletList3"/>
    <w:rsid w:val="00DF6EED"/>
    <w:pPr>
      <w:numPr>
        <w:ilvl w:val="3"/>
      </w:numPr>
    </w:pPr>
  </w:style>
  <w:style w:type="paragraph" w:customStyle="1" w:styleId="BulletList5">
    <w:name w:val="Bullet List 5"/>
    <w:basedOn w:val="BulletList4"/>
    <w:rsid w:val="00DF6EED"/>
    <w:pPr>
      <w:numPr>
        <w:ilvl w:val="4"/>
      </w:numPr>
    </w:pPr>
  </w:style>
  <w:style w:type="paragraph" w:customStyle="1" w:styleId="BulletList6">
    <w:name w:val="Bullet List 6"/>
    <w:basedOn w:val="BulletList5"/>
    <w:rsid w:val="00DF6EED"/>
    <w:pPr>
      <w:numPr>
        <w:ilvl w:val="5"/>
      </w:numPr>
    </w:pPr>
  </w:style>
  <w:style w:type="paragraph" w:customStyle="1" w:styleId="BulletList7">
    <w:name w:val="Bullet List 7"/>
    <w:basedOn w:val="BulletList6"/>
    <w:rsid w:val="00DF6EED"/>
    <w:pPr>
      <w:numPr>
        <w:ilvl w:val="6"/>
      </w:numPr>
    </w:pPr>
  </w:style>
  <w:style w:type="paragraph" w:customStyle="1" w:styleId="BulletList8">
    <w:name w:val="Bullet List 8"/>
    <w:basedOn w:val="BulletList7"/>
    <w:rsid w:val="00DF6EED"/>
    <w:pPr>
      <w:numPr>
        <w:ilvl w:val="7"/>
      </w:numPr>
    </w:pPr>
  </w:style>
  <w:style w:type="paragraph" w:customStyle="1" w:styleId="BulletList9">
    <w:name w:val="Bullet List 9"/>
    <w:basedOn w:val="BulletList8"/>
    <w:rsid w:val="00DF6EED"/>
    <w:pPr>
      <w:numPr>
        <w:ilvl w:val="8"/>
      </w:numPr>
    </w:pPr>
  </w:style>
  <w:style w:type="paragraph" w:styleId="NormalIndent">
    <w:name w:val="Normal Indent"/>
    <w:basedOn w:val="Normal"/>
    <w:rsid w:val="00DF6EED"/>
    <w:pPr>
      <w:ind w:left="567"/>
    </w:pPr>
  </w:style>
  <w:style w:type="paragraph" w:styleId="Signature">
    <w:name w:val="Signature"/>
    <w:basedOn w:val="Normal"/>
    <w:rsid w:val="00DF6EED"/>
    <w:pPr>
      <w:keepNext/>
      <w:keepLines/>
      <w:tabs>
        <w:tab w:val="left" w:pos="4706"/>
      </w:tabs>
      <w:spacing w:line="200" w:lineRule="atLeast"/>
    </w:pPr>
    <w:rPr>
      <w:sz w:val="18"/>
    </w:rPr>
  </w:style>
  <w:style w:type="paragraph" w:styleId="Caption">
    <w:name w:val="caption"/>
    <w:basedOn w:val="Normal"/>
    <w:next w:val="Normal"/>
    <w:qFormat/>
    <w:rsid w:val="00DF6EED"/>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DF6EED"/>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DF6EED"/>
    <w:pPr>
      <w:spacing w:line="240" w:lineRule="auto"/>
    </w:pPr>
    <w:rPr>
      <w:sz w:val="28"/>
    </w:rPr>
  </w:style>
  <w:style w:type="paragraph" w:styleId="Subtitle">
    <w:name w:val="Subtitle"/>
    <w:basedOn w:val="Normal"/>
    <w:qFormat/>
    <w:rsid w:val="00DF6EED"/>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paragraph" w:styleId="NormalWeb">
    <w:name w:val="Normal (Web)"/>
    <w:basedOn w:val="Normal"/>
    <w:uiPriority w:val="99"/>
    <w:rsid w:val="00B34257"/>
    <w:pPr>
      <w:spacing w:before="100" w:beforeAutospacing="1" w:after="100" w:afterAutospacing="1" w:line="240" w:lineRule="auto"/>
    </w:pPr>
    <w:rPr>
      <w:rFonts w:ascii="Times New Roman" w:eastAsia="MS Mincho" w:hAnsi="Times New Roman"/>
      <w:sz w:val="24"/>
      <w:lang w:eastAsia="zh-CN"/>
    </w:rPr>
  </w:style>
  <w:style w:type="character" w:styleId="Emphasis">
    <w:name w:val="Emphasis"/>
    <w:basedOn w:val="DefaultParagraphFont"/>
    <w:uiPriority w:val="20"/>
    <w:qFormat/>
    <w:rsid w:val="00B34257"/>
    <w:rPr>
      <w:i/>
      <w:iCs/>
    </w:rPr>
  </w:style>
  <w:style w:type="paragraph" w:styleId="BodyText">
    <w:name w:val="Body Text"/>
    <w:basedOn w:val="Normal"/>
    <w:link w:val="BodyTextChar"/>
    <w:uiPriority w:val="99"/>
    <w:unhideWhenUsed/>
    <w:rsid w:val="00DF5097"/>
    <w:pPr>
      <w:spacing w:before="100" w:beforeAutospacing="1" w:after="100" w:afterAutospacing="1" w:line="240" w:lineRule="auto"/>
    </w:pPr>
    <w:rPr>
      <w:rFonts w:ascii="Times New Roman" w:eastAsiaTheme="minorHAnsi" w:hAnsi="Times New Roman"/>
      <w:sz w:val="24"/>
      <w:lang w:eastAsia="en-GB"/>
    </w:rPr>
  </w:style>
  <w:style w:type="character" w:customStyle="1" w:styleId="BodyTextChar">
    <w:name w:val="Body Text Char"/>
    <w:basedOn w:val="DefaultParagraphFont"/>
    <w:link w:val="BodyText"/>
    <w:uiPriority w:val="99"/>
    <w:rsid w:val="00DF5097"/>
    <w:rPr>
      <w:rFonts w:eastAsiaTheme="minorHAnsi"/>
      <w:sz w:val="24"/>
      <w:szCs w:val="24"/>
    </w:rPr>
  </w:style>
  <w:style w:type="character" w:customStyle="1" w:styleId="Char">
    <w:name w:val="Char"/>
    <w:rsid w:val="00154C8D"/>
    <w:rPr>
      <w:rFonts w:ascii="BMWTypeLight" w:hAnsi="BMWTypeLight" w:cs="Arial"/>
      <w:sz w:val="28"/>
      <w:szCs w:val="28"/>
      <w:lang w:val="de-DE" w:eastAsia="de-DE" w:bidi="ar-SA"/>
    </w:rPr>
  </w:style>
</w:styles>
</file>

<file path=word/webSettings.xml><?xml version="1.0" encoding="utf-8"?>
<w:webSettings xmlns:r="http://schemas.openxmlformats.org/officeDocument/2006/relationships" xmlns:w="http://schemas.openxmlformats.org/wordprocessingml/2006/main">
  <w:divs>
    <w:div w:id="8533224">
      <w:bodyDiv w:val="1"/>
      <w:marLeft w:val="0"/>
      <w:marRight w:val="0"/>
      <w:marTop w:val="0"/>
      <w:marBottom w:val="0"/>
      <w:divBdr>
        <w:top w:val="none" w:sz="0" w:space="0" w:color="auto"/>
        <w:left w:val="none" w:sz="0" w:space="0" w:color="auto"/>
        <w:bottom w:val="none" w:sz="0" w:space="0" w:color="auto"/>
        <w:right w:val="none" w:sz="0" w:space="0" w:color="auto"/>
      </w:divBdr>
    </w:div>
    <w:div w:id="7762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ss.bmwgroup.co.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MINI-prel (2).dot</Template>
  <TotalTime>4</TotalTime>
  <Pages>4</Pages>
  <Words>1068</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6971</CharactersWithSpaces>
  <SharedDoc>false</SharedDoc>
  <HLinks>
    <vt:vector size="18" baseType="variant">
      <vt:variant>
        <vt:i4>1572873</vt:i4>
      </vt:variant>
      <vt:variant>
        <vt:i4>9</vt:i4>
      </vt:variant>
      <vt:variant>
        <vt:i4>0</vt:i4>
      </vt:variant>
      <vt:variant>
        <vt:i4>5</vt:i4>
      </vt:variant>
      <vt:variant>
        <vt:lpwstr>http://www.bmw.co.uk/</vt:lpwstr>
      </vt:variant>
      <vt:variant>
        <vt:lpwstr/>
      </vt:variant>
      <vt:variant>
        <vt:i4>4456524</vt:i4>
      </vt:variant>
      <vt:variant>
        <vt:i4>6</vt:i4>
      </vt:variant>
      <vt:variant>
        <vt:i4>0</vt:i4>
      </vt:variant>
      <vt:variant>
        <vt:i4>5</vt:i4>
      </vt:variant>
      <vt:variant>
        <vt:lpwstr>http://www.press.bmwgroup.co.uk/</vt:lpwstr>
      </vt:variant>
      <vt:variant>
        <vt:lpwstr/>
      </vt:variant>
      <vt:variant>
        <vt:i4>7733363</vt:i4>
      </vt:variant>
      <vt:variant>
        <vt:i4>3</vt:i4>
      </vt:variant>
      <vt:variant>
        <vt:i4>0</vt:i4>
      </vt:variant>
      <vt:variant>
        <vt:i4>5</vt:i4>
      </vt:variant>
      <vt:variant>
        <vt:lpwstr>http://www.bmw.co.uk/London2012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5</cp:revision>
  <cp:lastPrinted>2011-07-13T10:57:00Z</cp:lastPrinted>
  <dcterms:created xsi:type="dcterms:W3CDTF">2012-05-14T12:27:00Z</dcterms:created>
  <dcterms:modified xsi:type="dcterms:W3CDTF">2012-05-14T12:30:00Z</dcterms:modified>
</cp:coreProperties>
</file>