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1F0F89" w:rsidRDefault="00FC4AAD">
      <w:pPr>
        <w:pStyle w:val="Address"/>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1F0F89" w:rsidTr="009A32FF">
        <w:trPr>
          <w:trHeight w:val="329"/>
        </w:trPr>
        <w:tc>
          <w:tcPr>
            <w:tcW w:w="1814" w:type="dxa"/>
          </w:tcPr>
          <w:p w:rsidR="00FC4AAD" w:rsidRPr="001F0F89" w:rsidRDefault="00FC4AAD">
            <w:pPr>
              <w:pStyle w:val="BMWTextBox"/>
              <w:rPr>
                <w:rFonts w:ascii="BMWType V2 Light" w:hAnsi="BMWType V2 Light" w:cs="BMWType V2 Light"/>
              </w:rPr>
            </w:pPr>
          </w:p>
        </w:tc>
        <w:tc>
          <w:tcPr>
            <w:tcW w:w="7952" w:type="dxa"/>
            <w:vAlign w:val="center"/>
          </w:tcPr>
          <w:p w:rsidR="00FC4AAD" w:rsidRPr="001F0F89" w:rsidRDefault="00FC4AAD">
            <w:pPr>
              <w:pStyle w:val="Address"/>
              <w:rPr>
                <w:rFonts w:ascii="BMWType V2 Light" w:hAnsi="BMWType V2 Light" w:cs="BMWType V2 Light"/>
              </w:rPr>
            </w:pPr>
            <w:r w:rsidRPr="001F0F89">
              <w:rPr>
                <w:rFonts w:ascii="BMWType V2 Light" w:hAnsi="BMWType V2 Light" w:cs="BMWType V2 Light"/>
              </w:rPr>
              <w:t>Media Information</w:t>
            </w:r>
          </w:p>
        </w:tc>
      </w:tr>
      <w:tr w:rsidR="00FC4AAD" w:rsidRPr="001F0F89" w:rsidTr="009A32FF">
        <w:trPr>
          <w:trHeight w:val="329"/>
        </w:trPr>
        <w:tc>
          <w:tcPr>
            <w:tcW w:w="1814" w:type="dxa"/>
            <w:vAlign w:val="center"/>
          </w:tcPr>
          <w:p w:rsidR="00FC4AAD" w:rsidRPr="001F0F89" w:rsidRDefault="00FC4AAD">
            <w:pPr>
              <w:pStyle w:val="BMWTextBox"/>
              <w:jc w:val="left"/>
              <w:rPr>
                <w:rFonts w:ascii="BMWType V2 Light" w:hAnsi="BMWType V2 Light" w:cs="BMWType V2 Light"/>
              </w:rPr>
            </w:pPr>
          </w:p>
        </w:tc>
        <w:tc>
          <w:tcPr>
            <w:tcW w:w="7952" w:type="dxa"/>
            <w:vAlign w:val="center"/>
          </w:tcPr>
          <w:p w:rsidR="00FC4AAD" w:rsidRPr="0083332D" w:rsidRDefault="00FC4AAD" w:rsidP="00631812">
            <w:pPr>
              <w:pStyle w:val="BMWDate"/>
              <w:rPr>
                <w:rFonts w:ascii="BMWType V2 Light" w:hAnsi="BMWType V2 Light" w:cs="BMWType V2 Light"/>
                <w:b/>
              </w:rPr>
            </w:pPr>
          </w:p>
        </w:tc>
      </w:tr>
      <w:tr w:rsidR="00FC4AAD" w:rsidRPr="001F0F89" w:rsidTr="009A32FF">
        <w:trPr>
          <w:trHeight w:val="329"/>
        </w:trPr>
        <w:tc>
          <w:tcPr>
            <w:tcW w:w="1814" w:type="dxa"/>
            <w:vAlign w:val="center"/>
          </w:tcPr>
          <w:p w:rsidR="00FC4AAD" w:rsidRPr="001F0F89" w:rsidRDefault="00FC4AAD">
            <w:pPr>
              <w:pStyle w:val="BMWTextBox"/>
              <w:rPr>
                <w:rFonts w:ascii="BMWType V2 Light" w:hAnsi="BMWType V2 Light" w:cs="BMWType V2 Light"/>
              </w:rPr>
            </w:pPr>
          </w:p>
        </w:tc>
        <w:tc>
          <w:tcPr>
            <w:tcW w:w="7952" w:type="dxa"/>
            <w:vAlign w:val="center"/>
          </w:tcPr>
          <w:p w:rsidR="00FC4AAD" w:rsidRPr="001F0F89" w:rsidRDefault="00FC4AAD">
            <w:pPr>
              <w:pStyle w:val="BMWDate"/>
              <w:rPr>
                <w:rFonts w:ascii="BMWType V2 Light" w:hAnsi="BMWType V2 Light" w:cs="BMWType V2 Light"/>
              </w:rPr>
            </w:pPr>
          </w:p>
        </w:tc>
      </w:tr>
      <w:tr w:rsidR="00FC4AAD" w:rsidRPr="001F0F89" w:rsidTr="009A32FF">
        <w:trPr>
          <w:trHeight w:val="510"/>
        </w:trPr>
        <w:tc>
          <w:tcPr>
            <w:tcW w:w="1814" w:type="dxa"/>
            <w:vAlign w:val="center"/>
          </w:tcPr>
          <w:p w:rsidR="00FC4AAD" w:rsidRPr="001F0F89" w:rsidRDefault="00FC4AAD" w:rsidP="009A32FF">
            <w:pPr>
              <w:pStyle w:val="BMWTextBox"/>
              <w:spacing w:line="320" w:lineRule="exact"/>
              <w:rPr>
                <w:rFonts w:ascii="BMWType V2 Light" w:hAnsi="BMWType V2 Light" w:cs="BMWType V2 Light"/>
              </w:rPr>
            </w:pPr>
          </w:p>
        </w:tc>
        <w:tc>
          <w:tcPr>
            <w:tcW w:w="7952" w:type="dxa"/>
            <w:vAlign w:val="center"/>
          </w:tcPr>
          <w:p w:rsidR="00FC4AAD" w:rsidRPr="001F0F89" w:rsidRDefault="004F051F" w:rsidP="005E751D">
            <w:pPr>
              <w:pStyle w:val="Subject"/>
              <w:spacing w:line="320" w:lineRule="exact"/>
              <w:rPr>
                <w:rFonts w:ascii="BMWType V2 Light" w:hAnsi="BMWType V2 Light" w:cs="BMWType V2 Light"/>
              </w:rPr>
            </w:pPr>
            <w:r w:rsidRPr="001F0F89">
              <w:rPr>
                <w:rFonts w:ascii="BMWType V2 Light" w:hAnsi="BMWType V2 Light" w:cs="BMWType V2 Light"/>
              </w:rPr>
              <w:t xml:space="preserve">The new BMW </w:t>
            </w:r>
            <w:r w:rsidR="001F0F89" w:rsidRPr="001F0F89">
              <w:rPr>
                <w:rFonts w:ascii="BMWType V2 Light" w:hAnsi="BMWType V2 Light" w:cs="BMWType V2 Light"/>
              </w:rPr>
              <w:t>7</w:t>
            </w:r>
            <w:r w:rsidR="005E751D" w:rsidRPr="001F0F89">
              <w:rPr>
                <w:rFonts w:ascii="BMWType V2 Light" w:hAnsi="BMWType V2 Light" w:cs="BMWType V2 Light"/>
              </w:rPr>
              <w:t xml:space="preserve"> Series </w:t>
            </w:r>
            <w:r w:rsidR="00A65738" w:rsidRPr="001F0F89">
              <w:rPr>
                <w:rFonts w:ascii="BMWType V2 Light" w:hAnsi="BMWType V2 Light" w:cs="BMWType V2 Light"/>
              </w:rPr>
              <w:t xml:space="preserve"> </w:t>
            </w:r>
          </w:p>
          <w:p w:rsidR="001F0F89" w:rsidRPr="005C018C" w:rsidRDefault="00BB544F" w:rsidP="005C018C">
            <w:pPr>
              <w:pStyle w:val="ListParagraph"/>
              <w:widowControl w:val="0"/>
              <w:numPr>
                <w:ilvl w:val="0"/>
                <w:numId w:val="40"/>
              </w:numPr>
              <w:tabs>
                <w:tab w:val="left" w:pos="220"/>
                <w:tab w:val="left" w:pos="720"/>
              </w:tabs>
              <w:autoSpaceDE w:val="0"/>
              <w:autoSpaceDN w:val="0"/>
              <w:adjustRightInd w:val="0"/>
              <w:spacing w:line="320" w:lineRule="exact"/>
              <w:rPr>
                <w:rFonts w:ascii="BMWType V2 Light" w:hAnsi="BMWType V2 Light" w:cs="BMWType V2 Light"/>
                <w:szCs w:val="22"/>
              </w:rPr>
            </w:pPr>
            <w:r w:rsidRPr="005C018C">
              <w:rPr>
                <w:rFonts w:ascii="BMWType V2 Light" w:hAnsi="BMWType V2 Light" w:cs="BMWType V2 Light"/>
                <w:szCs w:val="22"/>
              </w:rPr>
              <w:t xml:space="preserve">Adaptive </w:t>
            </w:r>
            <w:r w:rsidR="001F0F89" w:rsidRPr="005C018C">
              <w:rPr>
                <w:rFonts w:ascii="BMWType V2 Light" w:hAnsi="BMWType V2 Light" w:cs="BMWType V2 Light"/>
                <w:szCs w:val="22"/>
              </w:rPr>
              <w:t xml:space="preserve">LED </w:t>
            </w:r>
            <w:r w:rsidRPr="005C018C">
              <w:rPr>
                <w:rFonts w:ascii="BMWType V2 Light" w:hAnsi="BMWType V2 Light" w:cs="BMWType V2 Light"/>
                <w:szCs w:val="22"/>
              </w:rPr>
              <w:t xml:space="preserve">headlights </w:t>
            </w:r>
            <w:r w:rsidR="001F0F89" w:rsidRPr="005C018C">
              <w:rPr>
                <w:rFonts w:ascii="BMWType V2 Light" w:hAnsi="BMWType V2 Light" w:cs="BMWType V2 Light"/>
                <w:szCs w:val="22"/>
              </w:rPr>
              <w:t xml:space="preserve">and styling changes further accentuate </w:t>
            </w:r>
            <w:r w:rsidR="00A3470C" w:rsidRPr="005C018C">
              <w:rPr>
                <w:rFonts w:ascii="BMWType V2 Light" w:hAnsi="BMWType V2 Light" w:cs="BMWType V2 Light"/>
                <w:szCs w:val="22"/>
              </w:rPr>
              <w:t>v</w:t>
            </w:r>
            <w:r w:rsidR="001F0F89" w:rsidRPr="005C018C">
              <w:rPr>
                <w:rFonts w:ascii="BMWType V2 Light" w:hAnsi="BMWType V2 Light" w:cs="BMWType V2 Light"/>
                <w:szCs w:val="22"/>
              </w:rPr>
              <w:t xml:space="preserve">isual appeal </w:t>
            </w:r>
          </w:p>
          <w:p w:rsidR="005C018C" w:rsidRDefault="001F0F89" w:rsidP="005C018C">
            <w:pPr>
              <w:pStyle w:val="ListParagraph"/>
              <w:widowControl w:val="0"/>
              <w:numPr>
                <w:ilvl w:val="0"/>
                <w:numId w:val="40"/>
              </w:numPr>
              <w:tabs>
                <w:tab w:val="left" w:pos="220"/>
                <w:tab w:val="left" w:pos="720"/>
              </w:tabs>
              <w:autoSpaceDE w:val="0"/>
              <w:autoSpaceDN w:val="0"/>
              <w:adjustRightInd w:val="0"/>
              <w:spacing w:line="320" w:lineRule="exact"/>
              <w:rPr>
                <w:rFonts w:ascii="BMWType V2 Light" w:hAnsi="BMWType V2 Light" w:cs="BMWType V2 Light"/>
                <w:szCs w:val="22"/>
              </w:rPr>
            </w:pPr>
            <w:r w:rsidRPr="005C018C">
              <w:rPr>
                <w:rFonts w:ascii="BMWType V2 Light" w:hAnsi="BMWType V2 Light" w:cs="BMWType V2 Light"/>
                <w:szCs w:val="22"/>
              </w:rPr>
              <w:t>Occupant comfort enhanced by suspension and interior refinements</w:t>
            </w:r>
          </w:p>
          <w:p w:rsidR="00E30FCE" w:rsidRDefault="001F0F89" w:rsidP="005C018C">
            <w:pPr>
              <w:pStyle w:val="ListParagraph"/>
              <w:widowControl w:val="0"/>
              <w:numPr>
                <w:ilvl w:val="0"/>
                <w:numId w:val="40"/>
              </w:numPr>
              <w:tabs>
                <w:tab w:val="left" w:pos="220"/>
                <w:tab w:val="left" w:pos="720"/>
              </w:tabs>
              <w:autoSpaceDE w:val="0"/>
              <w:autoSpaceDN w:val="0"/>
              <w:adjustRightInd w:val="0"/>
              <w:spacing w:line="320" w:lineRule="exact"/>
              <w:rPr>
                <w:rFonts w:ascii="BMWType V2 Light" w:hAnsi="BMWType V2 Light" w:cs="BMWType V2 Light"/>
                <w:szCs w:val="22"/>
              </w:rPr>
            </w:pPr>
            <w:r w:rsidRPr="005C018C">
              <w:rPr>
                <w:rFonts w:ascii="BMWType V2 Light" w:hAnsi="BMWType V2 Light" w:cs="BMWType V2 Light"/>
                <w:szCs w:val="22"/>
              </w:rPr>
              <w:t xml:space="preserve">Powerful </w:t>
            </w:r>
            <w:r w:rsidR="00BB544F" w:rsidRPr="005C018C">
              <w:rPr>
                <w:rFonts w:ascii="BMWType V2 Light" w:hAnsi="BMWType V2 Light" w:cs="BMWType V2 Light"/>
                <w:szCs w:val="22"/>
              </w:rPr>
              <w:t xml:space="preserve">yet </w:t>
            </w:r>
            <w:r w:rsidRPr="005C018C">
              <w:rPr>
                <w:rFonts w:ascii="BMWType V2 Light" w:hAnsi="BMWType V2 Light" w:cs="BMWType V2 Light"/>
                <w:szCs w:val="22"/>
              </w:rPr>
              <w:t xml:space="preserve">efficient new engines </w:t>
            </w:r>
            <w:r w:rsidR="00A3470C" w:rsidRPr="005C018C">
              <w:rPr>
                <w:rFonts w:ascii="BMWType V2 Light" w:hAnsi="BMWType V2 Light" w:cs="BMWType V2 Light"/>
                <w:szCs w:val="22"/>
              </w:rPr>
              <w:t xml:space="preserve">for high </w:t>
            </w:r>
            <w:r w:rsidRPr="005C018C">
              <w:rPr>
                <w:rFonts w:ascii="BMWType V2 Light" w:hAnsi="BMWType V2 Light" w:cs="BMWType V2 Light"/>
                <w:szCs w:val="22"/>
              </w:rPr>
              <w:t xml:space="preserve">performance </w:t>
            </w:r>
            <w:r w:rsidR="00BB544F" w:rsidRPr="005C018C">
              <w:rPr>
                <w:rFonts w:ascii="BMWType V2 Light" w:hAnsi="BMWType V2 Light" w:cs="BMWType V2 Light"/>
                <w:szCs w:val="22"/>
              </w:rPr>
              <w:t xml:space="preserve">with </w:t>
            </w:r>
            <w:r w:rsidR="005C018C">
              <w:rPr>
                <w:rFonts w:ascii="BMWType V2 Light" w:hAnsi="BMWType V2 Light" w:cs="BMWType V2 Light"/>
                <w:szCs w:val="22"/>
              </w:rPr>
              <w:t xml:space="preserve">low consumption </w:t>
            </w:r>
            <w:r w:rsidR="000B437D">
              <w:rPr>
                <w:rFonts w:ascii="BMWType V2 Light" w:hAnsi="BMWType V2 Light" w:cs="BMWType V2 Light"/>
                <w:szCs w:val="22"/>
              </w:rPr>
              <w:t>and emissions</w:t>
            </w:r>
          </w:p>
          <w:p w:rsidR="000B437D" w:rsidRDefault="000B437D" w:rsidP="005C018C">
            <w:pPr>
              <w:pStyle w:val="ListParagraph"/>
              <w:widowControl w:val="0"/>
              <w:numPr>
                <w:ilvl w:val="0"/>
                <w:numId w:val="40"/>
              </w:numPr>
              <w:tabs>
                <w:tab w:val="left" w:pos="220"/>
                <w:tab w:val="left" w:pos="720"/>
              </w:tabs>
              <w:autoSpaceDE w:val="0"/>
              <w:autoSpaceDN w:val="0"/>
              <w:adjustRightInd w:val="0"/>
              <w:spacing w:line="320" w:lineRule="exact"/>
              <w:rPr>
                <w:rFonts w:ascii="BMWType V2 Light" w:hAnsi="BMWType V2 Light" w:cs="BMWType V2 Light"/>
                <w:szCs w:val="22"/>
              </w:rPr>
            </w:pPr>
            <w:r>
              <w:rPr>
                <w:rFonts w:ascii="BMWType V2 Light" w:hAnsi="BMWType V2 Light" w:cs="BMWType V2 Light"/>
                <w:szCs w:val="22"/>
              </w:rPr>
              <w:t xml:space="preserve">EU6 compliant BMW Diesel with </w:t>
            </w:r>
            <w:proofErr w:type="spellStart"/>
            <w:r>
              <w:rPr>
                <w:rFonts w:ascii="BMWType V2 Light" w:hAnsi="BMWType V2 Light" w:cs="BMWType V2 Light"/>
                <w:szCs w:val="22"/>
              </w:rPr>
              <w:t>BluePerformance</w:t>
            </w:r>
            <w:proofErr w:type="spellEnd"/>
            <w:r>
              <w:rPr>
                <w:rFonts w:ascii="BMWType V2 Light" w:hAnsi="BMWType V2 Light" w:cs="BMWType V2 Light"/>
                <w:szCs w:val="22"/>
              </w:rPr>
              <w:t xml:space="preserve"> offered</w:t>
            </w:r>
          </w:p>
          <w:p w:rsidR="0013469C" w:rsidRPr="005C018C" w:rsidRDefault="0013469C" w:rsidP="005C018C">
            <w:pPr>
              <w:pStyle w:val="ListParagraph"/>
              <w:widowControl w:val="0"/>
              <w:numPr>
                <w:ilvl w:val="0"/>
                <w:numId w:val="40"/>
              </w:numPr>
              <w:tabs>
                <w:tab w:val="left" w:pos="220"/>
                <w:tab w:val="left" w:pos="720"/>
              </w:tabs>
              <w:autoSpaceDE w:val="0"/>
              <w:autoSpaceDN w:val="0"/>
              <w:adjustRightInd w:val="0"/>
              <w:spacing w:line="320" w:lineRule="exact"/>
              <w:rPr>
                <w:rFonts w:ascii="BMWType V2 Light" w:hAnsi="BMWType V2 Light" w:cs="BMWType V2 Light"/>
                <w:szCs w:val="22"/>
              </w:rPr>
            </w:pPr>
            <w:r>
              <w:rPr>
                <w:rFonts w:ascii="BMWType V2 Light" w:hAnsi="BMWType V2 Light" w:cs="BMWType V2 Light"/>
                <w:szCs w:val="22"/>
              </w:rPr>
              <w:t xml:space="preserve">BMW </w:t>
            </w:r>
            <w:proofErr w:type="spellStart"/>
            <w:r>
              <w:rPr>
                <w:rFonts w:ascii="BMWType V2 Light" w:hAnsi="BMWType V2 Light" w:cs="BMWType V2 Light"/>
                <w:szCs w:val="22"/>
              </w:rPr>
              <w:t>ActiveHybrid</w:t>
            </w:r>
            <w:proofErr w:type="spellEnd"/>
            <w:r>
              <w:rPr>
                <w:rFonts w:ascii="BMWType V2 Light" w:hAnsi="BMWType V2 Light" w:cs="BMWType V2 Light"/>
                <w:szCs w:val="22"/>
              </w:rPr>
              <w:t xml:space="preserve"> power available for the first time in UK on 7 Series</w:t>
            </w:r>
          </w:p>
          <w:p w:rsidR="00AB3E86" w:rsidRPr="005C018C" w:rsidRDefault="001F0F89" w:rsidP="005C018C">
            <w:pPr>
              <w:pStyle w:val="ListParagraph"/>
              <w:widowControl w:val="0"/>
              <w:numPr>
                <w:ilvl w:val="0"/>
                <w:numId w:val="40"/>
              </w:numPr>
              <w:tabs>
                <w:tab w:val="left" w:pos="220"/>
                <w:tab w:val="left" w:pos="720"/>
              </w:tabs>
              <w:autoSpaceDE w:val="0"/>
              <w:autoSpaceDN w:val="0"/>
              <w:adjustRightInd w:val="0"/>
              <w:spacing w:line="320" w:lineRule="exact"/>
              <w:rPr>
                <w:rFonts w:ascii="BMWType V2 Light" w:hAnsi="BMWType V2 Light" w:cs="BMWType V2 Light"/>
                <w:szCs w:val="22"/>
              </w:rPr>
            </w:pPr>
            <w:r w:rsidRPr="005C018C">
              <w:rPr>
                <w:rFonts w:ascii="BMWType V2 Light" w:hAnsi="BMWType V2 Light" w:cs="BMWType V2 Light"/>
                <w:szCs w:val="22"/>
              </w:rPr>
              <w:t xml:space="preserve">A wide range of </w:t>
            </w:r>
            <w:r w:rsidR="00A3470C" w:rsidRPr="005C018C">
              <w:rPr>
                <w:rFonts w:ascii="BMWType V2 Light" w:hAnsi="BMWType V2 Light" w:cs="BMWType V2 Light"/>
                <w:szCs w:val="22"/>
              </w:rPr>
              <w:t xml:space="preserve">new </w:t>
            </w:r>
            <w:r w:rsidRPr="005C018C">
              <w:rPr>
                <w:rFonts w:ascii="BMWType V2 Light" w:hAnsi="BMWType V2 Light" w:cs="BMWType V2 Light"/>
                <w:szCs w:val="22"/>
              </w:rPr>
              <w:t>BMW ConnectedDrive fe</w:t>
            </w:r>
            <w:r w:rsidR="00A3470C" w:rsidRPr="005C018C">
              <w:rPr>
                <w:rFonts w:ascii="BMWType V2 Light" w:hAnsi="BMWType V2 Light" w:cs="BMWType V2 Light"/>
                <w:szCs w:val="22"/>
              </w:rPr>
              <w:t>ature</w:t>
            </w:r>
            <w:r w:rsidR="00BB544F" w:rsidRPr="005C018C">
              <w:rPr>
                <w:rFonts w:ascii="BMWType V2 Light" w:hAnsi="BMWType V2 Light" w:cs="BMWType V2 Light"/>
                <w:szCs w:val="22"/>
              </w:rPr>
              <w:t>s</w:t>
            </w:r>
          </w:p>
        </w:tc>
      </w:tr>
      <w:tr w:rsidR="00FC4AAD" w:rsidRPr="001F0F89" w:rsidTr="009A32FF">
        <w:trPr>
          <w:trHeight w:val="510"/>
        </w:trPr>
        <w:tc>
          <w:tcPr>
            <w:tcW w:w="1814" w:type="dxa"/>
            <w:vAlign w:val="center"/>
          </w:tcPr>
          <w:p w:rsidR="00FC4AAD" w:rsidRPr="001F0F89" w:rsidRDefault="00FC4AAD" w:rsidP="009A32FF">
            <w:pPr>
              <w:pStyle w:val="BMWTextBox"/>
              <w:spacing w:line="320" w:lineRule="exact"/>
              <w:rPr>
                <w:rFonts w:ascii="BMWType V2 Light" w:hAnsi="BMWType V2 Light" w:cs="BMWType V2 Light"/>
              </w:rPr>
            </w:pPr>
          </w:p>
        </w:tc>
        <w:tc>
          <w:tcPr>
            <w:tcW w:w="7952" w:type="dxa"/>
            <w:vAlign w:val="center"/>
          </w:tcPr>
          <w:p w:rsidR="006D7FC9" w:rsidRPr="00AB3E86" w:rsidRDefault="006D7FC9" w:rsidP="001F0F89">
            <w:pPr>
              <w:pStyle w:val="BMWSubtitle"/>
              <w:spacing w:line="320" w:lineRule="exact"/>
              <w:rPr>
                <w:rFonts w:ascii="BMWType V2 Light" w:hAnsi="BMWType V2 Light" w:cs="BMWType V2 Light"/>
                <w:sz w:val="22"/>
                <w:szCs w:val="22"/>
              </w:rPr>
            </w:pPr>
          </w:p>
        </w:tc>
      </w:tr>
    </w:tbl>
    <w:p w:rsidR="00FC4AAD" w:rsidRPr="001F0F89" w:rsidRDefault="00FC4AAD" w:rsidP="007303F8">
      <w:pPr>
        <w:spacing w:after="330" w:line="330" w:lineRule="exact"/>
        <w:rPr>
          <w:rFonts w:ascii="BMWType V2 Light" w:hAnsi="BMWType V2 Light" w:cs="BMWType V2 Light"/>
        </w:rPr>
        <w:sectPr w:rsidR="00FC4AAD" w:rsidRPr="001F0F89" w:rsidSect="00737C43">
          <w:headerReference w:type="default" r:id="rId8"/>
          <w:footerReference w:type="default" r:id="rId9"/>
          <w:headerReference w:type="first" r:id="rId10"/>
          <w:footerReference w:type="first" r:id="rId11"/>
          <w:pgSz w:w="11906" w:h="16838" w:code="9"/>
          <w:pgMar w:top="3799" w:right="2098" w:bottom="2778" w:left="2098" w:header="567" w:footer="567" w:gutter="0"/>
          <w:cols w:space="708"/>
          <w:titlePg/>
          <w:docGrid w:linePitch="360"/>
        </w:sect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lastRenderedPageBreak/>
        <w:t xml:space="preserve">The new BMW 7 Series reinforces BMW’s commitment to building the </w:t>
      </w:r>
      <w:r w:rsidR="00895622">
        <w:rPr>
          <w:rFonts w:ascii="BMWType V2 Light" w:hAnsi="BMWType V2 Light" w:cs="BMWType V2 Light"/>
        </w:rPr>
        <w:t xml:space="preserve">finest flagship model possible with a </w:t>
      </w:r>
      <w:r w:rsidRPr="001F0F89">
        <w:rPr>
          <w:rFonts w:ascii="BMWType V2 Light" w:hAnsi="BMWType V2 Light" w:cs="BMWType V2 Light"/>
        </w:rPr>
        <w:t>focus</w:t>
      </w:r>
      <w:r w:rsidR="00895622">
        <w:rPr>
          <w:rFonts w:ascii="BMWType V2 Light" w:hAnsi="BMWType V2 Light" w:cs="BMWType V2 Light"/>
        </w:rPr>
        <w:t xml:space="preserve"> on sporting elegance, superb refinement and luxurious comfort combined with </w:t>
      </w:r>
      <w:r w:rsidRPr="001F0F89">
        <w:rPr>
          <w:rFonts w:ascii="BMWType V2 Light" w:hAnsi="BMWType V2 Light" w:cs="BMWType V2 Light"/>
        </w:rPr>
        <w:t>efficient</w:t>
      </w:r>
      <w:r w:rsidR="00895622">
        <w:rPr>
          <w:rFonts w:ascii="BMWType V2 Light" w:hAnsi="BMWType V2 Light" w:cs="BMWType V2 Light"/>
        </w:rPr>
        <w:t xml:space="preserve"> yet high perfor</w:t>
      </w:r>
      <w:r w:rsidR="00BC26F6">
        <w:rPr>
          <w:rFonts w:ascii="BMWType V2 Light" w:hAnsi="BMWType V2 Light" w:cs="BMWType V2 Light"/>
        </w:rPr>
        <w:t>m</w:t>
      </w:r>
      <w:r w:rsidR="00895622">
        <w:rPr>
          <w:rFonts w:ascii="BMWType V2 Light" w:hAnsi="BMWType V2 Light" w:cs="BMWType V2 Light"/>
        </w:rPr>
        <w:t>ance</w:t>
      </w:r>
      <w:r w:rsidRPr="001F0F89">
        <w:rPr>
          <w:rFonts w:ascii="BMWType V2 Light" w:hAnsi="BMWType V2 Light" w:cs="BMWType V2 Light"/>
        </w:rPr>
        <w:t xml:space="preserve"> </w:t>
      </w:r>
      <w:proofErr w:type="spellStart"/>
      <w:r w:rsidRPr="001F0F89">
        <w:rPr>
          <w:rFonts w:ascii="BMWType V2 Light" w:hAnsi="BMWType V2 Light" w:cs="BMWType V2 Light"/>
        </w:rPr>
        <w:t>powertrains</w:t>
      </w:r>
      <w:proofErr w:type="spellEnd"/>
      <w:r w:rsidRPr="001F0F89">
        <w:rPr>
          <w:rFonts w:ascii="BMWType V2 Light" w:hAnsi="BMWType V2 Light" w:cs="BMWType V2 Light"/>
        </w:rPr>
        <w:t xml:space="preserve">. </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 xml:space="preserve">Small design enhancements, including new </w:t>
      </w:r>
      <w:r w:rsidR="00BB544F">
        <w:rPr>
          <w:rFonts w:ascii="BMWType V2 Light" w:hAnsi="BMWType V2 Light" w:cs="BMWType V2 Light"/>
        </w:rPr>
        <w:t xml:space="preserve">optional Adaptive </w:t>
      </w:r>
      <w:r w:rsidRPr="001F0F89">
        <w:rPr>
          <w:rFonts w:ascii="BMWType V2 Light" w:hAnsi="BMWType V2 Light" w:cs="BMWType V2 Light"/>
        </w:rPr>
        <w:t xml:space="preserve">LED </w:t>
      </w:r>
      <w:r w:rsidR="00BB544F">
        <w:rPr>
          <w:rFonts w:ascii="BMWType V2 Light" w:hAnsi="BMWType V2 Light" w:cs="BMWType V2 Light"/>
        </w:rPr>
        <w:t>headlights</w:t>
      </w:r>
      <w:r w:rsidRPr="001F0F89">
        <w:rPr>
          <w:rFonts w:ascii="BMWType V2 Light" w:hAnsi="BMWType V2 Light" w:cs="BMWType V2 Light"/>
        </w:rPr>
        <w:t xml:space="preserve">, accentuate the strong, powerful lines and balanced proportions inherent to the </w:t>
      </w:r>
      <w:r w:rsidR="00BC26F6">
        <w:rPr>
          <w:rFonts w:ascii="BMWType V2 Light" w:hAnsi="BMWType V2 Light" w:cs="BMWType V2 Light"/>
        </w:rPr>
        <w:t>7 Series. Inside and the</w:t>
      </w:r>
      <w:r w:rsidRPr="001F0F89">
        <w:rPr>
          <w:rFonts w:ascii="BMWType V2 Light" w:hAnsi="BMWType V2 Light" w:cs="BMWType V2 Light"/>
        </w:rPr>
        <w:t xml:space="preserve"> pursuit of innovation is apparent with </w:t>
      </w:r>
      <w:r w:rsidR="00BC26F6">
        <w:rPr>
          <w:rFonts w:ascii="BMWType V2 Light" w:hAnsi="BMWType V2 Light" w:cs="BMWType V2 Light"/>
        </w:rPr>
        <w:t>a</w:t>
      </w:r>
      <w:r w:rsidR="00121683">
        <w:rPr>
          <w:rFonts w:ascii="BMWType V2 Light" w:hAnsi="BMWType V2 Light" w:cs="BMWType V2 Light"/>
        </w:rPr>
        <w:t>n enhanced control d</w:t>
      </w:r>
      <w:r w:rsidR="001F37D4">
        <w:rPr>
          <w:rFonts w:ascii="BMWType V2 Light" w:hAnsi="BMWType V2 Light" w:cs="BMWType V2 Light"/>
        </w:rPr>
        <w:t>isplay and a</w:t>
      </w:r>
      <w:r w:rsidRPr="001F0F89">
        <w:rPr>
          <w:rFonts w:ascii="BMWType V2 Light" w:hAnsi="BMWType V2 Light" w:cs="BMWType V2 Light"/>
        </w:rPr>
        <w:t xml:space="preserve"> new </w:t>
      </w:r>
      <w:r w:rsidR="00BB544F">
        <w:rPr>
          <w:rFonts w:ascii="BMWType V2 Light" w:hAnsi="BMWType V2 Light" w:cs="BMWType V2 Light"/>
        </w:rPr>
        <w:t xml:space="preserve">optional </w:t>
      </w:r>
      <w:r w:rsidR="00121683">
        <w:rPr>
          <w:rFonts w:ascii="BMWType V2 Light" w:hAnsi="BMWType V2 Light" w:cs="BMWType V2 Light"/>
        </w:rPr>
        <w:t>m</w:t>
      </w:r>
      <w:r w:rsidRPr="001F0F89">
        <w:rPr>
          <w:rFonts w:ascii="BMWType V2 Light" w:hAnsi="BMWType V2 Light" w:cs="BMWType V2 Light"/>
        </w:rPr>
        <w:t xml:space="preserve">ulti-function </w:t>
      </w:r>
      <w:r w:rsidR="00BB544F">
        <w:rPr>
          <w:rFonts w:ascii="BMWType V2 Light" w:hAnsi="BMWType V2 Light" w:cs="BMWType V2 Light"/>
        </w:rPr>
        <w:t>I</w:t>
      </w:r>
      <w:r w:rsidRPr="001F0F89">
        <w:rPr>
          <w:rFonts w:ascii="BMWType V2 Light" w:hAnsi="BMWType V2 Light" w:cs="BMWType V2 Light"/>
        </w:rPr>
        <w:t xml:space="preserve">nstrument </w:t>
      </w:r>
      <w:r w:rsidR="00352EFD">
        <w:rPr>
          <w:rFonts w:ascii="BMWType V2 Light" w:hAnsi="BMWType V2 Light" w:cs="BMWType V2 Light"/>
        </w:rPr>
        <w:t>p</w:t>
      </w:r>
      <w:r w:rsidR="00BB544F">
        <w:rPr>
          <w:rFonts w:ascii="BMWType V2 Light" w:hAnsi="BMWType V2 Light" w:cs="BMWType V2 Light"/>
        </w:rPr>
        <w:t xml:space="preserve">anel </w:t>
      </w:r>
      <w:r w:rsidRPr="001F0F89">
        <w:rPr>
          <w:rFonts w:ascii="BMWType V2 Light" w:hAnsi="BMWType V2 Light" w:cs="BMWType V2 Light"/>
        </w:rPr>
        <w:t>providing</w:t>
      </w:r>
      <w:r w:rsidR="00BC26F6">
        <w:rPr>
          <w:rFonts w:ascii="BMWType V2 Light" w:hAnsi="BMWType V2 Light" w:cs="BMWType V2 Light"/>
        </w:rPr>
        <w:t xml:space="preserve"> access </w:t>
      </w:r>
      <w:r w:rsidRPr="001F0F89">
        <w:rPr>
          <w:rFonts w:ascii="BMWType V2 Light" w:hAnsi="BMWType V2 Light" w:cs="BMWType V2 Light"/>
        </w:rPr>
        <w:t>to the latest in BMW’s ConnectedDrive technology. Additio</w:t>
      </w:r>
      <w:r w:rsidR="00BC26F6">
        <w:rPr>
          <w:rFonts w:ascii="BMWType V2 Light" w:hAnsi="BMWType V2 Light" w:cs="BMWType V2 Light"/>
        </w:rPr>
        <w:t xml:space="preserve">nal in-car refinement measures </w:t>
      </w:r>
      <w:r w:rsidRPr="001F0F89">
        <w:rPr>
          <w:rFonts w:ascii="BMWType V2 Light" w:hAnsi="BMWType V2 Light" w:cs="BMWType V2 Light"/>
        </w:rPr>
        <w:t xml:space="preserve">and further optimisation of the 7 Series’ chassis have led to an even higher level of driving comfort </w:t>
      </w:r>
      <w:proofErr w:type="gramStart"/>
      <w:r w:rsidRPr="001F0F89">
        <w:rPr>
          <w:rFonts w:ascii="BMWType V2 Light" w:hAnsi="BMWType V2 Light" w:cs="BMWType V2 Light"/>
        </w:rPr>
        <w:t>for</w:t>
      </w:r>
      <w:proofErr w:type="gramEnd"/>
      <w:r w:rsidRPr="001F0F89">
        <w:rPr>
          <w:rFonts w:ascii="BMWType V2 Light" w:hAnsi="BMWType V2 Light" w:cs="BMWType V2 Light"/>
        </w:rPr>
        <w:t xml:space="preserve"> the occupants.</w:t>
      </w:r>
    </w:p>
    <w:p w:rsidR="001F0F89" w:rsidRPr="001F0F89" w:rsidRDefault="001F0F89" w:rsidP="001F0F89">
      <w:pPr>
        <w:rPr>
          <w:rFonts w:ascii="BMWType V2 Light" w:hAnsi="BMWType V2 Light" w:cs="BMWType V2 Light"/>
        </w:rPr>
      </w:pPr>
    </w:p>
    <w:p w:rsidR="00445377" w:rsidRPr="001F0F89" w:rsidRDefault="001F0F89" w:rsidP="001F0F89">
      <w:pPr>
        <w:rPr>
          <w:rFonts w:ascii="BMWType V2 Light" w:hAnsi="BMWType V2 Light" w:cs="BMWType V2 Light"/>
        </w:rPr>
      </w:pPr>
      <w:r w:rsidRPr="001F0F89">
        <w:rPr>
          <w:rFonts w:ascii="BMWType V2 Light" w:hAnsi="BMWType V2 Light" w:cs="BMWType V2 Light"/>
        </w:rPr>
        <w:t xml:space="preserve">With a revised range of highly efficient engines, a standard </w:t>
      </w:r>
      <w:r w:rsidR="00121683">
        <w:rPr>
          <w:rFonts w:ascii="BMWType V2 Light" w:hAnsi="BMWType V2 Light" w:cs="BMWType V2 Light"/>
        </w:rPr>
        <w:t>e</w:t>
      </w:r>
      <w:r w:rsidRPr="001F0F89">
        <w:rPr>
          <w:rFonts w:ascii="BMWType V2 Light" w:hAnsi="BMWType V2 Light" w:cs="BMWType V2 Light"/>
        </w:rPr>
        <w:t xml:space="preserve">ight-speed automatic gearbox and the full array of EfficientDynamics technologies, the new BMW </w:t>
      </w:r>
      <w:r w:rsidR="00AB3E86">
        <w:rPr>
          <w:rFonts w:ascii="BMWType V2 Light" w:hAnsi="BMWType V2 Light" w:cs="BMWType V2 Light"/>
        </w:rPr>
        <w:t>7 Series</w:t>
      </w:r>
      <w:r w:rsidRPr="001F0F89">
        <w:rPr>
          <w:rFonts w:ascii="BMWType V2 Light" w:hAnsi="BMWType V2 Light" w:cs="BMWType V2 Light"/>
        </w:rPr>
        <w:t xml:space="preserve"> combine</w:t>
      </w:r>
      <w:r w:rsidR="00AB3E86">
        <w:rPr>
          <w:rFonts w:ascii="BMWType V2 Light" w:hAnsi="BMWType V2 Light" w:cs="BMWType V2 Light"/>
        </w:rPr>
        <w:t>s</w:t>
      </w:r>
      <w:r w:rsidRPr="001F0F89">
        <w:rPr>
          <w:rFonts w:ascii="BMWType V2 Light" w:hAnsi="BMWType V2 Light" w:cs="BMWType V2 Light"/>
        </w:rPr>
        <w:t xml:space="preserve"> </w:t>
      </w:r>
      <w:r w:rsidR="005C018C">
        <w:rPr>
          <w:rFonts w:ascii="BMWType V2 Light" w:hAnsi="BMWType V2 Light" w:cs="BMWType V2 Light"/>
        </w:rPr>
        <w:t>enhanced</w:t>
      </w:r>
      <w:r w:rsidRPr="001F0F89">
        <w:rPr>
          <w:rFonts w:ascii="BMWType V2 Light" w:hAnsi="BMWType V2 Light" w:cs="BMWType V2 Light"/>
        </w:rPr>
        <w:t xml:space="preserve"> performance with </w:t>
      </w:r>
      <w:r w:rsidR="001F37D4">
        <w:rPr>
          <w:rFonts w:ascii="BMWType V2 Light" w:hAnsi="BMWType V2 Light" w:cs="BMWType V2 Light"/>
        </w:rPr>
        <w:t>significantly reduced</w:t>
      </w:r>
      <w:r w:rsidR="001F37D4" w:rsidRPr="001F0F89">
        <w:rPr>
          <w:rFonts w:ascii="BMWType V2 Light" w:hAnsi="BMWType V2 Light" w:cs="BMWType V2 Light"/>
        </w:rPr>
        <w:t xml:space="preserve"> </w:t>
      </w:r>
      <w:r w:rsidRPr="001F0F89">
        <w:rPr>
          <w:rFonts w:ascii="BMWType V2 Light" w:hAnsi="BMWType V2 Light" w:cs="BMWType V2 Light"/>
        </w:rPr>
        <w:t>emissions and fuel consumption.</w:t>
      </w:r>
      <w:r w:rsidR="00445377">
        <w:rPr>
          <w:rFonts w:ascii="BMWType V2 Light" w:hAnsi="BMWType V2 Light" w:cs="BMWType V2 Light"/>
        </w:rPr>
        <w:t xml:space="preserve"> The latest BMW 7 Series is also the first to be offered in the UK as an </w:t>
      </w:r>
      <w:proofErr w:type="spellStart"/>
      <w:r w:rsidR="00445377">
        <w:rPr>
          <w:rFonts w:ascii="BMWType V2 Light" w:hAnsi="BMWType V2 Light" w:cs="BMWType V2 Light"/>
        </w:rPr>
        <w:t>ActiveHybrid</w:t>
      </w:r>
      <w:proofErr w:type="spellEnd"/>
      <w:r w:rsidR="00445377">
        <w:rPr>
          <w:rFonts w:ascii="BMWType V2 Light" w:hAnsi="BMWType V2 Light" w:cs="BMWType V2 Light"/>
        </w:rPr>
        <w:t xml:space="preserve"> in both standard and long-wheelbase guises courtesy of a 3.0-litre six-cylinder engine mated to a synchronous electric motor and lithium-ion high performance battery which will allow for </w:t>
      </w:r>
      <w:proofErr w:type="spellStart"/>
      <w:r w:rsidR="00445377">
        <w:rPr>
          <w:rFonts w:ascii="BMWType V2 Light" w:hAnsi="BMWType V2 Light" w:cs="BMWType V2 Light"/>
        </w:rPr>
        <w:t>solus</w:t>
      </w:r>
      <w:proofErr w:type="spellEnd"/>
      <w:r w:rsidR="00445377">
        <w:rPr>
          <w:rFonts w:ascii="BMWType V2 Light" w:hAnsi="BMWType V2 Light" w:cs="BMWType V2 Light"/>
        </w:rPr>
        <w:t xml:space="preserve"> electrically-powered driving at given times. </w:t>
      </w:r>
    </w:p>
    <w:p w:rsidR="001F0F89" w:rsidRPr="001F0F89" w:rsidRDefault="001F0F89" w:rsidP="001F0F89">
      <w:pPr>
        <w:rPr>
          <w:rFonts w:ascii="BMWType V2 Light" w:hAnsi="BMWType V2 Light" w:cs="BMWType V2 Light"/>
        </w:rPr>
      </w:pPr>
    </w:p>
    <w:tbl>
      <w:tblPr>
        <w:tblpPr w:leftFromText="180" w:rightFromText="180" w:vertAnchor="text" w:tblpY="1"/>
        <w:tblOverlap w:val="never"/>
        <w:tblW w:w="8755" w:type="dxa"/>
        <w:tblBorders>
          <w:top w:val="nil"/>
          <w:left w:val="nil"/>
          <w:right w:val="nil"/>
        </w:tblBorders>
        <w:tblLayout w:type="fixed"/>
        <w:tblLook w:val="0000"/>
      </w:tblPr>
      <w:tblGrid>
        <w:gridCol w:w="1242"/>
        <w:gridCol w:w="993"/>
        <w:gridCol w:w="882"/>
        <w:gridCol w:w="850"/>
        <w:gridCol w:w="992"/>
        <w:gridCol w:w="993"/>
        <w:gridCol w:w="1275"/>
        <w:gridCol w:w="1528"/>
      </w:tblGrid>
      <w:tr w:rsidR="00AB3E86" w:rsidRPr="001F0F89" w:rsidTr="004A392A">
        <w:trPr>
          <w:trHeight w:val="584"/>
        </w:trPr>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B3E86" w:rsidRPr="001F0F89" w:rsidRDefault="00AB3E86" w:rsidP="00352EFD">
            <w:pPr>
              <w:widowControl w:val="0"/>
              <w:autoSpaceDE w:val="0"/>
              <w:autoSpaceDN w:val="0"/>
              <w:adjustRightInd w:val="0"/>
              <w:spacing w:before="240"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lastRenderedPageBreak/>
              <w:t>Model</w:t>
            </w:r>
          </w:p>
        </w:tc>
        <w:tc>
          <w:tcPr>
            <w:tcW w:w="993" w:type="dxa"/>
            <w:tcBorders>
              <w:top w:val="single" w:sz="8" w:space="0" w:color="BFBFBF"/>
              <w:left w:val="single" w:sz="8" w:space="0" w:color="BFBFBF"/>
              <w:bottom w:val="single" w:sz="8" w:space="0" w:color="BFBFBF"/>
              <w:right w:val="single" w:sz="8" w:space="0" w:color="BFBFBF"/>
            </w:tcBorders>
            <w:vAlign w:val="center"/>
          </w:tcPr>
          <w:p w:rsidR="00AB3E86" w:rsidRPr="001F0F89" w:rsidRDefault="00AB3E86" w:rsidP="00352EFD">
            <w:pPr>
              <w:widowControl w:val="0"/>
              <w:autoSpaceDE w:val="0"/>
              <w:autoSpaceDN w:val="0"/>
              <w:adjustRightInd w:val="0"/>
              <w:spacing w:line="320" w:lineRule="atLeast"/>
              <w:jc w:val="center"/>
              <w:rPr>
                <w:rFonts w:ascii="BMWType V2 Light" w:hAnsi="BMWType V2 Light" w:cs="BMWType V2 Light"/>
                <w:sz w:val="16"/>
                <w:szCs w:val="16"/>
              </w:rPr>
            </w:pPr>
            <w:r>
              <w:rPr>
                <w:rFonts w:ascii="BMWType V2 Light" w:hAnsi="BMWType V2 Light" w:cs="BMWType V2 Light"/>
                <w:sz w:val="16"/>
                <w:szCs w:val="16"/>
              </w:rPr>
              <w:t xml:space="preserve">Price </w:t>
            </w:r>
            <w:r w:rsidR="00D226B5">
              <w:rPr>
                <w:rFonts w:ascii="BMWType V2 Light" w:hAnsi="BMWType V2 Light" w:cs="BMWType V2 Light"/>
                <w:sz w:val="16"/>
                <w:szCs w:val="16"/>
              </w:rPr>
              <w:t xml:space="preserve">from </w:t>
            </w:r>
            <w:r>
              <w:rPr>
                <w:rFonts w:ascii="BMWType V2 Light" w:hAnsi="BMWType V2 Light" w:cs="BMWType V2 Light"/>
                <w:sz w:val="16"/>
                <w:szCs w:val="16"/>
              </w:rPr>
              <w:t>OTR</w:t>
            </w:r>
          </w:p>
        </w:tc>
        <w:tc>
          <w:tcPr>
            <w:tcW w:w="88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B3E86" w:rsidRDefault="00AB3E86" w:rsidP="00352EFD">
            <w:pPr>
              <w:widowControl w:val="0"/>
              <w:autoSpaceDE w:val="0"/>
              <w:autoSpaceDN w:val="0"/>
              <w:adjustRightInd w:val="0"/>
              <w:spacing w:line="0" w:lineRule="atLeast"/>
              <w:jc w:val="center"/>
              <w:rPr>
                <w:rFonts w:ascii="Arial" w:hAnsi="Arial" w:cs="BMWType V2 Light"/>
                <w:sz w:val="16"/>
                <w:szCs w:val="16"/>
              </w:rPr>
            </w:pPr>
            <w:r w:rsidRPr="001F0F89">
              <w:rPr>
                <w:rFonts w:ascii="BMWType V2 Light" w:hAnsi="BMWType V2 Light" w:cs="BMWType V2 Light"/>
                <w:sz w:val="16"/>
                <w:szCs w:val="16"/>
              </w:rPr>
              <w:t>Power</w:t>
            </w:r>
          </w:p>
          <w:p w:rsidR="00AB3E86" w:rsidRPr="001F0F89" w:rsidRDefault="00AB3E86" w:rsidP="00352EFD">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Hp</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B3E86" w:rsidRDefault="00AB3E86" w:rsidP="00352EFD">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Torque</w:t>
            </w:r>
          </w:p>
          <w:p w:rsidR="00AB3E86" w:rsidRPr="001F0F89" w:rsidRDefault="00AB3E86" w:rsidP="00352EFD">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Nm</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B3E86" w:rsidRPr="001F0F89" w:rsidRDefault="00AB3E86" w:rsidP="00352EFD">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0 – 62mph Seconds</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B3E86" w:rsidRPr="001F0F89" w:rsidRDefault="00AB3E86" w:rsidP="00352EFD">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Top Speed Mph</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B3E86" w:rsidRPr="001F0F89" w:rsidRDefault="00AB3E86" w:rsidP="00352EFD">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Combined Mpg</w:t>
            </w:r>
          </w:p>
        </w:tc>
        <w:tc>
          <w:tcPr>
            <w:tcW w:w="15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B3E86" w:rsidRPr="001F0F89" w:rsidRDefault="00AB3E86" w:rsidP="00352EFD">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CO</w:t>
            </w:r>
            <w:r w:rsidRPr="001F0F89">
              <w:rPr>
                <w:rFonts w:ascii="BMWType V2 Light" w:hAnsi="BMWType V2 Light" w:cs="BMWType V2 Light"/>
                <w:sz w:val="12"/>
                <w:szCs w:val="12"/>
              </w:rPr>
              <w:t>2</w:t>
            </w:r>
            <w:r w:rsidRPr="001F0F89">
              <w:rPr>
                <w:rFonts w:ascii="BMWType V2 Light" w:hAnsi="BMWType V2 Light" w:cs="BMWType V2 Light"/>
                <w:sz w:val="16"/>
                <w:szCs w:val="16"/>
              </w:rPr>
              <w:t xml:space="preserve"> Emissions g/km</w:t>
            </w:r>
          </w:p>
        </w:tc>
      </w:tr>
      <w:tr w:rsidR="00AB3E86" w:rsidRPr="001F0F89" w:rsidTr="004A392A">
        <w:tblPrEx>
          <w:tblBorders>
            <w:top w:val="none" w:sz="0" w:space="0" w:color="auto"/>
          </w:tblBorders>
        </w:tblPrEx>
        <w:trPr>
          <w:trHeight w:val="270"/>
        </w:trPr>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B3E86" w:rsidRPr="001F0F89" w:rsidRDefault="00AB3E86" w:rsidP="00352EFD">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 xml:space="preserve">BMW </w:t>
            </w:r>
            <w:r w:rsidRPr="001F0F89">
              <w:rPr>
                <w:rFonts w:ascii="BMWType V2 Light" w:hAnsi="BMWType V2 Light" w:cs="BMWType V2 Light"/>
                <w:sz w:val="16"/>
                <w:szCs w:val="16"/>
              </w:rPr>
              <w:t>760</w:t>
            </w:r>
            <w:r w:rsidR="008816CA">
              <w:rPr>
                <w:rFonts w:ascii="BMWType V2 Light" w:hAnsi="BMWType V2 Light" w:cs="BMWType V2 Light"/>
                <w:sz w:val="16"/>
                <w:szCs w:val="16"/>
              </w:rPr>
              <w:t>L</w:t>
            </w:r>
            <w:r w:rsidRPr="001F0F89">
              <w:rPr>
                <w:rFonts w:ascii="BMWType V2 Light" w:hAnsi="BMWType V2 Light" w:cs="BMWType V2 Light"/>
                <w:sz w:val="16"/>
                <w:szCs w:val="16"/>
              </w:rPr>
              <w:t>i</w:t>
            </w:r>
          </w:p>
        </w:tc>
        <w:tc>
          <w:tcPr>
            <w:tcW w:w="993" w:type="dxa"/>
            <w:tcBorders>
              <w:top w:val="single" w:sz="8" w:space="0" w:color="BFBFBF"/>
              <w:left w:val="single" w:sz="8" w:space="0" w:color="BFBFBF"/>
              <w:bottom w:val="single" w:sz="8" w:space="0" w:color="BFBFBF"/>
              <w:right w:val="single" w:sz="8" w:space="0" w:color="BFBFBF"/>
            </w:tcBorders>
          </w:tcPr>
          <w:p w:rsidR="00AB3E86" w:rsidRPr="001F0F89" w:rsidRDefault="00352EFD" w:rsidP="005C018C">
            <w:pPr>
              <w:widowControl w:val="0"/>
              <w:autoSpaceDE w:val="0"/>
              <w:autoSpaceDN w:val="0"/>
              <w:adjustRightInd w:val="0"/>
              <w:spacing w:line="320" w:lineRule="atLeast"/>
              <w:jc w:val="center"/>
              <w:rPr>
                <w:rFonts w:ascii="BMWType V2 Light" w:hAnsi="BMWType V2 Light" w:cs="BMWType V2 Light"/>
                <w:sz w:val="16"/>
                <w:szCs w:val="16"/>
              </w:rPr>
            </w:pPr>
            <w:r>
              <w:rPr>
                <w:rFonts w:ascii="BMWType V2 Light" w:hAnsi="BMWType V2 Light" w:cs="BMWType V2 Light"/>
                <w:sz w:val="16"/>
                <w:szCs w:val="16"/>
              </w:rPr>
              <w:t>£1</w:t>
            </w:r>
            <w:r w:rsidR="001F37D4">
              <w:rPr>
                <w:rFonts w:ascii="BMWType V2 Light" w:hAnsi="BMWType V2 Light" w:cs="BMWType V2 Light"/>
                <w:sz w:val="16"/>
                <w:szCs w:val="16"/>
              </w:rPr>
              <w:t>01,805</w:t>
            </w:r>
          </w:p>
        </w:tc>
        <w:tc>
          <w:tcPr>
            <w:tcW w:w="88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B3E86" w:rsidRPr="001F0F89" w:rsidRDefault="00AB3E86" w:rsidP="00352EFD">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544</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B3E86" w:rsidRPr="001F0F89" w:rsidRDefault="00AB3E86" w:rsidP="00352EFD">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750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B3E86" w:rsidRPr="001F0F89" w:rsidRDefault="00AB3E86" w:rsidP="00352EFD">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4.6</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B3E86" w:rsidRPr="001F0F89" w:rsidRDefault="00AB3E86" w:rsidP="00352EFD">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155*</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B3E86" w:rsidRPr="001F0F89" w:rsidRDefault="001F37D4" w:rsidP="00352EFD">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21.1</w:t>
            </w:r>
          </w:p>
        </w:tc>
        <w:tc>
          <w:tcPr>
            <w:tcW w:w="15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B3E86" w:rsidRPr="001F0F89" w:rsidRDefault="001F37D4" w:rsidP="00352EFD">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314</w:t>
            </w:r>
          </w:p>
        </w:tc>
      </w:tr>
      <w:tr w:rsidR="00D226B5" w:rsidRPr="001F0F89" w:rsidTr="004A392A">
        <w:tblPrEx>
          <w:tblBorders>
            <w:top w:val="none" w:sz="0" w:space="0" w:color="auto"/>
          </w:tblBorders>
        </w:tblPrEx>
        <w:trPr>
          <w:trHeight w:val="270"/>
        </w:trPr>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 xml:space="preserve">BMW </w:t>
            </w:r>
            <w:r w:rsidRPr="001F0F89">
              <w:rPr>
                <w:rFonts w:ascii="BMWType V2 Light" w:hAnsi="BMWType V2 Light" w:cs="BMWType V2 Light"/>
                <w:sz w:val="16"/>
                <w:szCs w:val="16"/>
              </w:rPr>
              <w:t>750</w:t>
            </w:r>
            <w:r>
              <w:rPr>
                <w:rFonts w:ascii="BMWType V2 Light" w:hAnsi="BMWType V2 Light" w:cs="BMWType V2 Light"/>
                <w:sz w:val="16"/>
                <w:szCs w:val="16"/>
              </w:rPr>
              <w:t>L</w:t>
            </w:r>
            <w:r w:rsidRPr="001F0F89">
              <w:rPr>
                <w:rFonts w:ascii="BMWType V2 Light" w:hAnsi="BMWType V2 Light" w:cs="BMWType V2 Light"/>
                <w:sz w:val="16"/>
                <w:szCs w:val="16"/>
              </w:rPr>
              <w:t>i</w:t>
            </w:r>
          </w:p>
        </w:tc>
        <w:tc>
          <w:tcPr>
            <w:tcW w:w="993" w:type="dxa"/>
            <w:tcBorders>
              <w:top w:val="single" w:sz="8" w:space="0" w:color="BFBFBF"/>
              <w:left w:val="single" w:sz="8" w:space="0" w:color="BFBFBF"/>
              <w:bottom w:val="single" w:sz="8" w:space="0" w:color="BFBFBF"/>
              <w:right w:val="single" w:sz="8" w:space="0" w:color="BFBFBF"/>
            </w:tcBorders>
            <w:vAlign w:val="center"/>
          </w:tcPr>
          <w:p w:rsidR="00D226B5" w:rsidRDefault="00D226B5" w:rsidP="00D226B5">
            <w:pPr>
              <w:widowControl w:val="0"/>
              <w:autoSpaceDE w:val="0"/>
              <w:autoSpaceDN w:val="0"/>
              <w:adjustRightInd w:val="0"/>
              <w:spacing w:line="320" w:lineRule="atLeast"/>
              <w:jc w:val="center"/>
              <w:rPr>
                <w:rFonts w:ascii="BMWType V2 Light" w:hAnsi="BMWType V2 Light" w:cs="BMWType V2 Light"/>
                <w:sz w:val="16"/>
                <w:szCs w:val="16"/>
              </w:rPr>
            </w:pPr>
            <w:r>
              <w:rPr>
                <w:rFonts w:ascii="BMWType V2 Light" w:hAnsi="BMWType V2 Light" w:cs="BMWType V2 Light"/>
                <w:sz w:val="16"/>
                <w:szCs w:val="16"/>
              </w:rPr>
              <w:t>£74,340</w:t>
            </w:r>
          </w:p>
        </w:tc>
        <w:tc>
          <w:tcPr>
            <w:tcW w:w="88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271B7D"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271B7D">
              <w:rPr>
                <w:rFonts w:ascii="BMWType V2 Light" w:hAnsi="BMWType V2 Light" w:cs="BMWType V2 Light"/>
                <w:sz w:val="16"/>
                <w:szCs w:val="16"/>
              </w:rPr>
              <w:t>449</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271B7D"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271B7D">
              <w:rPr>
                <w:rFonts w:ascii="BMWType V2 Light" w:hAnsi="BMWType V2 Light" w:cs="BMWType V2 Light"/>
                <w:sz w:val="16"/>
                <w:szCs w:val="16"/>
              </w:rPr>
              <w:t>650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271B7D"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271B7D">
              <w:rPr>
                <w:rFonts w:ascii="BMWType V2 Light" w:hAnsi="BMWType V2 Light" w:cs="BMWType V2 Light"/>
                <w:sz w:val="16"/>
                <w:szCs w:val="16"/>
              </w:rPr>
              <w:t>4.8</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271B7D"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271B7D">
              <w:rPr>
                <w:rFonts w:ascii="BMWType V2 Light" w:hAnsi="BMWType V2 Light" w:cs="BMWType V2 Light"/>
                <w:sz w:val="16"/>
                <w:szCs w:val="16"/>
              </w:rPr>
              <w:t>155*</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271B7D"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271B7D">
              <w:rPr>
                <w:rFonts w:ascii="BMWType V2 Light" w:hAnsi="BMWType V2 Light" w:cs="BMWType V2 Light"/>
                <w:sz w:val="16"/>
                <w:szCs w:val="16"/>
              </w:rPr>
              <w:t>32.8</w:t>
            </w:r>
          </w:p>
        </w:tc>
        <w:tc>
          <w:tcPr>
            <w:tcW w:w="15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271B7D"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271B7D">
              <w:rPr>
                <w:rFonts w:ascii="BMWType V2 Light" w:hAnsi="BMWType V2 Light" w:cs="BMWType V2 Light"/>
                <w:sz w:val="16"/>
                <w:szCs w:val="16"/>
              </w:rPr>
              <w:t>199</w:t>
            </w:r>
          </w:p>
        </w:tc>
      </w:tr>
      <w:tr w:rsidR="00D226B5" w:rsidRPr="001F0F89" w:rsidTr="004A392A">
        <w:tblPrEx>
          <w:tblBorders>
            <w:top w:val="none" w:sz="0" w:space="0" w:color="auto"/>
          </w:tblBorders>
        </w:tblPrEx>
        <w:trPr>
          <w:trHeight w:val="270"/>
        </w:trPr>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 xml:space="preserve">BMW </w:t>
            </w:r>
            <w:r w:rsidRPr="001F0F89">
              <w:rPr>
                <w:rFonts w:ascii="BMWType V2 Light" w:hAnsi="BMWType V2 Light" w:cs="BMWType V2 Light"/>
                <w:sz w:val="16"/>
                <w:szCs w:val="16"/>
              </w:rPr>
              <w:t>750i</w:t>
            </w:r>
          </w:p>
        </w:tc>
        <w:tc>
          <w:tcPr>
            <w:tcW w:w="993" w:type="dxa"/>
            <w:tcBorders>
              <w:top w:val="single" w:sz="8" w:space="0" w:color="BFBFBF"/>
              <w:left w:val="single" w:sz="8" w:space="0" w:color="BFBFBF"/>
              <w:bottom w:val="single" w:sz="8" w:space="0" w:color="BFBFBF"/>
              <w:right w:val="single" w:sz="8" w:space="0" w:color="BFBFBF"/>
            </w:tcBorders>
            <w:vAlign w:val="center"/>
          </w:tcPr>
          <w:p w:rsidR="00D226B5" w:rsidRDefault="00D226B5" w:rsidP="00D226B5">
            <w:pPr>
              <w:widowControl w:val="0"/>
              <w:autoSpaceDE w:val="0"/>
              <w:autoSpaceDN w:val="0"/>
              <w:adjustRightInd w:val="0"/>
              <w:spacing w:line="320" w:lineRule="atLeast"/>
              <w:jc w:val="center"/>
              <w:rPr>
                <w:rFonts w:ascii="BMWType V2 Light" w:hAnsi="BMWType V2 Light" w:cs="BMWType V2 Light"/>
                <w:sz w:val="16"/>
                <w:szCs w:val="16"/>
              </w:rPr>
            </w:pPr>
            <w:r>
              <w:rPr>
                <w:rFonts w:ascii="BMWType V2 Light" w:hAnsi="BMWType V2 Light" w:cs="BMWType V2 Light"/>
                <w:sz w:val="16"/>
                <w:szCs w:val="16"/>
              </w:rPr>
              <w:t>£71,340</w:t>
            </w:r>
          </w:p>
        </w:tc>
        <w:tc>
          <w:tcPr>
            <w:tcW w:w="88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449</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650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4.8</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155*</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32.</w:t>
            </w:r>
            <w:r>
              <w:rPr>
                <w:rFonts w:ascii="BMWType V2 Light" w:hAnsi="BMWType V2 Light" w:cs="BMWType V2 Light"/>
                <w:sz w:val="16"/>
                <w:szCs w:val="16"/>
              </w:rPr>
              <w:t>8</w:t>
            </w:r>
          </w:p>
        </w:tc>
        <w:tc>
          <w:tcPr>
            <w:tcW w:w="15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199</w:t>
            </w:r>
          </w:p>
        </w:tc>
      </w:tr>
      <w:tr w:rsidR="004A392A" w:rsidRPr="001F0F89" w:rsidTr="004A392A">
        <w:tblPrEx>
          <w:tblBorders>
            <w:top w:val="none" w:sz="0" w:space="0" w:color="auto"/>
          </w:tblBorders>
        </w:tblPrEx>
        <w:trPr>
          <w:trHeight w:val="270"/>
        </w:trPr>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A392A" w:rsidRDefault="004A392A"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BMW ActiveHybrid7</w:t>
            </w:r>
          </w:p>
        </w:tc>
        <w:tc>
          <w:tcPr>
            <w:tcW w:w="993" w:type="dxa"/>
            <w:tcBorders>
              <w:top w:val="single" w:sz="8" w:space="0" w:color="BFBFBF"/>
              <w:left w:val="single" w:sz="8" w:space="0" w:color="BFBFBF"/>
              <w:bottom w:val="single" w:sz="8" w:space="0" w:color="BFBFBF"/>
              <w:right w:val="single" w:sz="8" w:space="0" w:color="BFBFBF"/>
            </w:tcBorders>
            <w:vAlign w:val="center"/>
          </w:tcPr>
          <w:p w:rsidR="004A392A" w:rsidRDefault="004A392A" w:rsidP="00D226B5">
            <w:pPr>
              <w:widowControl w:val="0"/>
              <w:autoSpaceDE w:val="0"/>
              <w:autoSpaceDN w:val="0"/>
              <w:adjustRightInd w:val="0"/>
              <w:spacing w:line="320" w:lineRule="atLeast"/>
              <w:jc w:val="center"/>
              <w:rPr>
                <w:rFonts w:ascii="BMWType V2 Light" w:hAnsi="BMWType V2 Light" w:cs="BMWType V2 Light"/>
                <w:sz w:val="16"/>
                <w:szCs w:val="16"/>
              </w:rPr>
            </w:pPr>
            <w:r>
              <w:rPr>
                <w:rFonts w:ascii="BMWType V2 Light" w:hAnsi="BMWType V2 Light" w:cs="BMWType V2 Light"/>
                <w:sz w:val="16"/>
                <w:szCs w:val="16"/>
              </w:rPr>
              <w:t>£66,040</w:t>
            </w:r>
          </w:p>
        </w:tc>
        <w:tc>
          <w:tcPr>
            <w:tcW w:w="88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A392A" w:rsidRPr="00400376" w:rsidRDefault="00D5540B"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354</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A392A" w:rsidRPr="00400376" w:rsidRDefault="007059D0"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500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A392A" w:rsidRPr="00400376" w:rsidRDefault="00400376"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5.7</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A392A" w:rsidRPr="00400376" w:rsidRDefault="00400376"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155*</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A392A" w:rsidRPr="003C1F5E" w:rsidRDefault="003C1F5E" w:rsidP="00D226B5">
            <w:pPr>
              <w:widowControl w:val="0"/>
              <w:autoSpaceDE w:val="0"/>
              <w:autoSpaceDN w:val="0"/>
              <w:adjustRightInd w:val="0"/>
              <w:spacing w:line="0" w:lineRule="atLeast"/>
              <w:jc w:val="center"/>
              <w:rPr>
                <w:rFonts w:ascii="BMWType V2 Light" w:hAnsi="BMWType V2 Light" w:cs="BMWType V2 Light"/>
                <w:sz w:val="16"/>
                <w:szCs w:val="16"/>
              </w:rPr>
            </w:pPr>
            <w:r w:rsidRPr="003C1F5E">
              <w:rPr>
                <w:rFonts w:ascii="BMWType V2 Light" w:hAnsi="BMWType V2 Light" w:cs="BMWType V2 Light"/>
                <w:sz w:val="16"/>
                <w:szCs w:val="16"/>
              </w:rPr>
              <w:t>41.5</w:t>
            </w:r>
          </w:p>
        </w:tc>
        <w:tc>
          <w:tcPr>
            <w:tcW w:w="15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A392A" w:rsidRPr="00400376" w:rsidRDefault="00400376"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158</w:t>
            </w:r>
          </w:p>
        </w:tc>
      </w:tr>
      <w:tr w:rsidR="004A392A" w:rsidRPr="001F0F89" w:rsidTr="004A392A">
        <w:tblPrEx>
          <w:tblBorders>
            <w:top w:val="none" w:sz="0" w:space="0" w:color="auto"/>
          </w:tblBorders>
        </w:tblPrEx>
        <w:trPr>
          <w:trHeight w:val="270"/>
        </w:trPr>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A392A" w:rsidRDefault="004A392A"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BMW ActiveHybrid7 L</w:t>
            </w:r>
          </w:p>
        </w:tc>
        <w:tc>
          <w:tcPr>
            <w:tcW w:w="993" w:type="dxa"/>
            <w:tcBorders>
              <w:top w:val="single" w:sz="8" w:space="0" w:color="BFBFBF"/>
              <w:left w:val="single" w:sz="8" w:space="0" w:color="BFBFBF"/>
              <w:bottom w:val="single" w:sz="8" w:space="0" w:color="BFBFBF"/>
              <w:right w:val="single" w:sz="8" w:space="0" w:color="BFBFBF"/>
            </w:tcBorders>
            <w:vAlign w:val="center"/>
          </w:tcPr>
          <w:p w:rsidR="004A392A" w:rsidRDefault="004A392A" w:rsidP="00D226B5">
            <w:pPr>
              <w:widowControl w:val="0"/>
              <w:autoSpaceDE w:val="0"/>
              <w:autoSpaceDN w:val="0"/>
              <w:adjustRightInd w:val="0"/>
              <w:spacing w:line="320" w:lineRule="atLeast"/>
              <w:jc w:val="center"/>
              <w:rPr>
                <w:rFonts w:ascii="BMWType V2 Light" w:hAnsi="BMWType V2 Light" w:cs="BMWType V2 Light"/>
                <w:sz w:val="16"/>
                <w:szCs w:val="16"/>
              </w:rPr>
            </w:pPr>
            <w:r>
              <w:rPr>
                <w:rFonts w:ascii="BMWType V2 Light" w:hAnsi="BMWType V2 Light" w:cs="BMWType V2 Light"/>
                <w:sz w:val="16"/>
                <w:szCs w:val="16"/>
              </w:rPr>
              <w:t>£69,140</w:t>
            </w:r>
          </w:p>
        </w:tc>
        <w:tc>
          <w:tcPr>
            <w:tcW w:w="88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A392A" w:rsidRPr="00400376" w:rsidRDefault="00D5540B"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354</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A392A" w:rsidRPr="00400376" w:rsidRDefault="007059D0"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500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A392A" w:rsidRPr="00400376" w:rsidRDefault="00400376"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5.7</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A392A" w:rsidRPr="00400376" w:rsidRDefault="00400376"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155*</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A392A" w:rsidRPr="003C1F5E" w:rsidRDefault="003C1F5E" w:rsidP="00D226B5">
            <w:pPr>
              <w:widowControl w:val="0"/>
              <w:autoSpaceDE w:val="0"/>
              <w:autoSpaceDN w:val="0"/>
              <w:adjustRightInd w:val="0"/>
              <w:spacing w:line="0" w:lineRule="atLeast"/>
              <w:jc w:val="center"/>
              <w:rPr>
                <w:rFonts w:ascii="BMWType V2 Light" w:hAnsi="BMWType V2 Light" w:cs="BMWType V2 Light"/>
                <w:sz w:val="16"/>
                <w:szCs w:val="16"/>
              </w:rPr>
            </w:pPr>
            <w:r w:rsidRPr="003C1F5E">
              <w:rPr>
                <w:rFonts w:ascii="BMWType V2 Light" w:hAnsi="BMWType V2 Light" w:cs="BMWType V2 Light"/>
                <w:sz w:val="16"/>
                <w:szCs w:val="16"/>
              </w:rPr>
              <w:t>41.5</w:t>
            </w:r>
          </w:p>
        </w:tc>
        <w:tc>
          <w:tcPr>
            <w:tcW w:w="15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A392A" w:rsidRPr="00400376" w:rsidRDefault="00400376"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158</w:t>
            </w:r>
          </w:p>
        </w:tc>
      </w:tr>
      <w:tr w:rsidR="00D226B5" w:rsidRPr="001F0F89" w:rsidTr="004A392A">
        <w:tblPrEx>
          <w:tblBorders>
            <w:top w:val="none" w:sz="0" w:space="0" w:color="auto"/>
          </w:tblBorders>
        </w:tblPrEx>
        <w:trPr>
          <w:trHeight w:val="270"/>
        </w:trPr>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 xml:space="preserve">BMW </w:t>
            </w:r>
            <w:r w:rsidRPr="001F0F89">
              <w:rPr>
                <w:rFonts w:ascii="BMWType V2 Light" w:hAnsi="BMWType V2 Light" w:cs="BMWType V2 Light"/>
                <w:sz w:val="16"/>
                <w:szCs w:val="16"/>
              </w:rPr>
              <w:t>740</w:t>
            </w:r>
            <w:r>
              <w:rPr>
                <w:rFonts w:ascii="BMWType V2 Light" w:hAnsi="BMWType V2 Light" w:cs="BMWType V2 Light"/>
                <w:sz w:val="16"/>
                <w:szCs w:val="16"/>
              </w:rPr>
              <w:t>L</w:t>
            </w:r>
            <w:r w:rsidRPr="001F0F89">
              <w:rPr>
                <w:rFonts w:ascii="BMWType V2 Light" w:hAnsi="BMWType V2 Light" w:cs="BMWType V2 Light"/>
                <w:sz w:val="16"/>
                <w:szCs w:val="16"/>
              </w:rPr>
              <w:t>i</w:t>
            </w:r>
          </w:p>
        </w:tc>
        <w:tc>
          <w:tcPr>
            <w:tcW w:w="993" w:type="dxa"/>
            <w:tcBorders>
              <w:top w:val="single" w:sz="8" w:space="0" w:color="BFBFBF"/>
              <w:left w:val="single" w:sz="8" w:space="0" w:color="BFBFBF"/>
              <w:bottom w:val="single" w:sz="8" w:space="0" w:color="BFBFBF"/>
              <w:right w:val="single" w:sz="8" w:space="0" w:color="BFBFBF"/>
            </w:tcBorders>
            <w:vAlign w:val="center"/>
          </w:tcPr>
          <w:p w:rsidR="00D226B5" w:rsidRPr="001F0F89" w:rsidRDefault="00D226B5" w:rsidP="00D226B5">
            <w:pPr>
              <w:widowControl w:val="0"/>
              <w:autoSpaceDE w:val="0"/>
              <w:autoSpaceDN w:val="0"/>
              <w:adjustRightInd w:val="0"/>
              <w:spacing w:line="320" w:lineRule="atLeast"/>
              <w:jc w:val="center"/>
              <w:rPr>
                <w:rFonts w:ascii="BMWType V2 Light" w:hAnsi="BMWType V2 Light" w:cs="BMWType V2 Light"/>
                <w:sz w:val="16"/>
                <w:szCs w:val="16"/>
              </w:rPr>
            </w:pPr>
            <w:r>
              <w:rPr>
                <w:rFonts w:ascii="BMWType V2 Light" w:hAnsi="BMWType V2 Light" w:cs="BMWType V2 Light"/>
                <w:sz w:val="16"/>
                <w:szCs w:val="16"/>
              </w:rPr>
              <w:t>£64,505</w:t>
            </w:r>
          </w:p>
        </w:tc>
        <w:tc>
          <w:tcPr>
            <w:tcW w:w="88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400376" w:rsidRDefault="00400376"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320</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400376"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400376">
              <w:rPr>
                <w:rFonts w:ascii="BMWType V2 Light" w:hAnsi="BMWType V2 Light" w:cs="BMWType V2 Light"/>
                <w:sz w:val="16"/>
                <w:szCs w:val="16"/>
              </w:rPr>
              <w:t>450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400376"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400376">
              <w:rPr>
                <w:rFonts w:ascii="BMWType V2 Light" w:hAnsi="BMWType V2 Light" w:cs="BMWType V2 Light"/>
                <w:sz w:val="16"/>
                <w:szCs w:val="16"/>
              </w:rPr>
              <w:t>5.7</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400376"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400376">
              <w:rPr>
                <w:rFonts w:ascii="BMWType V2 Light" w:hAnsi="BMWType V2 Light" w:cs="BMWType V2 Light"/>
                <w:sz w:val="16"/>
                <w:szCs w:val="16"/>
              </w:rPr>
              <w:t>155*</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B55A39" w:rsidRDefault="00B55A39"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35.8</w:t>
            </w:r>
          </w:p>
        </w:tc>
        <w:tc>
          <w:tcPr>
            <w:tcW w:w="15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400376"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400376">
              <w:rPr>
                <w:rFonts w:ascii="BMWType V2 Light" w:hAnsi="BMWType V2 Light" w:cs="BMWType V2 Light"/>
                <w:sz w:val="16"/>
                <w:szCs w:val="16"/>
              </w:rPr>
              <w:t>184</w:t>
            </w:r>
          </w:p>
        </w:tc>
      </w:tr>
      <w:tr w:rsidR="00D226B5" w:rsidRPr="001F0F89" w:rsidTr="004A392A">
        <w:tblPrEx>
          <w:tblBorders>
            <w:top w:val="none" w:sz="0" w:space="0" w:color="auto"/>
          </w:tblBorders>
        </w:tblPrEx>
        <w:trPr>
          <w:trHeight w:val="270"/>
        </w:trPr>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 xml:space="preserve">BMW </w:t>
            </w:r>
            <w:r w:rsidRPr="001F0F89">
              <w:rPr>
                <w:rFonts w:ascii="BMWType V2 Light" w:hAnsi="BMWType V2 Light" w:cs="BMWType V2 Light"/>
                <w:sz w:val="16"/>
                <w:szCs w:val="16"/>
              </w:rPr>
              <w:t>740i</w:t>
            </w:r>
          </w:p>
        </w:tc>
        <w:tc>
          <w:tcPr>
            <w:tcW w:w="993" w:type="dxa"/>
            <w:tcBorders>
              <w:top w:val="single" w:sz="8" w:space="0" w:color="BFBFBF"/>
              <w:left w:val="single" w:sz="8" w:space="0" w:color="BFBFBF"/>
              <w:bottom w:val="single" w:sz="8" w:space="0" w:color="BFBFBF"/>
              <w:right w:val="single" w:sz="8" w:space="0" w:color="BFBFBF"/>
            </w:tcBorders>
            <w:vAlign w:val="center"/>
          </w:tcPr>
          <w:p w:rsidR="00D226B5" w:rsidRPr="001F0F89" w:rsidRDefault="00D226B5" w:rsidP="00D226B5">
            <w:pPr>
              <w:widowControl w:val="0"/>
              <w:autoSpaceDE w:val="0"/>
              <w:autoSpaceDN w:val="0"/>
              <w:adjustRightInd w:val="0"/>
              <w:spacing w:line="320" w:lineRule="atLeast"/>
              <w:jc w:val="center"/>
              <w:rPr>
                <w:rFonts w:ascii="BMWType V2 Light" w:hAnsi="BMWType V2 Light" w:cs="BMWType V2 Light"/>
                <w:sz w:val="16"/>
                <w:szCs w:val="16"/>
              </w:rPr>
            </w:pPr>
            <w:r>
              <w:rPr>
                <w:rFonts w:ascii="BMWType V2 Light" w:hAnsi="BMWType V2 Light" w:cs="BMWType V2 Light"/>
                <w:sz w:val="16"/>
                <w:szCs w:val="16"/>
              </w:rPr>
              <w:t>£61,505</w:t>
            </w:r>
          </w:p>
        </w:tc>
        <w:tc>
          <w:tcPr>
            <w:tcW w:w="88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320</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450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5.7</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155*</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35.8</w:t>
            </w:r>
          </w:p>
        </w:tc>
        <w:tc>
          <w:tcPr>
            <w:tcW w:w="15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184</w:t>
            </w:r>
          </w:p>
        </w:tc>
      </w:tr>
      <w:tr w:rsidR="00D226B5" w:rsidRPr="001F0F89" w:rsidTr="004A392A">
        <w:tblPrEx>
          <w:tblBorders>
            <w:top w:val="none" w:sz="0" w:space="0" w:color="auto"/>
          </w:tblBorders>
        </w:tblPrEx>
        <w:trPr>
          <w:trHeight w:val="270"/>
        </w:trPr>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 xml:space="preserve">BMW </w:t>
            </w:r>
            <w:r w:rsidRPr="001F0F89">
              <w:rPr>
                <w:rFonts w:ascii="BMWType V2 Light" w:hAnsi="BMWType V2 Light" w:cs="BMWType V2 Light"/>
                <w:sz w:val="16"/>
                <w:szCs w:val="16"/>
              </w:rPr>
              <w:t>740d</w:t>
            </w:r>
          </w:p>
        </w:tc>
        <w:tc>
          <w:tcPr>
            <w:tcW w:w="993" w:type="dxa"/>
            <w:tcBorders>
              <w:top w:val="single" w:sz="8" w:space="0" w:color="BFBFBF"/>
              <w:left w:val="single" w:sz="8" w:space="0" w:color="BFBFBF"/>
              <w:bottom w:val="single" w:sz="8" w:space="0" w:color="BFBFBF"/>
              <w:right w:val="single" w:sz="8" w:space="0" w:color="BFBFBF"/>
            </w:tcBorders>
            <w:vAlign w:val="center"/>
          </w:tcPr>
          <w:p w:rsidR="00D226B5" w:rsidRDefault="00D226B5" w:rsidP="00D226B5">
            <w:pPr>
              <w:widowControl w:val="0"/>
              <w:autoSpaceDE w:val="0"/>
              <w:autoSpaceDN w:val="0"/>
              <w:adjustRightInd w:val="0"/>
              <w:spacing w:line="320" w:lineRule="atLeast"/>
              <w:jc w:val="center"/>
              <w:rPr>
                <w:rFonts w:ascii="BMWType V2 Light" w:hAnsi="BMWType V2 Light" w:cs="BMWType V2 Light"/>
                <w:sz w:val="16"/>
                <w:szCs w:val="16"/>
              </w:rPr>
            </w:pPr>
            <w:r>
              <w:rPr>
                <w:rFonts w:ascii="BMWType V2 Light" w:hAnsi="BMWType V2 Light" w:cs="BMWType V2 Light"/>
                <w:sz w:val="16"/>
                <w:szCs w:val="16"/>
              </w:rPr>
              <w:t>£65,305</w:t>
            </w:r>
          </w:p>
        </w:tc>
        <w:tc>
          <w:tcPr>
            <w:tcW w:w="88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313</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630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5.5</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155*</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49.6</w:t>
            </w:r>
          </w:p>
        </w:tc>
        <w:tc>
          <w:tcPr>
            <w:tcW w:w="15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149</w:t>
            </w:r>
          </w:p>
        </w:tc>
      </w:tr>
      <w:tr w:rsidR="00D226B5" w:rsidRPr="001F0F89" w:rsidTr="004A392A">
        <w:tblPrEx>
          <w:tblBorders>
            <w:top w:val="none" w:sz="0" w:space="0" w:color="auto"/>
          </w:tblBorders>
        </w:tblPrEx>
        <w:trPr>
          <w:trHeight w:val="270"/>
        </w:trPr>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 xml:space="preserve">BMW </w:t>
            </w:r>
            <w:r w:rsidRPr="001F0F89">
              <w:rPr>
                <w:rFonts w:ascii="BMWType V2 Light" w:hAnsi="BMWType V2 Light" w:cs="BMWType V2 Light"/>
                <w:sz w:val="16"/>
                <w:szCs w:val="16"/>
              </w:rPr>
              <w:t>730</w:t>
            </w:r>
            <w:r>
              <w:rPr>
                <w:rFonts w:ascii="BMWType V2 Light" w:hAnsi="BMWType V2 Light" w:cs="BMWType V2 Light"/>
                <w:sz w:val="16"/>
                <w:szCs w:val="16"/>
              </w:rPr>
              <w:t>L</w:t>
            </w:r>
            <w:r w:rsidRPr="001F0F89">
              <w:rPr>
                <w:rFonts w:ascii="BMWType V2 Light" w:hAnsi="BMWType V2 Light" w:cs="BMWType V2 Light"/>
                <w:sz w:val="16"/>
                <w:szCs w:val="16"/>
              </w:rPr>
              <w:t>d</w:t>
            </w:r>
          </w:p>
        </w:tc>
        <w:tc>
          <w:tcPr>
            <w:tcW w:w="993" w:type="dxa"/>
            <w:tcBorders>
              <w:top w:val="single" w:sz="8" w:space="0" w:color="BFBFBF"/>
              <w:left w:val="single" w:sz="8" w:space="0" w:color="BFBFBF"/>
              <w:bottom w:val="single" w:sz="8" w:space="0" w:color="BFBFBF"/>
              <w:right w:val="single" w:sz="8" w:space="0" w:color="BFBFBF"/>
            </w:tcBorders>
            <w:vAlign w:val="center"/>
          </w:tcPr>
          <w:p w:rsidR="00D226B5" w:rsidRPr="001F0F89" w:rsidRDefault="00D226B5" w:rsidP="00D226B5">
            <w:pPr>
              <w:widowControl w:val="0"/>
              <w:autoSpaceDE w:val="0"/>
              <w:autoSpaceDN w:val="0"/>
              <w:adjustRightInd w:val="0"/>
              <w:spacing w:line="320" w:lineRule="atLeast"/>
              <w:jc w:val="center"/>
              <w:rPr>
                <w:rFonts w:ascii="BMWType V2 Light" w:hAnsi="BMWType V2 Light" w:cs="BMWType V2 Light"/>
                <w:sz w:val="16"/>
                <w:szCs w:val="16"/>
              </w:rPr>
            </w:pPr>
            <w:r>
              <w:rPr>
                <w:rFonts w:ascii="BMWType V2 Light" w:hAnsi="BMWType V2 Light" w:cs="BMWType V2 Light"/>
                <w:sz w:val="16"/>
                <w:szCs w:val="16"/>
              </w:rPr>
              <w:t>£61,215</w:t>
            </w:r>
          </w:p>
        </w:tc>
        <w:tc>
          <w:tcPr>
            <w:tcW w:w="88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258</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560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6.1</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155*</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50.4</w:t>
            </w:r>
          </w:p>
        </w:tc>
        <w:tc>
          <w:tcPr>
            <w:tcW w:w="15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148</w:t>
            </w:r>
          </w:p>
        </w:tc>
      </w:tr>
      <w:tr w:rsidR="00D226B5" w:rsidRPr="001F0F89" w:rsidTr="004A392A">
        <w:tblPrEx>
          <w:tblBorders>
            <w:top w:val="none" w:sz="0" w:space="0" w:color="auto"/>
          </w:tblBorders>
        </w:tblPrEx>
        <w:trPr>
          <w:trHeight w:val="270"/>
        </w:trPr>
        <w:tc>
          <w:tcPr>
            <w:tcW w:w="12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Pr>
                <w:rFonts w:ascii="BMWType V2 Light" w:hAnsi="BMWType V2 Light" w:cs="BMWType V2 Light"/>
                <w:sz w:val="16"/>
                <w:szCs w:val="16"/>
              </w:rPr>
              <w:t xml:space="preserve">BMW </w:t>
            </w:r>
            <w:r w:rsidRPr="001F0F89">
              <w:rPr>
                <w:rFonts w:ascii="BMWType V2 Light" w:hAnsi="BMWType V2 Light" w:cs="BMWType V2 Light"/>
                <w:sz w:val="16"/>
                <w:szCs w:val="16"/>
              </w:rPr>
              <w:t>730d</w:t>
            </w:r>
          </w:p>
        </w:tc>
        <w:tc>
          <w:tcPr>
            <w:tcW w:w="993" w:type="dxa"/>
            <w:tcBorders>
              <w:top w:val="single" w:sz="8" w:space="0" w:color="BFBFBF"/>
              <w:left w:val="single" w:sz="8" w:space="0" w:color="BFBFBF"/>
              <w:bottom w:val="single" w:sz="8" w:space="0" w:color="BFBFBF"/>
              <w:right w:val="single" w:sz="8" w:space="0" w:color="BFBFBF"/>
            </w:tcBorders>
            <w:vAlign w:val="center"/>
          </w:tcPr>
          <w:p w:rsidR="00D226B5" w:rsidRPr="001F0F89" w:rsidRDefault="00D226B5" w:rsidP="00D226B5">
            <w:pPr>
              <w:widowControl w:val="0"/>
              <w:autoSpaceDE w:val="0"/>
              <w:autoSpaceDN w:val="0"/>
              <w:adjustRightInd w:val="0"/>
              <w:spacing w:line="320" w:lineRule="atLeast"/>
              <w:jc w:val="center"/>
              <w:rPr>
                <w:rFonts w:ascii="BMWType V2 Light" w:hAnsi="BMWType V2 Light" w:cs="BMWType V2 Light"/>
                <w:sz w:val="16"/>
                <w:szCs w:val="16"/>
              </w:rPr>
            </w:pPr>
            <w:r>
              <w:rPr>
                <w:rFonts w:ascii="BMWType V2 Light" w:hAnsi="BMWType V2 Light" w:cs="BMWType V2 Light"/>
                <w:sz w:val="16"/>
                <w:szCs w:val="16"/>
              </w:rPr>
              <w:t>£58,115</w:t>
            </w:r>
          </w:p>
        </w:tc>
        <w:tc>
          <w:tcPr>
            <w:tcW w:w="88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258</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560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6.1</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155*</w:t>
            </w:r>
          </w:p>
        </w:tc>
        <w:tc>
          <w:tcPr>
            <w:tcW w:w="127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50.4</w:t>
            </w:r>
          </w:p>
        </w:tc>
        <w:tc>
          <w:tcPr>
            <w:tcW w:w="15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26B5" w:rsidRPr="001F0F89" w:rsidRDefault="00D226B5" w:rsidP="00D226B5">
            <w:pPr>
              <w:widowControl w:val="0"/>
              <w:autoSpaceDE w:val="0"/>
              <w:autoSpaceDN w:val="0"/>
              <w:adjustRightInd w:val="0"/>
              <w:spacing w:line="0" w:lineRule="atLeast"/>
              <w:jc w:val="center"/>
              <w:rPr>
                <w:rFonts w:ascii="BMWType V2 Light" w:hAnsi="BMWType V2 Light" w:cs="BMWType V2 Light"/>
                <w:sz w:val="16"/>
                <w:szCs w:val="16"/>
              </w:rPr>
            </w:pPr>
            <w:r w:rsidRPr="001F0F89">
              <w:rPr>
                <w:rFonts w:ascii="BMWType V2 Light" w:hAnsi="BMWType V2 Light" w:cs="BMWType V2 Light"/>
                <w:sz w:val="16"/>
                <w:szCs w:val="16"/>
              </w:rPr>
              <w:t>148</w:t>
            </w:r>
          </w:p>
        </w:tc>
      </w:tr>
    </w:tbl>
    <w:p w:rsidR="001F0F89" w:rsidRPr="00A4047D" w:rsidRDefault="00A4047D" w:rsidP="001F0F89">
      <w:pPr>
        <w:rPr>
          <w:rFonts w:ascii="BMWType V2 Light" w:hAnsi="BMWType V2 Light" w:cs="BMWType V2 Light"/>
          <w:sz w:val="16"/>
          <w:szCs w:val="16"/>
        </w:rPr>
      </w:pPr>
      <w:r w:rsidRPr="00A4047D">
        <w:rPr>
          <w:rFonts w:ascii="BMWType V2 Light" w:hAnsi="BMWType V2 Light" w:cs="BMWType V2 Light"/>
          <w:sz w:val="16"/>
          <w:szCs w:val="16"/>
        </w:rPr>
        <w:t>*Electronically limited.</w:t>
      </w:r>
    </w:p>
    <w:p w:rsidR="00A4047D" w:rsidRPr="001F0F89" w:rsidRDefault="00A4047D" w:rsidP="001F0F89">
      <w:pPr>
        <w:rPr>
          <w:rFonts w:ascii="BMWType V2 Light" w:hAnsi="BMWType V2 Light" w:cs="BMWType V2 Light"/>
          <w:b/>
        </w:rPr>
      </w:pPr>
    </w:p>
    <w:p w:rsidR="001F0F89" w:rsidRPr="001F0F89" w:rsidRDefault="001F0F89" w:rsidP="001F0F89">
      <w:pPr>
        <w:rPr>
          <w:rFonts w:ascii="BMWType V2 Light" w:hAnsi="BMWType V2 Light" w:cs="BMWType V2 Light"/>
          <w:b/>
        </w:rPr>
      </w:pPr>
      <w:r w:rsidRPr="001F0F89">
        <w:rPr>
          <w:rFonts w:ascii="BMWType V2 Light" w:hAnsi="BMWType V2 Light" w:cs="BMWType V2 Light"/>
          <w:b/>
        </w:rPr>
        <w:t>Exterior Design: a stylish presence from every angle</w:t>
      </w:r>
    </w:p>
    <w:p w:rsidR="001F0F89" w:rsidRPr="001F0F89" w:rsidRDefault="001F0F89" w:rsidP="001F0F89">
      <w:pPr>
        <w:rPr>
          <w:rFonts w:ascii="BMWType V2 Light" w:hAnsi="BMWType V2 Light" w:cs="BMWType V2 Light"/>
        </w:rPr>
      </w:pPr>
      <w:r w:rsidRPr="001F0F89">
        <w:rPr>
          <w:rFonts w:ascii="BMWType V2 Light" w:hAnsi="BMWType V2 Light" w:cs="BMWType V2 Light"/>
        </w:rPr>
        <w:t>The new BMW 7 Series is the epitome of BMW’s approach to making advanced, elegant and luxurious vehicles; the brand flagship and hence, a car with genuine presence as well as an air of sporting luxury. The main exterior changes are to the front and rear of the car, but in addition, the 8mm drop in the overall height of the vehicle has further accentuated the sleek profile of this machine.</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From the front, the new 7 Series now presents the latest version of the fa</w:t>
      </w:r>
      <w:r w:rsidR="00457484">
        <w:rPr>
          <w:rFonts w:ascii="BMWType V2 Light" w:hAnsi="BMWType V2 Light" w:cs="BMWType V2 Light"/>
        </w:rPr>
        <w:t>mous BMW kidney grille which features a</w:t>
      </w:r>
      <w:r w:rsidRPr="001F0F89">
        <w:rPr>
          <w:rFonts w:ascii="BMWType V2 Light" w:hAnsi="BMWType V2 Light" w:cs="BMWType V2 Light"/>
        </w:rPr>
        <w:t xml:space="preserve"> larger</w:t>
      </w:r>
      <w:r w:rsidR="00457484">
        <w:rPr>
          <w:rFonts w:ascii="BMWType V2 Light" w:hAnsi="BMWType V2 Light" w:cs="BMWType V2 Light"/>
        </w:rPr>
        <w:t xml:space="preserve"> aperture but with</w:t>
      </w:r>
      <w:r w:rsidRPr="001F0F89">
        <w:rPr>
          <w:rFonts w:ascii="BMWType V2 Light" w:hAnsi="BMWType V2 Light" w:cs="BMWType V2 Light"/>
        </w:rPr>
        <w:t xml:space="preserve"> nine instead of </w:t>
      </w:r>
      <w:r w:rsidR="00C33C0A" w:rsidRPr="001F0F89">
        <w:rPr>
          <w:rFonts w:ascii="BMWType V2 Light" w:hAnsi="BMWType V2 Light" w:cs="BMWType V2 Light"/>
        </w:rPr>
        <w:t>1</w:t>
      </w:r>
      <w:r w:rsidR="00C33C0A">
        <w:rPr>
          <w:rFonts w:ascii="BMWType V2 Light" w:hAnsi="BMWType V2 Light" w:cs="BMWType V2 Light"/>
        </w:rPr>
        <w:t>3</w:t>
      </w:r>
      <w:r w:rsidR="00C33C0A" w:rsidRPr="001F0F89">
        <w:rPr>
          <w:rFonts w:ascii="BMWType V2 Light" w:hAnsi="BMWType V2 Light" w:cs="BMWType V2 Light"/>
        </w:rPr>
        <w:t xml:space="preserve"> </w:t>
      </w:r>
      <w:r w:rsidRPr="001F0F89">
        <w:rPr>
          <w:rFonts w:ascii="BMWType V2 Light" w:hAnsi="BMWType V2 Light" w:cs="BMWType V2 Light"/>
        </w:rPr>
        <w:t xml:space="preserve">slats </w:t>
      </w:r>
      <w:r w:rsidR="00457484">
        <w:rPr>
          <w:rFonts w:ascii="BMWType V2 Light" w:hAnsi="BMWType V2 Light" w:cs="BMWType V2 Light"/>
        </w:rPr>
        <w:t>for greater</w:t>
      </w:r>
      <w:r w:rsidRPr="001F0F89">
        <w:rPr>
          <w:rFonts w:ascii="BMWType V2 Light" w:hAnsi="BMWType V2 Light" w:cs="BMWType V2 Light"/>
        </w:rPr>
        <w:t xml:space="preserve"> visual impact. In the lower section a full-width air intake is now split into three sections, defined by a pair of chrome bars on the outer edges and flanked by vertical air intakes that form part of the advanced aerodynamic package.</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As an option, customers can now specify full</w:t>
      </w:r>
      <w:r w:rsidR="00C33C0A">
        <w:rPr>
          <w:rFonts w:ascii="BMWType V2 Light" w:hAnsi="BMWType V2 Light" w:cs="BMWType V2 Light"/>
        </w:rPr>
        <w:t xml:space="preserve"> Adaptive</w:t>
      </w:r>
      <w:r w:rsidRPr="001F0F89">
        <w:rPr>
          <w:rFonts w:ascii="BMWType V2 Light" w:hAnsi="BMWType V2 Light" w:cs="BMWType V2 Light"/>
        </w:rPr>
        <w:t xml:space="preserve"> LED </w:t>
      </w:r>
      <w:r w:rsidR="00C33C0A">
        <w:rPr>
          <w:rFonts w:ascii="BMWType V2 Light" w:hAnsi="BMWType V2 Light" w:cs="BMWType V2 Light"/>
        </w:rPr>
        <w:t>headlights</w:t>
      </w:r>
      <w:r w:rsidRPr="001F0F89">
        <w:rPr>
          <w:rFonts w:ascii="BMWType V2 Light" w:hAnsi="BMWType V2 Light" w:cs="BMWType V2 Light"/>
        </w:rPr>
        <w:t>, which with their crisp accent strip and familiar BMW corona rings not only supply excellent visibility at night, but further sharpen the frontal design of the new 7 Series.</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lastRenderedPageBreak/>
        <w:t>In profile, the sleek, hallmark BMW proportions give the new 7 Series the unmistakeable air of BMW’s ultimate saloon, and are further boosted by the integration of the turn indicator into the lower part of the wing mirrors.</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At the rear, the powerful, planted sense of the body design has been embellished by a deeper shade of red for the rear light units and the addition of chrome strips: one to link the light units, and another to link the rear reflectors (and a slim chrome bar between the four chromed tailpipes on the 760</w:t>
      </w:r>
      <w:r w:rsidR="008816CA">
        <w:rPr>
          <w:rFonts w:ascii="BMWType V2 Light" w:hAnsi="BMWType V2 Light" w:cs="BMWType V2 Light"/>
        </w:rPr>
        <w:t>L</w:t>
      </w:r>
      <w:r w:rsidRPr="001F0F89">
        <w:rPr>
          <w:rFonts w:ascii="BMWType V2 Light" w:hAnsi="BMWType V2 Light" w:cs="BMWType V2 Light"/>
        </w:rPr>
        <w:t>i).</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b/>
        </w:rPr>
      </w:pPr>
      <w:r w:rsidRPr="001F0F89">
        <w:rPr>
          <w:rFonts w:ascii="BMWType V2 Light" w:hAnsi="BMWType V2 Light" w:cs="BMWType V2 Light"/>
          <w:b/>
        </w:rPr>
        <w:t>Interior: supreme luxury meets high technology</w:t>
      </w:r>
    </w:p>
    <w:p w:rsidR="007327A4" w:rsidRDefault="001F0F89" w:rsidP="001F0F89">
      <w:pPr>
        <w:rPr>
          <w:rFonts w:ascii="BMWType V2 Light" w:hAnsi="BMWType V2 Light" w:cs="BMWType V2 Light"/>
        </w:rPr>
      </w:pPr>
      <w:r w:rsidRPr="001F0F89">
        <w:rPr>
          <w:rFonts w:ascii="BMWType V2 Light" w:hAnsi="BMWType V2 Light" w:cs="BMWType V2 Light"/>
        </w:rPr>
        <w:t xml:space="preserve">As befits a vehicle with the prestige of the new BMW 7 Series, the stylish cabin is a delightful place to spend time in, with its flowing forms </w:t>
      </w:r>
      <w:r w:rsidR="007327A4">
        <w:rPr>
          <w:rFonts w:ascii="BMWType V2 Light" w:hAnsi="BMWType V2 Light" w:cs="BMWType V2 Light"/>
        </w:rPr>
        <w:t>and exquisite materials. With an</w:t>
      </w:r>
    </w:p>
    <w:p w:rsidR="007327A4" w:rsidRDefault="007327A4"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proofErr w:type="gramStart"/>
      <w:r w:rsidRPr="001F0F89">
        <w:rPr>
          <w:rFonts w:ascii="BMWType V2 Light" w:hAnsi="BMWType V2 Light" w:cs="BMWType V2 Light"/>
        </w:rPr>
        <w:t>interior</w:t>
      </w:r>
      <w:proofErr w:type="gramEnd"/>
      <w:r w:rsidRPr="001F0F89">
        <w:rPr>
          <w:rFonts w:ascii="BMWType V2 Light" w:hAnsi="BMWType V2 Light" w:cs="BMWType V2 Light"/>
        </w:rPr>
        <w:t xml:space="preserve"> trimmed in either Dakota or </w:t>
      </w:r>
      <w:r w:rsidR="00C33C0A">
        <w:rPr>
          <w:rFonts w:ascii="BMWType V2 Light" w:hAnsi="BMWType V2 Light" w:cs="BMWType V2 Light"/>
        </w:rPr>
        <w:t xml:space="preserve">Exclusive </w:t>
      </w:r>
      <w:proofErr w:type="spellStart"/>
      <w:r w:rsidRPr="001F0F89">
        <w:rPr>
          <w:rFonts w:ascii="BMWType V2 Light" w:hAnsi="BMWType V2 Light" w:cs="BMWType V2 Light"/>
        </w:rPr>
        <w:t>Nappa</w:t>
      </w:r>
      <w:proofErr w:type="spellEnd"/>
      <w:r w:rsidRPr="001F0F89">
        <w:rPr>
          <w:rFonts w:ascii="BMWType V2 Light" w:hAnsi="BMWType V2 Light" w:cs="BMWType V2 Light"/>
        </w:rPr>
        <w:t xml:space="preserve"> leather, it is apparent that real craftsmanship has been employed in its creation and construction, executed with precise attention to detail. Additional soundproofing material has been incorporated in the B and C pillars, the sills and boot area, with careful sealing around the window frames and mirrors. New, variable-colour ambient lighting adds to the feeling of luxury.</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 xml:space="preserve">Despite the luxurious surroundings, BMW’s traditional ergonomic focus on the driver is </w:t>
      </w:r>
      <w:r w:rsidR="007327A4">
        <w:rPr>
          <w:rFonts w:ascii="BMWType V2 Light" w:hAnsi="BMWType V2 Light" w:cs="BMWType V2 Light"/>
        </w:rPr>
        <w:t>apparent</w:t>
      </w:r>
      <w:r w:rsidRPr="001F0F89">
        <w:rPr>
          <w:rFonts w:ascii="BMWType V2 Light" w:hAnsi="BMWType V2 Light" w:cs="BMWType V2 Light"/>
        </w:rPr>
        <w:t xml:space="preserve">, with newly designed seats increasing the comfort and support for their occupants. </w:t>
      </w:r>
      <w:r w:rsidR="00C33C0A">
        <w:rPr>
          <w:rFonts w:ascii="BMWType V2 Light" w:hAnsi="BMWType V2 Light" w:cs="BMWType V2 Light"/>
        </w:rPr>
        <w:t>Comfort</w:t>
      </w:r>
      <w:r w:rsidRPr="001F0F89">
        <w:rPr>
          <w:rFonts w:ascii="BMWType V2 Light" w:hAnsi="BMWType V2 Light" w:cs="BMWType V2 Light"/>
        </w:rPr>
        <w:t xml:space="preserve"> seats are </w:t>
      </w:r>
      <w:r w:rsidR="00C33C0A">
        <w:rPr>
          <w:rFonts w:ascii="BMWType V2 Light" w:hAnsi="BMWType V2 Light" w:cs="BMWType V2 Light"/>
        </w:rPr>
        <w:t xml:space="preserve">optionally </w:t>
      </w:r>
      <w:r w:rsidRPr="001F0F89">
        <w:rPr>
          <w:rFonts w:ascii="BMWType V2 Light" w:hAnsi="BMWType V2 Light" w:cs="BMWType V2 Light"/>
        </w:rPr>
        <w:t xml:space="preserve">available </w:t>
      </w:r>
      <w:r w:rsidR="00C33C0A">
        <w:rPr>
          <w:rFonts w:ascii="BMWType V2 Light" w:hAnsi="BMWType V2 Light" w:cs="BMWType V2 Light"/>
        </w:rPr>
        <w:t xml:space="preserve">and can be ordered in combination </w:t>
      </w:r>
      <w:r w:rsidRPr="001F0F89">
        <w:rPr>
          <w:rFonts w:ascii="BMWType V2 Light" w:hAnsi="BMWType V2 Light" w:cs="BMWType V2 Light"/>
        </w:rPr>
        <w:t>with</w:t>
      </w:r>
      <w:r w:rsidR="00C33C0A">
        <w:rPr>
          <w:rFonts w:ascii="BMWType V2 Light" w:hAnsi="BMWType V2 Light" w:cs="BMWType V2 Light"/>
        </w:rPr>
        <w:t xml:space="preserve"> either</w:t>
      </w:r>
      <w:r w:rsidRPr="001F0F89">
        <w:rPr>
          <w:rFonts w:ascii="BMWType V2 Light" w:hAnsi="BMWType V2 Light" w:cs="BMWType V2 Light"/>
        </w:rPr>
        <w:t xml:space="preserve"> folding tables or a new rear seat enterta</w:t>
      </w:r>
      <w:r w:rsidR="00A51A6D">
        <w:rPr>
          <w:rFonts w:ascii="BMWType V2 Light" w:hAnsi="BMWType V2 Light" w:cs="BMWType V2 Light"/>
        </w:rPr>
        <w:t>inment system that features 9.2-inch</w:t>
      </w:r>
      <w:r w:rsidRPr="001F0F89">
        <w:rPr>
          <w:rFonts w:ascii="BMWType V2 Light" w:hAnsi="BMWType V2 Light" w:cs="BMWType V2 Light"/>
        </w:rPr>
        <w:t xml:space="preserve"> colour screens. These appear to be ‘floating’ thanks to their </w:t>
      </w:r>
      <w:r w:rsidR="00C33C0A">
        <w:rPr>
          <w:rFonts w:ascii="BMWType V2 Light" w:hAnsi="BMWType V2 Light" w:cs="BMWType V2 Light"/>
        </w:rPr>
        <w:t xml:space="preserve">new </w:t>
      </w:r>
      <w:r w:rsidRPr="001F0F89">
        <w:rPr>
          <w:rFonts w:ascii="BMWType V2 Light" w:hAnsi="BMWType V2 Light" w:cs="BMWType V2 Light"/>
        </w:rPr>
        <w:t>slim design.</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 xml:space="preserve">A further option is the individual rear </w:t>
      </w:r>
      <w:r w:rsidR="00C33C0A">
        <w:rPr>
          <w:rFonts w:ascii="BMWType V2 Light" w:hAnsi="BMWType V2 Light" w:cs="BMWType V2 Light"/>
        </w:rPr>
        <w:t xml:space="preserve">Comfort </w:t>
      </w:r>
      <w:r w:rsidRPr="001F0F89">
        <w:rPr>
          <w:rFonts w:ascii="BMWType V2 Light" w:hAnsi="BMWType V2 Light" w:cs="BMWType V2 Light"/>
        </w:rPr>
        <w:t>seat</w:t>
      </w:r>
      <w:r w:rsidR="001F37D4">
        <w:rPr>
          <w:rFonts w:ascii="BMWType V2 Light" w:hAnsi="BMWType V2 Light" w:cs="BMWType V2 Light"/>
        </w:rPr>
        <w:t>s</w:t>
      </w:r>
      <w:r w:rsidRPr="001F0F89">
        <w:rPr>
          <w:rFonts w:ascii="BMWType V2 Light" w:hAnsi="BMWType V2 Light" w:cs="BMWType V2 Light"/>
        </w:rPr>
        <w:t>, which features electrical adjustment for the seat back angle, seat position and head restraint. And for the ultimate in rear-seat comfort, BMW offers the long wheelbase version of the new 7 Series, with an extra 140mm in the wheelbase devoted to rear seat legroom and an extra 10mm of rear seat headroom as well.</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lastRenderedPageBreak/>
        <w:t xml:space="preserve">The quiet, peaceful surroundings of the new 7 Series interior are an ideal place in which to enjoy the output of the new </w:t>
      </w:r>
      <w:r w:rsidR="00A51A6D">
        <w:rPr>
          <w:rFonts w:ascii="BMWType V2 Light" w:hAnsi="BMWType V2 Light" w:cs="BMWType V2 Light"/>
        </w:rPr>
        <w:t xml:space="preserve">optional </w:t>
      </w:r>
      <w:r w:rsidRPr="001F0F89">
        <w:rPr>
          <w:rFonts w:ascii="BMWType V2 Light" w:hAnsi="BMWType V2 Light" w:cs="BMWType V2 Light"/>
        </w:rPr>
        <w:t xml:space="preserve">Bang &amp; </w:t>
      </w:r>
      <w:proofErr w:type="spellStart"/>
      <w:r w:rsidRPr="001F0F89">
        <w:rPr>
          <w:rFonts w:ascii="BMWType V2 Light" w:hAnsi="BMWType V2 Light" w:cs="BMWType V2 Light"/>
        </w:rPr>
        <w:t>Olufsen</w:t>
      </w:r>
      <w:proofErr w:type="spellEnd"/>
      <w:r w:rsidRPr="001F0F89">
        <w:rPr>
          <w:rFonts w:ascii="BMWType V2 Light" w:hAnsi="BMWType V2 Light" w:cs="BMWType V2 Light"/>
        </w:rPr>
        <w:t xml:space="preserve"> </w:t>
      </w:r>
      <w:r w:rsidR="00C33C0A">
        <w:rPr>
          <w:rFonts w:ascii="BMWType V2 Light" w:hAnsi="BMWType V2 Light" w:cs="BMWType V2 Light"/>
        </w:rPr>
        <w:t>Advanced audio system</w:t>
      </w:r>
      <w:r w:rsidRPr="001F0F89">
        <w:rPr>
          <w:rFonts w:ascii="BMWType V2 Light" w:hAnsi="BMWType V2 Light" w:cs="BMWType V2 Light"/>
        </w:rPr>
        <w:t>. With 1,200w of power and 16 speakers – including a</w:t>
      </w:r>
      <w:r w:rsidR="00C33C0A">
        <w:rPr>
          <w:rFonts w:ascii="BMWType V2 Light" w:hAnsi="BMWType V2 Light" w:cs="BMWType V2 Light"/>
        </w:rPr>
        <w:t>n</w:t>
      </w:r>
      <w:r w:rsidR="00352EFD">
        <w:rPr>
          <w:rFonts w:ascii="BMWType V2 Light" w:hAnsi="BMWType V2 Light" w:cs="BMWType V2 Light"/>
        </w:rPr>
        <w:t xml:space="preserve"> </w:t>
      </w:r>
      <w:r w:rsidRPr="001F0F89">
        <w:rPr>
          <w:rFonts w:ascii="BMWType V2 Light" w:hAnsi="BMWType V2 Light" w:cs="BMWType V2 Light"/>
        </w:rPr>
        <w:t>illuminated centre speaker that extends out of the instrument panel using Acoustic Lens Technology – the finest sonic experience is assured.</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 xml:space="preserve">The interaction between car and driver can be </w:t>
      </w:r>
      <w:r w:rsidR="00121683">
        <w:rPr>
          <w:rFonts w:ascii="BMWType V2 Light" w:hAnsi="BMWType V2 Light" w:cs="BMWType V2 Light"/>
        </w:rPr>
        <w:t>enhanced with the optional new m</w:t>
      </w:r>
      <w:r w:rsidRPr="001F0F89">
        <w:rPr>
          <w:rFonts w:ascii="BMWType V2 Light" w:hAnsi="BMWType V2 Light" w:cs="BMWType V2 Light"/>
        </w:rPr>
        <w:t>ulti</w:t>
      </w:r>
      <w:r w:rsidR="00C33C0A">
        <w:rPr>
          <w:rFonts w:ascii="BMWType V2 Light" w:hAnsi="BMWType V2 Light" w:cs="BMWType V2 Light"/>
        </w:rPr>
        <w:t>-</w:t>
      </w:r>
      <w:r w:rsidRPr="001F0F89">
        <w:rPr>
          <w:rFonts w:ascii="BMWType V2 Light" w:hAnsi="BMWType V2 Light" w:cs="BMWType V2 Light"/>
        </w:rPr>
        <w:t>function</w:t>
      </w:r>
      <w:r w:rsidR="00C33C0A">
        <w:rPr>
          <w:rFonts w:ascii="BMWType V2 Light" w:hAnsi="BMWType V2 Light" w:cs="BMWType V2 Light"/>
        </w:rPr>
        <w:t>al</w:t>
      </w:r>
      <w:r w:rsidR="00121683">
        <w:rPr>
          <w:rFonts w:ascii="BMWType V2 Light" w:hAnsi="BMWType V2 Light" w:cs="BMWType V2 Light"/>
        </w:rPr>
        <w:t xml:space="preserve"> i</w:t>
      </w:r>
      <w:r w:rsidRPr="001F0F89">
        <w:rPr>
          <w:rFonts w:ascii="BMWType V2 Light" w:hAnsi="BMWType V2 Light" w:cs="BMWType V2 Light"/>
        </w:rPr>
        <w:t xml:space="preserve">nstrument </w:t>
      </w:r>
      <w:r w:rsidR="00121683">
        <w:rPr>
          <w:rFonts w:ascii="BMWType V2 Light" w:hAnsi="BMWType V2 Light" w:cs="BMWType V2 Light"/>
        </w:rPr>
        <w:t>p</w:t>
      </w:r>
      <w:r w:rsidR="00C33C0A">
        <w:rPr>
          <w:rFonts w:ascii="BMWType V2 Light" w:hAnsi="BMWType V2 Light" w:cs="BMWType V2 Light"/>
        </w:rPr>
        <w:t>anel</w:t>
      </w:r>
      <w:r w:rsidRPr="001F0F89">
        <w:rPr>
          <w:rFonts w:ascii="BMWType V2 Light" w:hAnsi="BMWType V2 Light" w:cs="BMWType V2 Light"/>
        </w:rPr>
        <w:t>, a beautifully integrated, 10.25</w:t>
      </w:r>
      <w:r w:rsidR="00A51A6D">
        <w:rPr>
          <w:rFonts w:ascii="BMWType V2 Light" w:hAnsi="BMWType V2 Light" w:cs="BMWType V2 Light"/>
        </w:rPr>
        <w:t>-inch</w:t>
      </w:r>
      <w:r w:rsidRPr="001F0F89">
        <w:rPr>
          <w:rFonts w:ascii="BMWType V2 Light" w:hAnsi="BMWType V2 Light" w:cs="BMWType V2 Light"/>
        </w:rPr>
        <w:t xml:space="preserve"> screen featuring black panel technology taking the place of the standard four dials.</w:t>
      </w:r>
    </w:p>
    <w:p w:rsidR="001F0F89" w:rsidRPr="001F0F89" w:rsidRDefault="001F0F89" w:rsidP="001F0F89">
      <w:pPr>
        <w:rPr>
          <w:rFonts w:ascii="BMWType V2 Light" w:hAnsi="BMWType V2 Light" w:cs="BMWType V2 Light"/>
        </w:rPr>
      </w:pPr>
    </w:p>
    <w:p w:rsidR="00C33C0A" w:rsidRDefault="001F0F89" w:rsidP="001F0F89">
      <w:pPr>
        <w:rPr>
          <w:rFonts w:ascii="BMWType V2 Light" w:hAnsi="BMWType V2 Light" w:cs="BMWType V2 Light"/>
        </w:rPr>
      </w:pPr>
      <w:r w:rsidRPr="001F0F89">
        <w:rPr>
          <w:rFonts w:ascii="BMWType V2 Light" w:hAnsi="BMWType V2 Light" w:cs="BMWType V2 Light"/>
        </w:rPr>
        <w:t>The colour and information of this display varies on whether the driver has selected Comfort, Sport or ECO PRO mode with th</w:t>
      </w:r>
      <w:r w:rsidR="00A51A6D">
        <w:rPr>
          <w:rFonts w:ascii="BMWType V2 Light" w:hAnsi="BMWType V2 Light" w:cs="BMWType V2 Light"/>
        </w:rPr>
        <w:t>e Drive</w:t>
      </w:r>
      <w:r w:rsidR="00352EFD">
        <w:rPr>
          <w:rFonts w:ascii="BMWType V2 Light" w:hAnsi="BMWType V2 Light" w:cs="BMWType V2 Light"/>
        </w:rPr>
        <w:t xml:space="preserve"> </w:t>
      </w:r>
      <w:r w:rsidR="00C33C0A">
        <w:rPr>
          <w:rFonts w:ascii="BMWType V2 Light" w:hAnsi="BMWType V2 Light" w:cs="BMWType V2 Light"/>
        </w:rPr>
        <w:t>P</w:t>
      </w:r>
      <w:r w:rsidR="00352EFD">
        <w:rPr>
          <w:rFonts w:ascii="BMWType V2 Light" w:hAnsi="BMWType V2 Light" w:cs="BMWType V2 Light"/>
        </w:rPr>
        <w:t>erform</w:t>
      </w:r>
      <w:r w:rsidR="00C33C0A">
        <w:rPr>
          <w:rFonts w:ascii="BMWType V2 Light" w:hAnsi="BMWType V2 Light" w:cs="BMWType V2 Light"/>
        </w:rPr>
        <w:t xml:space="preserve">ance Control </w:t>
      </w:r>
      <w:r w:rsidR="00A51A6D">
        <w:rPr>
          <w:rFonts w:ascii="BMWType V2 Light" w:hAnsi="BMWType V2 Light" w:cs="BMWType V2 Light"/>
        </w:rPr>
        <w:t>button</w:t>
      </w:r>
      <w:r w:rsidRPr="001F0F89">
        <w:rPr>
          <w:rFonts w:ascii="BMWType V2 Light" w:hAnsi="BMWType V2 Light" w:cs="BMWType V2 Light"/>
        </w:rPr>
        <w:t xml:space="preserve">. </w:t>
      </w:r>
    </w:p>
    <w:p w:rsidR="00C33C0A" w:rsidRDefault="00C33C0A"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In Comfort</w:t>
      </w:r>
      <w:r w:rsidR="00C33C0A">
        <w:rPr>
          <w:rFonts w:ascii="BMWType V2 Light" w:hAnsi="BMWType V2 Light" w:cs="BMWType V2 Light"/>
        </w:rPr>
        <w:t xml:space="preserve"> mode,</w:t>
      </w:r>
      <w:r w:rsidR="00352EFD">
        <w:rPr>
          <w:rFonts w:ascii="BMWType V2 Light" w:hAnsi="BMWType V2 Light" w:cs="BMWType V2 Light"/>
        </w:rPr>
        <w:t xml:space="preserve"> </w:t>
      </w:r>
      <w:r w:rsidR="00A51A6D">
        <w:rPr>
          <w:rFonts w:ascii="BMWType V2 Light" w:hAnsi="BMWType V2 Light" w:cs="BMWType V2 Light"/>
        </w:rPr>
        <w:t xml:space="preserve">the </w:t>
      </w:r>
      <w:r w:rsidRPr="001F0F89">
        <w:rPr>
          <w:rFonts w:ascii="BMWType V2 Light" w:hAnsi="BMWType V2 Light" w:cs="BMWType V2 Light"/>
        </w:rPr>
        <w:t xml:space="preserve">classic four dials layout is retained but in digital form, </w:t>
      </w:r>
      <w:r w:rsidR="00A51A6D">
        <w:rPr>
          <w:rFonts w:ascii="BMWType V2 Light" w:hAnsi="BMWType V2 Light" w:cs="BMWType V2 Light"/>
        </w:rPr>
        <w:t>while</w:t>
      </w:r>
      <w:r w:rsidRPr="001F0F89">
        <w:rPr>
          <w:rFonts w:ascii="BMWType V2 Light" w:hAnsi="BMWType V2 Light" w:cs="BMWType V2 Light"/>
        </w:rPr>
        <w:t xml:space="preserve"> in Sport or ECO PRO </w:t>
      </w:r>
      <w:r w:rsidR="00A51A6D">
        <w:rPr>
          <w:rFonts w:ascii="BMWType V2 Light" w:hAnsi="BMWType V2 Light" w:cs="BMWType V2 Light"/>
        </w:rPr>
        <w:t xml:space="preserve">mode </w:t>
      </w:r>
      <w:r w:rsidRPr="001F0F89">
        <w:rPr>
          <w:rFonts w:ascii="BMWType V2 Light" w:hAnsi="BMWType V2 Light" w:cs="BMWType V2 Light"/>
        </w:rPr>
        <w:t>the dials open up to allow for additional information. In Sport, the graphics turn an orange hue and the speedometer is replaced by a digital speed readout, with the gear currently selected displayed inside the rev counter if the steering wheel paddles are used to change gear manually.</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In ECO PRO</w:t>
      </w:r>
      <w:r w:rsidR="00C33C0A">
        <w:rPr>
          <w:rFonts w:ascii="BMWType V2 Light" w:hAnsi="BMWType V2 Light" w:cs="BMWType V2 Light"/>
        </w:rPr>
        <w:t xml:space="preserve"> mode</w:t>
      </w:r>
      <w:r w:rsidRPr="001F0F89">
        <w:rPr>
          <w:rFonts w:ascii="BMWType V2 Light" w:hAnsi="BMWType V2 Light" w:cs="BMWType V2 Light"/>
        </w:rPr>
        <w:t>, the instrumentation turns blue and the rev counter is replaced by an EfficientDynamics display that turns grey if the car is being driven in an inefficient manner. Additional features of this system include a speedometer zoom function that enlarges the part of the dial showing the current speed, and the ability to show useful further information depending on the current situation - such as navigational data.</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 xml:space="preserve">To complement the above, BMW has updated both the technical content and dashboard integration of the central </w:t>
      </w:r>
      <w:r w:rsidR="00121683">
        <w:rPr>
          <w:rFonts w:ascii="BMWType V2 Light" w:hAnsi="BMWType V2 Light" w:cs="BMWType V2 Light"/>
        </w:rPr>
        <w:t>control d</w:t>
      </w:r>
      <w:r w:rsidRPr="001F0F89">
        <w:rPr>
          <w:rFonts w:ascii="BMWType V2 Light" w:hAnsi="BMWType V2 Light" w:cs="BMWType V2 Light"/>
        </w:rPr>
        <w:t>isplay.</w:t>
      </w:r>
      <w:r w:rsidR="001F37D4">
        <w:rPr>
          <w:rFonts w:ascii="BMWType V2 Light" w:hAnsi="BMWType V2 Light" w:cs="BMWType V2 Light"/>
        </w:rPr>
        <w:t xml:space="preserve"> With improved graphics and contrast, deeper colours the </w:t>
      </w:r>
      <w:r w:rsidR="00121683">
        <w:rPr>
          <w:rFonts w:ascii="BMWType V2 Light" w:hAnsi="BMWType V2 Light" w:cs="BMWType V2 Light"/>
        </w:rPr>
        <w:t>c</w:t>
      </w:r>
      <w:r w:rsidR="001F37D4">
        <w:rPr>
          <w:rFonts w:ascii="BMWType V2 Light" w:hAnsi="BMWType V2 Light" w:cs="BMWType V2 Light"/>
        </w:rPr>
        <w:t xml:space="preserve">ontrol </w:t>
      </w:r>
      <w:r w:rsidR="00121683">
        <w:rPr>
          <w:rFonts w:ascii="BMWType V2 Light" w:hAnsi="BMWType V2 Light" w:cs="BMWType V2 Light"/>
        </w:rPr>
        <w:t>d</w:t>
      </w:r>
      <w:r w:rsidR="001F37D4">
        <w:rPr>
          <w:rFonts w:ascii="BMWType V2 Light" w:hAnsi="BMWType V2 Light" w:cs="BMWType V2 Light"/>
        </w:rPr>
        <w:t xml:space="preserve">isplay also benefits from faster input reaction times and enhancements to the </w:t>
      </w:r>
      <w:r w:rsidR="00121683">
        <w:rPr>
          <w:rFonts w:ascii="BMWType V2 Light" w:hAnsi="BMWType V2 Light" w:cs="BMWType V2 Light"/>
        </w:rPr>
        <w:t xml:space="preserve">BMW </w:t>
      </w:r>
      <w:r w:rsidR="001F37D4">
        <w:rPr>
          <w:rFonts w:ascii="BMWType V2 Light" w:hAnsi="BMWType V2 Light" w:cs="BMWType V2 Light"/>
        </w:rPr>
        <w:t>Professional Navigation system.</w:t>
      </w:r>
    </w:p>
    <w:p w:rsidR="001F0F89" w:rsidRDefault="001F0F89" w:rsidP="001F0F89">
      <w:pPr>
        <w:rPr>
          <w:rFonts w:ascii="BMWType V2 Light" w:hAnsi="BMWType V2 Light" w:cs="BMWType V2 Light"/>
        </w:rPr>
      </w:pPr>
    </w:p>
    <w:p w:rsidR="00B0008C" w:rsidRDefault="00B0008C" w:rsidP="001F0F89">
      <w:pPr>
        <w:rPr>
          <w:rFonts w:ascii="BMWType V2 Light" w:hAnsi="BMWType V2 Light" w:cs="BMWType V2 Light"/>
        </w:rPr>
      </w:pPr>
    </w:p>
    <w:p w:rsidR="00B0008C" w:rsidRPr="001F0F89" w:rsidRDefault="00B0008C" w:rsidP="001F0F89">
      <w:pPr>
        <w:rPr>
          <w:rFonts w:ascii="BMWType V2 Light" w:hAnsi="BMWType V2 Light" w:cs="BMWType V2 Light"/>
        </w:rPr>
      </w:pPr>
    </w:p>
    <w:p w:rsidR="001F0F89" w:rsidRPr="001F0F89" w:rsidRDefault="00B0008C" w:rsidP="001F0F89">
      <w:pPr>
        <w:rPr>
          <w:rFonts w:ascii="BMWType V2 Light" w:hAnsi="BMWType V2 Light" w:cs="BMWType V2 Light"/>
          <w:b/>
        </w:rPr>
      </w:pPr>
      <w:r>
        <w:rPr>
          <w:rFonts w:ascii="BMWType V2 Light" w:hAnsi="BMWType V2 Light" w:cs="BMWType V2 Light"/>
          <w:b/>
        </w:rPr>
        <w:lastRenderedPageBreak/>
        <w:t>Engines</w:t>
      </w:r>
      <w:r w:rsidR="001F0F89" w:rsidRPr="001F0F89">
        <w:rPr>
          <w:rFonts w:ascii="BMWType V2 Light" w:hAnsi="BMWType V2 Light" w:cs="BMWType V2 Light"/>
          <w:b/>
        </w:rPr>
        <w:t>: fine tun</w:t>
      </w:r>
      <w:r>
        <w:rPr>
          <w:rFonts w:ascii="BMWType V2 Light" w:hAnsi="BMWType V2 Light" w:cs="BMWType V2 Light"/>
          <w:b/>
        </w:rPr>
        <w:t>ed</w:t>
      </w:r>
      <w:r w:rsidR="001F0F89" w:rsidRPr="001F0F89">
        <w:rPr>
          <w:rFonts w:ascii="BMWType V2 Light" w:hAnsi="BMWType V2 Light" w:cs="BMWType V2 Light"/>
          <w:b/>
        </w:rPr>
        <w:t xml:space="preserve"> for perfection</w:t>
      </w:r>
    </w:p>
    <w:p w:rsidR="001F0F89" w:rsidRPr="001F0F89" w:rsidRDefault="001F0F89" w:rsidP="001F0F89">
      <w:pPr>
        <w:rPr>
          <w:rFonts w:ascii="BMWType V2 Light" w:hAnsi="BMWType V2 Light" w:cs="BMWType V2 Light"/>
        </w:rPr>
      </w:pPr>
      <w:r w:rsidRPr="001F0F89">
        <w:rPr>
          <w:rFonts w:ascii="BMWType V2 Light" w:hAnsi="BMWType V2 Light" w:cs="BMWType V2 Light"/>
        </w:rPr>
        <w:t xml:space="preserve">The new BMW 7 Series is propelled by a range of petrol and diesel </w:t>
      </w:r>
      <w:proofErr w:type="spellStart"/>
      <w:r w:rsidRPr="001F0F89">
        <w:rPr>
          <w:rFonts w:ascii="BMWType V2 Light" w:hAnsi="BMWType V2 Light" w:cs="BMWType V2 Light"/>
        </w:rPr>
        <w:t>powerplants</w:t>
      </w:r>
      <w:proofErr w:type="spellEnd"/>
      <w:r w:rsidRPr="001F0F89">
        <w:rPr>
          <w:rFonts w:ascii="BMWType V2 Light" w:hAnsi="BMWType V2 Light" w:cs="BMWType V2 Light"/>
        </w:rPr>
        <w:t xml:space="preserve"> that utilise cutting-edge engine technology for a sensational mix of performance and economy. </w:t>
      </w:r>
    </w:p>
    <w:p w:rsidR="001F0F89" w:rsidRPr="001F0F89" w:rsidRDefault="001F0F89" w:rsidP="001F0F89">
      <w:pPr>
        <w:rPr>
          <w:rFonts w:ascii="BMWType V2 Light" w:hAnsi="BMWType V2 Light" w:cs="BMWType V2 Light"/>
        </w:rPr>
      </w:pPr>
    </w:p>
    <w:p w:rsidR="00121683" w:rsidRDefault="001F0F89" w:rsidP="001F0F89">
      <w:pPr>
        <w:rPr>
          <w:rFonts w:ascii="BMWType V2 Light" w:hAnsi="BMWType V2 Light" w:cs="BMWType V2 Light"/>
        </w:rPr>
      </w:pPr>
      <w:r w:rsidRPr="001F0F89">
        <w:rPr>
          <w:rFonts w:ascii="BMWType V2 Light" w:hAnsi="BMWType V2 Light" w:cs="BMWType V2 Light"/>
        </w:rPr>
        <w:t>The true flagship of the range is the BMW 760</w:t>
      </w:r>
      <w:r w:rsidR="00C33C0A">
        <w:rPr>
          <w:rFonts w:ascii="BMWType V2 Light" w:hAnsi="BMWType V2 Light" w:cs="BMWType V2 Light"/>
        </w:rPr>
        <w:t>L</w:t>
      </w:r>
      <w:r w:rsidRPr="001F0F89">
        <w:rPr>
          <w:rFonts w:ascii="BMWType V2 Light" w:hAnsi="BMWType V2 Light" w:cs="BMWType V2 Light"/>
        </w:rPr>
        <w:t>i, powered by a 12-cylinder engine</w:t>
      </w:r>
      <w:r w:rsidR="00A51A6D">
        <w:rPr>
          <w:rFonts w:ascii="BMWType V2 Light" w:hAnsi="BMWType V2 Light" w:cs="BMWType V2 Light"/>
        </w:rPr>
        <w:t xml:space="preserve"> with twin turbochargers</w:t>
      </w:r>
      <w:r w:rsidRPr="001F0F89">
        <w:rPr>
          <w:rFonts w:ascii="BMWType V2 Light" w:hAnsi="BMWType V2 Light" w:cs="BMWType V2 Light"/>
        </w:rPr>
        <w:t xml:space="preserve">. This all-aluminium, 5,972cc V12 features </w:t>
      </w:r>
      <w:proofErr w:type="spellStart"/>
      <w:r w:rsidRPr="001F0F89">
        <w:rPr>
          <w:rFonts w:ascii="BMWType V2 Light" w:hAnsi="BMWType V2 Light" w:cs="BMWType V2 Light"/>
        </w:rPr>
        <w:t>TwinPower</w:t>
      </w:r>
      <w:proofErr w:type="spellEnd"/>
      <w:r w:rsidRPr="001F0F89">
        <w:rPr>
          <w:rFonts w:ascii="BMWType V2 Light" w:hAnsi="BMWType V2 Light" w:cs="BMWType V2 Light"/>
        </w:rPr>
        <w:t xml:space="preserve"> turbo technology, direct fuel injection and Double-VANOS variable camshaft c</w:t>
      </w:r>
      <w:r w:rsidR="00A51A6D">
        <w:rPr>
          <w:rFonts w:ascii="BMWType V2 Light" w:hAnsi="BMWType V2 Light" w:cs="BMWType V2 Light"/>
        </w:rPr>
        <w:t>ontrol to produce 544hp and 750N</w:t>
      </w:r>
      <w:r w:rsidRPr="001F0F89">
        <w:rPr>
          <w:rFonts w:ascii="BMWType V2 Light" w:hAnsi="BMWType V2 Light" w:cs="BMWType V2 Light"/>
        </w:rPr>
        <w:t xml:space="preserve">m of torque from as low as 1,500rpm. Predictably, this gives the </w:t>
      </w:r>
      <w:r w:rsidR="005C018C">
        <w:rPr>
          <w:rFonts w:ascii="BMWType V2 Light" w:hAnsi="BMWType V2 Light" w:cs="BMWType V2 Light"/>
        </w:rPr>
        <w:t>760Li</w:t>
      </w:r>
      <w:r w:rsidRPr="001F0F89">
        <w:rPr>
          <w:rFonts w:ascii="BMWType V2 Light" w:hAnsi="BMWType V2 Light" w:cs="BMWType V2 Light"/>
        </w:rPr>
        <w:t xml:space="preserve"> superb acceleration and speed (0-62mph takes just 4.6 seconds and the top speed is limited electronically to 155mph), all delivered with the silky refinement you would expect. </w:t>
      </w:r>
      <w:r w:rsidR="00121683" w:rsidRPr="001F0F89">
        <w:rPr>
          <w:rFonts w:ascii="BMWType V2 Light" w:hAnsi="BMWType V2 Light" w:cs="BMWType V2 Light"/>
        </w:rPr>
        <w:t>However, more of surprise</w:t>
      </w:r>
      <w:r w:rsidR="00121683">
        <w:rPr>
          <w:rFonts w:ascii="BMWType V2 Light" w:hAnsi="BMWType V2 Light" w:cs="BMWType V2 Light"/>
        </w:rPr>
        <w:t xml:space="preserve"> given the power and performance</w:t>
      </w:r>
      <w:r w:rsidR="00121683" w:rsidRPr="001F0F89">
        <w:rPr>
          <w:rFonts w:ascii="BMWType V2 Light" w:hAnsi="BMWType V2 Light" w:cs="BMWType V2 Light"/>
        </w:rPr>
        <w:t xml:space="preserve"> </w:t>
      </w:r>
      <w:r w:rsidR="00121683">
        <w:rPr>
          <w:rFonts w:ascii="BMWType V2 Light" w:hAnsi="BMWType V2 Light" w:cs="BMWType V2 Light"/>
        </w:rPr>
        <w:t xml:space="preserve">of the 760Li </w:t>
      </w:r>
      <w:r w:rsidR="00121683" w:rsidRPr="001F0F89">
        <w:rPr>
          <w:rFonts w:ascii="BMWType V2 Light" w:hAnsi="BMWType V2 Light" w:cs="BMWType V2 Light"/>
        </w:rPr>
        <w:t xml:space="preserve">is the </w:t>
      </w:r>
      <w:r w:rsidR="00121683">
        <w:rPr>
          <w:rFonts w:ascii="BMWType V2 Light" w:hAnsi="BMWType V2 Light" w:cs="BMWType V2 Light"/>
        </w:rPr>
        <w:t>f</w:t>
      </w:r>
      <w:r w:rsidRPr="001F0F89">
        <w:rPr>
          <w:rFonts w:ascii="BMWType V2 Light" w:hAnsi="BMWType V2 Light" w:cs="BMWType V2 Light"/>
        </w:rPr>
        <w:t xml:space="preserve">uel consumption </w:t>
      </w:r>
      <w:r w:rsidR="00121683">
        <w:rPr>
          <w:rFonts w:ascii="BMWType V2 Light" w:hAnsi="BMWType V2 Light" w:cs="BMWType V2 Light"/>
        </w:rPr>
        <w:t>of</w:t>
      </w:r>
      <w:r w:rsidR="00C33C0A" w:rsidRPr="001F0F89">
        <w:rPr>
          <w:rFonts w:ascii="BMWType V2 Light" w:hAnsi="BMWType V2 Light" w:cs="BMWType V2 Light"/>
        </w:rPr>
        <w:t xml:space="preserve"> 2</w:t>
      </w:r>
      <w:r w:rsidR="00C33C0A">
        <w:rPr>
          <w:rFonts w:ascii="BMWType V2 Light" w:hAnsi="BMWType V2 Light" w:cs="BMWType V2 Light"/>
        </w:rPr>
        <w:t>1</w:t>
      </w:r>
      <w:r w:rsidRPr="001F0F89">
        <w:rPr>
          <w:rFonts w:ascii="BMWType V2 Light" w:hAnsi="BMWType V2 Light" w:cs="BMWType V2 Light"/>
        </w:rPr>
        <w:t>.1mpg</w:t>
      </w:r>
      <w:r w:rsidR="00C33C0A">
        <w:rPr>
          <w:rFonts w:ascii="BMWType V2 Light" w:hAnsi="BMWType V2 Light" w:cs="BMWType V2 Light"/>
        </w:rPr>
        <w:t xml:space="preserve"> combined with </w:t>
      </w:r>
      <w:r w:rsidRPr="001F0F89">
        <w:rPr>
          <w:rFonts w:ascii="BMWType V2 Light" w:hAnsi="BMWType V2 Light" w:cs="BMWType V2 Light"/>
        </w:rPr>
        <w:t>C0</w:t>
      </w:r>
      <w:r w:rsidRPr="00A51A6D">
        <w:rPr>
          <w:rFonts w:ascii="BMWType V2 Light" w:hAnsi="BMWType V2 Light" w:cs="BMWType V2 Light"/>
          <w:sz w:val="16"/>
          <w:szCs w:val="16"/>
        </w:rPr>
        <w:t>2</w:t>
      </w:r>
      <w:r w:rsidRPr="001F0F89">
        <w:rPr>
          <w:rFonts w:ascii="BMWType V2 Light" w:hAnsi="BMWType V2 Light" w:cs="BMWType V2 Light"/>
        </w:rPr>
        <w:t xml:space="preserve"> emissions </w:t>
      </w:r>
      <w:r w:rsidR="00C33C0A">
        <w:rPr>
          <w:rFonts w:ascii="BMWType V2 Light" w:hAnsi="BMWType V2 Light" w:cs="BMWType V2 Light"/>
        </w:rPr>
        <w:t>of</w:t>
      </w:r>
      <w:r w:rsidRPr="001F0F89">
        <w:rPr>
          <w:rFonts w:ascii="BMWType V2 Light" w:hAnsi="BMWType V2 Light" w:cs="BMWType V2 Light"/>
        </w:rPr>
        <w:t xml:space="preserve"> </w:t>
      </w:r>
      <w:r w:rsidR="00C33C0A">
        <w:rPr>
          <w:rFonts w:ascii="BMWType V2 Light" w:hAnsi="BMWType V2 Light" w:cs="BMWType V2 Light"/>
        </w:rPr>
        <w:t>314</w:t>
      </w:r>
      <w:r w:rsidR="00C33C0A" w:rsidRPr="001F0F89">
        <w:rPr>
          <w:rFonts w:ascii="BMWType V2 Light" w:hAnsi="BMWType V2 Light" w:cs="BMWType V2 Light"/>
        </w:rPr>
        <w:t>g</w:t>
      </w:r>
      <w:r w:rsidRPr="001F0F89">
        <w:rPr>
          <w:rFonts w:ascii="BMWType V2 Light" w:hAnsi="BMWType V2 Light" w:cs="BMWType V2 Light"/>
        </w:rPr>
        <w:t>/km</w:t>
      </w:r>
      <w:r w:rsidR="00C33C0A">
        <w:rPr>
          <w:rFonts w:ascii="BMWType V2 Light" w:hAnsi="BMWType V2 Light" w:cs="BMWType V2 Light"/>
        </w:rPr>
        <w:t>.</w:t>
      </w:r>
    </w:p>
    <w:p w:rsidR="00E564C9" w:rsidRDefault="00E564C9" w:rsidP="001F0F89">
      <w:pPr>
        <w:rPr>
          <w:rFonts w:ascii="BMWType V2 Light" w:hAnsi="BMWType V2 Light" w:cs="BMWType V2 Light"/>
        </w:rPr>
      </w:pPr>
    </w:p>
    <w:p w:rsidR="00E564C9" w:rsidRDefault="00E564C9" w:rsidP="001F0F89">
      <w:pPr>
        <w:rPr>
          <w:rFonts w:ascii="BMWType V2 Light" w:hAnsi="BMWType V2 Light" w:cs="BMWType V2 Light"/>
        </w:rPr>
      </w:pPr>
      <w:r>
        <w:rPr>
          <w:rFonts w:ascii="BMWType V2 Light" w:hAnsi="BMWType V2 Light" w:cs="BMWType V2 Light"/>
        </w:rPr>
        <w:t xml:space="preserve">The alternative flagship </w:t>
      </w:r>
      <w:r w:rsidR="00365405">
        <w:rPr>
          <w:rFonts w:ascii="BMWType V2 Light" w:hAnsi="BMWType V2 Light" w:cs="BMWType V2 Light"/>
        </w:rPr>
        <w:t xml:space="preserve">for the range </w:t>
      </w:r>
      <w:r>
        <w:rPr>
          <w:rFonts w:ascii="BMWType V2 Light" w:hAnsi="BMWType V2 Light" w:cs="BMWType V2 Light"/>
        </w:rPr>
        <w:t xml:space="preserve">given BMW’s long standing commitment to a sustainable future is the BMW ActiveHybrid7. </w:t>
      </w:r>
      <w:r w:rsidR="00365405">
        <w:rPr>
          <w:rFonts w:ascii="BMWType V2 Light" w:hAnsi="BMWType V2 Light" w:cs="BMWType V2 Light"/>
        </w:rPr>
        <w:t xml:space="preserve">The 320hp 2,979cc engine with BMW </w:t>
      </w:r>
      <w:proofErr w:type="spellStart"/>
      <w:r w:rsidR="00365405">
        <w:rPr>
          <w:rFonts w:ascii="BMWType V2 Light" w:hAnsi="BMWType V2 Light" w:cs="BMWType V2 Light"/>
        </w:rPr>
        <w:t>TwinPower</w:t>
      </w:r>
      <w:proofErr w:type="spellEnd"/>
      <w:r w:rsidR="00365405">
        <w:rPr>
          <w:rFonts w:ascii="BMWType V2 Light" w:hAnsi="BMWType V2 Light" w:cs="BMWType V2 Light"/>
        </w:rPr>
        <w:t xml:space="preserve"> Turbo technology is taken from the ‘standard’ 740i and then adapted with a 55hp synchronous motor, a hybrid specification eight-speed automatic transmission, a lithium-ion high performance battery all wrapped into an intelligent energy management package to provide the first 7 Series hybrid to be offered in the UK.</w:t>
      </w:r>
    </w:p>
    <w:p w:rsidR="00365405" w:rsidRDefault="00365405" w:rsidP="001F0F89">
      <w:pPr>
        <w:rPr>
          <w:rFonts w:ascii="BMWType V2 Light" w:hAnsi="BMWType V2 Light" w:cs="BMWType V2 Light"/>
        </w:rPr>
      </w:pPr>
    </w:p>
    <w:p w:rsidR="00365405" w:rsidRDefault="00365405" w:rsidP="001F0F89">
      <w:pPr>
        <w:rPr>
          <w:rFonts w:ascii="BMWType V2 Light" w:hAnsi="BMWType V2 Light" w:cs="BMWType V2 Light"/>
        </w:rPr>
      </w:pPr>
      <w:r>
        <w:rPr>
          <w:rFonts w:ascii="BMWType V2 Light" w:hAnsi="BMWType V2 Light" w:cs="BMWType V2 Light"/>
        </w:rPr>
        <w:t>Performance is brisk yet economical and with low CO</w:t>
      </w:r>
      <w:r w:rsidRPr="00365405">
        <w:rPr>
          <w:rFonts w:ascii="BMWType V2 Light" w:hAnsi="BMWType V2 Light" w:cs="BMWType V2 Light"/>
          <w:sz w:val="16"/>
          <w:szCs w:val="16"/>
        </w:rPr>
        <w:t>2</w:t>
      </w:r>
      <w:r>
        <w:rPr>
          <w:rFonts w:ascii="BMWType V2 Light" w:hAnsi="BMWType V2 Light" w:cs="BMWType V2 Light"/>
        </w:rPr>
        <w:t xml:space="preserve"> emissions. </w:t>
      </w:r>
      <w:r w:rsidR="00DC1376">
        <w:rPr>
          <w:rFonts w:ascii="BMWType V2 Light" w:hAnsi="BMWType V2 Light" w:cs="BMWType V2 Light"/>
        </w:rPr>
        <w:t xml:space="preserve">With a max output of 354hp and 500 Nm of torque the ActiveHybrid7 can accelerate from zero to 62mph in 5.7 seconds and on to a top speed of 155mph. However, it is capable of this at the same time as achieving 41.5mpg and emissions of 158g/km. </w:t>
      </w:r>
    </w:p>
    <w:p w:rsidR="00121683" w:rsidRDefault="00121683" w:rsidP="001F0F89">
      <w:pPr>
        <w:rPr>
          <w:rFonts w:ascii="BMWType V2 Light" w:hAnsi="BMWType V2 Light" w:cs="BMWType V2 Light"/>
        </w:rPr>
      </w:pPr>
    </w:p>
    <w:p w:rsidR="008B1CC4" w:rsidRDefault="001F0F89" w:rsidP="001F0F89">
      <w:pPr>
        <w:rPr>
          <w:rFonts w:ascii="BMWType V2 Light" w:hAnsi="BMWType V2 Light" w:cs="BMWType V2 Light"/>
        </w:rPr>
      </w:pPr>
      <w:r w:rsidRPr="001F0F89">
        <w:rPr>
          <w:rFonts w:ascii="BMWType V2 Light" w:hAnsi="BMWType V2 Light" w:cs="BMWType V2 Light"/>
        </w:rPr>
        <w:t xml:space="preserve">The new </w:t>
      </w:r>
      <w:r w:rsidR="00A51A6D">
        <w:rPr>
          <w:rFonts w:ascii="BMWType V2 Light" w:hAnsi="BMWType V2 Light" w:cs="BMWType V2 Light"/>
        </w:rPr>
        <w:t xml:space="preserve">BMW </w:t>
      </w:r>
      <w:r w:rsidRPr="001F0F89">
        <w:rPr>
          <w:rFonts w:ascii="BMWType V2 Light" w:hAnsi="BMWType V2 Light" w:cs="BMWType V2 Light"/>
        </w:rPr>
        <w:t xml:space="preserve">750i features a revised version of the </w:t>
      </w:r>
      <w:proofErr w:type="spellStart"/>
      <w:r w:rsidRPr="001F0F89">
        <w:rPr>
          <w:rFonts w:ascii="BMWType V2 Light" w:hAnsi="BMWType V2 Light" w:cs="BMWType V2 Light"/>
        </w:rPr>
        <w:t>TwinPower</w:t>
      </w:r>
      <w:proofErr w:type="spellEnd"/>
      <w:r w:rsidRPr="001F0F89">
        <w:rPr>
          <w:rFonts w:ascii="BMWType V2 Light" w:hAnsi="BMWType V2 Light" w:cs="BMWType V2 Light"/>
        </w:rPr>
        <w:t xml:space="preserve"> turbo 4.4-litre V8, with optimised high pressure direct fuel injection and reduced charge cycle losses thanks to the clever integration of </w:t>
      </w:r>
      <w:proofErr w:type="spellStart"/>
      <w:r w:rsidRPr="001F0F89">
        <w:rPr>
          <w:rFonts w:ascii="BMWType V2 Light" w:hAnsi="BMWType V2 Light" w:cs="BMWType V2 Light"/>
        </w:rPr>
        <w:t>Valvetronic</w:t>
      </w:r>
      <w:proofErr w:type="spellEnd"/>
      <w:r w:rsidRPr="001F0F89">
        <w:rPr>
          <w:rFonts w:ascii="BMWType V2 Light" w:hAnsi="BMWType V2 Light" w:cs="BMWType V2 Light"/>
        </w:rPr>
        <w:t xml:space="preserve"> variable control of intake valve lift. The engine now delivers 10</w:t>
      </w:r>
      <w:r w:rsidR="00A51A6D">
        <w:rPr>
          <w:rFonts w:ascii="BMWType V2 Light" w:hAnsi="BMWType V2 Light" w:cs="BMWType V2 Light"/>
        </w:rPr>
        <w:t>per cent</w:t>
      </w:r>
      <w:r w:rsidRPr="001F0F89">
        <w:rPr>
          <w:rFonts w:ascii="BMWType V2 Light" w:hAnsi="BMWType V2 Light" w:cs="BMWType V2 Light"/>
        </w:rPr>
        <w:t xml:space="preserve"> more power at </w:t>
      </w:r>
      <w:r w:rsidR="00C33C0A" w:rsidRPr="001F0F89">
        <w:rPr>
          <w:rFonts w:ascii="BMWType V2 Light" w:hAnsi="BMWType V2 Light" w:cs="BMWType V2 Light"/>
        </w:rPr>
        <w:t>4</w:t>
      </w:r>
      <w:r w:rsidR="00C33C0A">
        <w:rPr>
          <w:rFonts w:ascii="BMWType V2 Light" w:hAnsi="BMWType V2 Light" w:cs="BMWType V2 Light"/>
        </w:rPr>
        <w:t>49</w:t>
      </w:r>
      <w:r w:rsidR="00C33C0A" w:rsidRPr="001F0F89">
        <w:rPr>
          <w:rFonts w:ascii="BMWType V2 Light" w:hAnsi="BMWType V2 Light" w:cs="BMWType V2 Light"/>
        </w:rPr>
        <w:t>hp</w:t>
      </w:r>
      <w:r w:rsidRPr="001F0F89">
        <w:rPr>
          <w:rFonts w:ascii="BMWType V2 Light" w:hAnsi="BMWType V2 Light" w:cs="BMWType V2 Light"/>
        </w:rPr>
        <w:t>, and 8.5</w:t>
      </w:r>
      <w:r w:rsidR="0060193D">
        <w:rPr>
          <w:rFonts w:ascii="BMWType V2 Light" w:hAnsi="BMWType V2 Light" w:cs="BMWType V2 Light"/>
        </w:rPr>
        <w:t>per cent</w:t>
      </w:r>
      <w:r w:rsidRPr="001F0F89">
        <w:rPr>
          <w:rFonts w:ascii="BMWType V2 Light" w:hAnsi="BMWType V2 Light" w:cs="BMWType V2 Light"/>
        </w:rPr>
        <w:t xml:space="preserve"> more torque at a mighty </w:t>
      </w:r>
    </w:p>
    <w:p w:rsidR="008B1CC4" w:rsidRDefault="008B1CC4"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lastRenderedPageBreak/>
        <w:t>650Nm, developed over a broad rev band – enough for a 0-62mph sprint of 4.8 seconds and a top speed electronically limited to 155mph. Even more impressive is the 25</w:t>
      </w:r>
      <w:r w:rsidR="005C018C">
        <w:rPr>
          <w:rFonts w:ascii="BMWType V2 Light" w:hAnsi="BMWType V2 Light" w:cs="BMWType V2 Light"/>
        </w:rPr>
        <w:t xml:space="preserve"> </w:t>
      </w:r>
      <w:r w:rsidR="0060193D">
        <w:rPr>
          <w:rFonts w:ascii="BMWType V2 Light" w:hAnsi="BMWType V2 Light" w:cs="BMWType V2 Light"/>
        </w:rPr>
        <w:t>per cent</w:t>
      </w:r>
      <w:r w:rsidRPr="001F0F89">
        <w:rPr>
          <w:rFonts w:ascii="BMWType V2 Light" w:hAnsi="BMWType V2 Light" w:cs="BMWType V2 Light"/>
        </w:rPr>
        <w:t xml:space="preserve"> improvement in efficiency: fuel consumption is now 32.</w:t>
      </w:r>
      <w:r w:rsidR="00C33C0A">
        <w:rPr>
          <w:rFonts w:ascii="BMWType V2 Light" w:hAnsi="BMWType V2 Light" w:cs="BMWType V2 Light"/>
        </w:rPr>
        <w:t>8</w:t>
      </w:r>
      <w:r w:rsidR="00C33C0A" w:rsidRPr="001F0F89">
        <w:rPr>
          <w:rFonts w:ascii="BMWType V2 Light" w:hAnsi="BMWType V2 Light" w:cs="BMWType V2 Light"/>
        </w:rPr>
        <w:t xml:space="preserve">mpg </w:t>
      </w:r>
      <w:r w:rsidRPr="001F0F89">
        <w:rPr>
          <w:rFonts w:ascii="BMWType V2 Light" w:hAnsi="BMWType V2 Light" w:cs="BMWType V2 Light"/>
        </w:rPr>
        <w:t xml:space="preserve">and </w:t>
      </w:r>
      <w:r w:rsidR="005C018C" w:rsidRPr="001F0F89">
        <w:rPr>
          <w:rFonts w:ascii="BMWType V2 Light" w:hAnsi="BMWType V2 Light" w:cs="BMWType V2 Light"/>
        </w:rPr>
        <w:t>C</w:t>
      </w:r>
      <w:r w:rsidR="005C018C">
        <w:rPr>
          <w:rFonts w:ascii="BMWType V2 Light" w:hAnsi="BMWType V2 Light" w:cs="BMWType V2 Light"/>
        </w:rPr>
        <w:t>O</w:t>
      </w:r>
      <w:r w:rsidR="005C018C" w:rsidRPr="005F628D">
        <w:rPr>
          <w:rFonts w:ascii="BMWType V2 Light" w:hAnsi="BMWType V2 Light" w:cs="BMWType V2 Light"/>
          <w:sz w:val="16"/>
          <w:szCs w:val="16"/>
        </w:rPr>
        <w:t>2</w:t>
      </w:r>
      <w:r w:rsidRPr="001F0F89">
        <w:rPr>
          <w:rFonts w:ascii="BMWType V2 Light" w:hAnsi="BMWType V2 Light" w:cs="BMWType V2 Light"/>
        </w:rPr>
        <w:t xml:space="preserve"> emissions are just 199g/km.</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 xml:space="preserve">The new </w:t>
      </w:r>
      <w:r w:rsidR="0060193D">
        <w:rPr>
          <w:rFonts w:ascii="BMWType V2 Light" w:hAnsi="BMWType V2 Light" w:cs="BMWType V2 Light"/>
        </w:rPr>
        <w:t xml:space="preserve">BMW </w:t>
      </w:r>
      <w:r w:rsidRPr="001F0F89">
        <w:rPr>
          <w:rFonts w:ascii="BMWType V2 Light" w:hAnsi="BMWType V2 Light" w:cs="BMWType V2 Light"/>
        </w:rPr>
        <w:t xml:space="preserve">740i is powered by the superb </w:t>
      </w:r>
      <w:proofErr w:type="spellStart"/>
      <w:r w:rsidRPr="001F0F89">
        <w:rPr>
          <w:rFonts w:ascii="BMWType V2 Light" w:hAnsi="BMWType V2 Light" w:cs="BMWType V2 Light"/>
        </w:rPr>
        <w:t>TwinPower</w:t>
      </w:r>
      <w:proofErr w:type="spellEnd"/>
      <w:r w:rsidRPr="001F0F89">
        <w:rPr>
          <w:rFonts w:ascii="BMWType V2 Light" w:hAnsi="BMWType V2 Light" w:cs="BMWType V2 Light"/>
        </w:rPr>
        <w:t xml:space="preserve"> turbo 3</w:t>
      </w:r>
      <w:r w:rsidR="00065B4E">
        <w:rPr>
          <w:rFonts w:ascii="BMWType V2 Light" w:hAnsi="BMWType V2 Light" w:cs="BMWType V2 Light"/>
        </w:rPr>
        <w:t>.0</w:t>
      </w:r>
      <w:r w:rsidRPr="001F0F89">
        <w:rPr>
          <w:rFonts w:ascii="BMWType V2 Light" w:hAnsi="BMWType V2 Light" w:cs="BMWType V2 Light"/>
        </w:rPr>
        <w:t>-litre straight-six, a pioneer of BMW’s integration of twin-scroll turbo technology with di</w:t>
      </w:r>
      <w:r w:rsidR="00065B4E">
        <w:rPr>
          <w:rFonts w:ascii="BMWType V2 Light" w:hAnsi="BMWType V2 Light" w:cs="BMWType V2 Light"/>
        </w:rPr>
        <w:t>rect fuel injection, Double-VANOS</w:t>
      </w:r>
      <w:r w:rsidRPr="001F0F89">
        <w:rPr>
          <w:rFonts w:ascii="BMWType V2 Light" w:hAnsi="BMWType V2 Light" w:cs="BMWType V2 Light"/>
        </w:rPr>
        <w:t xml:space="preserve"> and </w:t>
      </w:r>
      <w:proofErr w:type="spellStart"/>
      <w:r w:rsidRPr="001F0F89">
        <w:rPr>
          <w:rFonts w:ascii="BMWType V2 Light" w:hAnsi="BMWType V2 Light" w:cs="BMWType V2 Light"/>
        </w:rPr>
        <w:t>Valvetronic</w:t>
      </w:r>
      <w:proofErr w:type="spellEnd"/>
      <w:r w:rsidRPr="001F0F89">
        <w:rPr>
          <w:rFonts w:ascii="BMWType V2 Light" w:hAnsi="BMWType V2 Light" w:cs="BMWType V2 Light"/>
        </w:rPr>
        <w:t xml:space="preserve"> for maximum throttle response and power with highly efficient consumption. The engine has a peak power output of 320hp and a maximum torque of 450Nm, the latter developed from just 1,300rpm, giving this 7 Series</w:t>
      </w:r>
      <w:r w:rsidR="005C018C">
        <w:rPr>
          <w:rFonts w:ascii="BMWType V2 Light" w:hAnsi="BMWType V2 Light" w:cs="BMWType V2 Light"/>
        </w:rPr>
        <w:t xml:space="preserve"> </w:t>
      </w:r>
      <w:r w:rsidR="0030284E">
        <w:rPr>
          <w:rFonts w:ascii="BMWType V2 Light" w:hAnsi="BMWType V2 Light" w:cs="BMWType V2 Light"/>
        </w:rPr>
        <w:t xml:space="preserve">the same performance as the outgoing 740i, but with </w:t>
      </w:r>
      <w:r w:rsidRPr="001F0F89">
        <w:rPr>
          <w:rFonts w:ascii="BMWType V2 Light" w:hAnsi="BMWType V2 Light" w:cs="BMWType V2 Light"/>
        </w:rPr>
        <w:t>fuel economy stands at 35.8mpg with C</w:t>
      </w:r>
      <w:r w:rsidR="005C018C">
        <w:rPr>
          <w:rFonts w:ascii="BMWType V2 Light" w:hAnsi="BMWType V2 Light" w:cs="BMWType V2 Light"/>
        </w:rPr>
        <w:t>O</w:t>
      </w:r>
      <w:r w:rsidRPr="005F628D">
        <w:rPr>
          <w:rFonts w:ascii="BMWType V2 Light" w:hAnsi="BMWType V2 Light" w:cs="BMWType V2 Light"/>
          <w:sz w:val="16"/>
          <w:szCs w:val="16"/>
        </w:rPr>
        <w:t>2</w:t>
      </w:r>
      <w:r w:rsidRPr="001F0F89">
        <w:rPr>
          <w:rFonts w:ascii="BMWType V2 Light" w:hAnsi="BMWType V2 Light" w:cs="BMWType V2 Light"/>
        </w:rPr>
        <w:t xml:space="preserve"> emissions of 184g/km.</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 xml:space="preserve">The choice of diesel </w:t>
      </w:r>
      <w:proofErr w:type="spellStart"/>
      <w:r w:rsidRPr="001F0F89">
        <w:rPr>
          <w:rFonts w:ascii="BMWType V2 Light" w:hAnsi="BMWType V2 Light" w:cs="BMWType V2 Light"/>
        </w:rPr>
        <w:t>powerplants</w:t>
      </w:r>
      <w:proofErr w:type="spellEnd"/>
      <w:r w:rsidRPr="001F0F89">
        <w:rPr>
          <w:rFonts w:ascii="BMWType V2 Light" w:hAnsi="BMWType V2 Light" w:cs="BMWType V2 Light"/>
        </w:rPr>
        <w:t xml:space="preserve"> in the new BMW 7 Series is headed by the powerful </w:t>
      </w:r>
      <w:r w:rsidR="000D26E3">
        <w:rPr>
          <w:rFonts w:ascii="BMWType V2 Light" w:hAnsi="BMWType V2 Light" w:cs="BMWType V2 Light"/>
        </w:rPr>
        <w:t xml:space="preserve">BMW </w:t>
      </w:r>
      <w:r w:rsidRPr="001F0F89">
        <w:rPr>
          <w:rFonts w:ascii="BMWType V2 Light" w:hAnsi="BMWType V2 Light" w:cs="BMWType V2 Light"/>
        </w:rPr>
        <w:t xml:space="preserve">740d, a formidable exponent of BMW’s </w:t>
      </w:r>
      <w:proofErr w:type="spellStart"/>
      <w:r w:rsidRPr="001F0F89">
        <w:rPr>
          <w:rFonts w:ascii="BMWType V2 Light" w:hAnsi="BMWType V2 Light" w:cs="BMWType V2 Light"/>
        </w:rPr>
        <w:t>TwinPower</w:t>
      </w:r>
      <w:proofErr w:type="spellEnd"/>
      <w:r w:rsidRPr="001F0F89">
        <w:rPr>
          <w:rFonts w:ascii="BMWType V2 Light" w:hAnsi="BMWType V2 Light" w:cs="BMWType V2 Light"/>
        </w:rPr>
        <w:t xml:space="preserve"> turbo technology featuring two turbochargers for the familiar 3</w:t>
      </w:r>
      <w:r w:rsidR="000D26E3">
        <w:rPr>
          <w:rFonts w:ascii="BMWType V2 Light" w:hAnsi="BMWType V2 Light" w:cs="BMWType V2 Light"/>
        </w:rPr>
        <w:t>.0</w:t>
      </w:r>
      <w:r w:rsidRPr="001F0F89">
        <w:rPr>
          <w:rFonts w:ascii="BMWType V2 Light" w:hAnsi="BMWType V2 Light" w:cs="BMWType V2 Light"/>
        </w:rPr>
        <w:t xml:space="preserve">-litre straight-six. Thanks to minor detail improvements, this engine now produces slightly more power at 313hp and an extra 30Nm of torque to make a peak of 630Nm at just 1,500rpm. Performance, with the benefit of the standard new eight-speed automatic transmission, is dramatic, with 0-62mph achieved in only 5.5 seconds and a top speed electronically limited to 155mph. As ever, this performance is not at the expense of efficiency, with a frugal 49.6mpg recorded on the test cycle and </w:t>
      </w:r>
      <w:r w:rsidR="005C018C" w:rsidRPr="001F0F89">
        <w:rPr>
          <w:rFonts w:ascii="BMWType V2 Light" w:hAnsi="BMWType V2 Light" w:cs="BMWType V2 Light"/>
        </w:rPr>
        <w:t>C</w:t>
      </w:r>
      <w:r w:rsidR="005C018C">
        <w:rPr>
          <w:rFonts w:ascii="BMWType V2 Light" w:hAnsi="BMWType V2 Light" w:cs="BMWType V2 Light"/>
        </w:rPr>
        <w:t>O</w:t>
      </w:r>
      <w:r w:rsidR="005C018C" w:rsidRPr="005F628D">
        <w:rPr>
          <w:rFonts w:ascii="BMWType V2 Light" w:hAnsi="BMWType V2 Light" w:cs="BMWType V2 Light"/>
          <w:sz w:val="16"/>
          <w:szCs w:val="16"/>
        </w:rPr>
        <w:t>2</w:t>
      </w:r>
      <w:r w:rsidRPr="001F0F89">
        <w:rPr>
          <w:rFonts w:ascii="BMWType V2 Light" w:hAnsi="BMWType V2 Light" w:cs="BMWType V2 Light"/>
        </w:rPr>
        <w:t xml:space="preserve"> emissions of just 149g/km.</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The new BMW 730d retains its enviable position as the world’s most efficient luxury limousine. The 3</w:t>
      </w:r>
      <w:r w:rsidR="005C018C">
        <w:rPr>
          <w:rFonts w:ascii="BMWType V2 Light" w:hAnsi="BMWType V2 Light" w:cs="BMWType V2 Light"/>
        </w:rPr>
        <w:t>.0</w:t>
      </w:r>
      <w:r w:rsidRPr="001F0F89">
        <w:rPr>
          <w:rFonts w:ascii="BMWType V2 Light" w:hAnsi="BMWType V2 Light" w:cs="BMWType V2 Light"/>
        </w:rPr>
        <w:t xml:space="preserve">-litre </w:t>
      </w:r>
      <w:proofErr w:type="spellStart"/>
      <w:r w:rsidRPr="001F0F89">
        <w:rPr>
          <w:rFonts w:ascii="BMWType V2 Light" w:hAnsi="BMWType V2 Light" w:cs="BMWType V2 Light"/>
        </w:rPr>
        <w:t>TwinPower</w:t>
      </w:r>
      <w:proofErr w:type="spellEnd"/>
      <w:r w:rsidRPr="001F0F89">
        <w:rPr>
          <w:rFonts w:ascii="BMWType V2 Light" w:hAnsi="BMWType V2 Light" w:cs="BMWType V2 Light"/>
        </w:rPr>
        <w:t xml:space="preserve"> turbo straight-six now produces 258hp and 560Nm of torque – both increases on previous outputs – but couples those figures with a combined fuel consumption of 50.4mpg and outstandingly low </w:t>
      </w:r>
      <w:r w:rsidR="005C018C" w:rsidRPr="001F0F89">
        <w:rPr>
          <w:rFonts w:ascii="BMWType V2 Light" w:hAnsi="BMWType V2 Light" w:cs="BMWType V2 Light"/>
        </w:rPr>
        <w:t>C</w:t>
      </w:r>
      <w:r w:rsidR="005C018C">
        <w:rPr>
          <w:rFonts w:ascii="BMWType V2 Light" w:hAnsi="BMWType V2 Light" w:cs="BMWType V2 Light"/>
        </w:rPr>
        <w:t>O</w:t>
      </w:r>
      <w:r w:rsidR="005C018C" w:rsidRPr="005F628D">
        <w:rPr>
          <w:rFonts w:ascii="BMWType V2 Light" w:hAnsi="BMWType V2 Light" w:cs="BMWType V2 Light"/>
          <w:sz w:val="16"/>
          <w:szCs w:val="16"/>
        </w:rPr>
        <w:t>2</w:t>
      </w:r>
      <w:r w:rsidRPr="001F0F89">
        <w:rPr>
          <w:rFonts w:ascii="BMWType V2 Light" w:hAnsi="BMWType V2 Light" w:cs="BMWType V2 Light"/>
        </w:rPr>
        <w:t xml:space="preserve"> emissions of </w:t>
      </w:r>
      <w:r w:rsidR="00C33C0A">
        <w:rPr>
          <w:rFonts w:ascii="BMWType V2 Light" w:hAnsi="BMWType V2 Light" w:cs="BMWType V2 Light"/>
        </w:rPr>
        <w:t>just</w:t>
      </w:r>
      <w:r w:rsidR="00C33C0A" w:rsidRPr="001F0F89">
        <w:rPr>
          <w:rFonts w:ascii="BMWType V2 Light" w:hAnsi="BMWType V2 Light" w:cs="BMWType V2 Light"/>
        </w:rPr>
        <w:t xml:space="preserve"> </w:t>
      </w:r>
      <w:r w:rsidRPr="001F0F89">
        <w:rPr>
          <w:rFonts w:ascii="BMWType V2 Light" w:hAnsi="BMWType V2 Light" w:cs="BMWType V2 Light"/>
        </w:rPr>
        <w:t>148g/km</w:t>
      </w:r>
      <w:r w:rsidR="00137B7F">
        <w:rPr>
          <w:rFonts w:ascii="BMWType V2 Light" w:hAnsi="BMWType V2 Light" w:cs="BMWType V2 Light"/>
        </w:rPr>
        <w:t>, a reduction of 30g/km versus its predecessor</w:t>
      </w:r>
      <w:r w:rsidRPr="001F0F89">
        <w:rPr>
          <w:rFonts w:ascii="BMWType V2 Light" w:hAnsi="BMWType V2 Light" w:cs="BMWType V2 Light"/>
        </w:rPr>
        <w:t>.</w:t>
      </w:r>
      <w:r w:rsidR="00137B7F">
        <w:rPr>
          <w:rFonts w:ascii="BMWType V2 Light" w:hAnsi="BMWType V2 Light" w:cs="BMWType V2 Light"/>
        </w:rPr>
        <w:t xml:space="preserve"> EU6 compliance is also available as an option with no impact to emissions or fuel economy.</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lastRenderedPageBreak/>
        <w:t xml:space="preserve">Maximising the efficiency of these engines is the new </w:t>
      </w:r>
      <w:r w:rsidR="009E0439">
        <w:rPr>
          <w:rFonts w:ascii="BMWType V2 Light" w:hAnsi="BMWType V2 Light" w:cs="BMWType V2 Light"/>
        </w:rPr>
        <w:t>E</w:t>
      </w:r>
      <w:r w:rsidRPr="001F0F89">
        <w:rPr>
          <w:rFonts w:ascii="BMWType V2 Light" w:hAnsi="BMWType V2 Light" w:cs="BMWType V2 Light"/>
        </w:rPr>
        <w:t>ight-speed automatic gearbox, fitted as standard across the range, which helps the engine to work in its optimum rev band to the benefit of both performance and economy.</w:t>
      </w:r>
    </w:p>
    <w:p w:rsidR="001F0F89" w:rsidRDefault="001F0F89" w:rsidP="001F0F89">
      <w:pPr>
        <w:rPr>
          <w:rFonts w:ascii="BMWType V2 Light" w:hAnsi="BMWType V2 Light" w:cs="BMWType V2 Light"/>
        </w:rPr>
      </w:pPr>
    </w:p>
    <w:p w:rsidR="00D552FB" w:rsidRPr="001F0F89" w:rsidRDefault="00D552FB" w:rsidP="00D552FB">
      <w:pPr>
        <w:rPr>
          <w:rFonts w:ascii="BMWType V2 Light" w:hAnsi="BMWType V2 Light" w:cs="BMWType V2 Light"/>
          <w:b/>
        </w:rPr>
      </w:pPr>
      <w:r w:rsidRPr="001F0F89">
        <w:rPr>
          <w:rFonts w:ascii="BMWType V2 Light" w:hAnsi="BMWType V2 Light" w:cs="BMWType V2 Light"/>
          <w:b/>
        </w:rPr>
        <w:t>EfficientDynamics: a full suite of measures for the flagship</w:t>
      </w:r>
    </w:p>
    <w:p w:rsidR="00D552FB" w:rsidRDefault="00D552FB" w:rsidP="00D552FB">
      <w:pPr>
        <w:rPr>
          <w:rFonts w:ascii="BMWType V2 Light" w:hAnsi="BMWType V2 Light" w:cs="BMWType V2 Light"/>
        </w:rPr>
      </w:pPr>
      <w:r w:rsidRPr="001F0F89">
        <w:rPr>
          <w:rFonts w:ascii="BMWType V2 Light" w:hAnsi="BMWType V2 Light" w:cs="BMWType V2 Light"/>
        </w:rPr>
        <w:t xml:space="preserve">The BMW EfficientDynamics initiative encompasses every aspect of the vehicle, from the use of advanced and efficient engines, to lightweight body construction and innovative </w:t>
      </w:r>
      <w:proofErr w:type="spellStart"/>
      <w:r w:rsidRPr="001F0F89">
        <w:rPr>
          <w:rFonts w:ascii="BMWType V2 Light" w:hAnsi="BMWType V2 Light" w:cs="BMWType V2 Light"/>
        </w:rPr>
        <w:t>drivetrain</w:t>
      </w:r>
      <w:proofErr w:type="spellEnd"/>
      <w:r w:rsidRPr="001F0F89">
        <w:rPr>
          <w:rFonts w:ascii="BMWType V2 Light" w:hAnsi="BMWType V2 Light" w:cs="BMWType V2 Light"/>
        </w:rPr>
        <w:t xml:space="preserve"> electronics.</w:t>
      </w:r>
    </w:p>
    <w:p w:rsidR="00F848C5" w:rsidRDefault="00F848C5" w:rsidP="00D552FB">
      <w:pPr>
        <w:rPr>
          <w:rFonts w:ascii="BMWType V2 Light" w:hAnsi="BMWType V2 Light" w:cs="BMWType V2 Light"/>
        </w:rPr>
      </w:pPr>
    </w:p>
    <w:p w:rsidR="00F848C5" w:rsidRPr="001F0F89" w:rsidRDefault="00F848C5" w:rsidP="00D552FB">
      <w:pPr>
        <w:rPr>
          <w:rFonts w:ascii="BMWType V2 Light" w:hAnsi="BMWType V2 Light" w:cs="BMWType V2 Light"/>
        </w:rPr>
      </w:pPr>
      <w:r>
        <w:rPr>
          <w:rFonts w:ascii="BMWType V2 Light" w:hAnsi="BMWType V2 Light" w:cs="BMWType V2 Light"/>
        </w:rPr>
        <w:t xml:space="preserve">In a first for the 7 Series it is now offered with </w:t>
      </w:r>
      <w:r w:rsidR="008B1CC4">
        <w:rPr>
          <w:rFonts w:ascii="BMWType V2 Light" w:hAnsi="BMWType V2 Light" w:cs="BMWType V2 Light"/>
        </w:rPr>
        <w:t xml:space="preserve">BMW </w:t>
      </w:r>
      <w:proofErr w:type="spellStart"/>
      <w:r w:rsidR="008B1CC4">
        <w:rPr>
          <w:rFonts w:ascii="BMWType V2 Light" w:hAnsi="BMWType V2 Light" w:cs="BMWType V2 Light"/>
        </w:rPr>
        <w:t>BluePerformance</w:t>
      </w:r>
      <w:proofErr w:type="spellEnd"/>
      <w:r w:rsidR="008B1CC4">
        <w:rPr>
          <w:rFonts w:ascii="BMWType V2 Light" w:hAnsi="BMWType V2 Light" w:cs="BMWType V2 Light"/>
        </w:rPr>
        <w:t xml:space="preserve"> giving a car so equipped the ability t</w:t>
      </w:r>
      <w:r>
        <w:rPr>
          <w:rFonts w:ascii="BMWType V2 Light" w:hAnsi="BMWType V2 Light" w:cs="BMWType V2 Light"/>
        </w:rPr>
        <w:t xml:space="preserve">o already surpass the forthcoming 2014 EU6 emissions criteria. Thanks to the use of an oxidising converter, a diesel particulate filter and a catalytic converter to all reduce the harmful emissions, including nitrogen oxide, that exit the exhaust. </w:t>
      </w:r>
    </w:p>
    <w:p w:rsidR="00D552FB" w:rsidRPr="001F0F89" w:rsidRDefault="00D552FB" w:rsidP="00D552FB">
      <w:pPr>
        <w:rPr>
          <w:rFonts w:ascii="BMWType V2 Light" w:hAnsi="BMWType V2 Light" w:cs="BMWType V2 Light"/>
        </w:rPr>
      </w:pPr>
    </w:p>
    <w:p w:rsidR="00D552FB" w:rsidRPr="005C018C" w:rsidRDefault="00D552FB" w:rsidP="00D552FB">
      <w:pPr>
        <w:rPr>
          <w:rFonts w:ascii="BMWType V2 Light" w:hAnsi="BMWType V2 Light" w:cs="BMWType V2 Light"/>
        </w:rPr>
      </w:pPr>
      <w:r w:rsidRPr="001F0F89">
        <w:rPr>
          <w:rFonts w:ascii="BMWType V2 Light" w:hAnsi="BMWType V2 Light" w:cs="BMWType V2 Light"/>
        </w:rPr>
        <w:t>All new BMW 7 Series models</w:t>
      </w:r>
      <w:r>
        <w:rPr>
          <w:rFonts w:ascii="BMWType V2 Light" w:hAnsi="BMWType V2 Light" w:cs="BMWType V2 Light"/>
        </w:rPr>
        <w:t xml:space="preserve"> (except 760Li)</w:t>
      </w:r>
      <w:r w:rsidRPr="001F0F89">
        <w:rPr>
          <w:rFonts w:ascii="BMWType V2 Light" w:hAnsi="BMWType V2 Light" w:cs="BMWType V2 Light"/>
        </w:rPr>
        <w:t xml:space="preserve"> are equipped wi</w:t>
      </w:r>
      <w:r>
        <w:rPr>
          <w:rFonts w:ascii="BMWType V2 Light" w:hAnsi="BMWType V2 Light" w:cs="BMWType V2 Light"/>
        </w:rPr>
        <w:t xml:space="preserve">th an Auto Start-Stop function and Brake Energy Regeneration. </w:t>
      </w:r>
      <w:r w:rsidRPr="001F0F89">
        <w:rPr>
          <w:rFonts w:ascii="BMWType V2 Light" w:hAnsi="BMWType V2 Light" w:cs="BMWType V2 Light"/>
        </w:rPr>
        <w:t xml:space="preserve">Intelligent energy management is further enhanced by the ancillary units, which consume significantly less energy compared with conventional systems. Examples include the on-demand coolant pump, the electronically controlled oil pump and the new Electric Power Steering system, which offers </w:t>
      </w:r>
      <w:r w:rsidRPr="005C018C">
        <w:rPr>
          <w:rFonts w:ascii="BMWType V2 Light" w:hAnsi="BMWType V2 Light" w:cs="BMWType V2 Light"/>
        </w:rPr>
        <w:t xml:space="preserve">potential savings of up to three per cent. </w:t>
      </w:r>
    </w:p>
    <w:p w:rsidR="00D552FB" w:rsidRPr="005C018C" w:rsidRDefault="00D552FB" w:rsidP="00D552FB">
      <w:pPr>
        <w:rPr>
          <w:rFonts w:ascii="BMWType V2 Light" w:hAnsi="BMWType V2 Light" w:cs="BMWType V2 Light"/>
        </w:rPr>
      </w:pPr>
    </w:p>
    <w:p w:rsidR="00D552FB" w:rsidRPr="005C018C" w:rsidRDefault="00D552FB" w:rsidP="00D552FB">
      <w:pPr>
        <w:rPr>
          <w:rFonts w:ascii="BMWType V2 Light" w:hAnsi="BMWType V2 Light" w:cs="BMWType V2 Light"/>
        </w:rPr>
      </w:pPr>
      <w:r w:rsidRPr="005C018C">
        <w:rPr>
          <w:rFonts w:ascii="BMWType V2 Light" w:hAnsi="BMWType V2 Light" w:cs="BMWType V2 Light"/>
        </w:rPr>
        <w:t xml:space="preserve">The ECO PRO mode modifies the </w:t>
      </w:r>
      <w:proofErr w:type="spellStart"/>
      <w:r w:rsidRPr="005C018C">
        <w:rPr>
          <w:rFonts w:ascii="BMWType V2 Light" w:hAnsi="BMWType V2 Light" w:cs="BMWType V2 Light"/>
        </w:rPr>
        <w:t>powertrain</w:t>
      </w:r>
      <w:proofErr w:type="spellEnd"/>
      <w:r w:rsidRPr="005C018C">
        <w:rPr>
          <w:rFonts w:ascii="BMWType V2 Light" w:hAnsi="BMWType V2 Light" w:cs="BMWType V2 Light"/>
        </w:rPr>
        <w:t xml:space="preserve"> management and programming of the heating and air conditioning, heated seats and exterior mirror heating to operate at optimum efficiency. It also encourages an economical driving style.</w:t>
      </w:r>
    </w:p>
    <w:p w:rsidR="00D552FB" w:rsidRPr="005C018C" w:rsidRDefault="00D552FB" w:rsidP="00D552FB">
      <w:pPr>
        <w:rPr>
          <w:rFonts w:ascii="BMWType V2 Light" w:hAnsi="BMWType V2 Light" w:cs="BMWType V2 Light"/>
        </w:rPr>
      </w:pPr>
    </w:p>
    <w:p w:rsidR="00D552FB" w:rsidRDefault="00D552FB" w:rsidP="00D552FB">
      <w:pPr>
        <w:rPr>
          <w:rFonts w:ascii="BMWType V2 Light" w:hAnsi="BMWType V2 Light" w:cs="BMWType V2 Light"/>
        </w:rPr>
      </w:pPr>
      <w:r w:rsidRPr="005C018C">
        <w:rPr>
          <w:rFonts w:ascii="BMWType V2 Light" w:hAnsi="BMWType V2 Light" w:cs="BMWType V2 Light"/>
        </w:rPr>
        <w:t>With the exception of the BMW 760Li, all engine variants feature a proactive driving assistant that can be switched on</w:t>
      </w:r>
      <w:r w:rsidRPr="001F0F89">
        <w:rPr>
          <w:rFonts w:ascii="BMWType V2 Light" w:hAnsi="BMWType V2 Light" w:cs="BMWType V2 Light"/>
        </w:rPr>
        <w:t xml:space="preserve"> via the ECO PRO mode. Drawing on the latest navigation data, it recommends advance adjustment of the car’s speed with the aim of saving fuel. </w:t>
      </w:r>
    </w:p>
    <w:p w:rsidR="008B1CC4" w:rsidRPr="001F0F89" w:rsidRDefault="008B1CC4" w:rsidP="00D552FB">
      <w:pPr>
        <w:rPr>
          <w:rFonts w:ascii="BMWType V2 Light" w:hAnsi="BMWType V2 Light" w:cs="BMWType V2 Light"/>
        </w:rPr>
      </w:pPr>
    </w:p>
    <w:p w:rsidR="00D552FB" w:rsidRPr="001F0F89" w:rsidRDefault="00D552FB" w:rsidP="001F0F89">
      <w:pPr>
        <w:rPr>
          <w:rFonts w:ascii="BMWType V2 Light" w:hAnsi="BMWType V2 Light" w:cs="BMWType V2 Light"/>
        </w:rPr>
      </w:pPr>
    </w:p>
    <w:p w:rsidR="001F0F89" w:rsidRPr="001F0F89" w:rsidRDefault="00033637" w:rsidP="001F0F89">
      <w:pPr>
        <w:rPr>
          <w:rFonts w:ascii="BMWType V2 Light" w:hAnsi="BMWType V2 Light" w:cs="BMWType V2 Light"/>
          <w:b/>
        </w:rPr>
      </w:pPr>
      <w:r>
        <w:rPr>
          <w:rFonts w:ascii="BMWType V2 Light" w:hAnsi="BMWType V2 Light" w:cs="BMWType V2 Light"/>
          <w:b/>
        </w:rPr>
        <w:lastRenderedPageBreak/>
        <w:t xml:space="preserve">A revised </w:t>
      </w:r>
      <w:r w:rsidR="001F0F89" w:rsidRPr="001F0F89">
        <w:rPr>
          <w:rFonts w:ascii="BMWType V2 Light" w:hAnsi="BMWType V2 Light" w:cs="BMWType V2 Light"/>
          <w:b/>
        </w:rPr>
        <w:t>chassis</w:t>
      </w:r>
      <w:r>
        <w:rPr>
          <w:rFonts w:ascii="BMWType V2 Light" w:hAnsi="BMWType V2 Light" w:cs="BMWType V2 Light"/>
          <w:b/>
        </w:rPr>
        <w:t xml:space="preserve"> for enhanced comfort</w:t>
      </w:r>
    </w:p>
    <w:p w:rsidR="008B1CC4" w:rsidRDefault="001F0F89" w:rsidP="001F0F89">
      <w:pPr>
        <w:rPr>
          <w:rFonts w:ascii="BMWType V2 Light" w:hAnsi="BMWType V2 Light" w:cs="BMWType V2 Light"/>
        </w:rPr>
      </w:pPr>
      <w:r w:rsidRPr="001F0F89">
        <w:rPr>
          <w:rFonts w:ascii="BMWType V2 Light" w:hAnsi="BMWType V2 Light" w:cs="BMWType V2 Light"/>
        </w:rPr>
        <w:t>BMW’s engineers have fine-tuned the chassis of the new 7 Series for even greater levels of driving comfort and agility. The aluminium front double wishbone and integral-</w:t>
      </w:r>
    </w:p>
    <w:p w:rsidR="008B1CC4" w:rsidRDefault="008B1CC4"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 xml:space="preserve">V rear axle have been carefully developed, with modified rubber bearings, ball joints, stiffer dampers and retuned kinematics the result. The self-levelling air suspension on the rear axle, </w:t>
      </w:r>
      <w:r w:rsidR="00137B7F">
        <w:rPr>
          <w:rFonts w:ascii="BMWType V2 Light" w:hAnsi="BMWType V2 Light" w:cs="BMWType V2 Light"/>
        </w:rPr>
        <w:t>now standard</w:t>
      </w:r>
      <w:r w:rsidR="00137B7F" w:rsidRPr="001F0F89">
        <w:rPr>
          <w:rFonts w:ascii="BMWType V2 Light" w:hAnsi="BMWType V2 Light" w:cs="BMWType V2 Light"/>
        </w:rPr>
        <w:t xml:space="preserve"> </w:t>
      </w:r>
      <w:r w:rsidRPr="001F0F89">
        <w:rPr>
          <w:rFonts w:ascii="BMWType V2 Light" w:hAnsi="BMWType V2 Light" w:cs="BMWType V2 Light"/>
        </w:rPr>
        <w:t>across the range, provides a smooth ride with excellent insulation from the road surface.</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The BMW 7 Series features an electronically controlled damping system where each wheel can be adjusted individually according to the road surface and driving style, with compression and rebound settings varied independently of each other. The result is a superbly comfortable ride, with no loss in driver appeal when the car is driven in a sporting manner.</w:t>
      </w:r>
    </w:p>
    <w:p w:rsidR="001F0F89" w:rsidRPr="001F0F89" w:rsidRDefault="001F0F89" w:rsidP="001F0F89">
      <w:pPr>
        <w:rPr>
          <w:rFonts w:ascii="BMWType V2 Light" w:hAnsi="BMWType V2 Light" w:cs="BMWType V2 Light"/>
        </w:rPr>
      </w:pPr>
    </w:p>
    <w:p w:rsidR="001F0F89" w:rsidRPr="001F0F89" w:rsidRDefault="0030284E" w:rsidP="001F0F89">
      <w:pPr>
        <w:rPr>
          <w:rFonts w:ascii="BMWType V2 Light" w:hAnsi="BMWType V2 Light" w:cs="BMWType V2 Light"/>
        </w:rPr>
      </w:pPr>
      <w:r>
        <w:rPr>
          <w:rFonts w:ascii="BMWType V2 Light" w:hAnsi="BMWType V2 Light" w:cs="BMWType V2 Light"/>
        </w:rPr>
        <w:t xml:space="preserve">In addition </w:t>
      </w:r>
      <w:r w:rsidR="001F0F89" w:rsidRPr="001F0F89">
        <w:rPr>
          <w:rFonts w:ascii="BMWType V2 Light" w:hAnsi="BMWType V2 Light" w:cs="BMWType V2 Light"/>
        </w:rPr>
        <w:t>all models</w:t>
      </w:r>
      <w:r>
        <w:rPr>
          <w:rFonts w:ascii="BMWType V2 Light" w:hAnsi="BMWType V2 Light" w:cs="BMWType V2 Light"/>
        </w:rPr>
        <w:t xml:space="preserve">, </w:t>
      </w:r>
      <w:r w:rsidR="005C018C">
        <w:rPr>
          <w:rFonts w:ascii="BMWType V2 Light" w:hAnsi="BMWType V2 Light" w:cs="BMWType V2 Light"/>
        </w:rPr>
        <w:t>except 760Li</w:t>
      </w:r>
      <w:r>
        <w:rPr>
          <w:rFonts w:ascii="BMWType V2 Light" w:hAnsi="BMWType V2 Light" w:cs="BMWType V2 Light"/>
        </w:rPr>
        <w:t>,</w:t>
      </w:r>
      <w:r w:rsidR="001F0F89" w:rsidRPr="001F0F89">
        <w:rPr>
          <w:rFonts w:ascii="BMWType V2 Light" w:hAnsi="BMWType V2 Light" w:cs="BMWType V2 Light"/>
        </w:rPr>
        <w:t xml:space="preserve"> </w:t>
      </w:r>
      <w:r w:rsidR="009E0439">
        <w:rPr>
          <w:rFonts w:ascii="BMWType V2 Light" w:hAnsi="BMWType V2 Light" w:cs="BMWType V2 Light"/>
        </w:rPr>
        <w:t xml:space="preserve">now </w:t>
      </w:r>
      <w:r w:rsidR="001F0F89" w:rsidRPr="001F0F89">
        <w:rPr>
          <w:rFonts w:ascii="BMWType V2 Light" w:hAnsi="BMWType V2 Light" w:cs="BMWType V2 Light"/>
        </w:rPr>
        <w:t>feature electric power assistance for the steering, giving excellent steering precision with a reduction in fuel consumption thanks to the system only being operational on demand. Integral Active Steering is available as an option</w:t>
      </w:r>
      <w:r w:rsidR="005C018C">
        <w:rPr>
          <w:rFonts w:ascii="BMWType V2 Light" w:hAnsi="BMWType V2 Light" w:cs="BMWType V2 Light"/>
        </w:rPr>
        <w:t xml:space="preserve"> (standard on 760Li)</w:t>
      </w:r>
      <w:r w:rsidR="001F0F89" w:rsidRPr="001F0F89">
        <w:rPr>
          <w:rFonts w:ascii="BMWType V2 Light" w:hAnsi="BMWType V2 Light" w:cs="BMWType V2 Light"/>
        </w:rPr>
        <w:t xml:space="preserve">, which combines the Active Steering </w:t>
      </w:r>
      <w:r w:rsidR="00A42E6E">
        <w:rPr>
          <w:rFonts w:ascii="BMWType V2 Light" w:hAnsi="BMWType V2 Light" w:cs="BMWType V2 Light"/>
        </w:rPr>
        <w:t xml:space="preserve">system </w:t>
      </w:r>
      <w:r w:rsidR="001F0F89" w:rsidRPr="001F0F89">
        <w:rPr>
          <w:rFonts w:ascii="BMWType V2 Light" w:hAnsi="BMWType V2 Light" w:cs="BMWType V2 Light"/>
        </w:rPr>
        <w:t>with a rear axle that also plays its part: the steering angle and power assistance at the front and the rear is controlled with electric motors.</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The large but lightweight braking system provides superb braking capability, and is backed up by a number of advanced electronic safety systems that are integrated into the Dynamic Stability Control (DSC) package.</w:t>
      </w:r>
    </w:p>
    <w:p w:rsidR="001F0F89" w:rsidRPr="001F0F89" w:rsidRDefault="001F0F89" w:rsidP="001F0F89">
      <w:pPr>
        <w:rPr>
          <w:rFonts w:ascii="BMWType V2 Light" w:hAnsi="BMWType V2 Light" w:cs="BMWType V2 Light"/>
        </w:rPr>
      </w:pPr>
    </w:p>
    <w:p w:rsidR="008B1CC4" w:rsidRDefault="001F0F89" w:rsidP="001F0F89">
      <w:pPr>
        <w:rPr>
          <w:rFonts w:ascii="BMWType V2 Light" w:hAnsi="BMWType V2 Light" w:cs="BMWType V2 Light"/>
        </w:rPr>
      </w:pPr>
      <w:r w:rsidRPr="001F0F89">
        <w:rPr>
          <w:rFonts w:ascii="BMWType V2 Light" w:hAnsi="BMWType V2 Light" w:cs="BMWType V2 Light"/>
        </w:rPr>
        <w:t>Using D</w:t>
      </w:r>
      <w:r w:rsidR="001D22B7">
        <w:rPr>
          <w:rFonts w:ascii="BMWType V2 Light" w:hAnsi="BMWType V2 Light" w:cs="BMWType V2 Light"/>
        </w:rPr>
        <w:t xml:space="preserve">rive </w:t>
      </w:r>
      <w:r w:rsidR="00B103D3">
        <w:rPr>
          <w:rFonts w:ascii="BMWType V2 Light" w:hAnsi="BMWType V2 Light" w:cs="BMWType V2 Light"/>
        </w:rPr>
        <w:t>Performance Control</w:t>
      </w:r>
      <w:r w:rsidRPr="001F0F89">
        <w:rPr>
          <w:rFonts w:ascii="BMWType V2 Light" w:hAnsi="BMWType V2 Light" w:cs="BMWType V2 Light"/>
        </w:rPr>
        <w:t xml:space="preserve">, the driver is able to alter the accelerator response characteristics, engine response, power steering characteristics and the Dynamic Stability Control (DSC) thresholds. In addition, the </w:t>
      </w:r>
      <w:proofErr w:type="spellStart"/>
      <w:r w:rsidRPr="001F0F89">
        <w:rPr>
          <w:rFonts w:ascii="BMWType V2 Light" w:hAnsi="BMWType V2 Light" w:cs="BMWType V2 Light"/>
        </w:rPr>
        <w:t>Servotronic</w:t>
      </w:r>
      <w:proofErr w:type="spellEnd"/>
      <w:r w:rsidRPr="001F0F89">
        <w:rPr>
          <w:rFonts w:ascii="BMWType V2 Light" w:hAnsi="BMWType V2 Light" w:cs="BMWType V2 Light"/>
        </w:rPr>
        <w:t xml:space="preserve"> function, Integral Active Steering, the automatic transmission and </w:t>
      </w:r>
      <w:r w:rsidR="00B103D3">
        <w:rPr>
          <w:rFonts w:ascii="BMWType V2 Light" w:hAnsi="BMWType V2 Light" w:cs="BMWType V2 Light"/>
        </w:rPr>
        <w:t>Variable</w:t>
      </w:r>
      <w:r w:rsidR="00B103D3" w:rsidRPr="001F0F89">
        <w:rPr>
          <w:rFonts w:ascii="BMWType V2 Light" w:hAnsi="BMWType V2 Light" w:cs="BMWType V2 Light"/>
        </w:rPr>
        <w:t xml:space="preserve"> </w:t>
      </w:r>
      <w:r w:rsidRPr="001F0F89">
        <w:rPr>
          <w:rFonts w:ascii="BMWType V2 Light" w:hAnsi="BMWType V2 Light" w:cs="BMWType V2 Light"/>
        </w:rPr>
        <w:t>Dam</w:t>
      </w:r>
      <w:r w:rsidR="008B1CC4">
        <w:rPr>
          <w:rFonts w:ascii="BMWType V2 Light" w:hAnsi="BMWType V2 Light" w:cs="BMWType V2 Light"/>
        </w:rPr>
        <w:t>per Control are also integrated</w:t>
      </w:r>
    </w:p>
    <w:p w:rsidR="008B1CC4" w:rsidRDefault="008B1CC4"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proofErr w:type="gramStart"/>
      <w:r w:rsidRPr="001F0F89">
        <w:rPr>
          <w:rFonts w:ascii="BMWType V2 Light" w:hAnsi="BMWType V2 Light" w:cs="BMWType V2 Light"/>
        </w:rPr>
        <w:lastRenderedPageBreak/>
        <w:t>into</w:t>
      </w:r>
      <w:proofErr w:type="gramEnd"/>
      <w:r w:rsidRPr="001F0F89">
        <w:rPr>
          <w:rFonts w:ascii="BMWType V2 Light" w:hAnsi="BMWType V2 Light" w:cs="BMWType V2 Light"/>
        </w:rPr>
        <w:t xml:space="preserve"> this system.</w:t>
      </w:r>
      <w:r w:rsidR="001D22B7">
        <w:rPr>
          <w:rFonts w:ascii="BMWType V2 Light" w:hAnsi="BMWType V2 Light" w:cs="BMWType V2 Light"/>
        </w:rPr>
        <w:t xml:space="preserve"> D</w:t>
      </w:r>
      <w:r w:rsidRPr="001F0F89">
        <w:rPr>
          <w:rFonts w:ascii="BMWType V2 Light" w:hAnsi="BMWType V2 Light" w:cs="BMWType V2 Light"/>
        </w:rPr>
        <w:t xml:space="preserve">rivers can choose between ECO PRO, </w:t>
      </w:r>
      <w:r w:rsidR="00137B7F">
        <w:rPr>
          <w:rFonts w:ascii="BMWType V2 Light" w:hAnsi="BMWType V2 Light" w:cs="BMWType V2 Light"/>
        </w:rPr>
        <w:t>Comfort</w:t>
      </w:r>
      <w:r w:rsidRPr="001F0F89">
        <w:rPr>
          <w:rFonts w:ascii="BMWType V2 Light" w:hAnsi="BMWType V2 Light" w:cs="BMWType V2 Light"/>
        </w:rPr>
        <w:t>, S</w:t>
      </w:r>
      <w:r w:rsidR="00137B7F">
        <w:rPr>
          <w:rFonts w:ascii="BMWType V2 Light" w:hAnsi="BMWType V2 Light" w:cs="BMWType V2 Light"/>
        </w:rPr>
        <w:t>port</w:t>
      </w:r>
      <w:r w:rsidRPr="001F0F89">
        <w:rPr>
          <w:rFonts w:ascii="BMWType V2 Light" w:hAnsi="BMWType V2 Light" w:cs="BMWType V2 Light"/>
        </w:rPr>
        <w:t xml:space="preserve"> and S</w:t>
      </w:r>
      <w:r w:rsidR="00137B7F">
        <w:rPr>
          <w:rFonts w:ascii="BMWType V2 Light" w:hAnsi="BMWType V2 Light" w:cs="BMWType V2 Light"/>
        </w:rPr>
        <w:t>port</w:t>
      </w:r>
      <w:r w:rsidRPr="001F0F89">
        <w:rPr>
          <w:rFonts w:ascii="BMWType V2 Light" w:hAnsi="BMWType V2 Light" w:cs="BMWType V2 Light"/>
        </w:rPr>
        <w:t xml:space="preserve">+ modes. Each of these predefined set-ups activates different settings for the relevant </w:t>
      </w:r>
      <w:proofErr w:type="spellStart"/>
      <w:r w:rsidRPr="001F0F89">
        <w:rPr>
          <w:rFonts w:ascii="BMWType V2 Light" w:hAnsi="BMWType V2 Light" w:cs="BMWType V2 Light"/>
        </w:rPr>
        <w:t>powertrain</w:t>
      </w:r>
      <w:proofErr w:type="spellEnd"/>
      <w:r w:rsidRPr="001F0F89">
        <w:rPr>
          <w:rFonts w:ascii="BMWType V2 Light" w:hAnsi="BMWType V2 Light" w:cs="BMWType V2 Light"/>
        </w:rPr>
        <w:t xml:space="preserve"> and chassis components, with a greater variance amongst the settings for the new car.</w:t>
      </w:r>
    </w:p>
    <w:p w:rsidR="001F0F89" w:rsidRPr="001F0F89" w:rsidRDefault="001F0F89" w:rsidP="001F0F89">
      <w:pPr>
        <w:rPr>
          <w:rFonts w:ascii="BMWType V2 Light" w:hAnsi="BMWType V2 Light" w:cs="BMWType V2 Light"/>
        </w:rPr>
      </w:pPr>
    </w:p>
    <w:p w:rsidR="001F0F89" w:rsidRDefault="001F0F89" w:rsidP="001F0F89">
      <w:pPr>
        <w:rPr>
          <w:rFonts w:ascii="BMWType V2 Light" w:hAnsi="BMWType V2 Light" w:cs="BMWType V2 Light"/>
        </w:rPr>
      </w:pPr>
      <w:r w:rsidRPr="001F0F89">
        <w:rPr>
          <w:rFonts w:ascii="BMWType V2 Light" w:hAnsi="BMWType V2 Light" w:cs="BMWType V2 Light"/>
        </w:rPr>
        <w:t xml:space="preserve">Another button allows the driver to change the </w:t>
      </w:r>
      <w:r w:rsidR="0030284E">
        <w:rPr>
          <w:rFonts w:ascii="BMWType V2 Light" w:hAnsi="BMWType V2 Light" w:cs="BMWType V2 Light"/>
        </w:rPr>
        <w:t>DSC settings. Selecting Traction</w:t>
      </w:r>
      <w:r w:rsidRPr="001F0F89">
        <w:rPr>
          <w:rFonts w:ascii="BMWType V2 Light" w:hAnsi="BMWType V2 Light" w:cs="BMWType V2 Light"/>
        </w:rPr>
        <w:t xml:space="preserve"> mode, for example, makes it much easier to pull away on loose surfaces or in deep snow. In this mode, as well as in </w:t>
      </w:r>
      <w:r w:rsidR="00137B7F" w:rsidRPr="001F0F89">
        <w:rPr>
          <w:rFonts w:ascii="BMWType V2 Light" w:hAnsi="BMWType V2 Light" w:cs="BMWType V2 Light"/>
        </w:rPr>
        <w:t>S</w:t>
      </w:r>
      <w:r w:rsidR="00137B7F">
        <w:rPr>
          <w:rFonts w:ascii="BMWType V2 Light" w:hAnsi="BMWType V2 Light" w:cs="BMWType V2 Light"/>
        </w:rPr>
        <w:t>port</w:t>
      </w:r>
      <w:r w:rsidRPr="001F0F89">
        <w:rPr>
          <w:rFonts w:ascii="BMWType V2 Light" w:hAnsi="BMWType V2 Light" w:cs="BMWType V2 Light"/>
        </w:rPr>
        <w:t xml:space="preserve">+, the Dynamic Stability Control thresholds are raised and Dynamic Traction Control (DTC) is activated. </w:t>
      </w:r>
    </w:p>
    <w:p w:rsidR="005C018C" w:rsidRPr="001F0F89" w:rsidRDefault="005C018C"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r w:rsidRPr="001F0F89">
        <w:rPr>
          <w:rFonts w:ascii="BMWType V2 Light" w:hAnsi="BMWType V2 Light" w:cs="BMWType V2 Light"/>
        </w:rPr>
        <w:t xml:space="preserve">The new ECO PRO mode, meanwhile, helps the BMW 7 Series driver to make progress in an efficient, and therefore economical, manner. It does this by changing the accelerator mapping so that the same pedal travel delivers less power than in the standard mode; the transmission control strategy for the automatic gearbox is modified to bring forward </w:t>
      </w:r>
      <w:proofErr w:type="spellStart"/>
      <w:r w:rsidRPr="001F0F89">
        <w:rPr>
          <w:rFonts w:ascii="BMWType V2 Light" w:hAnsi="BMWType V2 Light" w:cs="BMWType V2 Light"/>
        </w:rPr>
        <w:t>upshifts</w:t>
      </w:r>
      <w:proofErr w:type="spellEnd"/>
      <w:r w:rsidRPr="001F0F89">
        <w:rPr>
          <w:rFonts w:ascii="BMWType V2 Light" w:hAnsi="BMWType V2 Light" w:cs="BMWType V2 Light"/>
        </w:rPr>
        <w:t xml:space="preserve"> and delay downshifts, while intelligent energy and climate management reduces mechanical power consumption and also the energy consumption of electrical systems - such as heated mirrors and seats.</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b/>
        </w:rPr>
      </w:pPr>
      <w:r w:rsidRPr="001F0F89">
        <w:rPr>
          <w:rFonts w:ascii="BMWType V2 Light" w:hAnsi="BMWType V2 Light" w:cs="BMWType V2 Light"/>
          <w:b/>
        </w:rPr>
        <w:t>Body and safety</w:t>
      </w:r>
    </w:p>
    <w:p w:rsidR="005A0130" w:rsidRPr="001F0F89" w:rsidRDefault="001F0F89" w:rsidP="005A0130">
      <w:pPr>
        <w:tabs>
          <w:tab w:val="left" w:pos="2550"/>
        </w:tabs>
        <w:rPr>
          <w:rFonts w:ascii="BMWType V2 Light" w:hAnsi="BMWType V2 Light" w:cs="BMWType V2 Light"/>
        </w:rPr>
      </w:pPr>
      <w:r w:rsidRPr="001F0F89">
        <w:rPr>
          <w:rFonts w:ascii="BMWType V2 Light" w:hAnsi="BMWType V2 Light" w:cs="BMWType V2 Light"/>
        </w:rPr>
        <w:t>The new BMW 7 Series is built around an extremely rigid passenger cell that strikes a perfect balance between weight reduction and core strength, satisfying the most stringent safety standards. Thanks to a carefully considered mix of materials - the roof, bonnet, front side panels, front spring struts and doors are all made of aluminium, while different grades of steel are used throughout</w:t>
      </w:r>
      <w:r w:rsidR="0023180D">
        <w:rPr>
          <w:rFonts w:ascii="BMWType V2 Light" w:hAnsi="BMWType V2 Light" w:cs="BMWType V2 Light"/>
        </w:rPr>
        <w:t>.</w:t>
      </w:r>
      <w:r w:rsidRPr="001F0F89">
        <w:rPr>
          <w:rFonts w:ascii="BMWType V2 Light" w:hAnsi="BMWType V2 Light" w:cs="BMWType V2 Light"/>
        </w:rPr>
        <w:t xml:space="preserve"> </w:t>
      </w:r>
      <w:r w:rsidR="005A0130">
        <w:rPr>
          <w:rFonts w:ascii="BMWType V2 Light" w:hAnsi="BMWType V2 Light" w:cs="BMWType V2 Light"/>
        </w:rPr>
        <w:t>T</w:t>
      </w:r>
      <w:r w:rsidR="005A0130" w:rsidRPr="001F0F89">
        <w:rPr>
          <w:rFonts w:ascii="BMWType V2 Light" w:hAnsi="BMWType V2 Light" w:cs="BMWType V2 Light"/>
        </w:rPr>
        <w:t>he body’s strength has been increased by around 60 per cent compared to its predecessor</w:t>
      </w:r>
      <w:r w:rsidR="005A0130">
        <w:rPr>
          <w:rFonts w:ascii="BMWType V2 Light" w:hAnsi="BMWType V2 Light" w:cs="BMWType V2 Light"/>
        </w:rPr>
        <w:t xml:space="preserve">. </w:t>
      </w:r>
      <w:proofErr w:type="spellStart"/>
      <w:r w:rsidR="005A0130">
        <w:rPr>
          <w:rFonts w:ascii="BMWType V2 Light" w:hAnsi="BMWType V2 Light" w:cs="BMWType V2 Light"/>
        </w:rPr>
        <w:t>T</w:t>
      </w:r>
      <w:r w:rsidR="005A0130" w:rsidRPr="001F0F89">
        <w:rPr>
          <w:rFonts w:ascii="BMWType V2 Light" w:hAnsi="BMWType V2 Light" w:cs="BMWType V2 Light"/>
        </w:rPr>
        <w:t>orsional</w:t>
      </w:r>
      <w:proofErr w:type="spellEnd"/>
      <w:r w:rsidR="005A0130" w:rsidRPr="001F0F89">
        <w:rPr>
          <w:rFonts w:ascii="BMWType V2 Light" w:hAnsi="BMWType V2 Light" w:cs="BMWType V2 Light"/>
        </w:rPr>
        <w:t xml:space="preserve"> resistance is now some 20 per cent higher too. </w:t>
      </w:r>
    </w:p>
    <w:p w:rsidR="001F0F89" w:rsidRPr="001F0F89" w:rsidRDefault="001F0F89" w:rsidP="001F0F89">
      <w:pPr>
        <w:rPr>
          <w:rFonts w:ascii="BMWType V2 Light" w:hAnsi="BMWType V2 Light" w:cs="BMWType V2 Light"/>
        </w:rPr>
      </w:pPr>
    </w:p>
    <w:p w:rsidR="001D22B7" w:rsidRDefault="001F0F89" w:rsidP="001F0F89">
      <w:pPr>
        <w:rPr>
          <w:rFonts w:ascii="BMWType V2 Light" w:hAnsi="BMWType V2 Light" w:cs="BMWType V2 Light"/>
        </w:rPr>
      </w:pPr>
      <w:r w:rsidRPr="001F0F89">
        <w:rPr>
          <w:rFonts w:ascii="BMWType V2 Light" w:hAnsi="BMWType V2 Light" w:cs="BMWType V2 Light"/>
        </w:rPr>
        <w:t xml:space="preserve">The new BMW 7 Series is equipped as standard with front and side airbags for the driver and front passenger, plus head airbags for both rows of seats. Depending on the nature of the crash, integrated safety electronics ensure that only those airbags that are </w:t>
      </w:r>
    </w:p>
    <w:p w:rsidR="008B1CC4" w:rsidRDefault="008B1CC4" w:rsidP="001F0F89">
      <w:pPr>
        <w:rPr>
          <w:rFonts w:ascii="BMWType V2 Light" w:hAnsi="BMWType V2 Light" w:cs="BMWType V2 Light"/>
        </w:rPr>
      </w:pPr>
    </w:p>
    <w:p w:rsidR="001F0F89" w:rsidRPr="001F0F89" w:rsidRDefault="001F0F89" w:rsidP="001F0F89">
      <w:pPr>
        <w:rPr>
          <w:rFonts w:ascii="BMWType V2 Light" w:hAnsi="BMWType V2 Light" w:cs="BMWType V2 Light"/>
        </w:rPr>
      </w:pPr>
      <w:proofErr w:type="gramStart"/>
      <w:r w:rsidRPr="001F0F89">
        <w:rPr>
          <w:rFonts w:ascii="BMWType V2 Light" w:hAnsi="BMWType V2 Light" w:cs="BMWType V2 Light"/>
        </w:rPr>
        <w:lastRenderedPageBreak/>
        <w:t>able</w:t>
      </w:r>
      <w:proofErr w:type="gramEnd"/>
      <w:r w:rsidRPr="001F0F89">
        <w:rPr>
          <w:rFonts w:ascii="BMWType V2 Light" w:hAnsi="BMWType V2 Light" w:cs="BMWType V2 Light"/>
        </w:rPr>
        <w:t xml:space="preserve"> to provide effective protection are actually deployed. Airbags that are not required therefore continue to be ready for action in the event of a possible secondary collision. All seats are fitted with three-point inertia-reel seat belts, and the driver and front passenger also have the benefit of belt latch </w:t>
      </w:r>
      <w:proofErr w:type="spellStart"/>
      <w:r w:rsidRPr="001F0F89">
        <w:rPr>
          <w:rFonts w:ascii="BMWType V2 Light" w:hAnsi="BMWType V2 Light" w:cs="BMWType V2 Light"/>
        </w:rPr>
        <w:t>tensioners</w:t>
      </w:r>
      <w:proofErr w:type="spellEnd"/>
      <w:r w:rsidR="008B1CC4">
        <w:rPr>
          <w:rFonts w:ascii="BMWType V2 Light" w:hAnsi="BMWType V2 Light" w:cs="BMWType V2 Light"/>
        </w:rPr>
        <w:t xml:space="preserve">. In addition, to guard against </w:t>
      </w:r>
      <w:r w:rsidRPr="001F0F89">
        <w:rPr>
          <w:rFonts w:ascii="BMWType V2 Light" w:hAnsi="BMWType V2 Light" w:cs="BMWType V2 Light"/>
        </w:rPr>
        <w:t>whiplash injuries following a collision from the rear, the front seats are fitted with crash-activated head restraints as standard.</w:t>
      </w:r>
    </w:p>
    <w:p w:rsidR="001F0F89" w:rsidRPr="001F0F89" w:rsidRDefault="001F0F89" w:rsidP="001F0F89">
      <w:pPr>
        <w:rPr>
          <w:rFonts w:ascii="BMWType V2 Light" w:hAnsi="BMWType V2 Light" w:cs="BMWType V2 Light"/>
        </w:rPr>
      </w:pPr>
    </w:p>
    <w:p w:rsidR="001F0F89" w:rsidRPr="001F0F89" w:rsidRDefault="001F0F89" w:rsidP="001F0F89">
      <w:pPr>
        <w:rPr>
          <w:rFonts w:ascii="BMWType V2 Light" w:hAnsi="BMWType V2 Light" w:cs="BMWType V2 Light"/>
          <w:b/>
        </w:rPr>
      </w:pPr>
      <w:r w:rsidRPr="001F0F89">
        <w:rPr>
          <w:rFonts w:ascii="BMWType V2 Light" w:hAnsi="BMWType V2 Light" w:cs="BMWType V2 Light"/>
          <w:b/>
        </w:rPr>
        <w:t>BMW ConnectedDrive</w:t>
      </w:r>
    </w:p>
    <w:p w:rsidR="001F0F89" w:rsidRPr="001F0F89" w:rsidRDefault="001F0F89" w:rsidP="001F0F89">
      <w:pPr>
        <w:rPr>
          <w:rFonts w:ascii="BMWType V2 Light" w:hAnsi="BMWType V2 Light" w:cs="BMWType V2 Light"/>
        </w:rPr>
      </w:pPr>
      <w:r w:rsidRPr="001F0F89">
        <w:rPr>
          <w:rFonts w:ascii="BMWType V2 Light" w:hAnsi="BMWType V2 Light" w:cs="BMWType V2 Light"/>
        </w:rPr>
        <w:t>A unique combination of driver assistance systems and mobility services places the new BMW 7 Series at the forefront of vehicle technology, entertaining, assisting and protecting the occupants.</w:t>
      </w:r>
    </w:p>
    <w:p w:rsidR="001F0F89" w:rsidRPr="001F0F89" w:rsidRDefault="001F0F89" w:rsidP="001F0F89">
      <w:pPr>
        <w:rPr>
          <w:rFonts w:ascii="BMWType V2 Light" w:hAnsi="BMWType V2 Light" w:cs="BMWType V2 Light"/>
        </w:rPr>
      </w:pPr>
    </w:p>
    <w:p w:rsidR="001F0F89" w:rsidRPr="0023180D" w:rsidRDefault="001F0F89" w:rsidP="0023180D">
      <w:pPr>
        <w:rPr>
          <w:rFonts w:ascii="BMWType V2 Light" w:hAnsi="BMWType V2 Light" w:cs="BMWType V2 Light"/>
        </w:rPr>
      </w:pPr>
      <w:r w:rsidRPr="001F0F89">
        <w:t xml:space="preserve">Among the </w:t>
      </w:r>
      <w:r w:rsidR="0023180D">
        <w:t xml:space="preserve">optional </w:t>
      </w:r>
      <w:r w:rsidRPr="001F0F89">
        <w:t>systems helping to maximis</w:t>
      </w:r>
      <w:r w:rsidR="00CE3B7E">
        <w:t xml:space="preserve">e safety are BMW Night Vision </w:t>
      </w:r>
      <w:r w:rsidRPr="001F0F89">
        <w:t>featuring Dynamic Light Spot with ped</w:t>
      </w:r>
      <w:r w:rsidR="00CE3B7E">
        <w:t>estrian recognition technology</w:t>
      </w:r>
      <w:r w:rsidRPr="001F0F89">
        <w:t xml:space="preserve">; the anti-dazzle LED High-Beam Assistant; </w:t>
      </w:r>
      <w:r w:rsidR="00352EFD" w:rsidRPr="001F0F89">
        <w:t>Driv</w:t>
      </w:r>
      <w:r w:rsidR="00352EFD">
        <w:t>ing</w:t>
      </w:r>
      <w:r w:rsidR="00352EFD" w:rsidRPr="001F0F89">
        <w:t xml:space="preserve"> </w:t>
      </w:r>
      <w:r w:rsidRPr="001F0F89">
        <w:t xml:space="preserve">Assistant Plus with Stop &amp; Go function and Speed Limit </w:t>
      </w:r>
      <w:r w:rsidR="00352EFD">
        <w:t>Display, including the n</w:t>
      </w:r>
      <w:r w:rsidRPr="001F0F89">
        <w:t xml:space="preserve">o </w:t>
      </w:r>
      <w:r w:rsidR="00352EFD">
        <w:t>overtaking</w:t>
      </w:r>
      <w:r w:rsidR="00352EFD" w:rsidRPr="001F0F89">
        <w:t xml:space="preserve"> </w:t>
      </w:r>
      <w:r w:rsidRPr="001F0F89">
        <w:t xml:space="preserve">display </w:t>
      </w:r>
      <w:r w:rsidR="00CE3B7E">
        <w:t>from reading</w:t>
      </w:r>
      <w:r w:rsidRPr="001F0F89">
        <w:t xml:space="preserve"> road sign </w:t>
      </w:r>
      <w:r w:rsidRPr="0023180D">
        <w:rPr>
          <w:rFonts w:ascii="BMWType V2 Light" w:hAnsi="BMWType V2 Light" w:cs="BMWType V2 Light"/>
        </w:rPr>
        <w:t xml:space="preserve">symbols. </w:t>
      </w:r>
    </w:p>
    <w:p w:rsidR="001F0F89" w:rsidRPr="0023180D" w:rsidRDefault="001F0F89" w:rsidP="0023180D">
      <w:pPr>
        <w:rPr>
          <w:rFonts w:ascii="BMWType V2 Light" w:hAnsi="BMWType V2 Light" w:cs="BMWType V2 Light"/>
        </w:rPr>
      </w:pPr>
    </w:p>
    <w:p w:rsidR="0023180D" w:rsidRPr="0023180D" w:rsidRDefault="0023180D" w:rsidP="0023180D">
      <w:pPr>
        <w:rPr>
          <w:rFonts w:ascii="BMWType V2 Light" w:hAnsi="BMWType V2 Light" w:cs="BMWType V2 Light"/>
        </w:rPr>
      </w:pPr>
      <w:r w:rsidRPr="0023180D">
        <w:rPr>
          <w:rFonts w:ascii="BMWType V2 Light" w:hAnsi="BMWType V2 Light" w:cs="BMWType V2 Light"/>
        </w:rPr>
        <w:t>The new BMW 7 Series also includes Dynamic Safety</w:t>
      </w:r>
      <w:r w:rsidR="00F67C92">
        <w:rPr>
          <w:rFonts w:ascii="BMWType V2 Light" w:hAnsi="BMWType V2 Light" w:cs="BMWType V2 Light"/>
        </w:rPr>
        <w:t xml:space="preserve"> with attention assistant</w:t>
      </w:r>
      <w:r w:rsidRPr="0023180D">
        <w:rPr>
          <w:rFonts w:ascii="BMWType V2 Light" w:hAnsi="BMWType V2 Light" w:cs="BMWType V2 Light"/>
        </w:rPr>
        <w:t xml:space="preserve"> as standard.  This safety feature initiates protective measures for the occupants if an accident situation is imminent. It i</w:t>
      </w:r>
      <w:r w:rsidR="00F67C92">
        <w:rPr>
          <w:rFonts w:ascii="BMWType V2 Light" w:hAnsi="BMWType V2 Light" w:cs="BMWType V2 Light"/>
        </w:rPr>
        <w:t xml:space="preserve">ncludes </w:t>
      </w:r>
      <w:r w:rsidRPr="0023180D">
        <w:rPr>
          <w:rFonts w:ascii="BMWType V2 Light" w:hAnsi="BMWType V2 Light" w:cs="BMWType V2 Light"/>
        </w:rPr>
        <w:t>seat belt tensioning, closure of any open windows, closure of sliding sunroof (if fitted), repositioning of passenger seat and automatic braking after impact.</w:t>
      </w:r>
    </w:p>
    <w:p w:rsidR="0023180D" w:rsidRPr="001F0F89" w:rsidRDefault="0023180D" w:rsidP="001F0F89">
      <w:pPr>
        <w:rPr>
          <w:rFonts w:ascii="BMWType V2 Light" w:hAnsi="BMWType V2 Light" w:cs="BMWType V2 Light"/>
        </w:rPr>
      </w:pPr>
    </w:p>
    <w:p w:rsidR="001F0F89" w:rsidRDefault="001F0F89" w:rsidP="001F0F89">
      <w:pPr>
        <w:rPr>
          <w:rFonts w:ascii="BMWType V2 Light" w:hAnsi="BMWType V2 Light" w:cs="BMWType V2 Light"/>
        </w:rPr>
      </w:pPr>
      <w:r w:rsidRPr="001F0F89">
        <w:rPr>
          <w:rFonts w:ascii="BMWType V2 Light" w:hAnsi="BMWType V2 Light" w:cs="BMWType V2 Light"/>
        </w:rPr>
        <w:t xml:space="preserve">A more powerful operating system governing the central Control Display ensures the entertainment programs are simpler to operate, optimises office and online services, and makes using the telephone that much easier. The </w:t>
      </w:r>
      <w:r w:rsidR="00474121">
        <w:rPr>
          <w:rFonts w:ascii="BMWType V2 Light" w:hAnsi="BMWType V2 Light" w:cs="BMWType V2 Light"/>
        </w:rPr>
        <w:t>BMW Professional Navigation system</w:t>
      </w:r>
      <w:r w:rsidRPr="001F0F89">
        <w:rPr>
          <w:rFonts w:ascii="BMWType V2 Light" w:hAnsi="BMWType V2 Light" w:cs="BMWType V2 Light"/>
        </w:rPr>
        <w:t xml:space="preserve"> is now more powerful and features new and ultra-sharp map graphics and a 3D city mode, while </w:t>
      </w:r>
      <w:r w:rsidR="00F67C92">
        <w:rPr>
          <w:rFonts w:ascii="BMWType V2 Light" w:hAnsi="BMWType V2 Light" w:cs="BMWType V2 Light"/>
        </w:rPr>
        <w:t>passengers</w:t>
      </w:r>
      <w:r w:rsidRPr="001F0F89">
        <w:rPr>
          <w:rFonts w:ascii="BMWType V2 Light" w:hAnsi="BMWType V2 Light" w:cs="BMWType V2 Light"/>
        </w:rPr>
        <w:t xml:space="preserve"> can take advantage of the full range of in-journey entertainment offered by BMW Online, all the office functions and BMW </w:t>
      </w:r>
      <w:r w:rsidR="00352EFD">
        <w:rPr>
          <w:rFonts w:ascii="BMWType V2 Light" w:hAnsi="BMWType V2 Light" w:cs="BMWType V2 Light"/>
        </w:rPr>
        <w:t>Mobile application preparation</w:t>
      </w:r>
      <w:r w:rsidRPr="001F0F89">
        <w:rPr>
          <w:rFonts w:ascii="BMWType V2 Light" w:hAnsi="BMWType V2 Light" w:cs="BMWType V2 Light"/>
        </w:rPr>
        <w:t>.</w:t>
      </w:r>
      <w:bookmarkStart w:id="0" w:name="_GoBack"/>
      <w:bookmarkEnd w:id="0"/>
    </w:p>
    <w:p w:rsidR="00061777" w:rsidRDefault="00061777" w:rsidP="001F0F89">
      <w:pPr>
        <w:rPr>
          <w:rFonts w:ascii="BMWType V2 Light" w:hAnsi="BMWType V2 Light" w:cs="BMWType V2 Light"/>
        </w:rPr>
      </w:pPr>
    </w:p>
    <w:p w:rsidR="00061777" w:rsidRPr="001F0F89" w:rsidRDefault="00061777" w:rsidP="001F0F89">
      <w:pPr>
        <w:rPr>
          <w:rFonts w:ascii="BMWType V2 Light" w:hAnsi="BMWType V2 Light" w:cs="BMWType V2 Light"/>
        </w:rPr>
      </w:pPr>
      <w:r>
        <w:rPr>
          <w:rFonts w:ascii="BMWType V2 Light" w:hAnsi="BMWType V2 Light" w:cs="BMWType V2 Light"/>
        </w:rPr>
        <w:lastRenderedPageBreak/>
        <w:t xml:space="preserve">The new BMW 7 Series goes on sale </w:t>
      </w:r>
      <w:r w:rsidR="00AB3E86">
        <w:rPr>
          <w:rFonts w:ascii="BMWType V2 Light" w:hAnsi="BMWType V2 Light" w:cs="BMWType V2 Light"/>
        </w:rPr>
        <w:t xml:space="preserve">in the UK on </w:t>
      </w:r>
      <w:r w:rsidR="00F67C92">
        <w:rPr>
          <w:rFonts w:ascii="BMWType V2 Light" w:hAnsi="BMWType V2 Light" w:cs="BMWType V2 Light"/>
        </w:rPr>
        <w:t>22</w:t>
      </w:r>
      <w:r w:rsidR="00AB3E86">
        <w:rPr>
          <w:rFonts w:ascii="BMWType V2 Light" w:hAnsi="BMWType V2 Light" w:cs="BMWType V2 Light"/>
        </w:rPr>
        <w:t xml:space="preserve"> September, 2012 priced from </w:t>
      </w:r>
      <w:r w:rsidR="00137B7F">
        <w:rPr>
          <w:rFonts w:ascii="BMWType V2 Light" w:hAnsi="BMWType V2 Light" w:cs="BMWType V2 Light"/>
        </w:rPr>
        <w:t>£58,115</w:t>
      </w:r>
      <w:r w:rsidR="00001B81">
        <w:rPr>
          <w:rFonts w:ascii="BMWType V2 Light" w:hAnsi="BMWType V2 Light" w:cs="BMWType V2 Light"/>
        </w:rPr>
        <w:t xml:space="preserve"> OTR</w:t>
      </w:r>
      <w:r w:rsidR="00137B7F">
        <w:rPr>
          <w:rFonts w:ascii="BMWType V2 Light" w:hAnsi="BMWType V2 Light" w:cs="BMWType V2 Light"/>
        </w:rPr>
        <w:t xml:space="preserve"> </w:t>
      </w:r>
      <w:r w:rsidR="00AB3E86">
        <w:rPr>
          <w:rFonts w:ascii="BMWType V2 Light" w:hAnsi="BMWType V2 Light" w:cs="BMWType V2 Light"/>
        </w:rPr>
        <w:t xml:space="preserve">for a </w:t>
      </w:r>
      <w:r w:rsidR="00137B7F">
        <w:rPr>
          <w:rFonts w:ascii="BMWType V2 Light" w:hAnsi="BMWType V2 Light" w:cs="BMWType V2 Light"/>
        </w:rPr>
        <w:t>730d SE</w:t>
      </w:r>
      <w:r w:rsidR="00AB3E86">
        <w:rPr>
          <w:rFonts w:ascii="BMWType V2 Light" w:hAnsi="BMWType V2 Light" w:cs="BMWType V2 Light"/>
        </w:rPr>
        <w:t xml:space="preserve"> rising to </w:t>
      </w:r>
      <w:r w:rsidR="00137B7F">
        <w:rPr>
          <w:rFonts w:ascii="BMWType V2 Light" w:hAnsi="BMWType V2 Light" w:cs="BMWType V2 Light"/>
        </w:rPr>
        <w:t xml:space="preserve">£104,050 </w:t>
      </w:r>
      <w:r w:rsidR="00001B81">
        <w:rPr>
          <w:rFonts w:ascii="BMWType V2 Light" w:hAnsi="BMWType V2 Light" w:cs="BMWType V2 Light"/>
        </w:rPr>
        <w:t xml:space="preserve">OTR </w:t>
      </w:r>
      <w:r w:rsidR="00AB3E86">
        <w:rPr>
          <w:rFonts w:ascii="BMWType V2 Light" w:hAnsi="BMWType V2 Light" w:cs="BMWType V2 Light"/>
        </w:rPr>
        <w:t xml:space="preserve">for a </w:t>
      </w:r>
      <w:r w:rsidR="00137B7F">
        <w:rPr>
          <w:rFonts w:ascii="BMWType V2 Light" w:hAnsi="BMWType V2 Light" w:cs="BMWType V2 Light"/>
        </w:rPr>
        <w:t>760Li M Sport</w:t>
      </w:r>
      <w:r w:rsidR="00AB3E86">
        <w:rPr>
          <w:rFonts w:ascii="BMWType V2 Light" w:hAnsi="BMWType V2 Light" w:cs="BMWType V2 Light"/>
        </w:rPr>
        <w:t xml:space="preserve">. </w:t>
      </w:r>
    </w:p>
    <w:p w:rsidR="005E751D" w:rsidRPr="001F0F89" w:rsidRDefault="005E751D" w:rsidP="005E751D">
      <w:pPr>
        <w:rPr>
          <w:rFonts w:ascii="BMWType V2 Light" w:hAnsi="BMWType V2 Light" w:cs="BMWType V2 Light"/>
        </w:rPr>
      </w:pPr>
    </w:p>
    <w:p w:rsidR="006E7473" w:rsidRPr="001F0F89" w:rsidRDefault="006E7473" w:rsidP="00C75250">
      <w:pPr>
        <w:rPr>
          <w:rFonts w:ascii="BMWType V2 Light" w:hAnsi="BMWType V2 Light" w:cs="BMWType V2 Light"/>
          <w:szCs w:val="22"/>
        </w:rPr>
      </w:pPr>
    </w:p>
    <w:p w:rsidR="00BB618F" w:rsidRPr="001F0F89" w:rsidRDefault="00C46950" w:rsidP="00BB618F">
      <w:pPr>
        <w:spacing w:after="330" w:line="330" w:lineRule="exact"/>
        <w:jc w:val="center"/>
        <w:rPr>
          <w:rFonts w:ascii="BMWType V2 Light" w:hAnsi="BMWType V2 Light" w:cs="BMWType V2 Light"/>
          <w:b/>
          <w:bCs/>
        </w:rPr>
      </w:pPr>
      <w:r w:rsidRPr="001F0F89">
        <w:rPr>
          <w:rFonts w:ascii="BMWType V2 Light" w:hAnsi="BMWType V2 Light" w:cs="BMWType V2 Light"/>
          <w:b/>
          <w:bCs/>
        </w:rPr>
        <w:t>Ends</w:t>
      </w:r>
    </w:p>
    <w:p w:rsidR="00024E8A" w:rsidRPr="001F0F89" w:rsidRDefault="00024E8A" w:rsidP="00BB618F">
      <w:pPr>
        <w:spacing w:line="330" w:lineRule="exact"/>
        <w:rPr>
          <w:rFonts w:ascii="BMWType V2 Light" w:hAnsi="BMWType V2 Light" w:cs="BMWType V2 Light"/>
          <w:b/>
          <w:bCs/>
        </w:rPr>
      </w:pPr>
      <w:r w:rsidRPr="001F0F89">
        <w:rPr>
          <w:rFonts w:ascii="BMWType V2 Light" w:hAnsi="BMWType V2 Light" w:cs="BMWType V2 Light"/>
          <w:b/>
          <w:sz w:val="18"/>
          <w:szCs w:val="18"/>
          <w:lang w:val="en-US"/>
        </w:rPr>
        <w:t>The BMW Group</w:t>
      </w:r>
    </w:p>
    <w:p w:rsidR="00024E8A" w:rsidRPr="001F0F89" w:rsidRDefault="00024E8A" w:rsidP="00024E8A">
      <w:pPr>
        <w:spacing w:line="240" w:lineRule="exact"/>
        <w:rPr>
          <w:rFonts w:ascii="BMWType V2 Light" w:hAnsi="BMWType V2 Light" w:cs="BMWType V2 Light"/>
          <w:sz w:val="18"/>
          <w:szCs w:val="18"/>
          <w:lang w:val="en-US"/>
        </w:rPr>
      </w:pPr>
      <w:r w:rsidRPr="001F0F89">
        <w:rPr>
          <w:rFonts w:ascii="BMWType V2 Light" w:hAnsi="BMWType V2 Light" w:cs="BMWType V2 Light"/>
          <w:sz w:val="18"/>
          <w:szCs w:val="18"/>
          <w:lang w:val="en-US"/>
        </w:rPr>
        <w:t xml:space="preserve">The BMW Group is one of the most successful manufacturers of automobiles and motorcycles in the world with its </w:t>
      </w:r>
      <w:r w:rsidRPr="001F0F89">
        <w:rPr>
          <w:rFonts w:ascii="BMWType V2 Light" w:hAnsi="BMWType V2 Light" w:cs="BMWType V2 Light"/>
          <w:color w:val="000000"/>
          <w:sz w:val="18"/>
          <w:szCs w:val="18"/>
          <w:lang w:val="en-US"/>
        </w:rPr>
        <w:t xml:space="preserve">BMW, MINI, </w:t>
      </w:r>
      <w:proofErr w:type="spellStart"/>
      <w:r w:rsidRPr="001F0F89">
        <w:rPr>
          <w:rFonts w:ascii="BMWType V2 Light" w:hAnsi="BMWType V2 Light" w:cs="BMWType V2 Light"/>
          <w:color w:val="000000"/>
          <w:sz w:val="18"/>
          <w:szCs w:val="18"/>
          <w:lang w:val="en-US"/>
        </w:rPr>
        <w:t>Husqvarna</w:t>
      </w:r>
      <w:proofErr w:type="spellEnd"/>
      <w:r w:rsidRPr="001F0F89">
        <w:rPr>
          <w:rFonts w:ascii="BMWType V2 Light" w:hAnsi="BMWType V2 Light" w:cs="BMWType V2 Light"/>
          <w:color w:val="000000"/>
          <w:sz w:val="18"/>
          <w:szCs w:val="18"/>
          <w:lang w:val="en-US"/>
        </w:rPr>
        <w:t xml:space="preserve"> </w:t>
      </w:r>
      <w:proofErr w:type="gramStart"/>
      <w:r w:rsidRPr="001F0F89">
        <w:rPr>
          <w:rFonts w:ascii="BMWType V2 Light" w:hAnsi="BMWType V2 Light" w:cs="BMWType V2 Light"/>
          <w:color w:val="000000"/>
          <w:sz w:val="18"/>
          <w:szCs w:val="18"/>
          <w:lang w:val="en-US"/>
        </w:rPr>
        <w:t>Motorcycles</w:t>
      </w:r>
      <w:r w:rsidRPr="001F0F89">
        <w:rPr>
          <w:rFonts w:ascii="BMWType V2 Light" w:hAnsi="BMWType V2 Light" w:cs="BMWType V2 Light"/>
          <w:sz w:val="18"/>
          <w:szCs w:val="18"/>
          <w:lang w:val="en-US"/>
        </w:rPr>
        <w:t xml:space="preserve">  and</w:t>
      </w:r>
      <w:proofErr w:type="gramEnd"/>
      <w:r w:rsidRPr="001F0F89">
        <w:rPr>
          <w:rFonts w:ascii="BMWType V2 Light" w:hAnsi="BMWType V2 Light" w:cs="BMWType V2 Light"/>
          <w:sz w:val="18"/>
          <w:szCs w:val="18"/>
          <w:lang w:val="en-US"/>
        </w:rPr>
        <w:t xml:space="preserve"> Rolls-Royce brands. As a global company, the BMW Group operates 25 production and assembly facilities in 14 countries and has a global sales network in more than 140 countries.</w:t>
      </w:r>
    </w:p>
    <w:p w:rsidR="00024E8A" w:rsidRPr="001F0F89" w:rsidRDefault="00024E8A" w:rsidP="00024E8A">
      <w:pPr>
        <w:spacing w:line="240" w:lineRule="exact"/>
        <w:rPr>
          <w:rFonts w:ascii="BMWType V2 Light" w:hAnsi="BMWType V2 Light" w:cs="BMWType V2 Light"/>
          <w:sz w:val="18"/>
          <w:szCs w:val="18"/>
          <w:lang w:val="en-US"/>
        </w:rPr>
      </w:pPr>
    </w:p>
    <w:p w:rsidR="00024E8A" w:rsidRPr="001F0F89" w:rsidRDefault="00024E8A" w:rsidP="00024E8A">
      <w:pPr>
        <w:spacing w:line="240" w:lineRule="exact"/>
        <w:rPr>
          <w:rFonts w:ascii="BMWType V2 Light" w:hAnsi="BMWType V2 Light" w:cs="BMWType V2 Light"/>
          <w:sz w:val="18"/>
          <w:szCs w:val="18"/>
          <w:lang w:val="en-US"/>
        </w:rPr>
      </w:pPr>
      <w:r w:rsidRPr="001F0F89">
        <w:rPr>
          <w:rFonts w:ascii="BMWType V2 Light" w:hAnsi="BMWType V2 Light" w:cs="BMWType V2 Light"/>
          <w:sz w:val="18"/>
          <w:szCs w:val="18"/>
          <w:lang w:val="en-US"/>
        </w:rPr>
        <w:t>In 2011, the BMW Group sold about1.67 million cars and more than 113,000 motorcycles worldwide. The profit before tax for the financial year 2010 was euro 4.8 billion on revenues amounting to euro 60.5 billion. At 31 December 2010, the BMW Group had a workforce of approximately 95,500 employees.</w:t>
      </w:r>
    </w:p>
    <w:p w:rsidR="00024E8A" w:rsidRPr="001F0F89" w:rsidRDefault="00024E8A" w:rsidP="00024E8A">
      <w:pPr>
        <w:spacing w:line="240" w:lineRule="exact"/>
        <w:rPr>
          <w:rFonts w:ascii="BMWType V2 Light" w:hAnsi="BMWType V2 Light" w:cs="BMWType V2 Light"/>
          <w:sz w:val="18"/>
          <w:szCs w:val="18"/>
          <w:lang w:val="en-US"/>
        </w:rPr>
      </w:pPr>
    </w:p>
    <w:tbl>
      <w:tblPr>
        <w:tblW w:w="8832" w:type="dxa"/>
        <w:tblLayout w:type="fixed"/>
        <w:tblCellMar>
          <w:left w:w="0" w:type="dxa"/>
          <w:right w:w="0" w:type="dxa"/>
        </w:tblCellMar>
        <w:tblLook w:val="0000"/>
      </w:tblPr>
      <w:tblGrid>
        <w:gridCol w:w="8832"/>
      </w:tblGrid>
      <w:tr w:rsidR="00024E8A" w:rsidRPr="001F0F89" w:rsidTr="0089155C">
        <w:trPr>
          <w:trHeight w:val="264"/>
        </w:trPr>
        <w:tc>
          <w:tcPr>
            <w:tcW w:w="8832" w:type="dxa"/>
            <w:noWrap/>
            <w:tcMar>
              <w:top w:w="12" w:type="dxa"/>
              <w:left w:w="12" w:type="dxa"/>
              <w:bottom w:w="0" w:type="dxa"/>
              <w:right w:w="12" w:type="dxa"/>
            </w:tcMar>
            <w:vAlign w:val="bottom"/>
          </w:tcPr>
          <w:p w:rsidR="00024E8A" w:rsidRPr="001F0F89" w:rsidRDefault="00024E8A" w:rsidP="00024E8A">
            <w:pPr>
              <w:spacing w:line="240" w:lineRule="exact"/>
              <w:rPr>
                <w:rFonts w:ascii="BMWType V2 Light" w:hAnsi="BMWType V2 Light" w:cs="BMWType V2 Light"/>
                <w:color w:val="000000"/>
                <w:sz w:val="18"/>
                <w:szCs w:val="18"/>
                <w:lang w:val="en-US"/>
              </w:rPr>
            </w:pPr>
            <w:r w:rsidRPr="001F0F89">
              <w:rPr>
                <w:rFonts w:ascii="BMWType V2 Light" w:hAnsi="BMWType V2 Light" w:cs="BMWType V2 Light"/>
                <w:color w:val="000000"/>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024E8A" w:rsidRPr="001F0F89" w:rsidRDefault="00024E8A" w:rsidP="00024E8A">
            <w:pPr>
              <w:spacing w:line="240" w:lineRule="exact"/>
              <w:rPr>
                <w:rFonts w:ascii="BMWType V2 Light" w:hAnsi="BMWType V2 Light" w:cs="BMWType V2 Light"/>
                <w:color w:val="000000"/>
                <w:sz w:val="18"/>
                <w:szCs w:val="18"/>
                <w:lang w:val="en-US"/>
              </w:rPr>
            </w:pPr>
          </w:p>
        </w:tc>
      </w:tr>
    </w:tbl>
    <w:p w:rsidR="00024E8A" w:rsidRPr="001F0F89" w:rsidRDefault="00374319" w:rsidP="00024E8A">
      <w:pPr>
        <w:spacing w:line="240" w:lineRule="exact"/>
        <w:rPr>
          <w:rFonts w:ascii="BMWType V2 Light" w:hAnsi="BMWType V2 Light" w:cs="BMWType V2 Light"/>
          <w:sz w:val="18"/>
          <w:szCs w:val="18"/>
          <w:lang w:val="en-US"/>
        </w:rPr>
      </w:pPr>
      <w:hyperlink r:id="rId12" w:history="1">
        <w:r w:rsidR="00024E8A" w:rsidRPr="001F0F89">
          <w:rPr>
            <w:rStyle w:val="Hyperlink"/>
            <w:rFonts w:ascii="BMWType V2 Light" w:hAnsi="BMWType V2 Light" w:cs="BMWType V2 Light"/>
            <w:sz w:val="18"/>
            <w:szCs w:val="18"/>
            <w:lang w:val="en-US"/>
          </w:rPr>
          <w:t>www.bmwgroup.com</w:t>
        </w:r>
      </w:hyperlink>
      <w:r w:rsidR="00024E8A" w:rsidRPr="001F0F89">
        <w:rPr>
          <w:rFonts w:ascii="BMWType V2 Light" w:hAnsi="BMWType V2 Light" w:cs="BMWType V2 Light"/>
          <w:sz w:val="18"/>
          <w:szCs w:val="18"/>
          <w:lang w:val="en-US"/>
        </w:rPr>
        <w:t xml:space="preserve"> </w:t>
      </w:r>
    </w:p>
    <w:p w:rsidR="00024E8A" w:rsidRPr="001F0F89" w:rsidRDefault="00024E8A" w:rsidP="00024E8A">
      <w:pPr>
        <w:spacing w:line="240" w:lineRule="exact"/>
        <w:rPr>
          <w:rFonts w:ascii="BMWType V2 Light" w:hAnsi="BMWType V2 Light" w:cs="BMWType V2 Light"/>
          <w:color w:val="1F497D"/>
          <w:sz w:val="18"/>
          <w:szCs w:val="18"/>
          <w:lang w:val="en-US"/>
        </w:rPr>
      </w:pPr>
      <w:r w:rsidRPr="001F0F89">
        <w:rPr>
          <w:rFonts w:ascii="BMWType V2 Light" w:hAnsi="BMWType V2 Light" w:cs="BMWType V2 Light"/>
          <w:sz w:val="18"/>
          <w:szCs w:val="18"/>
          <w:lang w:val="en-US"/>
        </w:rPr>
        <w:t>Facebook:</w:t>
      </w:r>
      <w:r w:rsidRPr="001F0F89">
        <w:rPr>
          <w:rFonts w:ascii="BMWType V2 Light" w:hAnsi="BMWType V2 Light" w:cs="BMWType V2 Light"/>
          <w:color w:val="1F497D"/>
          <w:sz w:val="18"/>
          <w:szCs w:val="18"/>
          <w:lang w:val="en-US"/>
        </w:rPr>
        <w:t xml:space="preserve"> </w:t>
      </w:r>
      <w:hyperlink r:id="rId13" w:history="1">
        <w:r w:rsidRPr="001F0F89">
          <w:rPr>
            <w:rStyle w:val="Hyperlink"/>
            <w:rFonts w:ascii="BMWType V2 Light" w:hAnsi="BMWType V2 Light" w:cs="BMWType V2 Light"/>
            <w:sz w:val="18"/>
            <w:szCs w:val="18"/>
            <w:lang w:val="en-US"/>
          </w:rPr>
          <w:t>http://www.facebook.com/BMWUK</w:t>
        </w:r>
      </w:hyperlink>
    </w:p>
    <w:p w:rsidR="00024E8A" w:rsidRPr="001F0F89" w:rsidRDefault="00024E8A" w:rsidP="00024E8A">
      <w:pPr>
        <w:spacing w:line="240" w:lineRule="exact"/>
        <w:rPr>
          <w:rFonts w:ascii="BMWType V2 Light" w:hAnsi="BMWType V2 Light" w:cs="BMWType V2 Light"/>
          <w:color w:val="1F497D"/>
          <w:sz w:val="18"/>
          <w:szCs w:val="18"/>
          <w:lang w:val="en-US"/>
        </w:rPr>
      </w:pPr>
      <w:r w:rsidRPr="001F0F89">
        <w:rPr>
          <w:rFonts w:ascii="BMWType V2 Light" w:hAnsi="BMWType V2 Light" w:cs="BMWType V2 Light"/>
          <w:sz w:val="18"/>
          <w:szCs w:val="18"/>
          <w:lang w:val="en-US"/>
        </w:rPr>
        <w:t>Twitter:</w:t>
      </w:r>
      <w:r w:rsidRPr="001F0F89">
        <w:rPr>
          <w:rFonts w:ascii="BMWType V2 Light" w:hAnsi="BMWType V2 Light" w:cs="BMWType V2 Light"/>
          <w:color w:val="1F497D"/>
          <w:sz w:val="18"/>
          <w:szCs w:val="18"/>
          <w:lang w:val="en-US"/>
        </w:rPr>
        <w:t xml:space="preserve"> </w:t>
      </w:r>
      <w:hyperlink r:id="rId14" w:history="1">
        <w:r w:rsidRPr="001F0F89">
          <w:rPr>
            <w:rStyle w:val="Hyperlink"/>
            <w:rFonts w:ascii="BMWType V2 Light" w:hAnsi="BMWType V2 Light" w:cs="BMWType V2 Light"/>
            <w:sz w:val="18"/>
            <w:szCs w:val="18"/>
            <w:lang w:val="en-US"/>
          </w:rPr>
          <w:t>http://twitter.com/BMWGroup</w:t>
        </w:r>
      </w:hyperlink>
    </w:p>
    <w:p w:rsidR="00024E8A" w:rsidRPr="001F0F89" w:rsidRDefault="00024E8A" w:rsidP="00024E8A">
      <w:pPr>
        <w:spacing w:line="240" w:lineRule="exact"/>
        <w:rPr>
          <w:rFonts w:ascii="BMWType V2 Light" w:hAnsi="BMWType V2 Light" w:cs="BMWType V2 Light"/>
          <w:color w:val="1F497D"/>
          <w:sz w:val="18"/>
          <w:szCs w:val="18"/>
          <w:lang w:val="en-US"/>
        </w:rPr>
      </w:pPr>
      <w:r w:rsidRPr="001F0F89">
        <w:rPr>
          <w:rFonts w:ascii="BMWType V2 Light" w:hAnsi="BMWType V2 Light" w:cs="BMWType V2 Light"/>
          <w:sz w:val="18"/>
          <w:szCs w:val="18"/>
          <w:lang w:val="en-US"/>
        </w:rPr>
        <w:t>YouTube:</w:t>
      </w:r>
      <w:r w:rsidRPr="001F0F89">
        <w:rPr>
          <w:rFonts w:ascii="BMWType V2 Light" w:hAnsi="BMWType V2 Light" w:cs="BMWType V2 Light"/>
          <w:color w:val="1F497D"/>
          <w:sz w:val="18"/>
          <w:szCs w:val="18"/>
          <w:lang w:val="en-US"/>
        </w:rPr>
        <w:t xml:space="preserve"> </w:t>
      </w:r>
      <w:hyperlink r:id="rId15" w:history="1">
        <w:r w:rsidRPr="001F0F89">
          <w:rPr>
            <w:rStyle w:val="Hyperlink"/>
            <w:rFonts w:ascii="BMWType V2 Light" w:hAnsi="BMWType V2 Light" w:cs="BMWType V2 Light"/>
            <w:sz w:val="18"/>
            <w:szCs w:val="18"/>
            <w:lang w:val="en-US"/>
          </w:rPr>
          <w:t>http://www.youtube.com/BMWUK</w:t>
        </w:r>
      </w:hyperlink>
      <w:r w:rsidRPr="001F0F89">
        <w:rPr>
          <w:rFonts w:ascii="BMWType V2 Light" w:hAnsi="BMWType V2 Light" w:cs="BMWType V2 Light"/>
          <w:sz w:val="18"/>
          <w:szCs w:val="18"/>
          <w:lang w:val="en-US"/>
        </w:rPr>
        <w:t xml:space="preserve"> </w:t>
      </w:r>
    </w:p>
    <w:p w:rsidR="00C46950" w:rsidRPr="001F0F89" w:rsidRDefault="00C46950" w:rsidP="00C46950">
      <w:pPr>
        <w:spacing w:line="360" w:lineRule="auto"/>
        <w:rPr>
          <w:rFonts w:ascii="BMWType V2 Light" w:hAnsi="BMWType V2 Light" w:cs="BMWType V2 Light"/>
          <w:sz w:val="18"/>
          <w:szCs w:val="18"/>
          <w:lang w:val="en-US"/>
        </w:rPr>
      </w:pPr>
    </w:p>
    <w:p w:rsidR="00C46950" w:rsidRPr="001F0F89" w:rsidRDefault="00C46950" w:rsidP="00C46950">
      <w:pPr>
        <w:spacing w:line="200" w:lineRule="exact"/>
        <w:rPr>
          <w:rFonts w:ascii="BMWType V2 Light" w:hAnsi="BMWType V2 Light" w:cs="BMWType V2 Light"/>
          <w:sz w:val="18"/>
          <w:szCs w:val="18"/>
          <w:lang w:val="en-US"/>
        </w:rPr>
      </w:pPr>
      <w:r w:rsidRPr="001F0F89">
        <w:rPr>
          <w:rFonts w:ascii="BMWType V2 Light" w:hAnsi="BMWType V2 Light" w:cs="BMWType V2 Light"/>
          <w:b/>
          <w:bCs/>
          <w:sz w:val="18"/>
          <w:szCs w:val="18"/>
          <w:lang w:val="en-US"/>
        </w:rPr>
        <w:t>For further information please contact:</w:t>
      </w:r>
    </w:p>
    <w:p w:rsidR="00C46950" w:rsidRPr="001F0F89" w:rsidRDefault="00C46950" w:rsidP="00C46950">
      <w:pPr>
        <w:spacing w:line="200" w:lineRule="exact"/>
        <w:rPr>
          <w:rFonts w:ascii="BMWType V2 Light" w:hAnsi="BMWType V2 Light" w:cs="BMWType V2 Light"/>
          <w:sz w:val="18"/>
          <w:szCs w:val="18"/>
          <w:lang w:val="en-US"/>
        </w:rPr>
      </w:pPr>
      <w:r w:rsidRPr="001F0F89">
        <w:rPr>
          <w:rFonts w:ascii="BMWType V2 Light" w:hAnsi="BMWType V2 Light" w:cs="BMWType V2 Light"/>
          <w:sz w:val="18"/>
          <w:szCs w:val="18"/>
          <w:lang w:val="en-US"/>
        </w:rPr>
        <w:t>Krystyna Kozlowska</w:t>
      </w:r>
      <w:r w:rsidRPr="001F0F89">
        <w:rPr>
          <w:rFonts w:ascii="BMWType V2 Light" w:hAnsi="BMWType V2 Light" w:cs="BMWType V2 Light"/>
          <w:sz w:val="18"/>
          <w:szCs w:val="18"/>
          <w:lang w:val="en-US"/>
        </w:rPr>
        <w:tab/>
        <w:t>BMW Media Relations Assistant</w:t>
      </w:r>
    </w:p>
    <w:p w:rsidR="00C46950" w:rsidRPr="001F0F89" w:rsidRDefault="00C46950" w:rsidP="00C46950">
      <w:pPr>
        <w:spacing w:line="200" w:lineRule="exact"/>
        <w:rPr>
          <w:rFonts w:ascii="BMWType V2 Light" w:hAnsi="BMWType V2 Light" w:cs="BMWType V2 Light"/>
          <w:sz w:val="18"/>
          <w:szCs w:val="18"/>
          <w:lang w:val="en-US"/>
        </w:rPr>
      </w:pPr>
      <w:r w:rsidRPr="001F0F89">
        <w:rPr>
          <w:rFonts w:ascii="BMWType V2 Light" w:hAnsi="BMWType V2 Light" w:cs="BMWType V2 Light"/>
          <w:sz w:val="18"/>
          <w:szCs w:val="18"/>
          <w:lang w:val="en-US"/>
        </w:rPr>
        <w:t>Tel: 01344 480707</w:t>
      </w:r>
      <w:r w:rsidRPr="001F0F89">
        <w:rPr>
          <w:rFonts w:ascii="BMWType V2 Light" w:hAnsi="BMWType V2 Light" w:cs="BMWType V2 Light"/>
          <w:sz w:val="18"/>
          <w:szCs w:val="18"/>
          <w:lang w:val="en-US"/>
        </w:rPr>
        <w:tab/>
        <w:t xml:space="preserve">Email: Krystyna.Kozlowska@bmw.co.uk </w:t>
      </w:r>
    </w:p>
    <w:p w:rsidR="00C46950" w:rsidRPr="001F0F89" w:rsidRDefault="00C46950" w:rsidP="00C46950">
      <w:pPr>
        <w:spacing w:line="200" w:lineRule="exact"/>
        <w:rPr>
          <w:rFonts w:ascii="BMWType V2 Light" w:hAnsi="BMWType V2 Light" w:cs="BMWType V2 Light"/>
          <w:sz w:val="18"/>
          <w:szCs w:val="18"/>
          <w:lang w:val="en-US"/>
        </w:rPr>
      </w:pPr>
    </w:p>
    <w:p w:rsidR="00C46950" w:rsidRPr="001F0F89" w:rsidRDefault="00C46950" w:rsidP="00C46950">
      <w:pPr>
        <w:spacing w:line="200" w:lineRule="exact"/>
        <w:rPr>
          <w:rFonts w:ascii="BMWType V2 Light" w:hAnsi="BMWType V2 Light" w:cs="BMWType V2 Light"/>
          <w:sz w:val="18"/>
          <w:szCs w:val="18"/>
          <w:lang w:val="en-US"/>
        </w:rPr>
      </w:pPr>
      <w:r w:rsidRPr="001F0F89">
        <w:rPr>
          <w:rFonts w:ascii="BMWType V2 Light" w:hAnsi="BMWType V2 Light" w:cs="BMWType V2 Light"/>
          <w:sz w:val="18"/>
          <w:szCs w:val="18"/>
          <w:lang w:val="en-US"/>
        </w:rPr>
        <w:t>Gavin Ward</w:t>
      </w:r>
      <w:r w:rsidRPr="001F0F89">
        <w:rPr>
          <w:rFonts w:ascii="BMWType V2 Light" w:hAnsi="BMWType V2 Light" w:cs="BMWType V2 Light"/>
          <w:sz w:val="18"/>
          <w:szCs w:val="18"/>
          <w:lang w:val="en-US"/>
        </w:rPr>
        <w:tab/>
      </w:r>
      <w:r w:rsidRPr="001F0F89">
        <w:rPr>
          <w:rFonts w:ascii="BMWType V2 Light" w:hAnsi="BMWType V2 Light" w:cs="BMWType V2 Light"/>
          <w:sz w:val="18"/>
          <w:szCs w:val="18"/>
          <w:lang w:val="en-US"/>
        </w:rPr>
        <w:tab/>
        <w:t>BMW Media Relations Manager</w:t>
      </w:r>
      <w:r w:rsidRPr="001F0F89">
        <w:rPr>
          <w:rFonts w:ascii="BMWType V2 Light" w:hAnsi="BMWType V2 Light" w:cs="BMWType V2 Light"/>
          <w:sz w:val="18"/>
          <w:szCs w:val="18"/>
          <w:lang w:val="en-US"/>
        </w:rPr>
        <w:br/>
        <w:t>Tel:  01344 480829</w:t>
      </w:r>
      <w:r w:rsidRPr="001F0F89">
        <w:rPr>
          <w:rFonts w:ascii="BMWType V2 Light" w:hAnsi="BMWType V2 Light" w:cs="BMWType V2 Light"/>
          <w:sz w:val="18"/>
          <w:szCs w:val="18"/>
          <w:lang w:val="en-US"/>
        </w:rPr>
        <w:tab/>
        <w:t>Email: Gavin.Ward@bmw.co.uk</w:t>
      </w:r>
    </w:p>
    <w:p w:rsidR="00C46950" w:rsidRPr="001F0F89" w:rsidRDefault="00C46950" w:rsidP="00C46950">
      <w:pPr>
        <w:spacing w:line="200" w:lineRule="exact"/>
        <w:rPr>
          <w:rFonts w:ascii="BMWType V2 Light" w:hAnsi="BMWType V2 Light" w:cs="BMWType V2 Light"/>
          <w:sz w:val="18"/>
          <w:szCs w:val="18"/>
          <w:lang w:val="en-US"/>
        </w:rPr>
      </w:pPr>
    </w:p>
    <w:p w:rsidR="00C46950" w:rsidRPr="001F0F89" w:rsidRDefault="00C46950" w:rsidP="00C46950">
      <w:pPr>
        <w:spacing w:line="200" w:lineRule="exact"/>
        <w:rPr>
          <w:rFonts w:ascii="BMWType V2 Light" w:hAnsi="BMWType V2 Light" w:cs="BMWType V2 Light"/>
          <w:sz w:val="18"/>
          <w:szCs w:val="18"/>
          <w:lang w:val="en-US"/>
        </w:rPr>
      </w:pPr>
      <w:r w:rsidRPr="001F0F89">
        <w:rPr>
          <w:rFonts w:ascii="BMWType V2 Light" w:hAnsi="BMWType V2 Light" w:cs="BMWType V2 Light"/>
          <w:sz w:val="18"/>
          <w:szCs w:val="18"/>
          <w:lang w:val="en-US"/>
        </w:rPr>
        <w:t>Wieland Bruch</w:t>
      </w:r>
      <w:r w:rsidRPr="001F0F89">
        <w:rPr>
          <w:rFonts w:ascii="BMWType V2 Light" w:hAnsi="BMWType V2 Light" w:cs="BMWType V2 Light"/>
          <w:sz w:val="18"/>
          <w:szCs w:val="18"/>
          <w:lang w:val="en-US"/>
        </w:rPr>
        <w:tab/>
      </w:r>
      <w:r w:rsidRPr="001F0F89">
        <w:rPr>
          <w:rFonts w:ascii="BMWType V2 Light" w:hAnsi="BMWType V2 Light" w:cs="BMWType V2 Light"/>
          <w:sz w:val="18"/>
          <w:szCs w:val="18"/>
          <w:lang w:val="en-US"/>
        </w:rPr>
        <w:tab/>
        <w:t>Product Communications Manager</w:t>
      </w:r>
    </w:p>
    <w:p w:rsidR="00C46950" w:rsidRPr="001F0F89" w:rsidRDefault="00C46950" w:rsidP="00C46950">
      <w:pPr>
        <w:spacing w:line="200" w:lineRule="exact"/>
        <w:rPr>
          <w:rFonts w:ascii="BMWType V2 Light" w:hAnsi="BMWType V2 Light" w:cs="BMWType V2 Light"/>
          <w:sz w:val="18"/>
          <w:szCs w:val="18"/>
          <w:lang w:val="en-US"/>
        </w:rPr>
      </w:pPr>
      <w:r w:rsidRPr="001F0F89">
        <w:rPr>
          <w:rFonts w:ascii="BMWType V2 Light" w:hAnsi="BMWType V2 Light" w:cs="BMWType V2 Light"/>
          <w:sz w:val="18"/>
          <w:szCs w:val="18"/>
          <w:lang w:val="en-US"/>
        </w:rPr>
        <w:t>Tel: 01344 480113</w:t>
      </w:r>
      <w:r w:rsidRPr="001F0F89">
        <w:rPr>
          <w:rFonts w:ascii="BMWType V2 Light" w:hAnsi="BMWType V2 Light" w:cs="BMWType V2 Light"/>
          <w:sz w:val="18"/>
          <w:szCs w:val="18"/>
          <w:lang w:val="en-US"/>
        </w:rPr>
        <w:tab/>
        <w:t>Email: Wieland.Bruch@bmw.co.uk</w:t>
      </w:r>
    </w:p>
    <w:p w:rsidR="00C46950" w:rsidRPr="001F0F89" w:rsidRDefault="00C46950" w:rsidP="00C46950">
      <w:pPr>
        <w:spacing w:line="200" w:lineRule="exact"/>
        <w:rPr>
          <w:rFonts w:ascii="BMWType V2 Light" w:hAnsi="BMWType V2 Light" w:cs="BMWType V2 Light"/>
          <w:b/>
          <w:bCs/>
          <w:sz w:val="18"/>
          <w:szCs w:val="18"/>
          <w:lang w:val="en-US"/>
        </w:rPr>
      </w:pPr>
    </w:p>
    <w:p w:rsidR="00C46950" w:rsidRPr="001F0F89" w:rsidRDefault="00C46950" w:rsidP="00C46950">
      <w:pPr>
        <w:spacing w:line="200" w:lineRule="exact"/>
        <w:rPr>
          <w:rFonts w:ascii="BMWType V2 Light" w:hAnsi="BMWType V2 Light" w:cs="BMWType V2 Light"/>
          <w:sz w:val="18"/>
          <w:szCs w:val="18"/>
          <w:lang w:val="en-US"/>
        </w:rPr>
      </w:pPr>
      <w:r w:rsidRPr="001F0F89">
        <w:rPr>
          <w:rFonts w:ascii="BMWType V2 Light" w:hAnsi="BMWType V2 Light" w:cs="BMWType V2 Light"/>
          <w:sz w:val="18"/>
          <w:szCs w:val="18"/>
          <w:lang w:val="en-US"/>
        </w:rPr>
        <w:t>Graham Biggs</w:t>
      </w:r>
      <w:r w:rsidRPr="001F0F89">
        <w:rPr>
          <w:rFonts w:ascii="BMWType V2 Light" w:hAnsi="BMWType V2 Light" w:cs="BMWType V2 Light"/>
          <w:sz w:val="18"/>
          <w:szCs w:val="18"/>
          <w:lang w:val="en-US"/>
        </w:rPr>
        <w:tab/>
      </w:r>
      <w:r w:rsidRPr="001F0F89">
        <w:rPr>
          <w:rFonts w:ascii="BMWType V2 Light" w:hAnsi="BMWType V2 Light" w:cs="BMWType V2 Light"/>
          <w:sz w:val="18"/>
          <w:szCs w:val="18"/>
          <w:lang w:val="en-US"/>
        </w:rPr>
        <w:tab/>
        <w:t>Corporate Communications Director</w:t>
      </w:r>
    </w:p>
    <w:p w:rsidR="00C46950" w:rsidRPr="001F0F89" w:rsidRDefault="00C46950" w:rsidP="00C46950">
      <w:pPr>
        <w:spacing w:line="200" w:lineRule="exact"/>
        <w:rPr>
          <w:rFonts w:ascii="BMWType V2 Light" w:hAnsi="BMWType V2 Light" w:cs="BMWType V2 Light"/>
          <w:sz w:val="18"/>
          <w:szCs w:val="18"/>
          <w:lang w:val="en-US"/>
        </w:rPr>
      </w:pPr>
      <w:r w:rsidRPr="001F0F89">
        <w:rPr>
          <w:rFonts w:ascii="BMWType V2 Light" w:hAnsi="BMWType V2 Light" w:cs="BMWType V2 Light"/>
          <w:sz w:val="18"/>
          <w:szCs w:val="18"/>
          <w:lang w:val="en-US"/>
        </w:rPr>
        <w:t>Tel:  01344 480109</w:t>
      </w:r>
      <w:r w:rsidRPr="001F0F89">
        <w:rPr>
          <w:rFonts w:ascii="BMWType V2 Light" w:hAnsi="BMWType V2 Light" w:cs="BMWType V2 Light"/>
          <w:sz w:val="18"/>
          <w:szCs w:val="18"/>
          <w:lang w:val="en-US"/>
        </w:rPr>
        <w:tab/>
        <w:t>Email:  Graham.Biggs@bmw.co.uk</w:t>
      </w:r>
    </w:p>
    <w:p w:rsidR="00C46950" w:rsidRPr="001F0F89" w:rsidRDefault="00C46950" w:rsidP="00C46950">
      <w:pPr>
        <w:spacing w:line="200" w:lineRule="exact"/>
        <w:rPr>
          <w:rFonts w:ascii="BMWType V2 Light" w:hAnsi="BMWType V2 Light" w:cs="BMWType V2 Light"/>
          <w:sz w:val="18"/>
          <w:szCs w:val="18"/>
          <w:lang w:val="en-US"/>
        </w:rPr>
      </w:pPr>
    </w:p>
    <w:p w:rsidR="00C46950" w:rsidRPr="001F0F89" w:rsidRDefault="00C46950" w:rsidP="00C46950">
      <w:pPr>
        <w:spacing w:line="200" w:lineRule="exact"/>
        <w:rPr>
          <w:rFonts w:ascii="BMWType V2 Light" w:hAnsi="BMWType V2 Light" w:cs="BMWType V2 Light"/>
          <w:sz w:val="18"/>
          <w:szCs w:val="18"/>
          <w:lang w:val="en-US"/>
        </w:rPr>
      </w:pPr>
      <w:r w:rsidRPr="001F0F89">
        <w:rPr>
          <w:rFonts w:ascii="BMWType V2 Light" w:hAnsi="BMWType V2 Light" w:cs="BMWType V2 Light"/>
          <w:sz w:val="18"/>
          <w:szCs w:val="18"/>
          <w:lang w:val="en-US"/>
        </w:rPr>
        <w:t>Press office fax:</w:t>
      </w:r>
      <w:r w:rsidRPr="001F0F89">
        <w:rPr>
          <w:rFonts w:ascii="BMWType V2 Light" w:hAnsi="BMWType V2 Light" w:cs="BMWType V2 Light"/>
          <w:sz w:val="18"/>
          <w:szCs w:val="18"/>
          <w:lang w:val="en-US"/>
        </w:rPr>
        <w:tab/>
      </w:r>
      <w:r w:rsidRPr="001F0F89">
        <w:rPr>
          <w:rFonts w:ascii="BMWType V2 Light" w:hAnsi="BMWType V2 Light" w:cs="BMWType V2 Light"/>
          <w:sz w:val="18"/>
          <w:szCs w:val="18"/>
          <w:lang w:val="en-US"/>
        </w:rPr>
        <w:tab/>
        <w:t>01344 480306</w:t>
      </w:r>
    </w:p>
    <w:p w:rsidR="00194827" w:rsidRPr="001F0F89" w:rsidRDefault="00C46950" w:rsidP="00C46950">
      <w:pPr>
        <w:spacing w:line="200" w:lineRule="exact"/>
        <w:rPr>
          <w:rFonts w:ascii="BMWType V2 Light" w:hAnsi="BMWType V2 Light" w:cs="BMWType V2 Light"/>
        </w:rPr>
      </w:pPr>
      <w:r w:rsidRPr="001F0F89">
        <w:rPr>
          <w:rFonts w:ascii="BMWType V2 Light" w:hAnsi="BMWType V2 Light" w:cs="BMWType V2 Light"/>
          <w:sz w:val="18"/>
          <w:szCs w:val="18"/>
          <w:lang w:val="en-US"/>
        </w:rPr>
        <w:t xml:space="preserve">Media website:  </w:t>
      </w:r>
      <w:r w:rsidRPr="001F0F89">
        <w:rPr>
          <w:rFonts w:ascii="BMWType V2 Light" w:hAnsi="BMWType V2 Light" w:cs="BMWType V2 Light"/>
          <w:sz w:val="18"/>
          <w:szCs w:val="18"/>
          <w:lang w:val="en-US"/>
        </w:rPr>
        <w:tab/>
      </w:r>
      <w:r w:rsidRPr="001F0F89">
        <w:rPr>
          <w:rFonts w:ascii="BMWType V2 Light" w:hAnsi="BMWType V2 Light" w:cs="BMWType V2 Light"/>
          <w:sz w:val="18"/>
          <w:szCs w:val="18"/>
          <w:lang w:val="en-US"/>
        </w:rPr>
        <w:tab/>
        <w:t>www.press.bmwgroup.co</w:t>
      </w:r>
      <w:r w:rsidR="00024E8A" w:rsidRPr="001F0F89">
        <w:rPr>
          <w:rFonts w:ascii="BMWType V2 Light" w:hAnsi="BMWType V2 Light" w:cs="BMWType V2 Light"/>
          <w:sz w:val="18"/>
          <w:szCs w:val="18"/>
          <w:lang w:val="en-US"/>
        </w:rPr>
        <w:t>.uk</w:t>
      </w:r>
      <w:r w:rsidRPr="001F0F89">
        <w:rPr>
          <w:rFonts w:ascii="BMWType V2 Light" w:hAnsi="BMWType V2 Light" w:cs="BMWType V2 Light"/>
        </w:rPr>
        <w:br/>
      </w:r>
      <w:r w:rsidRPr="001F0F89">
        <w:rPr>
          <w:rFonts w:ascii="BMWType V2 Light" w:hAnsi="BMWType V2 Light" w:cs="BMWType V2 Light"/>
          <w:sz w:val="18"/>
          <w:szCs w:val="18"/>
        </w:rPr>
        <w:t>Customer website:</w:t>
      </w:r>
      <w:r w:rsidRPr="001F0F89">
        <w:rPr>
          <w:rFonts w:ascii="BMWType V2 Light" w:hAnsi="BMWType V2 Light" w:cs="BMWType V2 Light"/>
          <w:sz w:val="18"/>
          <w:szCs w:val="18"/>
        </w:rPr>
        <w:tab/>
      </w:r>
      <w:hyperlink r:id="rId16" w:history="1">
        <w:r w:rsidRPr="001F0F89">
          <w:rPr>
            <w:rStyle w:val="Hyperlink"/>
            <w:rFonts w:ascii="BMWType V2 Light" w:hAnsi="BMWType V2 Light" w:cs="BMWType V2 Light"/>
            <w:sz w:val="18"/>
            <w:szCs w:val="18"/>
          </w:rPr>
          <w:t>www.bmw.co.uk</w:t>
        </w:r>
      </w:hyperlink>
    </w:p>
    <w:sectPr w:rsidR="00194827" w:rsidRPr="001F0F89"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FE0" w:rsidRDefault="00EF4FE0">
      <w:r>
        <w:separator/>
      </w:r>
    </w:p>
  </w:endnote>
  <w:endnote w:type="continuationSeparator" w:id="0">
    <w:p w:rsidR="00EF4FE0" w:rsidRDefault="00EF4F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9C" w:rsidRDefault="00A36D9C">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5"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9C" w:rsidRDefault="00A36D9C">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374319" w:rsidRPr="00374319">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A36D9C">
                  <w:trPr>
                    <w:trHeight w:val="4680"/>
                  </w:trPr>
                  <w:tc>
                    <w:tcPr>
                      <w:tcW w:w="1319" w:type="dxa"/>
                      <w:tcMar>
                        <w:left w:w="0" w:type="dxa"/>
                        <w:right w:w="0" w:type="dxa"/>
                      </w:tcMar>
                      <w:vAlign w:val="bottom"/>
                    </w:tcPr>
                    <w:p w:rsidR="00A36D9C" w:rsidRDefault="00A36D9C">
                      <w:pPr>
                        <w:pStyle w:val="BMWTextBox"/>
                      </w:pPr>
                      <w:r>
                        <w:rPr>
                          <w:rFonts w:ascii="BMWTypeRegular" w:hAnsi="BMWTypeRegular"/>
                        </w:rPr>
                        <w:t>BMW Group Company</w:t>
                      </w:r>
                    </w:p>
                    <w:p w:rsidR="00A36D9C" w:rsidRDefault="00A36D9C">
                      <w:pPr>
                        <w:pStyle w:val="BMWTextBox"/>
                      </w:pPr>
                    </w:p>
                    <w:p w:rsidR="00A36D9C" w:rsidRDefault="00A36D9C">
                      <w:pPr>
                        <w:pStyle w:val="BMWTextBoxTitle"/>
                      </w:pPr>
                      <w:r>
                        <w:t>Postal Address</w:t>
                      </w:r>
                    </w:p>
                    <w:p w:rsidR="00A36D9C" w:rsidRDefault="00A36D9C">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A36D9C" w:rsidRDefault="00A36D9C">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A36D9C" w:rsidRDefault="00A36D9C">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A36D9C" w:rsidRDefault="00A36D9C">
                      <w:pPr>
                        <w:pStyle w:val="BMWTextBoxTitle"/>
                      </w:pPr>
                      <w:r>
                        <w:rPr>
                          <w:rFonts w:ascii="BMWTypeLight" w:hAnsi="BMWTypeLight"/>
                        </w:rPr>
                        <w:t>RG12 8TA</w:t>
                      </w:r>
                    </w:p>
                    <w:p w:rsidR="00A36D9C" w:rsidRDefault="00A36D9C">
                      <w:pPr>
                        <w:pStyle w:val="BMWTextBoxTitle"/>
                      </w:pPr>
                    </w:p>
                    <w:p w:rsidR="00A36D9C" w:rsidRDefault="00A36D9C">
                      <w:pPr>
                        <w:pStyle w:val="BMWTextBoxTitle"/>
                      </w:pPr>
                      <w:r>
                        <w:t>Telephone</w:t>
                      </w:r>
                    </w:p>
                    <w:p w:rsidR="00A36D9C" w:rsidRDefault="00A36D9C">
                      <w:pPr>
                        <w:pStyle w:val="BMWTextBoxTitle"/>
                        <w:rPr>
                          <w:rFonts w:ascii="BMWTypeLight" w:hAnsi="BMWTypeLight"/>
                        </w:rPr>
                      </w:pPr>
                      <w:r>
                        <w:rPr>
                          <w:rFonts w:ascii="BMWTypeLight" w:hAnsi="BMWTypeLight"/>
                        </w:rPr>
                        <w:t>01344 480320</w:t>
                      </w:r>
                    </w:p>
                    <w:p w:rsidR="00A36D9C" w:rsidRDefault="00A36D9C">
                      <w:pPr>
                        <w:pStyle w:val="BMWTextBoxTitle"/>
                      </w:pPr>
                    </w:p>
                    <w:p w:rsidR="00A36D9C" w:rsidRDefault="00A36D9C">
                      <w:pPr>
                        <w:pStyle w:val="BMWTextBoxTitle"/>
                      </w:pPr>
                      <w:r>
                        <w:t>Fax</w:t>
                      </w:r>
                    </w:p>
                    <w:p w:rsidR="00A36D9C" w:rsidRDefault="00A36D9C">
                      <w:pPr>
                        <w:pStyle w:val="BMWTextBox"/>
                      </w:pPr>
                      <w:r>
                        <w:t>01344 480306</w:t>
                      </w:r>
                    </w:p>
                    <w:p w:rsidR="00A36D9C" w:rsidRDefault="00A36D9C">
                      <w:pPr>
                        <w:pStyle w:val="BMWTextBox"/>
                      </w:pPr>
                    </w:p>
                    <w:p w:rsidR="00A36D9C" w:rsidRDefault="00A36D9C">
                      <w:pPr>
                        <w:pStyle w:val="BMWTextBox"/>
                        <w:rPr>
                          <w:rFonts w:ascii="BMWTypeRegular" w:hAnsi="BMWTypeRegular"/>
                        </w:rPr>
                      </w:pPr>
                      <w:r>
                        <w:rPr>
                          <w:rFonts w:ascii="BMWTypeRegular" w:hAnsi="BMWTypeRegular"/>
                        </w:rPr>
                        <w:t>Internet</w:t>
                      </w:r>
                    </w:p>
                    <w:p w:rsidR="00A36D9C" w:rsidRDefault="00A36D9C">
                      <w:pPr>
                        <w:pStyle w:val="BMWTextBox"/>
                      </w:pPr>
                      <w:r>
                        <w:t>www.bmw.co.uk</w:t>
                      </w:r>
                    </w:p>
                    <w:p w:rsidR="00A36D9C" w:rsidRDefault="00A36D9C">
                      <w:pPr>
                        <w:pStyle w:val="BMWTextBox"/>
                      </w:pPr>
                    </w:p>
                  </w:tc>
                </w:tr>
              </w:tbl>
              <w:p w:rsidR="00A36D9C" w:rsidRDefault="00A36D9C">
                <w:pPr>
                  <w:pStyle w:val="BMWTextBox"/>
                </w:pPr>
              </w:p>
              <w:p w:rsidR="00A36D9C" w:rsidRDefault="00A36D9C"/>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FE0" w:rsidRDefault="00EF4FE0">
      <w:r>
        <w:separator/>
      </w:r>
    </w:p>
  </w:footnote>
  <w:footnote w:type="continuationSeparator" w:id="0">
    <w:p w:rsidR="00EF4FE0" w:rsidRDefault="00EF4F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A36D9C"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A36D9C">
            <w:tc>
              <w:tcPr>
                <w:tcW w:w="5571" w:type="dxa"/>
              </w:tcPr>
              <w:p w:rsidR="00A36D9C" w:rsidRPr="00A972FD" w:rsidRDefault="00A36D9C" w:rsidP="0072316F">
                <w:pPr>
                  <w:pStyle w:val="CompanyTitle"/>
                  <w:rPr>
                    <w:rFonts w:ascii="BMWType V2 Regular" w:hAnsi="BMWType V2 Regular"/>
                  </w:rPr>
                </w:pPr>
                <w:r>
                  <w:rPr>
                    <w:rFonts w:ascii="BMWType V2 Regular" w:hAnsi="BMWType V2 Regular"/>
                  </w:rPr>
                  <w:t xml:space="preserve">BMW </w:t>
                </w:r>
              </w:p>
              <w:p w:rsidR="00A36D9C" w:rsidRPr="00A972FD" w:rsidRDefault="00A36D9C"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A36D9C" w:rsidRDefault="00A36D9C" w:rsidP="0072316F">
                <w:pPr>
                  <w:pStyle w:val="CompanySubtitle"/>
                </w:pPr>
                <w:r w:rsidRPr="00A972FD">
                  <w:rPr>
                    <w:rFonts w:ascii="BMWType V2 Regular" w:hAnsi="BMWType V2 Regular"/>
                  </w:rPr>
                  <w:t>Corporate Communications</w:t>
                </w:r>
              </w:p>
            </w:tc>
            <w:tc>
              <w:tcPr>
                <w:tcW w:w="3717" w:type="dxa"/>
              </w:tcPr>
              <w:p w:rsidR="00A36D9C" w:rsidRDefault="00A36D9C" w:rsidP="0072316F">
                <w:pPr>
                  <w:pStyle w:val="Header"/>
                  <w:jc w:val="right"/>
                </w:pPr>
              </w:p>
            </w:tc>
          </w:tr>
        </w:tbl>
        <w:p w:rsidR="00A36D9C" w:rsidRDefault="00A36D9C">
          <w:pPr>
            <w:pStyle w:val="CompanySubtitle"/>
          </w:pPr>
        </w:p>
      </w:tc>
      <w:tc>
        <w:tcPr>
          <w:tcW w:w="334" w:type="dxa"/>
        </w:tcPr>
        <w:p w:rsidR="00A36D9C" w:rsidRDefault="00A36D9C">
          <w:pPr>
            <w:pStyle w:val="Header"/>
            <w:jc w:val="right"/>
          </w:pPr>
        </w:p>
      </w:tc>
    </w:tr>
    <w:tr w:rsidR="00A36D9C" w:rsidTr="00235032">
      <w:tblPrEx>
        <w:tblCellMar>
          <w:left w:w="113" w:type="dxa"/>
          <w:right w:w="113" w:type="dxa"/>
        </w:tblCellMar>
      </w:tblPrEx>
      <w:trPr>
        <w:trHeight w:val="329"/>
      </w:trPr>
      <w:tc>
        <w:tcPr>
          <w:tcW w:w="1644" w:type="dxa"/>
          <w:vAlign w:val="center"/>
        </w:tcPr>
        <w:p w:rsidR="00A36D9C" w:rsidRDefault="00A36D9C">
          <w:pPr>
            <w:pStyle w:val="BMWTextBox"/>
          </w:pPr>
        </w:p>
      </w:tc>
      <w:tc>
        <w:tcPr>
          <w:tcW w:w="9354" w:type="dxa"/>
          <w:gridSpan w:val="2"/>
          <w:vAlign w:val="center"/>
        </w:tcPr>
        <w:p w:rsidR="00A36D9C" w:rsidRPr="00790495" w:rsidRDefault="00A36D9C">
          <w:pPr>
            <w:pStyle w:val="Address"/>
            <w:rPr>
              <w:rFonts w:ascii="BMWType V2 Light" w:hAnsi="BMWType V2 Light"/>
            </w:rPr>
          </w:pPr>
          <w:r w:rsidRPr="00790495">
            <w:rPr>
              <w:rFonts w:ascii="BMWType V2 Light" w:hAnsi="BMWType V2 Light"/>
            </w:rPr>
            <w:t>Media Information</w:t>
          </w:r>
        </w:p>
      </w:tc>
    </w:tr>
    <w:tr w:rsidR="00A36D9C" w:rsidTr="00235032">
      <w:tblPrEx>
        <w:tblCellMar>
          <w:left w:w="113" w:type="dxa"/>
          <w:right w:w="113" w:type="dxa"/>
        </w:tblCellMar>
      </w:tblPrEx>
      <w:trPr>
        <w:trHeight w:val="329"/>
      </w:trPr>
      <w:tc>
        <w:tcPr>
          <w:tcW w:w="1644" w:type="dxa"/>
          <w:vAlign w:val="center"/>
        </w:tcPr>
        <w:p w:rsidR="00A36D9C" w:rsidRDefault="00A36D9C">
          <w:pPr>
            <w:pStyle w:val="BMWTextBox"/>
          </w:pPr>
          <w:r>
            <w:t>Date</w:t>
          </w:r>
        </w:p>
      </w:tc>
      <w:tc>
        <w:tcPr>
          <w:tcW w:w="9354" w:type="dxa"/>
          <w:gridSpan w:val="2"/>
          <w:vAlign w:val="center"/>
        </w:tcPr>
        <w:p w:rsidR="00A36D9C" w:rsidRPr="00790495" w:rsidRDefault="00631812" w:rsidP="00FA47D7">
          <w:pPr>
            <w:pStyle w:val="Address"/>
            <w:rPr>
              <w:rFonts w:ascii="BMWType V2 Light" w:hAnsi="BMWType V2 Light"/>
            </w:rPr>
          </w:pPr>
          <w:r>
            <w:rPr>
              <w:rFonts w:ascii="BMWType V2 Light" w:hAnsi="BMWType V2 Light" w:cs="BMWType V2 Light"/>
              <w:b/>
            </w:rPr>
            <w:t>Embargo: 23:00hrs 24</w:t>
          </w:r>
          <w:r w:rsidR="0083332D" w:rsidRPr="0083332D">
            <w:rPr>
              <w:rFonts w:ascii="BMWType V2 Light" w:hAnsi="BMWType V2 Light" w:cs="BMWType V2 Light"/>
              <w:b/>
            </w:rPr>
            <w:t xml:space="preserve"> May, 2012 </w:t>
          </w:r>
          <w:r w:rsidR="00374319" w:rsidRPr="00790495">
            <w:rPr>
              <w:rFonts w:ascii="BMWType V2 Light" w:hAnsi="BMWType V2 Light"/>
            </w:rPr>
            <w:fldChar w:fldCharType="begin"/>
          </w:r>
          <w:r w:rsidR="00A36D9C" w:rsidRPr="00790495">
            <w:rPr>
              <w:rFonts w:ascii="BMWType V2 Light" w:hAnsi="BMWType V2 Light"/>
            </w:rPr>
            <w:instrText xml:space="preserve"> STYLEREF "BMWDate" </w:instrText>
          </w:r>
          <w:r w:rsidR="00374319" w:rsidRPr="00790495">
            <w:rPr>
              <w:rFonts w:ascii="BMWType V2 Light" w:hAnsi="BMWType V2 Light"/>
            </w:rPr>
            <w:fldChar w:fldCharType="end"/>
          </w:r>
        </w:p>
      </w:tc>
    </w:tr>
    <w:tr w:rsidR="00A36D9C" w:rsidTr="00235032">
      <w:tblPrEx>
        <w:tblCellMar>
          <w:left w:w="113" w:type="dxa"/>
          <w:right w:w="113" w:type="dxa"/>
        </w:tblCellMar>
      </w:tblPrEx>
      <w:trPr>
        <w:trHeight w:val="329"/>
      </w:trPr>
      <w:tc>
        <w:tcPr>
          <w:tcW w:w="1644" w:type="dxa"/>
          <w:vAlign w:val="center"/>
        </w:tcPr>
        <w:p w:rsidR="00A36D9C" w:rsidRDefault="00A36D9C">
          <w:pPr>
            <w:pStyle w:val="BMWTextBox"/>
          </w:pPr>
          <w:r>
            <w:t>Subject</w:t>
          </w:r>
        </w:p>
      </w:tc>
      <w:tc>
        <w:tcPr>
          <w:tcW w:w="9354" w:type="dxa"/>
          <w:gridSpan w:val="2"/>
          <w:vAlign w:val="center"/>
        </w:tcPr>
        <w:p w:rsidR="00FA47D7" w:rsidRDefault="001F0F89" w:rsidP="00FA47D7">
          <w:pPr>
            <w:pStyle w:val="Subject"/>
            <w:spacing w:line="320" w:lineRule="exact"/>
          </w:pPr>
          <w:r>
            <w:t>The new BMW 7</w:t>
          </w:r>
          <w:r w:rsidR="00FA47D7">
            <w:t xml:space="preserve"> Series </w:t>
          </w:r>
        </w:p>
        <w:p w:rsidR="00A36D9C" w:rsidRPr="00790495" w:rsidRDefault="00A36D9C">
          <w:pPr>
            <w:pStyle w:val="Subject"/>
            <w:rPr>
              <w:rFonts w:ascii="BMWType V2 Light" w:hAnsi="BMWType V2 Light"/>
            </w:rPr>
          </w:pPr>
        </w:p>
      </w:tc>
    </w:tr>
    <w:tr w:rsidR="00A36D9C" w:rsidTr="00235032">
      <w:tblPrEx>
        <w:tblCellMar>
          <w:left w:w="113" w:type="dxa"/>
          <w:right w:w="113" w:type="dxa"/>
        </w:tblCellMar>
      </w:tblPrEx>
      <w:trPr>
        <w:trHeight w:val="329"/>
      </w:trPr>
      <w:tc>
        <w:tcPr>
          <w:tcW w:w="1644" w:type="dxa"/>
          <w:vAlign w:val="center"/>
        </w:tcPr>
        <w:p w:rsidR="00A36D9C" w:rsidRDefault="00A36D9C">
          <w:pPr>
            <w:pStyle w:val="BMWTextBox"/>
          </w:pPr>
          <w:r>
            <w:t>Page</w:t>
          </w:r>
        </w:p>
      </w:tc>
      <w:tc>
        <w:tcPr>
          <w:tcW w:w="9354" w:type="dxa"/>
          <w:gridSpan w:val="2"/>
          <w:vAlign w:val="center"/>
        </w:tcPr>
        <w:p w:rsidR="00A36D9C" w:rsidRPr="00790495" w:rsidRDefault="00374319">
          <w:pPr>
            <w:pStyle w:val="Address"/>
            <w:rPr>
              <w:rFonts w:ascii="BMWType V2 Light" w:hAnsi="BMWType V2 Light"/>
            </w:rPr>
          </w:pPr>
          <w:r w:rsidRPr="00790495">
            <w:rPr>
              <w:rFonts w:ascii="BMWType V2 Light" w:hAnsi="BMWType V2 Light"/>
            </w:rPr>
            <w:fldChar w:fldCharType="begin"/>
          </w:r>
          <w:r w:rsidR="00A36D9C" w:rsidRPr="00790495">
            <w:rPr>
              <w:rFonts w:ascii="BMWType V2 Light" w:hAnsi="BMWType V2 Light"/>
            </w:rPr>
            <w:instrText xml:space="preserve"> PAGE </w:instrText>
          </w:r>
          <w:r w:rsidRPr="00790495">
            <w:rPr>
              <w:rFonts w:ascii="BMWType V2 Light" w:hAnsi="BMWType V2 Light"/>
            </w:rPr>
            <w:fldChar w:fldCharType="separate"/>
          </w:r>
          <w:r w:rsidR="00A26136">
            <w:rPr>
              <w:rFonts w:ascii="BMWType V2 Light" w:hAnsi="BMWType V2 Light"/>
              <w:noProof/>
            </w:rPr>
            <w:t>2</w:t>
          </w:r>
          <w:r w:rsidRPr="00790495">
            <w:rPr>
              <w:rFonts w:ascii="BMWType V2 Light" w:hAnsi="BMWType V2 Light"/>
            </w:rPr>
            <w:fldChar w:fldCharType="end"/>
          </w:r>
        </w:p>
      </w:tc>
    </w:tr>
  </w:tbl>
  <w:p w:rsidR="00A36D9C" w:rsidRDefault="00A36D9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A36D9C" w:rsidTr="00235032">
      <w:tc>
        <w:tcPr>
          <w:tcW w:w="9572" w:type="dxa"/>
        </w:tcPr>
        <w:tbl>
          <w:tblPr>
            <w:tblW w:w="9356" w:type="dxa"/>
            <w:tblBorders>
              <w:insideH w:val="single" w:sz="4" w:space="0" w:color="auto"/>
            </w:tblBorders>
            <w:tblLook w:val="0000"/>
          </w:tblPr>
          <w:tblGrid>
            <w:gridCol w:w="6237"/>
            <w:gridCol w:w="3119"/>
          </w:tblGrid>
          <w:tr w:rsidR="00A36D9C" w:rsidTr="00235032">
            <w:trPr>
              <w:trHeight w:val="1988"/>
            </w:trPr>
            <w:tc>
              <w:tcPr>
                <w:tcW w:w="6237" w:type="dxa"/>
              </w:tcPr>
              <w:p w:rsidR="00A36D9C" w:rsidRPr="00A972FD" w:rsidRDefault="00A36D9C" w:rsidP="0072316F">
                <w:pPr>
                  <w:pStyle w:val="CompanyTitle"/>
                  <w:rPr>
                    <w:rFonts w:ascii="BMWType V2 Regular" w:hAnsi="BMWType V2 Regular"/>
                  </w:rPr>
                </w:pPr>
                <w:r>
                  <w:rPr>
                    <w:rFonts w:ascii="BMWType V2 Regular" w:hAnsi="BMWType V2 Regular"/>
                  </w:rPr>
                  <w:t xml:space="preserve">BMW </w:t>
                </w:r>
              </w:p>
              <w:p w:rsidR="00A36D9C" w:rsidRPr="00A972FD" w:rsidRDefault="00A36D9C"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A36D9C" w:rsidRDefault="00A36D9C" w:rsidP="0072316F">
                <w:pPr>
                  <w:pStyle w:val="CompanySubtitle"/>
                </w:pPr>
                <w:r w:rsidRPr="00A972FD">
                  <w:rPr>
                    <w:rFonts w:ascii="BMWType V2 Regular" w:hAnsi="BMWType V2 Regular"/>
                  </w:rPr>
                  <w:t>Corporate Communications</w:t>
                </w:r>
              </w:p>
            </w:tc>
            <w:tc>
              <w:tcPr>
                <w:tcW w:w="3119" w:type="dxa"/>
              </w:tcPr>
              <w:p w:rsidR="00A36D9C" w:rsidRDefault="00A36D9C" w:rsidP="0072316F">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A36D9C" w:rsidRDefault="00A36D9C">
          <w:pPr>
            <w:pStyle w:val="CompanySubtitle"/>
          </w:pPr>
        </w:p>
      </w:tc>
      <w:tc>
        <w:tcPr>
          <w:tcW w:w="236" w:type="dxa"/>
        </w:tcPr>
        <w:p w:rsidR="00A36D9C" w:rsidRDefault="00A36D9C">
          <w:pPr>
            <w:pStyle w:val="Header"/>
            <w:jc w:val="right"/>
          </w:pPr>
        </w:p>
      </w:tc>
    </w:tr>
  </w:tbl>
  <w:p w:rsidR="00A36D9C" w:rsidRPr="00235032" w:rsidRDefault="00A36D9C">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92B2A9B"/>
    <w:multiLevelType w:val="hybridMultilevel"/>
    <w:tmpl w:val="5B1A6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9">
    <w:nsid w:val="7A96117D"/>
    <w:multiLevelType w:val="hybridMultilevel"/>
    <w:tmpl w:val="5DBA206A"/>
    <w:lvl w:ilvl="0" w:tplc="00010409">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8"/>
  </w:num>
  <w:num w:numId="3">
    <w:abstractNumId w:val="0"/>
  </w:num>
  <w:num w:numId="4">
    <w:abstractNumId w:val="2"/>
  </w:num>
  <w:num w:numId="5">
    <w:abstractNumId w:val="7"/>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7"/>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2"/>
  </w:num>
  <w:num w:numId="34">
    <w:abstractNumId w:val="5"/>
  </w:num>
  <w:num w:numId="35">
    <w:abstractNumId w:val="5"/>
  </w:num>
  <w:num w:numId="36">
    <w:abstractNumId w:val="1"/>
  </w:num>
  <w:num w:numId="37">
    <w:abstractNumId w:val="6"/>
  </w:num>
  <w:num w:numId="38">
    <w:abstractNumId w:val="4"/>
  </w:num>
  <w:num w:numId="39">
    <w:abstractNumId w:val="9"/>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1B81"/>
    <w:rsid w:val="000033C0"/>
    <w:rsid w:val="0001108D"/>
    <w:rsid w:val="00012D7F"/>
    <w:rsid w:val="00013908"/>
    <w:rsid w:val="00023E5F"/>
    <w:rsid w:val="00024B3C"/>
    <w:rsid w:val="00024B47"/>
    <w:rsid w:val="00024E8A"/>
    <w:rsid w:val="0002666E"/>
    <w:rsid w:val="00027B9F"/>
    <w:rsid w:val="00030B69"/>
    <w:rsid w:val="00033637"/>
    <w:rsid w:val="000460A8"/>
    <w:rsid w:val="00046FD4"/>
    <w:rsid w:val="00047E3B"/>
    <w:rsid w:val="00053274"/>
    <w:rsid w:val="00054A5F"/>
    <w:rsid w:val="000559EB"/>
    <w:rsid w:val="0005784C"/>
    <w:rsid w:val="00061777"/>
    <w:rsid w:val="00065B4E"/>
    <w:rsid w:val="00081EF8"/>
    <w:rsid w:val="00084144"/>
    <w:rsid w:val="0009247D"/>
    <w:rsid w:val="0009508C"/>
    <w:rsid w:val="000A13E2"/>
    <w:rsid w:val="000A2AD2"/>
    <w:rsid w:val="000A7EE2"/>
    <w:rsid w:val="000B108D"/>
    <w:rsid w:val="000B437D"/>
    <w:rsid w:val="000B7DAF"/>
    <w:rsid w:val="000D26E3"/>
    <w:rsid w:val="000D2FC1"/>
    <w:rsid w:val="000D3BF7"/>
    <w:rsid w:val="000D5536"/>
    <w:rsid w:val="000D76E4"/>
    <w:rsid w:val="000E09D4"/>
    <w:rsid w:val="000E417B"/>
    <w:rsid w:val="000E4900"/>
    <w:rsid w:val="000E498F"/>
    <w:rsid w:val="000E4B2D"/>
    <w:rsid w:val="000E5A01"/>
    <w:rsid w:val="000F670A"/>
    <w:rsid w:val="0010458C"/>
    <w:rsid w:val="00106FB3"/>
    <w:rsid w:val="001119AD"/>
    <w:rsid w:val="00111F79"/>
    <w:rsid w:val="00111FA3"/>
    <w:rsid w:val="0011276A"/>
    <w:rsid w:val="00113E58"/>
    <w:rsid w:val="0011435E"/>
    <w:rsid w:val="001174D8"/>
    <w:rsid w:val="00120007"/>
    <w:rsid w:val="001201AD"/>
    <w:rsid w:val="00121683"/>
    <w:rsid w:val="00130446"/>
    <w:rsid w:val="0013469C"/>
    <w:rsid w:val="00135262"/>
    <w:rsid w:val="00137B7F"/>
    <w:rsid w:val="00140E80"/>
    <w:rsid w:val="00141341"/>
    <w:rsid w:val="001461D8"/>
    <w:rsid w:val="00150781"/>
    <w:rsid w:val="00152E82"/>
    <w:rsid w:val="00152EA7"/>
    <w:rsid w:val="00156299"/>
    <w:rsid w:val="001721BD"/>
    <w:rsid w:val="00174F39"/>
    <w:rsid w:val="0018443E"/>
    <w:rsid w:val="0018493B"/>
    <w:rsid w:val="00187FDE"/>
    <w:rsid w:val="001903B7"/>
    <w:rsid w:val="001942E5"/>
    <w:rsid w:val="00194827"/>
    <w:rsid w:val="0019766E"/>
    <w:rsid w:val="001A3FDA"/>
    <w:rsid w:val="001A63B0"/>
    <w:rsid w:val="001B1DB4"/>
    <w:rsid w:val="001B317F"/>
    <w:rsid w:val="001B60AD"/>
    <w:rsid w:val="001C1B64"/>
    <w:rsid w:val="001C2F55"/>
    <w:rsid w:val="001D22B7"/>
    <w:rsid w:val="001E5F8F"/>
    <w:rsid w:val="001F0F89"/>
    <w:rsid w:val="001F37D4"/>
    <w:rsid w:val="001F3875"/>
    <w:rsid w:val="002014C2"/>
    <w:rsid w:val="00204BD3"/>
    <w:rsid w:val="00210E0C"/>
    <w:rsid w:val="00213438"/>
    <w:rsid w:val="00213C4B"/>
    <w:rsid w:val="00213DB2"/>
    <w:rsid w:val="0022295F"/>
    <w:rsid w:val="0022729E"/>
    <w:rsid w:val="0023121F"/>
    <w:rsid w:val="0023180D"/>
    <w:rsid w:val="00231840"/>
    <w:rsid w:val="002328A2"/>
    <w:rsid w:val="00233394"/>
    <w:rsid w:val="00235032"/>
    <w:rsid w:val="00235FE9"/>
    <w:rsid w:val="00241102"/>
    <w:rsid w:val="00242131"/>
    <w:rsid w:val="00243EC9"/>
    <w:rsid w:val="00251AC7"/>
    <w:rsid w:val="00255025"/>
    <w:rsid w:val="0025757A"/>
    <w:rsid w:val="002610B1"/>
    <w:rsid w:val="00266B8C"/>
    <w:rsid w:val="002712D1"/>
    <w:rsid w:val="00271B7D"/>
    <w:rsid w:val="002822ED"/>
    <w:rsid w:val="00286FE5"/>
    <w:rsid w:val="00296AE6"/>
    <w:rsid w:val="002A2727"/>
    <w:rsid w:val="002A63B0"/>
    <w:rsid w:val="002B2ECD"/>
    <w:rsid w:val="002C3022"/>
    <w:rsid w:val="002C559D"/>
    <w:rsid w:val="002E52C6"/>
    <w:rsid w:val="002F64D1"/>
    <w:rsid w:val="00301631"/>
    <w:rsid w:val="0030284E"/>
    <w:rsid w:val="00304E63"/>
    <w:rsid w:val="00305F76"/>
    <w:rsid w:val="00311A76"/>
    <w:rsid w:val="00314A4B"/>
    <w:rsid w:val="00316730"/>
    <w:rsid w:val="003218A2"/>
    <w:rsid w:val="00322138"/>
    <w:rsid w:val="00327147"/>
    <w:rsid w:val="003303A4"/>
    <w:rsid w:val="0033662A"/>
    <w:rsid w:val="00352EFD"/>
    <w:rsid w:val="00356B76"/>
    <w:rsid w:val="0035708F"/>
    <w:rsid w:val="00365405"/>
    <w:rsid w:val="00370F7B"/>
    <w:rsid w:val="003741DC"/>
    <w:rsid w:val="00374319"/>
    <w:rsid w:val="00387071"/>
    <w:rsid w:val="00393408"/>
    <w:rsid w:val="003936FD"/>
    <w:rsid w:val="003957D2"/>
    <w:rsid w:val="003A261A"/>
    <w:rsid w:val="003A5E7F"/>
    <w:rsid w:val="003B2A70"/>
    <w:rsid w:val="003B3A15"/>
    <w:rsid w:val="003C1F5E"/>
    <w:rsid w:val="003C22C8"/>
    <w:rsid w:val="003D3262"/>
    <w:rsid w:val="003D48DC"/>
    <w:rsid w:val="003D7EE1"/>
    <w:rsid w:val="003E064C"/>
    <w:rsid w:val="003E404C"/>
    <w:rsid w:val="003E4C40"/>
    <w:rsid w:val="003E507B"/>
    <w:rsid w:val="003F0506"/>
    <w:rsid w:val="003F158C"/>
    <w:rsid w:val="003F7F0C"/>
    <w:rsid w:val="00400376"/>
    <w:rsid w:val="00401CFA"/>
    <w:rsid w:val="00402BE5"/>
    <w:rsid w:val="00405BB0"/>
    <w:rsid w:val="004067AA"/>
    <w:rsid w:val="00406C4B"/>
    <w:rsid w:val="00417A27"/>
    <w:rsid w:val="00421E63"/>
    <w:rsid w:val="004221C8"/>
    <w:rsid w:val="00423488"/>
    <w:rsid w:val="00427E74"/>
    <w:rsid w:val="00440791"/>
    <w:rsid w:val="004437F9"/>
    <w:rsid w:val="00445325"/>
    <w:rsid w:val="00445377"/>
    <w:rsid w:val="00446D6A"/>
    <w:rsid w:val="00457484"/>
    <w:rsid w:val="00470406"/>
    <w:rsid w:val="004738AE"/>
    <w:rsid w:val="00474121"/>
    <w:rsid w:val="00484C3F"/>
    <w:rsid w:val="00493E60"/>
    <w:rsid w:val="004A0095"/>
    <w:rsid w:val="004A208F"/>
    <w:rsid w:val="004A392A"/>
    <w:rsid w:val="004A670D"/>
    <w:rsid w:val="004B1910"/>
    <w:rsid w:val="004C5AD4"/>
    <w:rsid w:val="004D0796"/>
    <w:rsid w:val="004D0BD7"/>
    <w:rsid w:val="004E6B8C"/>
    <w:rsid w:val="004F051F"/>
    <w:rsid w:val="004F27A4"/>
    <w:rsid w:val="004F5D1C"/>
    <w:rsid w:val="00500610"/>
    <w:rsid w:val="00514D0B"/>
    <w:rsid w:val="00516607"/>
    <w:rsid w:val="005175E7"/>
    <w:rsid w:val="00517799"/>
    <w:rsid w:val="00521348"/>
    <w:rsid w:val="005259E5"/>
    <w:rsid w:val="00532A32"/>
    <w:rsid w:val="005336F0"/>
    <w:rsid w:val="005364D7"/>
    <w:rsid w:val="005364ED"/>
    <w:rsid w:val="00541044"/>
    <w:rsid w:val="005460BC"/>
    <w:rsid w:val="005520C2"/>
    <w:rsid w:val="00554645"/>
    <w:rsid w:val="00556E01"/>
    <w:rsid w:val="005641C6"/>
    <w:rsid w:val="0056532E"/>
    <w:rsid w:val="00573D62"/>
    <w:rsid w:val="00596860"/>
    <w:rsid w:val="005A0130"/>
    <w:rsid w:val="005B61CE"/>
    <w:rsid w:val="005B638B"/>
    <w:rsid w:val="005C018C"/>
    <w:rsid w:val="005E13E1"/>
    <w:rsid w:val="005E34B5"/>
    <w:rsid w:val="005E5E9D"/>
    <w:rsid w:val="005E655B"/>
    <w:rsid w:val="005E751D"/>
    <w:rsid w:val="005F54A3"/>
    <w:rsid w:val="005F628D"/>
    <w:rsid w:val="0060193D"/>
    <w:rsid w:val="00602EB4"/>
    <w:rsid w:val="00611FC7"/>
    <w:rsid w:val="006132E5"/>
    <w:rsid w:val="00615288"/>
    <w:rsid w:val="00623EEB"/>
    <w:rsid w:val="00627CDE"/>
    <w:rsid w:val="00630EF9"/>
    <w:rsid w:val="00631812"/>
    <w:rsid w:val="00640521"/>
    <w:rsid w:val="00641591"/>
    <w:rsid w:val="006478C1"/>
    <w:rsid w:val="00647F7A"/>
    <w:rsid w:val="00657413"/>
    <w:rsid w:val="00660823"/>
    <w:rsid w:val="006632A6"/>
    <w:rsid w:val="006720BD"/>
    <w:rsid w:val="00675001"/>
    <w:rsid w:val="006777D8"/>
    <w:rsid w:val="00684334"/>
    <w:rsid w:val="006855A6"/>
    <w:rsid w:val="00686A3B"/>
    <w:rsid w:val="00687FC8"/>
    <w:rsid w:val="0069238A"/>
    <w:rsid w:val="00693813"/>
    <w:rsid w:val="006B4650"/>
    <w:rsid w:val="006B59EE"/>
    <w:rsid w:val="006C2EBE"/>
    <w:rsid w:val="006C3844"/>
    <w:rsid w:val="006D0FAB"/>
    <w:rsid w:val="006D31E5"/>
    <w:rsid w:val="006D7AE9"/>
    <w:rsid w:val="006D7FC9"/>
    <w:rsid w:val="006E11D7"/>
    <w:rsid w:val="006E2887"/>
    <w:rsid w:val="006E4BE4"/>
    <w:rsid w:val="006E7473"/>
    <w:rsid w:val="006F2ED7"/>
    <w:rsid w:val="006F38E3"/>
    <w:rsid w:val="00701E42"/>
    <w:rsid w:val="007030DB"/>
    <w:rsid w:val="007057E8"/>
    <w:rsid w:val="007059D0"/>
    <w:rsid w:val="007067A2"/>
    <w:rsid w:val="00706866"/>
    <w:rsid w:val="00716456"/>
    <w:rsid w:val="00716EC0"/>
    <w:rsid w:val="0072316F"/>
    <w:rsid w:val="00724A20"/>
    <w:rsid w:val="00726D8D"/>
    <w:rsid w:val="007303F8"/>
    <w:rsid w:val="007327A4"/>
    <w:rsid w:val="007361DF"/>
    <w:rsid w:val="007376D2"/>
    <w:rsid w:val="00737C43"/>
    <w:rsid w:val="00740E70"/>
    <w:rsid w:val="00753CF5"/>
    <w:rsid w:val="0075623D"/>
    <w:rsid w:val="00763FFD"/>
    <w:rsid w:val="00766C5E"/>
    <w:rsid w:val="00766F58"/>
    <w:rsid w:val="00770984"/>
    <w:rsid w:val="00771449"/>
    <w:rsid w:val="00771C2F"/>
    <w:rsid w:val="007766A6"/>
    <w:rsid w:val="00790495"/>
    <w:rsid w:val="00791EC4"/>
    <w:rsid w:val="007A3E8F"/>
    <w:rsid w:val="007A7F36"/>
    <w:rsid w:val="007B3EE2"/>
    <w:rsid w:val="007B5736"/>
    <w:rsid w:val="007D4051"/>
    <w:rsid w:val="007E67FE"/>
    <w:rsid w:val="007F0C50"/>
    <w:rsid w:val="007F16ED"/>
    <w:rsid w:val="007F7F1C"/>
    <w:rsid w:val="008000AB"/>
    <w:rsid w:val="008009B3"/>
    <w:rsid w:val="00811865"/>
    <w:rsid w:val="00813336"/>
    <w:rsid w:val="00814737"/>
    <w:rsid w:val="008239D1"/>
    <w:rsid w:val="00823EB1"/>
    <w:rsid w:val="00827F53"/>
    <w:rsid w:val="0083332D"/>
    <w:rsid w:val="0083706D"/>
    <w:rsid w:val="008461BD"/>
    <w:rsid w:val="008612E2"/>
    <w:rsid w:val="00861D4B"/>
    <w:rsid w:val="00867B54"/>
    <w:rsid w:val="00871B3A"/>
    <w:rsid w:val="008816CA"/>
    <w:rsid w:val="0088663F"/>
    <w:rsid w:val="0089155C"/>
    <w:rsid w:val="008954CF"/>
    <w:rsid w:val="00895622"/>
    <w:rsid w:val="00896960"/>
    <w:rsid w:val="008A5128"/>
    <w:rsid w:val="008A66B9"/>
    <w:rsid w:val="008A6A4D"/>
    <w:rsid w:val="008A72FF"/>
    <w:rsid w:val="008B1143"/>
    <w:rsid w:val="008B14E1"/>
    <w:rsid w:val="008B1CC4"/>
    <w:rsid w:val="008B1F9F"/>
    <w:rsid w:val="008B6787"/>
    <w:rsid w:val="008B6A84"/>
    <w:rsid w:val="008C40A7"/>
    <w:rsid w:val="008C795B"/>
    <w:rsid w:val="008D764C"/>
    <w:rsid w:val="008E2551"/>
    <w:rsid w:val="008F51E7"/>
    <w:rsid w:val="008F64BB"/>
    <w:rsid w:val="008F7ACD"/>
    <w:rsid w:val="00905157"/>
    <w:rsid w:val="009078A6"/>
    <w:rsid w:val="009116C3"/>
    <w:rsid w:val="00923A8C"/>
    <w:rsid w:val="00926CEC"/>
    <w:rsid w:val="00947B3B"/>
    <w:rsid w:val="00955CC1"/>
    <w:rsid w:val="00956D95"/>
    <w:rsid w:val="009733E7"/>
    <w:rsid w:val="00980544"/>
    <w:rsid w:val="00984F37"/>
    <w:rsid w:val="00985F7A"/>
    <w:rsid w:val="0098770C"/>
    <w:rsid w:val="00993FB4"/>
    <w:rsid w:val="009A1D05"/>
    <w:rsid w:val="009A32D3"/>
    <w:rsid w:val="009A32FF"/>
    <w:rsid w:val="009A50F3"/>
    <w:rsid w:val="009B35BD"/>
    <w:rsid w:val="009B67BE"/>
    <w:rsid w:val="009C0B2A"/>
    <w:rsid w:val="009C1687"/>
    <w:rsid w:val="009C2E61"/>
    <w:rsid w:val="009C6F16"/>
    <w:rsid w:val="009D24CF"/>
    <w:rsid w:val="009D4ED9"/>
    <w:rsid w:val="009D66B3"/>
    <w:rsid w:val="009E0439"/>
    <w:rsid w:val="009E6ECB"/>
    <w:rsid w:val="009F0C4A"/>
    <w:rsid w:val="009F2D06"/>
    <w:rsid w:val="00A11E90"/>
    <w:rsid w:val="00A156CF"/>
    <w:rsid w:val="00A23F19"/>
    <w:rsid w:val="00A26136"/>
    <w:rsid w:val="00A27A23"/>
    <w:rsid w:val="00A3470C"/>
    <w:rsid w:val="00A36D9C"/>
    <w:rsid w:val="00A4047D"/>
    <w:rsid w:val="00A40CB5"/>
    <w:rsid w:val="00A42E6E"/>
    <w:rsid w:val="00A45F9E"/>
    <w:rsid w:val="00A50895"/>
    <w:rsid w:val="00A50EE1"/>
    <w:rsid w:val="00A51A6D"/>
    <w:rsid w:val="00A537F4"/>
    <w:rsid w:val="00A5498C"/>
    <w:rsid w:val="00A54A2B"/>
    <w:rsid w:val="00A6436C"/>
    <w:rsid w:val="00A64819"/>
    <w:rsid w:val="00A65738"/>
    <w:rsid w:val="00A7374A"/>
    <w:rsid w:val="00A748B5"/>
    <w:rsid w:val="00A82B2D"/>
    <w:rsid w:val="00A83242"/>
    <w:rsid w:val="00A86017"/>
    <w:rsid w:val="00A940D7"/>
    <w:rsid w:val="00AA2140"/>
    <w:rsid w:val="00AB3E86"/>
    <w:rsid w:val="00AB61B7"/>
    <w:rsid w:val="00AB7060"/>
    <w:rsid w:val="00AB7FC8"/>
    <w:rsid w:val="00AC6695"/>
    <w:rsid w:val="00AD0F42"/>
    <w:rsid w:val="00AD124D"/>
    <w:rsid w:val="00AD754E"/>
    <w:rsid w:val="00AE142E"/>
    <w:rsid w:val="00AE2C2F"/>
    <w:rsid w:val="00AE46CA"/>
    <w:rsid w:val="00AE6EF3"/>
    <w:rsid w:val="00B0008C"/>
    <w:rsid w:val="00B03400"/>
    <w:rsid w:val="00B06783"/>
    <w:rsid w:val="00B103D3"/>
    <w:rsid w:val="00B13913"/>
    <w:rsid w:val="00B25B80"/>
    <w:rsid w:val="00B3071C"/>
    <w:rsid w:val="00B315E1"/>
    <w:rsid w:val="00B3696E"/>
    <w:rsid w:val="00B40D06"/>
    <w:rsid w:val="00B50349"/>
    <w:rsid w:val="00B526F7"/>
    <w:rsid w:val="00B55391"/>
    <w:rsid w:val="00B55A39"/>
    <w:rsid w:val="00B56CAB"/>
    <w:rsid w:val="00B70E80"/>
    <w:rsid w:val="00B7224F"/>
    <w:rsid w:val="00B737D8"/>
    <w:rsid w:val="00B76F15"/>
    <w:rsid w:val="00B8453F"/>
    <w:rsid w:val="00B84617"/>
    <w:rsid w:val="00B86B16"/>
    <w:rsid w:val="00B87072"/>
    <w:rsid w:val="00B9040E"/>
    <w:rsid w:val="00B90CCB"/>
    <w:rsid w:val="00B95974"/>
    <w:rsid w:val="00BA6651"/>
    <w:rsid w:val="00BA7BC5"/>
    <w:rsid w:val="00BB0FA4"/>
    <w:rsid w:val="00BB22DF"/>
    <w:rsid w:val="00BB544F"/>
    <w:rsid w:val="00BB618F"/>
    <w:rsid w:val="00BC26F6"/>
    <w:rsid w:val="00BD168F"/>
    <w:rsid w:val="00BD3346"/>
    <w:rsid w:val="00BE15DB"/>
    <w:rsid w:val="00BE1D17"/>
    <w:rsid w:val="00BE2176"/>
    <w:rsid w:val="00BF06CF"/>
    <w:rsid w:val="00BF35D0"/>
    <w:rsid w:val="00C01E0E"/>
    <w:rsid w:val="00C176E8"/>
    <w:rsid w:val="00C24ACC"/>
    <w:rsid w:val="00C25E37"/>
    <w:rsid w:val="00C30FB4"/>
    <w:rsid w:val="00C32199"/>
    <w:rsid w:val="00C32AC3"/>
    <w:rsid w:val="00C33C0A"/>
    <w:rsid w:val="00C46950"/>
    <w:rsid w:val="00C47592"/>
    <w:rsid w:val="00C5604F"/>
    <w:rsid w:val="00C56C24"/>
    <w:rsid w:val="00C62D3D"/>
    <w:rsid w:val="00C644FF"/>
    <w:rsid w:val="00C70C61"/>
    <w:rsid w:val="00C71DC9"/>
    <w:rsid w:val="00C75250"/>
    <w:rsid w:val="00C826B2"/>
    <w:rsid w:val="00C82DA4"/>
    <w:rsid w:val="00C94951"/>
    <w:rsid w:val="00C94B3B"/>
    <w:rsid w:val="00CB37C5"/>
    <w:rsid w:val="00CB37C7"/>
    <w:rsid w:val="00CB4912"/>
    <w:rsid w:val="00CD076E"/>
    <w:rsid w:val="00CD2408"/>
    <w:rsid w:val="00CD282C"/>
    <w:rsid w:val="00CD3793"/>
    <w:rsid w:val="00CD5378"/>
    <w:rsid w:val="00CE2047"/>
    <w:rsid w:val="00CE3B7E"/>
    <w:rsid w:val="00CF27A7"/>
    <w:rsid w:val="00CF5013"/>
    <w:rsid w:val="00D06902"/>
    <w:rsid w:val="00D0693C"/>
    <w:rsid w:val="00D069CA"/>
    <w:rsid w:val="00D06AEB"/>
    <w:rsid w:val="00D132CC"/>
    <w:rsid w:val="00D149E0"/>
    <w:rsid w:val="00D179C6"/>
    <w:rsid w:val="00D226B5"/>
    <w:rsid w:val="00D231F6"/>
    <w:rsid w:val="00D4343E"/>
    <w:rsid w:val="00D43B70"/>
    <w:rsid w:val="00D4448B"/>
    <w:rsid w:val="00D4509A"/>
    <w:rsid w:val="00D477E1"/>
    <w:rsid w:val="00D54B72"/>
    <w:rsid w:val="00D5521B"/>
    <w:rsid w:val="00D552FB"/>
    <w:rsid w:val="00D5540B"/>
    <w:rsid w:val="00D63C47"/>
    <w:rsid w:val="00D63E98"/>
    <w:rsid w:val="00D742E7"/>
    <w:rsid w:val="00D95192"/>
    <w:rsid w:val="00DA2862"/>
    <w:rsid w:val="00DA5F3B"/>
    <w:rsid w:val="00DB3633"/>
    <w:rsid w:val="00DB3BB6"/>
    <w:rsid w:val="00DB7370"/>
    <w:rsid w:val="00DC1376"/>
    <w:rsid w:val="00DC17CD"/>
    <w:rsid w:val="00DC26EC"/>
    <w:rsid w:val="00DE07EE"/>
    <w:rsid w:val="00DF13F6"/>
    <w:rsid w:val="00DF1ADE"/>
    <w:rsid w:val="00DF2FA3"/>
    <w:rsid w:val="00DF6747"/>
    <w:rsid w:val="00E0249B"/>
    <w:rsid w:val="00E10BAE"/>
    <w:rsid w:val="00E152C8"/>
    <w:rsid w:val="00E16FB1"/>
    <w:rsid w:val="00E23F81"/>
    <w:rsid w:val="00E265E7"/>
    <w:rsid w:val="00E30C36"/>
    <w:rsid w:val="00E30FCE"/>
    <w:rsid w:val="00E31A91"/>
    <w:rsid w:val="00E419F2"/>
    <w:rsid w:val="00E41E25"/>
    <w:rsid w:val="00E446EE"/>
    <w:rsid w:val="00E56242"/>
    <w:rsid w:val="00E56475"/>
    <w:rsid w:val="00E564C9"/>
    <w:rsid w:val="00E60E2B"/>
    <w:rsid w:val="00E70FE4"/>
    <w:rsid w:val="00E71402"/>
    <w:rsid w:val="00E76F8E"/>
    <w:rsid w:val="00E77461"/>
    <w:rsid w:val="00E81D22"/>
    <w:rsid w:val="00E835AA"/>
    <w:rsid w:val="00E91792"/>
    <w:rsid w:val="00E91EB1"/>
    <w:rsid w:val="00EA2FCB"/>
    <w:rsid w:val="00EB049E"/>
    <w:rsid w:val="00EC58C6"/>
    <w:rsid w:val="00EC7505"/>
    <w:rsid w:val="00EC799B"/>
    <w:rsid w:val="00EF0CC4"/>
    <w:rsid w:val="00EF4FE0"/>
    <w:rsid w:val="00EF6702"/>
    <w:rsid w:val="00EF6E29"/>
    <w:rsid w:val="00F05F5E"/>
    <w:rsid w:val="00F112BD"/>
    <w:rsid w:val="00F17A5E"/>
    <w:rsid w:val="00F27C20"/>
    <w:rsid w:val="00F302A3"/>
    <w:rsid w:val="00F31439"/>
    <w:rsid w:val="00F3494F"/>
    <w:rsid w:val="00F37734"/>
    <w:rsid w:val="00F42E74"/>
    <w:rsid w:val="00F508AB"/>
    <w:rsid w:val="00F52DDD"/>
    <w:rsid w:val="00F5466B"/>
    <w:rsid w:val="00F54B92"/>
    <w:rsid w:val="00F560AF"/>
    <w:rsid w:val="00F565C2"/>
    <w:rsid w:val="00F67C92"/>
    <w:rsid w:val="00F77B13"/>
    <w:rsid w:val="00F848C5"/>
    <w:rsid w:val="00F93572"/>
    <w:rsid w:val="00F94077"/>
    <w:rsid w:val="00F971A0"/>
    <w:rsid w:val="00FA2BAA"/>
    <w:rsid w:val="00FA47D7"/>
    <w:rsid w:val="00FA57D3"/>
    <w:rsid w:val="00FC4AAD"/>
    <w:rsid w:val="00FC6155"/>
    <w:rsid w:val="00FC7279"/>
    <w:rsid w:val="00FE1E20"/>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character" w:styleId="CommentReference">
    <w:name w:val="annotation reference"/>
    <w:basedOn w:val="DefaultParagraphFont"/>
    <w:rsid w:val="00111FA3"/>
    <w:rPr>
      <w:sz w:val="16"/>
      <w:szCs w:val="16"/>
    </w:rPr>
  </w:style>
  <w:style w:type="paragraph" w:styleId="CommentText">
    <w:name w:val="annotation text"/>
    <w:basedOn w:val="Normal"/>
    <w:link w:val="CommentTextChar"/>
    <w:rsid w:val="00111FA3"/>
    <w:pPr>
      <w:spacing w:line="240" w:lineRule="auto"/>
    </w:pPr>
    <w:rPr>
      <w:sz w:val="20"/>
      <w:szCs w:val="20"/>
    </w:rPr>
  </w:style>
  <w:style w:type="character" w:customStyle="1" w:styleId="CommentTextChar">
    <w:name w:val="Comment Text Char"/>
    <w:basedOn w:val="DefaultParagraphFont"/>
    <w:link w:val="CommentText"/>
    <w:rsid w:val="00111FA3"/>
    <w:rPr>
      <w:rFonts w:ascii="BMWTypeLight" w:hAnsi="BMWTypeLight"/>
      <w:lang w:eastAsia="en-US"/>
    </w:rPr>
  </w:style>
  <w:style w:type="paragraph" w:styleId="CommentSubject">
    <w:name w:val="annotation subject"/>
    <w:basedOn w:val="CommentText"/>
    <w:next w:val="CommentText"/>
    <w:link w:val="CommentSubjectChar"/>
    <w:rsid w:val="00111FA3"/>
    <w:rPr>
      <w:b/>
      <w:bCs/>
    </w:rPr>
  </w:style>
  <w:style w:type="character" w:customStyle="1" w:styleId="CommentSubjectChar">
    <w:name w:val="Comment Subject Char"/>
    <w:basedOn w:val="CommentTextChar"/>
    <w:link w:val="CommentSubject"/>
    <w:rsid w:val="00111FA3"/>
    <w:rPr>
      <w:b/>
      <w:bCs/>
    </w:rPr>
  </w:style>
  <w:style w:type="paragraph" w:styleId="ListParagraph">
    <w:name w:val="List Paragraph"/>
    <w:basedOn w:val="Normal"/>
    <w:uiPriority w:val="34"/>
    <w:qFormat/>
    <w:rsid w:val="005C018C"/>
    <w:pPr>
      <w:ind w:left="720"/>
      <w:contextualSpacing/>
    </w:p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BMW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witter.com/BMWGrou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E31AD-0445-41BF-B6A8-9B37E86C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12</TotalTime>
  <Pages>11</Pages>
  <Words>3271</Words>
  <Characters>17788</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21017</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3</cp:revision>
  <cp:lastPrinted>2012-05-23T15:23:00Z</cp:lastPrinted>
  <dcterms:created xsi:type="dcterms:W3CDTF">2012-05-25T09:47:00Z</dcterms:created>
  <dcterms:modified xsi:type="dcterms:W3CDTF">2012-05-25T12:26:00Z</dcterms:modified>
</cp:coreProperties>
</file>