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194827" w:rsidRDefault="00FC4AAD">
      <w:pPr>
        <w:pStyle w:val="Address"/>
        <w:rPr>
          <w:rFonts w:ascii="BMWType V2 Regular" w:hAnsi="BMWType V2 Regular"/>
        </w:rPr>
      </w:pPr>
    </w:p>
    <w:tbl>
      <w:tblPr>
        <w:tblpPr w:leftFromText="180" w:rightFromText="180" w:vertAnchor="page" w:horzAnchor="margin" w:tblpXSpec="right" w:tblpY="2696"/>
        <w:tblW w:w="9467" w:type="dxa"/>
        <w:tblCellMar>
          <w:left w:w="113" w:type="dxa"/>
          <w:right w:w="113" w:type="dxa"/>
        </w:tblCellMar>
        <w:tblLook w:val="0000"/>
      </w:tblPr>
      <w:tblGrid>
        <w:gridCol w:w="1515"/>
        <w:gridCol w:w="7952"/>
      </w:tblGrid>
      <w:tr w:rsidR="00FC4AAD" w:rsidRPr="00194827">
        <w:trPr>
          <w:trHeight w:val="329"/>
        </w:trPr>
        <w:tc>
          <w:tcPr>
            <w:tcW w:w="1515" w:type="dxa"/>
          </w:tcPr>
          <w:p w:rsidR="00FC4AAD" w:rsidRPr="00194827" w:rsidRDefault="00FC4AAD">
            <w:pPr>
              <w:pStyle w:val="BMWTextBox"/>
              <w:rPr>
                <w:rFonts w:ascii="BMWType V2 Regular" w:hAnsi="BMWType V2 Regular"/>
              </w:rPr>
            </w:pPr>
          </w:p>
        </w:tc>
        <w:tc>
          <w:tcPr>
            <w:tcW w:w="7952" w:type="dxa"/>
            <w:vAlign w:val="center"/>
          </w:tcPr>
          <w:p w:rsidR="00FC4AAD" w:rsidRPr="006A5EEE" w:rsidRDefault="00FC4AAD">
            <w:pPr>
              <w:pStyle w:val="Address"/>
              <w:rPr>
                <w:rFonts w:ascii="BMWType V2 Regular" w:hAnsi="BMWType V2 Regular"/>
              </w:rPr>
            </w:pPr>
            <w:r w:rsidRPr="006A5EEE">
              <w:rPr>
                <w:rFonts w:ascii="BMWType V2 Regular" w:hAnsi="BMWType V2 Regular"/>
              </w:rPr>
              <w:t>Media Information</w:t>
            </w:r>
          </w:p>
        </w:tc>
      </w:tr>
      <w:tr w:rsidR="00FC4AAD" w:rsidRPr="00194827">
        <w:trPr>
          <w:trHeight w:val="329"/>
        </w:trPr>
        <w:tc>
          <w:tcPr>
            <w:tcW w:w="1515" w:type="dxa"/>
            <w:vAlign w:val="center"/>
          </w:tcPr>
          <w:p w:rsidR="00FC4AAD" w:rsidRPr="00194827" w:rsidRDefault="00FC4AAD">
            <w:pPr>
              <w:pStyle w:val="BMWTextBox"/>
              <w:jc w:val="left"/>
              <w:rPr>
                <w:rFonts w:ascii="BMWType V2 Regular" w:hAnsi="BMWType V2 Regular"/>
              </w:rPr>
            </w:pPr>
          </w:p>
        </w:tc>
        <w:tc>
          <w:tcPr>
            <w:tcW w:w="7952" w:type="dxa"/>
            <w:vAlign w:val="center"/>
          </w:tcPr>
          <w:p w:rsidR="00FC4AAD" w:rsidRPr="006A5EEE" w:rsidRDefault="00727CF7" w:rsidP="00AE38BF">
            <w:pPr>
              <w:pStyle w:val="BMWDate"/>
              <w:rPr>
                <w:rFonts w:ascii="BMWType V2 Regular" w:hAnsi="BMWType V2 Regular"/>
              </w:rPr>
            </w:pPr>
            <w:r>
              <w:rPr>
                <w:rFonts w:ascii="BMWType V2 Regular" w:hAnsi="BMWType V2 Regular"/>
              </w:rPr>
              <w:t>29</w:t>
            </w:r>
            <w:r w:rsidR="00AE38BF">
              <w:rPr>
                <w:rFonts w:ascii="BMWType V2 Regular" w:hAnsi="BMWType V2 Regular"/>
              </w:rPr>
              <w:t xml:space="preserve"> </w:t>
            </w:r>
            <w:r w:rsidR="003F4713">
              <w:rPr>
                <w:rFonts w:ascii="BMWType V2 Regular" w:hAnsi="BMWType V2 Regular"/>
              </w:rPr>
              <w:t>January</w:t>
            </w:r>
            <w:r w:rsidR="0062274D">
              <w:rPr>
                <w:rFonts w:ascii="BMWType V2 Regular" w:hAnsi="BMWType V2 Regular"/>
              </w:rPr>
              <w:t>, 201</w:t>
            </w:r>
            <w:r w:rsidR="003F4713">
              <w:rPr>
                <w:rFonts w:ascii="BMWType V2 Regular" w:hAnsi="BMWType V2 Regular"/>
              </w:rPr>
              <w:t>4</w:t>
            </w: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7E071F" w:rsidRDefault="00FC4AAD">
            <w:pPr>
              <w:pStyle w:val="BMWDate"/>
              <w:rPr>
                <w:rFonts w:ascii="BMWType V2 Regular" w:hAnsi="BMWType V2 Regular" w:cs="BMWType V2 Regular"/>
                <w:b/>
                <w:color w:val="FF0000"/>
              </w:rPr>
            </w:pPr>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DA491D" w:rsidRDefault="00DA491D" w:rsidP="00DA491D">
            <w:pPr>
              <w:rPr>
                <w:b/>
                <w:bCs/>
                <w:sz w:val="28"/>
                <w:szCs w:val="28"/>
                <w:shd w:val="clear" w:color="auto" w:fill="FFFFFF"/>
              </w:rPr>
            </w:pPr>
            <w:bookmarkStart w:id="0" w:name="OLE_LINK2"/>
            <w:r w:rsidRPr="00DA491D">
              <w:rPr>
                <w:b/>
                <w:bCs/>
                <w:sz w:val="28"/>
                <w:szCs w:val="28"/>
              </w:rPr>
              <w:t xml:space="preserve">Tim </w:t>
            </w:r>
            <w:proofErr w:type="spellStart"/>
            <w:r w:rsidRPr="00DA491D">
              <w:rPr>
                <w:b/>
                <w:bCs/>
                <w:sz w:val="28"/>
                <w:szCs w:val="28"/>
              </w:rPr>
              <w:t>Etchells</w:t>
            </w:r>
            <w:proofErr w:type="spellEnd"/>
            <w:r w:rsidRPr="00DA491D">
              <w:rPr>
                <w:b/>
                <w:bCs/>
                <w:sz w:val="28"/>
                <w:szCs w:val="28"/>
              </w:rPr>
              <w:t xml:space="preserve"> </w:t>
            </w:r>
            <w:bookmarkEnd w:id="0"/>
            <w:r w:rsidRPr="00DA491D">
              <w:rPr>
                <w:b/>
                <w:bCs/>
                <w:i/>
                <w:iCs/>
                <w:sz w:val="28"/>
                <w:szCs w:val="28"/>
                <w:shd w:val="clear" w:color="auto" w:fill="FFFFFF"/>
              </w:rPr>
              <w:t xml:space="preserve">It’s moving from I to It – The </w:t>
            </w:r>
            <w:proofErr w:type="gramStart"/>
            <w:r w:rsidRPr="00DA491D">
              <w:rPr>
                <w:b/>
                <w:bCs/>
                <w:i/>
                <w:iCs/>
                <w:sz w:val="28"/>
                <w:szCs w:val="28"/>
                <w:shd w:val="clear" w:color="auto" w:fill="FFFFFF"/>
              </w:rPr>
              <w:t>Play</w:t>
            </w:r>
            <w:r w:rsidRPr="00DA491D">
              <w:rPr>
                <w:b/>
                <w:bCs/>
                <w:sz w:val="28"/>
                <w:szCs w:val="28"/>
                <w:shd w:val="clear" w:color="auto" w:fill="FFFFFF"/>
              </w:rPr>
              <w:t> </w:t>
            </w:r>
            <w:r w:rsidR="00727CF7">
              <w:rPr>
                <w:b/>
                <w:bCs/>
                <w:sz w:val="28"/>
                <w:szCs w:val="28"/>
                <w:shd w:val="clear" w:color="auto" w:fill="FFFFFF"/>
              </w:rPr>
              <w:t>.</w:t>
            </w:r>
            <w:proofErr w:type="gramEnd"/>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DA491D" w:rsidRPr="00DA491D" w:rsidRDefault="00DA491D" w:rsidP="00DA491D">
            <w:pPr>
              <w:pStyle w:val="ListParagraph"/>
              <w:numPr>
                <w:ilvl w:val="0"/>
                <w:numId w:val="38"/>
              </w:numPr>
              <w:spacing w:line="240" w:lineRule="auto"/>
              <w:contextualSpacing w:val="0"/>
              <w:rPr>
                <w:sz w:val="28"/>
                <w:szCs w:val="28"/>
              </w:rPr>
            </w:pPr>
            <w:r w:rsidRPr="00DA491D">
              <w:rPr>
                <w:sz w:val="28"/>
                <w:szCs w:val="28"/>
              </w:rPr>
              <w:t xml:space="preserve">Commissioned by </w:t>
            </w:r>
            <w:proofErr w:type="spellStart"/>
            <w:r w:rsidRPr="00DA491D">
              <w:rPr>
                <w:sz w:val="28"/>
                <w:szCs w:val="28"/>
              </w:rPr>
              <w:t>FormContent</w:t>
            </w:r>
            <w:proofErr w:type="spellEnd"/>
          </w:p>
          <w:p w:rsidR="00FC4AAD" w:rsidRPr="00DA491D" w:rsidRDefault="00DA491D" w:rsidP="00DA491D">
            <w:pPr>
              <w:pStyle w:val="ListParagraph"/>
              <w:numPr>
                <w:ilvl w:val="0"/>
                <w:numId w:val="38"/>
              </w:numPr>
              <w:shd w:val="clear" w:color="auto" w:fill="FFFFFF"/>
              <w:spacing w:line="240" w:lineRule="auto"/>
              <w:contextualSpacing w:val="0"/>
              <w:rPr>
                <w:sz w:val="28"/>
                <w:szCs w:val="28"/>
              </w:rPr>
            </w:pPr>
            <w:r w:rsidRPr="00DA491D">
              <w:rPr>
                <w:sz w:val="28"/>
                <w:szCs w:val="28"/>
              </w:rPr>
              <w:t>BMW Tate Live Performance Event, Tate Modern, Level 2, Room 10: Realisms - Thursday 30 January 2014</w:t>
            </w:r>
          </w:p>
        </w:tc>
      </w:tr>
    </w:tbl>
    <w:p w:rsidR="00DA491D" w:rsidRPr="00DA491D" w:rsidRDefault="00DA491D" w:rsidP="00DA491D">
      <w:pPr>
        <w:spacing w:line="330" w:lineRule="exact"/>
        <w:rPr>
          <w:rFonts w:cs="BMWType V2 Regular"/>
        </w:rPr>
      </w:pPr>
      <w:r w:rsidRPr="00DA491D">
        <w:rPr>
          <w:rFonts w:cs="BMWType V2 Regular"/>
          <w:shd w:val="clear" w:color="auto" w:fill="FFFFFF"/>
        </w:rPr>
        <w:t xml:space="preserve">British artist Tim </w:t>
      </w:r>
      <w:proofErr w:type="spellStart"/>
      <w:r w:rsidRPr="00DA491D">
        <w:rPr>
          <w:rFonts w:cs="BMWType V2 Regular"/>
          <w:shd w:val="clear" w:color="auto" w:fill="FFFFFF"/>
        </w:rPr>
        <w:t>Etchells</w:t>
      </w:r>
      <w:proofErr w:type="spellEnd"/>
      <w:r w:rsidRPr="00DA491D">
        <w:rPr>
          <w:rFonts w:cs="BMWType V2 Regular"/>
          <w:shd w:val="clear" w:color="auto" w:fill="FFFFFF"/>
        </w:rPr>
        <w:t xml:space="preserve"> presents</w:t>
      </w:r>
      <w:r w:rsidRPr="00DA491D">
        <w:rPr>
          <w:rFonts w:cs="BMWType V2 Regular"/>
          <w:i/>
          <w:iCs/>
          <w:shd w:val="clear" w:color="auto" w:fill="FFFFFF"/>
        </w:rPr>
        <w:t xml:space="preserve"> </w:t>
      </w:r>
      <w:proofErr w:type="gramStart"/>
      <w:r w:rsidRPr="00DA491D">
        <w:rPr>
          <w:rFonts w:cs="BMWType V2 Regular"/>
          <w:i/>
          <w:iCs/>
          <w:shd w:val="clear" w:color="auto" w:fill="FFFFFF"/>
        </w:rPr>
        <w:t>It’s</w:t>
      </w:r>
      <w:proofErr w:type="gramEnd"/>
      <w:r w:rsidRPr="00DA491D">
        <w:rPr>
          <w:rFonts w:cs="BMWType V2 Regular"/>
          <w:i/>
          <w:iCs/>
          <w:shd w:val="clear" w:color="auto" w:fill="FFFFFF"/>
        </w:rPr>
        <w:t xml:space="preserve"> moving from I to It – The Play, </w:t>
      </w:r>
      <w:r w:rsidRPr="00DA491D">
        <w:rPr>
          <w:rFonts w:cs="BMWType V2 Regular"/>
          <w:shd w:val="clear" w:color="auto" w:fill="FFFFFF"/>
        </w:rPr>
        <w:t>the second BMW Tate Live performance of 2014, on 30 January at Tate Modern</w:t>
      </w:r>
      <w:r w:rsidRPr="00DA491D">
        <w:rPr>
          <w:rFonts w:cs="BMWType V2 Regular"/>
        </w:rPr>
        <w:t xml:space="preserve">. Written and directed by </w:t>
      </w:r>
      <w:proofErr w:type="spellStart"/>
      <w:r w:rsidRPr="00DA491D">
        <w:rPr>
          <w:rFonts w:cs="BMWType V2 Regular"/>
        </w:rPr>
        <w:t>Etchells</w:t>
      </w:r>
      <w:proofErr w:type="spellEnd"/>
      <w:r w:rsidRPr="00DA491D">
        <w:rPr>
          <w:rFonts w:cs="BMWType V2 Regular"/>
        </w:rPr>
        <w:t xml:space="preserve">, the work playfully explores the relation between language and objects, unpicking the theatrical possibilities of their interdependency. </w:t>
      </w:r>
    </w:p>
    <w:p w:rsidR="00DA491D" w:rsidRPr="00DA491D" w:rsidRDefault="00DA491D" w:rsidP="00DA491D">
      <w:pPr>
        <w:spacing w:line="330" w:lineRule="exact"/>
        <w:rPr>
          <w:rFonts w:cs="BMWType V2 Regular"/>
        </w:rPr>
      </w:pPr>
    </w:p>
    <w:p w:rsidR="00DA491D" w:rsidRPr="00DA491D" w:rsidRDefault="00DA491D" w:rsidP="00DA491D">
      <w:pPr>
        <w:pStyle w:val="NormalWeb"/>
        <w:shd w:val="clear" w:color="auto" w:fill="FFFFFF"/>
        <w:spacing w:before="0" w:beforeAutospacing="0" w:after="0" w:afterAutospacing="0" w:line="330" w:lineRule="exact"/>
        <w:rPr>
          <w:rFonts w:ascii="BMWTypeLight" w:hAnsi="BMWTypeLight" w:cs="BMWType V2 Regular"/>
          <w:sz w:val="22"/>
          <w:szCs w:val="22"/>
          <w:shd w:val="clear" w:color="auto" w:fill="FFFFFF"/>
        </w:rPr>
      </w:pPr>
      <w:r w:rsidRPr="00DA491D">
        <w:rPr>
          <w:rFonts w:ascii="BMWTypeLight" w:hAnsi="BMWTypeLight" w:cs="BMWType V2 Regular"/>
          <w:sz w:val="22"/>
          <w:szCs w:val="22"/>
        </w:rPr>
        <w:t xml:space="preserve">The play is performed by two actors within a Tate Modern gallery. The actors refer to their setting through allusions to ways in which art is made and viewed. The work references minimalist deconstructive theatre, a recurring theme in </w:t>
      </w:r>
      <w:proofErr w:type="spellStart"/>
      <w:r w:rsidRPr="00DA491D">
        <w:rPr>
          <w:rFonts w:ascii="BMWTypeLight" w:hAnsi="BMWTypeLight" w:cs="BMWType V2 Regular"/>
          <w:sz w:val="22"/>
          <w:szCs w:val="22"/>
        </w:rPr>
        <w:t>Etchells</w:t>
      </w:r>
      <w:proofErr w:type="spellEnd"/>
      <w:r w:rsidRPr="00DA491D">
        <w:rPr>
          <w:rFonts w:ascii="BMWTypeLight" w:hAnsi="BMWTypeLight" w:cs="BMWType V2 Regular"/>
          <w:sz w:val="22"/>
          <w:szCs w:val="22"/>
        </w:rPr>
        <w:t xml:space="preserve">’ practice. </w:t>
      </w:r>
      <w:r w:rsidRPr="00DA491D">
        <w:rPr>
          <w:rFonts w:ascii="BMWTypeLight" w:hAnsi="BMWTypeLight" w:cs="BMWType V2 Regular"/>
          <w:i/>
          <w:iCs/>
          <w:sz w:val="22"/>
          <w:szCs w:val="22"/>
          <w:shd w:val="clear" w:color="auto" w:fill="FFFFFF"/>
        </w:rPr>
        <w:t xml:space="preserve">It’s moving from I to It – </w:t>
      </w:r>
      <w:proofErr w:type="gramStart"/>
      <w:r w:rsidRPr="00DA491D">
        <w:rPr>
          <w:rFonts w:ascii="BMWTypeLight" w:hAnsi="BMWTypeLight" w:cs="BMWType V2 Regular"/>
          <w:i/>
          <w:iCs/>
          <w:sz w:val="22"/>
          <w:szCs w:val="22"/>
          <w:shd w:val="clear" w:color="auto" w:fill="FFFFFF"/>
        </w:rPr>
        <w:t>The</w:t>
      </w:r>
      <w:proofErr w:type="gramEnd"/>
      <w:r w:rsidRPr="00DA491D">
        <w:rPr>
          <w:rFonts w:ascii="BMWTypeLight" w:hAnsi="BMWTypeLight" w:cs="BMWType V2 Regular"/>
          <w:i/>
          <w:iCs/>
          <w:sz w:val="22"/>
          <w:szCs w:val="22"/>
          <w:shd w:val="clear" w:color="auto" w:fill="FFFFFF"/>
        </w:rPr>
        <w:t xml:space="preserve"> Play</w:t>
      </w:r>
      <w:r w:rsidRPr="00DA491D">
        <w:rPr>
          <w:rFonts w:ascii="BMWTypeLight" w:hAnsi="BMWTypeLight" w:cs="BMWType V2 Regular"/>
          <w:sz w:val="22"/>
          <w:szCs w:val="22"/>
          <w:shd w:val="clear" w:color="auto" w:fill="FFFFFF"/>
        </w:rPr>
        <w:t xml:space="preserve"> is commissioned by London-based curatorial initiative </w:t>
      </w:r>
      <w:proofErr w:type="spellStart"/>
      <w:r w:rsidRPr="00DA491D">
        <w:rPr>
          <w:rFonts w:ascii="BMWTypeLight" w:hAnsi="BMWTypeLight" w:cs="BMWType V2 Regular"/>
          <w:sz w:val="22"/>
          <w:szCs w:val="22"/>
          <w:shd w:val="clear" w:color="auto" w:fill="FFFFFF"/>
        </w:rPr>
        <w:t>FromContent</w:t>
      </w:r>
      <w:proofErr w:type="spellEnd"/>
      <w:r w:rsidRPr="00DA491D">
        <w:rPr>
          <w:rFonts w:ascii="BMWTypeLight" w:hAnsi="BMWTypeLight" w:cs="BMWType V2 Regular"/>
          <w:sz w:val="22"/>
          <w:szCs w:val="22"/>
          <w:shd w:val="clear" w:color="auto" w:fill="FFFFFF"/>
        </w:rPr>
        <w:t xml:space="preserve"> as part of a the two-year project, </w:t>
      </w:r>
      <w:r w:rsidRPr="00DA491D">
        <w:rPr>
          <w:rFonts w:ascii="BMWTypeLight" w:hAnsi="BMWTypeLight" w:cs="BMWType V2 Regular"/>
          <w:i/>
          <w:iCs/>
          <w:sz w:val="22"/>
          <w:szCs w:val="22"/>
          <w:shd w:val="clear" w:color="auto" w:fill="FFFFFF"/>
        </w:rPr>
        <w:t xml:space="preserve">It’s moving from I to It, </w:t>
      </w:r>
      <w:r w:rsidRPr="00DA491D">
        <w:rPr>
          <w:rFonts w:ascii="BMWTypeLight" w:hAnsi="BMWTypeLight" w:cs="BMWType V2 Regular"/>
          <w:sz w:val="22"/>
          <w:szCs w:val="22"/>
          <w:shd w:val="clear" w:color="auto" w:fill="FFFFFF"/>
        </w:rPr>
        <w:t xml:space="preserve">that invited a range of artists to respond to concepts of fiction and narratives in curatorial practice. </w:t>
      </w:r>
      <w:proofErr w:type="spellStart"/>
      <w:r w:rsidRPr="00DA491D">
        <w:rPr>
          <w:rFonts w:ascii="BMWTypeLight" w:hAnsi="BMWTypeLight" w:cs="BMWType V2 Regular"/>
          <w:sz w:val="22"/>
          <w:szCs w:val="22"/>
          <w:shd w:val="clear" w:color="auto" w:fill="FFFFFF"/>
        </w:rPr>
        <w:t>Etchells</w:t>
      </w:r>
      <w:proofErr w:type="spellEnd"/>
      <w:r w:rsidRPr="00DA491D">
        <w:rPr>
          <w:rFonts w:ascii="BMWTypeLight" w:hAnsi="BMWTypeLight" w:cs="BMWType V2 Regular"/>
          <w:sz w:val="22"/>
          <w:szCs w:val="22"/>
          <w:shd w:val="clear" w:color="auto" w:fill="FFFFFF"/>
        </w:rPr>
        <w:t xml:space="preserve"> drew upon text, visual materials and performances from the project’s archive to explore issues of authorship, language, and institutional rhetoric.  </w:t>
      </w:r>
    </w:p>
    <w:p w:rsidR="00DA491D" w:rsidRPr="00DA491D" w:rsidRDefault="00DA491D" w:rsidP="00DA491D">
      <w:pPr>
        <w:pStyle w:val="NormalWeb"/>
        <w:shd w:val="clear" w:color="auto" w:fill="FFFFFF"/>
        <w:spacing w:before="0" w:beforeAutospacing="0" w:after="0" w:afterAutospacing="0" w:line="330" w:lineRule="exact"/>
        <w:rPr>
          <w:rFonts w:ascii="BMWTypeLight" w:hAnsi="BMWTypeLight" w:cs="BMWType V2 Regular"/>
          <w:sz w:val="22"/>
          <w:szCs w:val="22"/>
          <w:shd w:val="clear" w:color="auto" w:fill="FFFFFF"/>
        </w:rPr>
      </w:pPr>
    </w:p>
    <w:p w:rsidR="00DA491D" w:rsidRPr="00DA491D" w:rsidRDefault="00DA491D" w:rsidP="00DA491D">
      <w:pPr>
        <w:pStyle w:val="NormalWeb"/>
        <w:shd w:val="clear" w:color="auto" w:fill="FFFFFF"/>
        <w:spacing w:before="0" w:beforeAutospacing="0" w:after="0" w:afterAutospacing="0" w:line="330" w:lineRule="exact"/>
        <w:rPr>
          <w:rFonts w:ascii="BMWTypeLight" w:hAnsi="BMWTypeLight" w:cs="BMWType V2 Regular"/>
          <w:sz w:val="22"/>
          <w:szCs w:val="22"/>
        </w:rPr>
      </w:pPr>
      <w:proofErr w:type="spellStart"/>
      <w:r w:rsidRPr="00DA491D">
        <w:rPr>
          <w:rFonts w:ascii="BMWTypeLight" w:hAnsi="BMWTypeLight" w:cs="BMWType V2 Regular"/>
          <w:sz w:val="22"/>
          <w:szCs w:val="22"/>
          <w:shd w:val="clear" w:color="auto" w:fill="FFFFFF"/>
        </w:rPr>
        <w:t>Etchells</w:t>
      </w:r>
      <w:proofErr w:type="spellEnd"/>
      <w:r w:rsidRPr="00DA491D">
        <w:rPr>
          <w:rFonts w:ascii="BMWTypeLight" w:hAnsi="BMWTypeLight" w:cs="BMWType V2 Regular"/>
          <w:sz w:val="22"/>
          <w:szCs w:val="22"/>
          <w:shd w:val="clear" w:color="auto" w:fill="FFFFFF"/>
        </w:rPr>
        <w:t xml:space="preserve"> is an artist, author and artistic director of Forced Entertainment, a globally-renowned experimental theatre company founded in 1984.  Forced Entertainment has produced acclaimed performances all over the world such as Let the Water Run its Course (to the Sea That Made the Promise) 1986; </w:t>
      </w:r>
      <w:proofErr w:type="spellStart"/>
      <w:r w:rsidRPr="00DA491D">
        <w:rPr>
          <w:rFonts w:ascii="BMWTypeLight" w:hAnsi="BMWTypeLight" w:cs="BMWType V2 Regular"/>
          <w:sz w:val="22"/>
          <w:szCs w:val="22"/>
          <w:shd w:val="clear" w:color="auto" w:fill="FFFFFF"/>
        </w:rPr>
        <w:t>Quizola</w:t>
      </w:r>
      <w:proofErr w:type="spellEnd"/>
      <w:r w:rsidRPr="00DA491D">
        <w:rPr>
          <w:rFonts w:ascii="BMWTypeLight" w:hAnsi="BMWTypeLight" w:cs="BMWType V2 Regular"/>
          <w:sz w:val="22"/>
          <w:szCs w:val="22"/>
          <w:shd w:val="clear" w:color="auto" w:fill="FFFFFF"/>
        </w:rPr>
        <w:t xml:space="preserve"> 1996; and The Coming Storm 2012. </w:t>
      </w:r>
      <w:proofErr w:type="spellStart"/>
      <w:r w:rsidRPr="00DA491D">
        <w:rPr>
          <w:rFonts w:ascii="BMWTypeLight" w:hAnsi="BMWTypeLight" w:cs="BMWType V2 Regular"/>
          <w:sz w:val="22"/>
          <w:szCs w:val="22"/>
          <w:shd w:val="clear" w:color="auto" w:fill="FFFFFF"/>
        </w:rPr>
        <w:t>Etchells’s</w:t>
      </w:r>
      <w:proofErr w:type="spellEnd"/>
      <w:r w:rsidRPr="00DA491D">
        <w:rPr>
          <w:rFonts w:ascii="BMWTypeLight" w:hAnsi="BMWTypeLight" w:cs="BMWType V2 Regular"/>
          <w:sz w:val="22"/>
          <w:szCs w:val="22"/>
          <w:shd w:val="clear" w:color="auto" w:fill="FFFFFF"/>
        </w:rPr>
        <w:t xml:space="preserve"> practice includes writing and performance projects, neon and video works; and diverse collaborations with artists such as </w:t>
      </w:r>
      <w:proofErr w:type="spellStart"/>
      <w:r w:rsidRPr="00DA491D">
        <w:rPr>
          <w:rFonts w:ascii="BMWTypeLight" w:hAnsi="BMWTypeLight" w:cs="BMWType V2 Regular"/>
          <w:sz w:val="22"/>
          <w:szCs w:val="22"/>
          <w:shd w:val="clear" w:color="auto" w:fill="FFFFFF"/>
        </w:rPr>
        <w:t>Elmgreen</w:t>
      </w:r>
      <w:proofErr w:type="spellEnd"/>
      <w:r w:rsidRPr="00DA491D">
        <w:rPr>
          <w:rFonts w:ascii="BMWTypeLight" w:hAnsi="BMWTypeLight" w:cs="BMWType V2 Regular"/>
          <w:sz w:val="22"/>
          <w:szCs w:val="22"/>
          <w:shd w:val="clear" w:color="auto" w:fill="FFFFFF"/>
        </w:rPr>
        <w:t xml:space="preserve"> &amp; </w:t>
      </w:r>
      <w:proofErr w:type="spellStart"/>
      <w:r w:rsidRPr="00DA491D">
        <w:rPr>
          <w:rFonts w:ascii="BMWTypeLight" w:hAnsi="BMWTypeLight" w:cs="BMWType V2 Regular"/>
          <w:sz w:val="22"/>
          <w:szCs w:val="22"/>
          <w:shd w:val="clear" w:color="auto" w:fill="FFFFFF"/>
        </w:rPr>
        <w:t>Dragset</w:t>
      </w:r>
      <w:proofErr w:type="spellEnd"/>
      <w:r w:rsidRPr="00DA491D">
        <w:rPr>
          <w:rFonts w:ascii="BMWTypeLight" w:hAnsi="BMWTypeLight" w:cs="BMWType V2 Regular"/>
          <w:sz w:val="22"/>
          <w:szCs w:val="22"/>
          <w:shd w:val="clear" w:color="auto" w:fill="FFFFFF"/>
        </w:rPr>
        <w:t>. He has exhibited</w:t>
      </w:r>
      <w:r w:rsidRPr="00DA491D">
        <w:rPr>
          <w:rFonts w:ascii="BMWTypeLight" w:hAnsi="BMWTypeLight" w:cs="BMWType V2 Regular"/>
          <w:sz w:val="22"/>
          <w:szCs w:val="22"/>
        </w:rPr>
        <w:t xml:space="preserve"> widely in Europe including </w:t>
      </w:r>
      <w:proofErr w:type="spellStart"/>
      <w:r w:rsidRPr="00DA491D">
        <w:rPr>
          <w:rFonts w:ascii="BMWTypeLight" w:hAnsi="BMWTypeLight" w:cs="BMWType V2 Regular"/>
          <w:sz w:val="22"/>
          <w:szCs w:val="22"/>
        </w:rPr>
        <w:t>Manifesta</w:t>
      </w:r>
      <w:proofErr w:type="spellEnd"/>
      <w:r w:rsidRPr="00DA491D">
        <w:rPr>
          <w:rFonts w:ascii="BMWTypeLight" w:hAnsi="BMWTypeLight" w:cs="BMWType V2 Regular"/>
          <w:sz w:val="22"/>
          <w:szCs w:val="22"/>
        </w:rPr>
        <w:t xml:space="preserve"> 7 in 2008.</w:t>
      </w:r>
    </w:p>
    <w:p w:rsidR="00DA491D" w:rsidRPr="00DA491D" w:rsidRDefault="00DA491D" w:rsidP="00DA491D">
      <w:pPr>
        <w:spacing w:line="330" w:lineRule="exact"/>
        <w:rPr>
          <w:rFonts w:cs="BMWType V2 Regular"/>
          <w:szCs w:val="22"/>
        </w:rPr>
      </w:pPr>
    </w:p>
    <w:p w:rsidR="00DA491D" w:rsidRPr="00DA491D" w:rsidRDefault="00DA491D" w:rsidP="00DA491D">
      <w:pPr>
        <w:pStyle w:val="NormalWeb"/>
        <w:shd w:val="clear" w:color="auto" w:fill="FFFFFF"/>
        <w:spacing w:before="0" w:beforeAutospacing="0" w:after="0" w:afterAutospacing="0" w:line="330" w:lineRule="exact"/>
        <w:rPr>
          <w:rFonts w:ascii="BMWTypeLight" w:hAnsi="BMWTypeLight" w:cs="BMWType V2 Regular"/>
          <w:sz w:val="22"/>
          <w:szCs w:val="22"/>
        </w:rPr>
      </w:pPr>
      <w:r w:rsidRPr="00DA491D">
        <w:rPr>
          <w:rFonts w:ascii="BMWTypeLight" w:hAnsi="BMWTypeLight" w:cs="BMWType V2 Regular"/>
          <w:sz w:val="22"/>
          <w:szCs w:val="22"/>
        </w:rPr>
        <w:lastRenderedPageBreak/>
        <w:t xml:space="preserve">BMW Tate Live is </w:t>
      </w:r>
      <w:proofErr w:type="spellStart"/>
      <w:r w:rsidRPr="00DA491D">
        <w:rPr>
          <w:rFonts w:ascii="BMWTypeLight" w:hAnsi="BMWTypeLight" w:cs="BMWType V2 Regular"/>
          <w:sz w:val="22"/>
          <w:szCs w:val="22"/>
        </w:rPr>
        <w:t>curated</w:t>
      </w:r>
      <w:proofErr w:type="spellEnd"/>
      <w:r w:rsidRPr="00DA491D">
        <w:rPr>
          <w:rFonts w:ascii="BMWTypeLight" w:hAnsi="BMWTypeLight" w:cs="BMWType V2 Regular"/>
          <w:sz w:val="22"/>
          <w:szCs w:val="22"/>
        </w:rPr>
        <w:t xml:space="preserve"> by Catherine Wood, Curator, Contemporary Art and Performance, Tate and </w:t>
      </w:r>
      <w:proofErr w:type="spellStart"/>
      <w:r w:rsidRPr="00DA491D">
        <w:rPr>
          <w:rFonts w:ascii="BMWTypeLight" w:hAnsi="BMWTypeLight" w:cs="BMWType V2 Regular"/>
          <w:sz w:val="22"/>
          <w:szCs w:val="22"/>
        </w:rPr>
        <w:t>Capucine</w:t>
      </w:r>
      <w:proofErr w:type="spellEnd"/>
      <w:r w:rsidRPr="00DA491D">
        <w:rPr>
          <w:rFonts w:ascii="BMWTypeLight" w:hAnsi="BMWTypeLight" w:cs="BMWType V2 Regular"/>
          <w:sz w:val="22"/>
          <w:szCs w:val="22"/>
        </w:rPr>
        <w:t xml:space="preserve"> Perrot, Assistant Curator, Tate Modern. </w:t>
      </w:r>
    </w:p>
    <w:p w:rsidR="00DA491D" w:rsidRPr="00FE5772" w:rsidRDefault="00DA491D" w:rsidP="00DA491D">
      <w:pPr>
        <w:pStyle w:val="PlainText"/>
        <w:spacing w:line="330" w:lineRule="exact"/>
        <w:rPr>
          <w:rFonts w:ascii="BMWType V2 Regular" w:hAnsi="BMWType V2 Regular" w:cs="BMWType V2 Regular"/>
          <w:sz w:val="22"/>
          <w:szCs w:val="22"/>
        </w:rPr>
      </w:pPr>
    </w:p>
    <w:p w:rsidR="00187D6C" w:rsidRPr="00FE5772" w:rsidRDefault="00187D6C" w:rsidP="00187D6C">
      <w:pPr>
        <w:pStyle w:val="PlainText"/>
        <w:spacing w:line="330" w:lineRule="exact"/>
        <w:rPr>
          <w:rFonts w:ascii="BMWType V2 Regular" w:hAnsi="BMWType V2 Regular" w:cs="BMWType V2 Regular"/>
          <w:sz w:val="22"/>
          <w:szCs w:val="22"/>
        </w:rPr>
      </w:pPr>
      <w:r w:rsidRPr="00FE5772">
        <w:rPr>
          <w:rFonts w:ascii="BMWType V2 Regular" w:hAnsi="BMWType V2 Regular" w:cs="BMWType V2 Regular"/>
          <w:sz w:val="22"/>
          <w:szCs w:val="22"/>
        </w:rPr>
        <w:t xml:space="preserve">  </w:t>
      </w:r>
    </w:p>
    <w:p w:rsidR="00187D6C" w:rsidRDefault="00187D6C" w:rsidP="00187D6C">
      <w:pPr>
        <w:spacing w:after="330" w:line="330" w:lineRule="exact"/>
        <w:jc w:val="center"/>
        <w:rPr>
          <w:b/>
          <w:bCs/>
        </w:rPr>
      </w:pPr>
      <w:r>
        <w:rPr>
          <w:b/>
          <w:bCs/>
        </w:rPr>
        <w:t>Ends</w:t>
      </w:r>
    </w:p>
    <w:p w:rsidR="00DA491D" w:rsidRPr="00DA491D" w:rsidRDefault="00DA491D" w:rsidP="00DA491D">
      <w:pPr>
        <w:pStyle w:val="Heading3"/>
        <w:numPr>
          <w:ilvl w:val="0"/>
          <w:numId w:val="0"/>
        </w:numPr>
        <w:shd w:val="clear" w:color="auto" w:fill="FFFFFF"/>
        <w:spacing w:after="0" w:line="240" w:lineRule="auto"/>
        <w:ind w:left="850" w:hanging="850"/>
        <w:rPr>
          <w:rFonts w:ascii="BMWType V2 Light" w:hAnsi="BMWType V2 Light" w:cs="BMWType V2 Light"/>
          <w:color w:val="2B2B2B"/>
          <w:sz w:val="18"/>
          <w:szCs w:val="18"/>
        </w:rPr>
      </w:pPr>
      <w:r w:rsidRPr="00DA491D">
        <w:rPr>
          <w:rFonts w:ascii="BMWType V2 Light" w:hAnsi="BMWType V2 Light" w:cs="BMWType V2 Light"/>
          <w:sz w:val="18"/>
          <w:szCs w:val="18"/>
        </w:rPr>
        <w:t>Notes to Editors</w:t>
      </w:r>
    </w:p>
    <w:p w:rsidR="00DA491D" w:rsidRPr="00DA491D" w:rsidRDefault="00DA491D" w:rsidP="00DA491D">
      <w:pPr>
        <w:spacing w:line="240" w:lineRule="auto"/>
        <w:rPr>
          <w:rFonts w:ascii="BMWType V2 Light" w:eastAsiaTheme="minorHAnsi" w:hAnsi="BMWType V2 Light" w:cs="BMWType V2 Light"/>
          <w:b/>
          <w:bCs/>
          <w:sz w:val="18"/>
          <w:szCs w:val="18"/>
        </w:rPr>
      </w:pPr>
    </w:p>
    <w:p w:rsidR="00DA491D" w:rsidRPr="00DA491D" w:rsidRDefault="00DA491D" w:rsidP="00DA491D">
      <w:pPr>
        <w:spacing w:line="240" w:lineRule="auto"/>
        <w:rPr>
          <w:rFonts w:ascii="BMWType V2 Light" w:hAnsi="BMWType V2 Light" w:cs="BMWType V2 Light"/>
          <w:sz w:val="18"/>
          <w:szCs w:val="18"/>
        </w:rPr>
      </w:pPr>
      <w:r w:rsidRPr="00DA491D">
        <w:rPr>
          <w:rFonts w:ascii="BMWType V2 Light" w:hAnsi="BMWType V2 Light" w:cs="BMWType V2 Light"/>
          <w:b/>
          <w:bCs/>
          <w:i/>
          <w:iCs/>
          <w:sz w:val="18"/>
          <w:szCs w:val="18"/>
          <w:shd w:val="clear" w:color="auto" w:fill="FFFFFF"/>
        </w:rPr>
        <w:t>It’s moving from I to It – The Play</w:t>
      </w:r>
      <w:r w:rsidRPr="00DA491D">
        <w:rPr>
          <w:rFonts w:ascii="BMWType V2 Light" w:hAnsi="BMWType V2 Light" w:cs="BMWType V2 Light"/>
          <w:sz w:val="18"/>
          <w:szCs w:val="18"/>
        </w:rPr>
        <w:t xml:space="preserve"> is commissioned and produced by the curatorial initiative </w:t>
      </w:r>
      <w:proofErr w:type="spellStart"/>
      <w:r w:rsidRPr="00DA491D">
        <w:rPr>
          <w:rFonts w:ascii="BMWType V2 Light" w:hAnsi="BMWType V2 Light" w:cs="BMWType V2 Light"/>
          <w:sz w:val="18"/>
          <w:szCs w:val="18"/>
        </w:rPr>
        <w:t>FormContent</w:t>
      </w:r>
      <w:proofErr w:type="spellEnd"/>
      <w:r w:rsidRPr="00DA491D">
        <w:rPr>
          <w:rFonts w:ascii="BMWType V2 Light" w:hAnsi="BMWType V2 Light" w:cs="BMWType V2 Light"/>
          <w:sz w:val="18"/>
          <w:szCs w:val="18"/>
        </w:rPr>
        <w:t xml:space="preserve">, </w:t>
      </w:r>
      <w:r w:rsidRPr="00DA491D">
        <w:rPr>
          <w:rFonts w:ascii="BMWType V2 Light" w:hAnsi="BMWType V2 Light" w:cs="BMWType V2 Light"/>
          <w:sz w:val="18"/>
          <w:szCs w:val="18"/>
          <w:shd w:val="clear" w:color="auto" w:fill="FFFFFF"/>
        </w:rPr>
        <w:t xml:space="preserve">and is  part of Corpus, new collaborative network for commissioning performance-related work co-founded by If I Can’t Dance, Amsterdam, Playground (STUK &amp; M), Leuven and Tate Modern, London with the support of the Culture Programme of the European Union. </w:t>
      </w:r>
      <w:hyperlink r:id="rId7" w:history="1">
        <w:proofErr w:type="spellStart"/>
        <w:r w:rsidRPr="00DA491D">
          <w:rPr>
            <w:rStyle w:val="Hyperlink"/>
            <w:rFonts w:ascii="BMWType V2 Light" w:hAnsi="BMWType V2 Light" w:cs="BMWType V2 Light"/>
            <w:sz w:val="18"/>
            <w:szCs w:val="18"/>
            <w:shd w:val="clear" w:color="auto" w:fill="FFFFFF"/>
          </w:rPr>
          <w:t>FormContent</w:t>
        </w:r>
        <w:proofErr w:type="spellEnd"/>
      </w:hyperlink>
      <w:r w:rsidRPr="00DA491D">
        <w:rPr>
          <w:rFonts w:ascii="BMWType V2 Light" w:hAnsi="BMWType V2 Light" w:cs="BMWType V2 Light"/>
          <w:sz w:val="18"/>
          <w:szCs w:val="18"/>
          <w:shd w:val="clear" w:color="auto" w:fill="FFFFFF"/>
        </w:rPr>
        <w:t xml:space="preserve"> is a curatorial initiative, founded in 2007 with the intent of experimenting with exhibition formats and fostering collaborations that challenge the reciprocity of artistic and curatorial practices. </w:t>
      </w:r>
      <w:r w:rsidRPr="00DA491D">
        <w:rPr>
          <w:rFonts w:ascii="BMWType V2 Light" w:hAnsi="BMWType V2 Light" w:cs="BMWType V2 Light"/>
          <w:i/>
          <w:iCs/>
          <w:sz w:val="18"/>
          <w:szCs w:val="18"/>
          <w:shd w:val="clear" w:color="auto" w:fill="FFFFFF"/>
        </w:rPr>
        <w:t xml:space="preserve">It’s moving </w:t>
      </w:r>
      <w:proofErr w:type="gramStart"/>
      <w:r w:rsidRPr="00DA491D">
        <w:rPr>
          <w:rFonts w:ascii="BMWType V2 Light" w:hAnsi="BMWType V2 Light" w:cs="BMWType V2 Light"/>
          <w:i/>
          <w:iCs/>
          <w:sz w:val="18"/>
          <w:szCs w:val="18"/>
          <w:shd w:val="clear" w:color="auto" w:fill="FFFFFF"/>
        </w:rPr>
        <w:t>From I to It – The</w:t>
      </w:r>
      <w:proofErr w:type="gramEnd"/>
      <w:r w:rsidRPr="00DA491D">
        <w:rPr>
          <w:rFonts w:ascii="BMWType V2 Light" w:hAnsi="BMWType V2 Light" w:cs="BMWType V2 Light"/>
          <w:i/>
          <w:iCs/>
          <w:sz w:val="18"/>
          <w:szCs w:val="18"/>
          <w:shd w:val="clear" w:color="auto" w:fill="FFFFFF"/>
        </w:rPr>
        <w:t xml:space="preserve"> Play </w:t>
      </w:r>
      <w:r w:rsidRPr="00DA491D">
        <w:rPr>
          <w:rFonts w:ascii="BMWType V2 Light" w:hAnsi="BMWType V2 Light" w:cs="BMWType V2 Light"/>
          <w:sz w:val="18"/>
          <w:szCs w:val="18"/>
          <w:shd w:val="clear" w:color="auto" w:fill="FFFFFF"/>
        </w:rPr>
        <w:t xml:space="preserve">is kindly supported by The Arts Council. </w:t>
      </w:r>
    </w:p>
    <w:p w:rsidR="00DA491D" w:rsidRPr="00DA491D" w:rsidRDefault="00DA491D" w:rsidP="00DA491D">
      <w:pPr>
        <w:pStyle w:val="NormalWeb"/>
        <w:shd w:val="clear" w:color="auto" w:fill="FFFFFF"/>
        <w:spacing w:before="0" w:beforeAutospacing="0" w:after="0" w:afterAutospacing="0"/>
        <w:rPr>
          <w:rFonts w:ascii="BMWType V2 Light" w:hAnsi="BMWType V2 Light" w:cs="BMWType V2 Light"/>
          <w:sz w:val="18"/>
          <w:szCs w:val="18"/>
        </w:rPr>
      </w:pPr>
    </w:p>
    <w:p w:rsidR="00DA491D" w:rsidRPr="00DA491D" w:rsidRDefault="00DA491D" w:rsidP="00DA491D">
      <w:pPr>
        <w:pStyle w:val="NoSpacing"/>
        <w:rPr>
          <w:rFonts w:ascii="BMWType V2 Light" w:hAnsi="BMWType V2 Light" w:cs="BMWType V2 Light"/>
          <w:color w:val="222222"/>
          <w:sz w:val="18"/>
          <w:szCs w:val="18"/>
        </w:rPr>
      </w:pPr>
      <w:r w:rsidRPr="00DA491D">
        <w:rPr>
          <w:rFonts w:ascii="BMWType V2 Light" w:hAnsi="BMWType V2 Light" w:cs="BMWType V2 Light"/>
          <w:b/>
          <w:bCs/>
          <w:color w:val="222222"/>
          <w:sz w:val="18"/>
          <w:szCs w:val="18"/>
        </w:rPr>
        <w:t>BMW Tate Live </w:t>
      </w:r>
      <w:r w:rsidRPr="00DA491D">
        <w:rPr>
          <w:rFonts w:ascii="BMWType V2 Light" w:hAnsi="BMWType V2 Light" w:cs="BMWType V2 Light"/>
          <w:color w:val="222222"/>
          <w:sz w:val="18"/>
          <w:szCs w:val="18"/>
        </w:rPr>
        <w:br/>
        <w:t>BMW Tate Live is a long-term partnership between BMW and Tate that features innovative live performances and events including live web broadcast, in-gallery performance, seminars and workshops. BMW Tate Live aims to reach an international audience through new forms of art, addressing audiences changing needs, tastes and interests in art. The initiative creates a new space for collaboration and a programme that encompasses performance, film, sound, installation and learning – areas where artists can take greater risks and experiment freely. The programme investigates transformation in all its guises and aims to provoke debate on how art can affect intellectual, social and physical change. More information at </w:t>
      </w:r>
      <w:hyperlink r:id="rId8" w:history="1">
        <w:r w:rsidRPr="00DA491D">
          <w:rPr>
            <w:rStyle w:val="Hyperlink"/>
            <w:rFonts w:ascii="BMWType V2 Light" w:hAnsi="BMWType V2 Light" w:cs="BMWType V2 Light"/>
            <w:color w:val="1155CC"/>
            <w:sz w:val="18"/>
            <w:szCs w:val="18"/>
          </w:rPr>
          <w:t>tate.org.uk/</w:t>
        </w:r>
        <w:proofErr w:type="spellStart"/>
        <w:r w:rsidRPr="00DA491D">
          <w:rPr>
            <w:rStyle w:val="Hyperlink"/>
            <w:rFonts w:ascii="BMWType V2 Light" w:hAnsi="BMWType V2 Light" w:cs="BMWType V2 Light"/>
            <w:color w:val="1155CC"/>
            <w:sz w:val="18"/>
            <w:szCs w:val="18"/>
          </w:rPr>
          <w:t>bmwtatelive</w:t>
        </w:r>
        <w:proofErr w:type="spellEnd"/>
      </w:hyperlink>
    </w:p>
    <w:p w:rsidR="00DA491D" w:rsidRPr="00DA491D" w:rsidRDefault="00DA491D" w:rsidP="00DA491D">
      <w:pPr>
        <w:pStyle w:val="NoSpacing"/>
        <w:rPr>
          <w:rFonts w:ascii="BMWType V2 Light" w:hAnsi="BMWType V2 Light" w:cs="BMWType V2 Light"/>
          <w:color w:val="222222"/>
          <w:sz w:val="18"/>
          <w:szCs w:val="18"/>
        </w:rPr>
      </w:pPr>
    </w:p>
    <w:p w:rsidR="00DA491D" w:rsidRPr="00DA491D" w:rsidRDefault="00DA491D" w:rsidP="00DA491D">
      <w:pPr>
        <w:pStyle w:val="NoSpacing"/>
        <w:rPr>
          <w:rFonts w:ascii="BMWType V2 Light" w:hAnsi="BMWType V2 Light" w:cs="BMWType V2 Light"/>
          <w:b/>
          <w:bCs/>
          <w:color w:val="222222"/>
          <w:sz w:val="18"/>
          <w:szCs w:val="18"/>
        </w:rPr>
      </w:pPr>
      <w:r w:rsidRPr="00DA491D">
        <w:rPr>
          <w:rFonts w:ascii="BMWType V2 Light" w:hAnsi="BMWType V2 Light" w:cs="BMWType V2 Light"/>
          <w:b/>
          <w:bCs/>
          <w:color w:val="222222"/>
          <w:sz w:val="18"/>
          <w:szCs w:val="18"/>
        </w:rPr>
        <w:t>BMW’s Cultural Commitment</w:t>
      </w:r>
    </w:p>
    <w:p w:rsidR="00DA491D" w:rsidRPr="00DA491D" w:rsidRDefault="00DA491D" w:rsidP="00DA491D">
      <w:pPr>
        <w:pStyle w:val="NoSpacing"/>
        <w:rPr>
          <w:rFonts w:ascii="BMWType V2 Light" w:hAnsi="BMWType V2 Light" w:cs="BMWType V2 Light"/>
          <w:color w:val="222222"/>
          <w:sz w:val="18"/>
          <w:szCs w:val="18"/>
        </w:rPr>
      </w:pPr>
      <w:r w:rsidRPr="00DA491D">
        <w:rPr>
          <w:rFonts w:ascii="BMWType V2 Light" w:hAnsi="BMWType V2 Light" w:cs="BMWType V2 Light"/>
          <w:color w:val="222222"/>
          <w:sz w:val="18"/>
          <w:szCs w:val="18"/>
        </w:rPr>
        <w:t xml:space="preserve">For over 40 years now, the BMW Group has initiated and engaged in more than 100 cultural partnerships worldwide. The focus of this long-term commitment to culture is modern and contemporary art, jazz and classical music as well as architecture and design. BMW has worked with artists such as Gerhard Richter, Andy Warhol, Roy Lichtenstein, </w:t>
      </w:r>
      <w:proofErr w:type="spellStart"/>
      <w:r w:rsidRPr="00DA491D">
        <w:rPr>
          <w:rFonts w:ascii="BMWType V2 Light" w:hAnsi="BMWType V2 Light" w:cs="BMWType V2 Light"/>
          <w:color w:val="222222"/>
          <w:sz w:val="18"/>
          <w:szCs w:val="18"/>
        </w:rPr>
        <w:t>Olafur</w:t>
      </w:r>
      <w:proofErr w:type="spellEnd"/>
      <w:r w:rsidRPr="00DA491D">
        <w:rPr>
          <w:rFonts w:ascii="BMWType V2 Light" w:hAnsi="BMWType V2 Light" w:cs="BMWType V2 Light"/>
          <w:color w:val="222222"/>
          <w:sz w:val="18"/>
          <w:szCs w:val="18"/>
        </w:rPr>
        <w:t xml:space="preserve"> </w:t>
      </w:r>
      <w:proofErr w:type="spellStart"/>
      <w:r w:rsidRPr="00DA491D">
        <w:rPr>
          <w:rFonts w:ascii="BMWType V2 Light" w:hAnsi="BMWType V2 Light" w:cs="BMWType V2 Light"/>
          <w:color w:val="222222"/>
          <w:sz w:val="18"/>
          <w:szCs w:val="18"/>
        </w:rPr>
        <w:t>Eliasson</w:t>
      </w:r>
      <w:proofErr w:type="spellEnd"/>
      <w:r w:rsidRPr="00DA491D">
        <w:rPr>
          <w:rFonts w:ascii="BMWType V2 Light" w:hAnsi="BMWType V2 Light" w:cs="BMWType V2 Light"/>
          <w:color w:val="222222"/>
          <w:sz w:val="18"/>
          <w:szCs w:val="18"/>
        </w:rPr>
        <w:t xml:space="preserve">, Jeff </w:t>
      </w:r>
      <w:proofErr w:type="spellStart"/>
      <w:r w:rsidRPr="00DA491D">
        <w:rPr>
          <w:rFonts w:ascii="BMWType V2 Light" w:hAnsi="BMWType V2 Light" w:cs="BMWType V2 Light"/>
          <w:color w:val="222222"/>
          <w:sz w:val="18"/>
          <w:szCs w:val="18"/>
        </w:rPr>
        <w:t>Koons</w:t>
      </w:r>
      <w:proofErr w:type="spellEnd"/>
      <w:r w:rsidRPr="00DA491D">
        <w:rPr>
          <w:rFonts w:ascii="BMWType V2 Light" w:hAnsi="BMWType V2 Light" w:cs="BMWType V2 Light"/>
          <w:color w:val="222222"/>
          <w:sz w:val="18"/>
          <w:szCs w:val="18"/>
        </w:rPr>
        <w:t xml:space="preserve">, </w:t>
      </w:r>
      <w:proofErr w:type="spellStart"/>
      <w:r w:rsidRPr="00DA491D">
        <w:rPr>
          <w:rFonts w:ascii="BMWType V2 Light" w:hAnsi="BMWType V2 Light" w:cs="BMWType V2 Light"/>
          <w:color w:val="222222"/>
          <w:sz w:val="18"/>
          <w:szCs w:val="18"/>
        </w:rPr>
        <w:t>Zubin</w:t>
      </w:r>
      <w:proofErr w:type="spellEnd"/>
      <w:r w:rsidRPr="00DA491D">
        <w:rPr>
          <w:rFonts w:ascii="BMWType V2 Light" w:hAnsi="BMWType V2 Light" w:cs="BMWType V2 Light"/>
          <w:color w:val="222222"/>
          <w:sz w:val="18"/>
          <w:szCs w:val="18"/>
        </w:rPr>
        <w:t xml:space="preserve"> </w:t>
      </w:r>
      <w:proofErr w:type="spellStart"/>
      <w:r w:rsidRPr="00DA491D">
        <w:rPr>
          <w:rFonts w:ascii="BMWType V2 Light" w:hAnsi="BMWType V2 Light" w:cs="BMWType V2 Light"/>
          <w:color w:val="222222"/>
          <w:sz w:val="18"/>
          <w:szCs w:val="18"/>
        </w:rPr>
        <w:t>Metha</w:t>
      </w:r>
      <w:proofErr w:type="spellEnd"/>
      <w:r w:rsidRPr="00DA491D">
        <w:rPr>
          <w:rFonts w:ascii="BMWType V2 Light" w:hAnsi="BMWType V2 Light" w:cs="BMWType V2 Light"/>
          <w:color w:val="222222"/>
          <w:sz w:val="18"/>
          <w:szCs w:val="18"/>
        </w:rPr>
        <w:t xml:space="preserve">, Daniel Barenboim and Anna </w:t>
      </w:r>
      <w:proofErr w:type="spellStart"/>
      <w:r w:rsidRPr="00DA491D">
        <w:rPr>
          <w:rFonts w:ascii="BMWType V2 Light" w:hAnsi="BMWType V2 Light" w:cs="BMWType V2 Light"/>
          <w:color w:val="222222"/>
          <w:sz w:val="18"/>
          <w:szCs w:val="18"/>
        </w:rPr>
        <w:t>Netrebko</w:t>
      </w:r>
      <w:proofErr w:type="spellEnd"/>
      <w:r w:rsidRPr="00DA491D">
        <w:rPr>
          <w:rFonts w:ascii="BMWType V2 Light" w:hAnsi="BMWType V2 Light" w:cs="BMWType V2 Light"/>
          <w:color w:val="222222"/>
          <w:sz w:val="18"/>
          <w:szCs w:val="18"/>
        </w:rPr>
        <w:t xml:space="preserve"> and commissioned architects such as Karl </w:t>
      </w:r>
      <w:proofErr w:type="spellStart"/>
      <w:r w:rsidRPr="00DA491D">
        <w:rPr>
          <w:rFonts w:ascii="BMWType V2 Light" w:hAnsi="BMWType V2 Light" w:cs="BMWType V2 Light"/>
          <w:color w:val="222222"/>
          <w:sz w:val="18"/>
          <w:szCs w:val="18"/>
        </w:rPr>
        <w:t>Schwanzer</w:t>
      </w:r>
      <w:proofErr w:type="spellEnd"/>
      <w:r w:rsidRPr="00DA491D">
        <w:rPr>
          <w:rFonts w:ascii="BMWType V2 Light" w:hAnsi="BMWType V2 Light" w:cs="BMWType V2 Light"/>
          <w:color w:val="222222"/>
          <w:sz w:val="18"/>
          <w:szCs w:val="18"/>
        </w:rPr>
        <w:t xml:space="preserve">, </w:t>
      </w:r>
      <w:proofErr w:type="spellStart"/>
      <w:r w:rsidRPr="00DA491D">
        <w:rPr>
          <w:rFonts w:ascii="BMWType V2 Light" w:hAnsi="BMWType V2 Light" w:cs="BMWType V2 Light"/>
          <w:color w:val="222222"/>
          <w:sz w:val="18"/>
          <w:szCs w:val="18"/>
        </w:rPr>
        <w:t>Zaha</w:t>
      </w:r>
      <w:proofErr w:type="spellEnd"/>
      <w:r w:rsidRPr="00DA491D">
        <w:rPr>
          <w:rFonts w:ascii="BMWType V2 Light" w:hAnsi="BMWType V2 Light" w:cs="BMWType V2 Light"/>
          <w:color w:val="222222"/>
          <w:sz w:val="18"/>
          <w:szCs w:val="18"/>
        </w:rPr>
        <w:t xml:space="preserve"> </w:t>
      </w:r>
      <w:proofErr w:type="spellStart"/>
      <w:r w:rsidRPr="00DA491D">
        <w:rPr>
          <w:rFonts w:ascii="BMWType V2 Light" w:hAnsi="BMWType V2 Light" w:cs="BMWType V2 Light"/>
          <w:color w:val="222222"/>
          <w:sz w:val="18"/>
          <w:szCs w:val="18"/>
        </w:rPr>
        <w:t>Hadid</w:t>
      </w:r>
      <w:proofErr w:type="spellEnd"/>
      <w:r w:rsidRPr="00DA491D">
        <w:rPr>
          <w:rFonts w:ascii="BMWType V2 Light" w:hAnsi="BMWType V2 Light" w:cs="BMWType V2 Light"/>
          <w:color w:val="222222"/>
          <w:sz w:val="18"/>
          <w:szCs w:val="18"/>
        </w:rPr>
        <w:t xml:space="preserve"> and Coop </w:t>
      </w:r>
      <w:proofErr w:type="spellStart"/>
      <w:r w:rsidRPr="00DA491D">
        <w:rPr>
          <w:rFonts w:ascii="BMWType V2 Light" w:hAnsi="BMWType V2 Light" w:cs="BMWType V2 Light"/>
          <w:color w:val="222222"/>
          <w:sz w:val="18"/>
          <w:szCs w:val="18"/>
        </w:rPr>
        <w:t>Himmelbau</w:t>
      </w:r>
      <w:proofErr w:type="spellEnd"/>
      <w:r w:rsidRPr="00DA491D">
        <w:rPr>
          <w:rFonts w:ascii="BMWType V2 Light" w:hAnsi="BMWType V2 Light" w:cs="BMWType V2 Light"/>
          <w:color w:val="222222"/>
          <w:sz w:val="18"/>
          <w:szCs w:val="18"/>
        </w:rPr>
        <w:t xml:space="preserve">. In London, BMW in partnership with the London Symphony </w:t>
      </w:r>
      <w:proofErr w:type="gramStart"/>
      <w:r w:rsidRPr="00DA491D">
        <w:rPr>
          <w:rFonts w:ascii="BMWType V2 Light" w:hAnsi="BMWType V2 Light" w:cs="BMWType V2 Light"/>
          <w:color w:val="222222"/>
          <w:sz w:val="18"/>
          <w:szCs w:val="18"/>
        </w:rPr>
        <w:t>Orchestra,</w:t>
      </w:r>
      <w:proofErr w:type="gramEnd"/>
      <w:r w:rsidRPr="00DA491D">
        <w:rPr>
          <w:rFonts w:ascii="BMWType V2 Light" w:hAnsi="BMWType V2 Light" w:cs="BMWType V2 Light"/>
          <w:color w:val="222222"/>
          <w:sz w:val="18"/>
          <w:szCs w:val="18"/>
        </w:rPr>
        <w:t xml:space="preserve"> hosts the BMW LSO Open Air Classics, a yearly live concert free of charge in Trafalgar Square, and supports Frieze Art Fair. The BMW Group takes absolute creative freedom in all the cultural activities it is involved in for granted – as this is just as essential for groundbreaking artistic work as it is for major innovations in a successful business. </w:t>
      </w:r>
    </w:p>
    <w:p w:rsidR="00DA491D" w:rsidRPr="00DA491D" w:rsidRDefault="00DA491D" w:rsidP="00DA491D">
      <w:pPr>
        <w:pStyle w:val="NoSpacing"/>
        <w:rPr>
          <w:rFonts w:ascii="BMWType V2 Light" w:hAnsi="BMWType V2 Light" w:cs="BMWType V2 Light"/>
          <w:color w:val="222222"/>
          <w:sz w:val="18"/>
          <w:szCs w:val="18"/>
        </w:rPr>
      </w:pPr>
      <w:hyperlink r:id="rId9" w:history="1">
        <w:proofErr w:type="gramStart"/>
        <w:r w:rsidRPr="00DA491D">
          <w:rPr>
            <w:rStyle w:val="Hyperlink"/>
            <w:rFonts w:ascii="BMWType V2 Light" w:hAnsi="BMWType V2 Light" w:cs="BMWType V2 Light"/>
            <w:color w:val="1155CC"/>
            <w:sz w:val="18"/>
            <w:szCs w:val="18"/>
          </w:rPr>
          <w:t>bmwgroup.com/culture</w:t>
        </w:r>
        <w:proofErr w:type="gramEnd"/>
      </w:hyperlink>
      <w:r w:rsidRPr="00DA491D">
        <w:rPr>
          <w:rFonts w:ascii="BMWType V2 Light" w:hAnsi="BMWType V2 Light" w:cs="BMWType V2 Light"/>
          <w:color w:val="222222"/>
          <w:sz w:val="18"/>
          <w:szCs w:val="18"/>
        </w:rPr>
        <w:t> and </w:t>
      </w:r>
      <w:hyperlink r:id="rId10" w:history="1">
        <w:r w:rsidRPr="00DA491D">
          <w:rPr>
            <w:rStyle w:val="Hyperlink"/>
            <w:rFonts w:ascii="BMWType V2 Light" w:hAnsi="BMWType V2 Light" w:cs="BMWType V2 Light"/>
            <w:color w:val="1155CC"/>
            <w:sz w:val="18"/>
            <w:szCs w:val="18"/>
          </w:rPr>
          <w:t>bmwgroup.com/culture/overview</w:t>
        </w:r>
      </w:hyperlink>
    </w:p>
    <w:p w:rsidR="00DA491D" w:rsidRDefault="00DA491D" w:rsidP="00187D6C">
      <w:pPr>
        <w:spacing w:after="330" w:line="330" w:lineRule="exact"/>
        <w:jc w:val="center"/>
        <w:rPr>
          <w:b/>
          <w:bCs/>
        </w:rPr>
      </w:pPr>
    </w:p>
    <w:p w:rsidR="00DA491D" w:rsidRDefault="00DA491D" w:rsidP="00187D6C">
      <w:pPr>
        <w:spacing w:after="330" w:line="330" w:lineRule="exact"/>
        <w:jc w:val="center"/>
        <w:rPr>
          <w:b/>
          <w:bCs/>
        </w:rPr>
      </w:pPr>
    </w:p>
    <w:p w:rsidR="00187D6C" w:rsidRDefault="00187D6C" w:rsidP="00187D6C">
      <w:pPr>
        <w:spacing w:line="360" w:lineRule="auto"/>
        <w:rPr>
          <w:rFonts w:cs="BMWType V2 Light"/>
          <w:b/>
          <w:sz w:val="18"/>
          <w:szCs w:val="18"/>
          <w:lang w:val="en-US"/>
        </w:rPr>
      </w:pPr>
      <w:r>
        <w:rPr>
          <w:rFonts w:cs="BMWType V2 Light"/>
          <w:b/>
          <w:sz w:val="18"/>
          <w:szCs w:val="18"/>
          <w:lang w:val="en-US"/>
        </w:rPr>
        <w:lastRenderedPageBreak/>
        <w:t>The BMW Group</w:t>
      </w:r>
    </w:p>
    <w:p w:rsidR="00187D6C" w:rsidRDefault="00187D6C" w:rsidP="00187D6C">
      <w:pPr>
        <w:spacing w:line="240" w:lineRule="auto"/>
        <w:rPr>
          <w:rFonts w:cs="BMWType V2 Light"/>
          <w:sz w:val="18"/>
          <w:szCs w:val="18"/>
          <w:lang w:val="en-US"/>
        </w:rPr>
      </w:pPr>
      <w:r>
        <w:rPr>
          <w:rFonts w:cs="BMWType V2 Light"/>
          <w:sz w:val="18"/>
          <w:szCs w:val="18"/>
          <w:lang w:val="en-US"/>
        </w:rPr>
        <w:t xml:space="preserve">The BMW Group is the leading premium manufacturer of automobiles and motorcycles in the world with its </w:t>
      </w:r>
      <w:r>
        <w:rPr>
          <w:rFonts w:cs="BMWType V2 Light"/>
          <w:color w:val="000000" w:themeColor="text1"/>
          <w:sz w:val="18"/>
          <w:szCs w:val="18"/>
          <w:lang w:val="en-US"/>
        </w:rPr>
        <w:t>BMW, MINI</w:t>
      </w:r>
      <w:r>
        <w:rPr>
          <w:rFonts w:cs="BMWType V2 Light"/>
          <w:sz w:val="18"/>
          <w:szCs w:val="18"/>
          <w:lang w:val="en-US"/>
        </w:rPr>
        <w:t xml:space="preserve"> and Rolls-Royce brands. As a global company, the BMW Group operates 28 production and assembly facilities in 13 countries and has a global sales network in more than 140 countries.</w:t>
      </w:r>
    </w:p>
    <w:p w:rsidR="00187D6C" w:rsidRDefault="00187D6C" w:rsidP="00187D6C">
      <w:pPr>
        <w:spacing w:line="240" w:lineRule="auto"/>
        <w:rPr>
          <w:rFonts w:cs="BMWType V2 Light"/>
          <w:sz w:val="18"/>
          <w:szCs w:val="18"/>
          <w:lang w:val="en-US"/>
        </w:rPr>
      </w:pPr>
    </w:p>
    <w:p w:rsidR="00187D6C" w:rsidRDefault="00187D6C" w:rsidP="00187D6C">
      <w:pPr>
        <w:spacing w:line="240" w:lineRule="auto"/>
        <w:rPr>
          <w:rFonts w:cs="BMWType V2 Light"/>
          <w:sz w:val="18"/>
          <w:szCs w:val="18"/>
          <w:lang w:val="en-US"/>
        </w:rPr>
      </w:pPr>
      <w:r>
        <w:rPr>
          <w:rFonts w:cs="BMWType V2 Light"/>
          <w:color w:val="000000" w:themeColor="text1"/>
          <w:sz w:val="18"/>
          <w:szCs w:val="18"/>
          <w:lang w:val="en-US"/>
        </w:rPr>
        <w:t xml:space="preserve">In 2013, the BMW Group sold around 1.963 million cars and 115,215 motorcycles worldwide. </w:t>
      </w:r>
      <w:r>
        <w:rPr>
          <w:rFonts w:cs="BMWType V2 Light"/>
          <w:sz w:val="18"/>
          <w:szCs w:val="18"/>
          <w:lang w:val="en-US"/>
        </w:rPr>
        <w:t xml:space="preserve">The profit before tax for the financial year 2012 was €7.82 billion on revenues amounting to €76.85 billion. As of the </w:t>
      </w:r>
      <w:proofErr w:type="gramStart"/>
      <w:r>
        <w:rPr>
          <w:rFonts w:cs="BMWType V2 Light"/>
          <w:sz w:val="18"/>
          <w:szCs w:val="18"/>
          <w:lang w:val="en-US"/>
        </w:rPr>
        <w:t>31</w:t>
      </w:r>
      <w:r>
        <w:rPr>
          <w:rFonts w:cs="BMWType V2 Light"/>
          <w:sz w:val="18"/>
          <w:szCs w:val="18"/>
          <w:vertAlign w:val="superscript"/>
          <w:lang w:val="en-US"/>
        </w:rPr>
        <w:t>st</w:t>
      </w:r>
      <w:r>
        <w:rPr>
          <w:rFonts w:cs="BMWType V2 Light"/>
          <w:sz w:val="18"/>
          <w:szCs w:val="18"/>
          <w:lang w:val="en-US"/>
        </w:rPr>
        <w:t xml:space="preserve">  December</w:t>
      </w:r>
      <w:proofErr w:type="gramEnd"/>
      <w:r>
        <w:rPr>
          <w:rFonts w:cs="BMWType V2 Light"/>
          <w:sz w:val="18"/>
          <w:szCs w:val="18"/>
          <w:lang w:val="en-US"/>
        </w:rPr>
        <w:t xml:space="preserve"> 2012, the BMW Group had a workforce of 105,876 employees.</w:t>
      </w:r>
    </w:p>
    <w:p w:rsidR="00187D6C" w:rsidRDefault="00187D6C" w:rsidP="00187D6C">
      <w:pPr>
        <w:spacing w:line="240" w:lineRule="auto"/>
        <w:rPr>
          <w:rFonts w:cs="BMWType V2 Light"/>
          <w:sz w:val="18"/>
          <w:szCs w:val="18"/>
          <w:lang w:val="en-US"/>
        </w:rPr>
      </w:pPr>
    </w:p>
    <w:p w:rsidR="00187D6C" w:rsidRDefault="00187D6C" w:rsidP="00187D6C">
      <w:pPr>
        <w:spacing w:line="240" w:lineRule="auto"/>
        <w:rPr>
          <w:rFonts w:cs="BMWType V2 Light"/>
          <w:sz w:val="18"/>
          <w:szCs w:val="18"/>
          <w:lang w:val="en-US"/>
        </w:rPr>
      </w:pPr>
      <w:r>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187D6C" w:rsidRPr="006F746F" w:rsidRDefault="00187D6C" w:rsidP="00187D6C">
      <w:pPr>
        <w:spacing w:line="240" w:lineRule="auto"/>
        <w:rPr>
          <w:rFonts w:cs="BMWType V2 Light"/>
          <w:sz w:val="18"/>
          <w:szCs w:val="18"/>
          <w:lang w:val="en-US"/>
        </w:rPr>
      </w:pPr>
    </w:p>
    <w:p w:rsidR="00187D6C" w:rsidRPr="00C91671" w:rsidRDefault="00187D6C" w:rsidP="00187D6C">
      <w:pPr>
        <w:spacing w:line="240" w:lineRule="auto"/>
        <w:rPr>
          <w:sz w:val="18"/>
          <w:szCs w:val="18"/>
          <w:lang w:val="en-US"/>
        </w:rPr>
      </w:pPr>
      <w:r>
        <w:rPr>
          <w:sz w:val="18"/>
          <w:szCs w:val="18"/>
          <w:lang w:val="en-US"/>
        </w:rPr>
        <w:t xml:space="preserve">Further information about the BMW Group can be found here: </w:t>
      </w:r>
    </w:p>
    <w:p w:rsidR="00187D6C" w:rsidRPr="00C91671" w:rsidRDefault="00187D6C" w:rsidP="00187D6C">
      <w:pPr>
        <w:spacing w:line="240" w:lineRule="auto"/>
        <w:rPr>
          <w:sz w:val="18"/>
          <w:szCs w:val="18"/>
          <w:lang w:val="en-US"/>
        </w:rPr>
      </w:pPr>
      <w:r w:rsidRPr="00AD347E">
        <w:rPr>
          <w:sz w:val="18"/>
          <w:szCs w:val="18"/>
          <w:lang w:val="en-US"/>
        </w:rPr>
        <w:t>Web:</w:t>
      </w:r>
      <w:r w:rsidRPr="00AD347E">
        <w:rPr>
          <w:lang w:val="en-US"/>
        </w:rPr>
        <w:t xml:space="preserve"> </w:t>
      </w:r>
      <w:hyperlink r:id="rId11" w:history="1">
        <w:r w:rsidRPr="00C91671">
          <w:rPr>
            <w:rStyle w:val="Hyperlink"/>
            <w:rFonts w:ascii="BMWType V2 Light" w:hAnsi="BMWType V2 Light" w:cs="BMWType V2 Light"/>
            <w:sz w:val="18"/>
            <w:szCs w:val="18"/>
            <w:lang w:val="en-US"/>
          </w:rPr>
          <w:t>www.bmwgroup.com</w:t>
        </w:r>
      </w:hyperlink>
      <w:r w:rsidRPr="00C91671">
        <w:rPr>
          <w:sz w:val="18"/>
          <w:szCs w:val="18"/>
          <w:lang w:val="en-US"/>
        </w:rPr>
        <w:t xml:space="preserve"> </w:t>
      </w:r>
    </w:p>
    <w:p w:rsidR="00187D6C" w:rsidRPr="00C91671" w:rsidRDefault="00187D6C" w:rsidP="00187D6C">
      <w:pPr>
        <w:spacing w:line="240" w:lineRule="auto"/>
        <w:rPr>
          <w:color w:val="1F497D"/>
          <w:sz w:val="18"/>
          <w:szCs w:val="18"/>
          <w:lang w:val="en-US"/>
        </w:rPr>
      </w:pPr>
      <w:proofErr w:type="spellStart"/>
      <w:r w:rsidRPr="00C91671">
        <w:rPr>
          <w:sz w:val="18"/>
          <w:szCs w:val="18"/>
          <w:lang w:val="en-US"/>
        </w:rPr>
        <w:t>Facebook</w:t>
      </w:r>
      <w:proofErr w:type="spellEnd"/>
      <w:r w:rsidRPr="00C91671">
        <w:rPr>
          <w:sz w:val="18"/>
          <w:szCs w:val="18"/>
          <w:lang w:val="en-US"/>
        </w:rPr>
        <w:t>:</w:t>
      </w:r>
      <w:r w:rsidRPr="00C91671">
        <w:rPr>
          <w:color w:val="1F497D"/>
          <w:sz w:val="18"/>
          <w:szCs w:val="18"/>
          <w:lang w:val="en-US"/>
        </w:rPr>
        <w:t xml:space="preserve"> </w:t>
      </w:r>
      <w:hyperlink r:id="rId12" w:history="1">
        <w:r w:rsidRPr="00C91671">
          <w:rPr>
            <w:rStyle w:val="Hyperlink"/>
            <w:rFonts w:ascii="BMWType V2 Light" w:hAnsi="BMWType V2 Light" w:cs="BMWType V2 Light"/>
            <w:sz w:val="18"/>
            <w:szCs w:val="18"/>
            <w:lang w:val="en-US"/>
          </w:rPr>
          <w:t>http://www.facebook.com/BMWGroup</w:t>
        </w:r>
      </w:hyperlink>
    </w:p>
    <w:p w:rsidR="00187D6C" w:rsidRPr="001C1458" w:rsidRDefault="00187D6C" w:rsidP="00187D6C">
      <w:pPr>
        <w:spacing w:line="240" w:lineRule="auto"/>
        <w:rPr>
          <w:lang w:val="en-US"/>
        </w:rPr>
      </w:pPr>
      <w:r w:rsidRPr="00C91671">
        <w:rPr>
          <w:sz w:val="18"/>
          <w:szCs w:val="18"/>
          <w:lang w:val="en-US"/>
        </w:rPr>
        <w:t>Twitter:</w:t>
      </w:r>
      <w:r w:rsidRPr="00C91671">
        <w:rPr>
          <w:color w:val="1F497D"/>
          <w:sz w:val="18"/>
          <w:szCs w:val="18"/>
          <w:lang w:val="en-US"/>
        </w:rPr>
        <w:t xml:space="preserve"> </w:t>
      </w:r>
      <w:hyperlink r:id="rId13" w:history="1">
        <w:r w:rsidRPr="00C91671">
          <w:rPr>
            <w:rStyle w:val="Hyperlink"/>
            <w:rFonts w:ascii="BMWType V2 Light" w:hAnsi="BMWType V2 Light" w:cs="BMWType V2 Light"/>
            <w:sz w:val="18"/>
            <w:szCs w:val="18"/>
            <w:lang w:val="en-US"/>
          </w:rPr>
          <w:t>http://twitter.com/BMWGroup</w:t>
        </w:r>
      </w:hyperlink>
    </w:p>
    <w:p w:rsidR="00187D6C" w:rsidRPr="00813BEC" w:rsidRDefault="00187D6C" w:rsidP="00187D6C">
      <w:pPr>
        <w:spacing w:line="240" w:lineRule="auto"/>
        <w:rPr>
          <w:color w:val="1F497D"/>
          <w:sz w:val="18"/>
          <w:szCs w:val="18"/>
          <w:lang w:val="en-US"/>
        </w:rPr>
      </w:pPr>
      <w:r w:rsidRPr="00C91671">
        <w:rPr>
          <w:sz w:val="18"/>
          <w:szCs w:val="18"/>
          <w:lang w:val="en-US"/>
        </w:rPr>
        <w:t>YouTube:</w:t>
      </w:r>
      <w:r w:rsidRPr="00C91671">
        <w:rPr>
          <w:color w:val="1F497D"/>
          <w:sz w:val="18"/>
          <w:szCs w:val="18"/>
          <w:lang w:val="en-US"/>
        </w:rPr>
        <w:t xml:space="preserve"> </w:t>
      </w:r>
      <w:hyperlink r:id="rId14" w:history="1">
        <w:r w:rsidRPr="00C91671">
          <w:rPr>
            <w:rStyle w:val="Hyperlink"/>
            <w:rFonts w:ascii="BMWType V2 Light" w:hAnsi="BMWType V2 Light" w:cs="BMWType V2 Light"/>
            <w:sz w:val="18"/>
            <w:szCs w:val="18"/>
            <w:lang w:val="en-US"/>
          </w:rPr>
          <w:t>http://www.youtube.com/BMWGroupview</w:t>
        </w:r>
      </w:hyperlink>
      <w:r w:rsidRPr="00813BEC">
        <w:rPr>
          <w:color w:val="1F497D"/>
          <w:sz w:val="18"/>
          <w:szCs w:val="18"/>
          <w:lang w:val="en-US"/>
        </w:rPr>
        <w:br/>
      </w:r>
      <w:r w:rsidRPr="00C91671">
        <w:rPr>
          <w:sz w:val="18"/>
          <w:szCs w:val="18"/>
          <w:lang w:val="en-US"/>
        </w:rPr>
        <w:t xml:space="preserve">Google+: </w:t>
      </w:r>
      <w:hyperlink r:id="rId15" w:history="1">
        <w:r w:rsidRPr="00C91671">
          <w:rPr>
            <w:rStyle w:val="Hyperlink"/>
            <w:rFonts w:ascii="BMWType V2 Light" w:hAnsi="BMWType V2 Light" w:cs="BMWType V2 Light"/>
            <w:sz w:val="18"/>
            <w:szCs w:val="18"/>
            <w:lang w:val="en-US"/>
          </w:rPr>
          <w:t>http://googleplus.bmwgroup</w:t>
        </w:r>
        <w:r w:rsidRPr="00C91671">
          <w:rPr>
            <w:rStyle w:val="Hyperlink"/>
            <w:rFonts w:ascii="BMWType V2 Light" w:hAnsi="BMWType V2 Light" w:cs="BMWType V2 Light"/>
            <w:sz w:val="20"/>
            <w:szCs w:val="20"/>
            <w:lang w:val="en-US"/>
          </w:rPr>
          <w:t>.</w:t>
        </w:r>
        <w:r w:rsidRPr="00C91671">
          <w:rPr>
            <w:rStyle w:val="Hyperlink"/>
            <w:rFonts w:ascii="BMWType V2 Light" w:hAnsi="BMWType V2 Light" w:cs="BMWType V2 Light"/>
            <w:sz w:val="18"/>
            <w:szCs w:val="18"/>
            <w:lang w:val="en-US"/>
          </w:rPr>
          <w:t>com</w:t>
        </w:r>
      </w:hyperlink>
    </w:p>
    <w:p w:rsidR="00187D6C" w:rsidRDefault="00187D6C" w:rsidP="00187D6C">
      <w:pPr>
        <w:pStyle w:val="zzabstand9pt"/>
        <w:rPr>
          <w:lang w:val="en-US"/>
        </w:rPr>
      </w:pPr>
    </w:p>
    <w:p w:rsidR="00187D6C" w:rsidRDefault="00187D6C" w:rsidP="00187D6C">
      <w:pPr>
        <w:spacing w:line="276" w:lineRule="auto"/>
        <w:rPr>
          <w:lang w:val="en-US"/>
        </w:rPr>
      </w:pPr>
    </w:p>
    <w:p w:rsidR="00187D6C" w:rsidRDefault="00187D6C" w:rsidP="00187D6C">
      <w:pPr>
        <w:autoSpaceDE w:val="0"/>
        <w:autoSpaceDN w:val="0"/>
        <w:adjustRightInd w:val="0"/>
        <w:spacing w:line="240" w:lineRule="auto"/>
        <w:rPr>
          <w:b/>
          <w:bCs/>
          <w:color w:val="000000"/>
          <w:sz w:val="18"/>
          <w:szCs w:val="18"/>
        </w:rPr>
      </w:pPr>
      <w:r w:rsidRPr="00F064F3">
        <w:rPr>
          <w:b/>
          <w:bCs/>
          <w:color w:val="000000"/>
          <w:sz w:val="18"/>
          <w:szCs w:val="18"/>
        </w:rPr>
        <w:t xml:space="preserve">For further information please contact: </w:t>
      </w:r>
    </w:p>
    <w:p w:rsidR="00187D6C" w:rsidRPr="00F064F3" w:rsidRDefault="00187D6C" w:rsidP="00187D6C">
      <w:pPr>
        <w:autoSpaceDE w:val="0"/>
        <w:autoSpaceDN w:val="0"/>
        <w:adjustRightInd w:val="0"/>
        <w:spacing w:line="240" w:lineRule="auto"/>
        <w:rPr>
          <w:color w:val="000000"/>
          <w:sz w:val="18"/>
          <w:szCs w:val="18"/>
        </w:rPr>
      </w:pPr>
    </w:p>
    <w:p w:rsidR="00187D6C" w:rsidRPr="00F064F3" w:rsidRDefault="00187D6C" w:rsidP="00187D6C">
      <w:pPr>
        <w:autoSpaceDE w:val="0"/>
        <w:autoSpaceDN w:val="0"/>
        <w:adjustRightInd w:val="0"/>
        <w:spacing w:line="240" w:lineRule="auto"/>
        <w:rPr>
          <w:color w:val="000000"/>
          <w:sz w:val="18"/>
          <w:szCs w:val="18"/>
        </w:rPr>
      </w:pPr>
      <w:r>
        <w:rPr>
          <w:color w:val="000000"/>
          <w:sz w:val="18"/>
          <w:szCs w:val="18"/>
        </w:rPr>
        <w:t>Angela Stangroom</w:t>
      </w:r>
      <w:r w:rsidRPr="00F064F3">
        <w:rPr>
          <w:color w:val="000000"/>
          <w:sz w:val="18"/>
          <w:szCs w:val="18"/>
        </w:rPr>
        <w:t xml:space="preserve"> </w:t>
      </w:r>
      <w:r>
        <w:rPr>
          <w:color w:val="000000"/>
          <w:sz w:val="18"/>
          <w:szCs w:val="18"/>
        </w:rPr>
        <w:tab/>
        <w:t>Group Communications Manager</w:t>
      </w:r>
    </w:p>
    <w:p w:rsidR="00187D6C" w:rsidRDefault="00187D6C" w:rsidP="00187D6C">
      <w:pPr>
        <w:autoSpaceDE w:val="0"/>
        <w:autoSpaceDN w:val="0"/>
        <w:adjustRightInd w:val="0"/>
        <w:spacing w:line="240" w:lineRule="auto"/>
      </w:pPr>
      <w:r>
        <w:rPr>
          <w:color w:val="000000"/>
          <w:sz w:val="18"/>
          <w:szCs w:val="18"/>
        </w:rPr>
        <w:t>Tel: 01344 480283</w:t>
      </w:r>
      <w:r w:rsidRPr="00F064F3">
        <w:rPr>
          <w:color w:val="000000"/>
          <w:sz w:val="18"/>
          <w:szCs w:val="18"/>
        </w:rPr>
        <w:t xml:space="preserve"> </w:t>
      </w:r>
      <w:r>
        <w:rPr>
          <w:color w:val="000000"/>
          <w:sz w:val="18"/>
          <w:szCs w:val="18"/>
        </w:rPr>
        <w:tab/>
      </w:r>
      <w:r w:rsidRPr="00F064F3">
        <w:rPr>
          <w:color w:val="000000"/>
          <w:sz w:val="18"/>
          <w:szCs w:val="18"/>
        </w:rPr>
        <w:t xml:space="preserve">Email: </w:t>
      </w:r>
      <w:hyperlink r:id="rId16" w:history="1">
        <w:r w:rsidRPr="00194191">
          <w:rPr>
            <w:rStyle w:val="Hyperlink"/>
            <w:rFonts w:ascii="BMWType V2 Light" w:hAnsi="BMWType V2 Light" w:cs="BMWType V2 Light"/>
            <w:sz w:val="18"/>
            <w:szCs w:val="18"/>
          </w:rPr>
          <w:t>Angela.Stangroom@bmw.co.uk</w:t>
        </w:r>
      </w:hyperlink>
    </w:p>
    <w:p w:rsidR="00DA491D" w:rsidRDefault="00DA491D" w:rsidP="00187D6C">
      <w:pPr>
        <w:autoSpaceDE w:val="0"/>
        <w:autoSpaceDN w:val="0"/>
        <w:adjustRightInd w:val="0"/>
        <w:spacing w:line="240" w:lineRule="auto"/>
      </w:pPr>
    </w:p>
    <w:p w:rsidR="00187D6C" w:rsidRPr="00F064F3" w:rsidRDefault="00187D6C" w:rsidP="00187D6C">
      <w:pPr>
        <w:autoSpaceDE w:val="0"/>
        <w:autoSpaceDN w:val="0"/>
        <w:adjustRightInd w:val="0"/>
        <w:spacing w:line="240" w:lineRule="auto"/>
        <w:rPr>
          <w:color w:val="000000"/>
          <w:sz w:val="18"/>
          <w:szCs w:val="18"/>
        </w:rPr>
      </w:pPr>
      <w:r w:rsidRPr="00F064F3">
        <w:rPr>
          <w:color w:val="000000"/>
          <w:sz w:val="18"/>
          <w:szCs w:val="18"/>
        </w:rPr>
        <w:t xml:space="preserve">Press office fax: 01344 480306 </w:t>
      </w:r>
    </w:p>
    <w:p w:rsidR="00187D6C" w:rsidRDefault="00187D6C" w:rsidP="00187D6C">
      <w:pPr>
        <w:pStyle w:val="zzabstand9pt"/>
        <w:rPr>
          <w:color w:val="000000"/>
          <w:lang w:val="en-GB"/>
        </w:rPr>
      </w:pPr>
      <w:r w:rsidRPr="00F064F3">
        <w:rPr>
          <w:color w:val="000000"/>
          <w:lang w:val="en-GB"/>
        </w:rPr>
        <w:t xml:space="preserve">Media website: </w:t>
      </w:r>
      <w:hyperlink r:id="rId17" w:history="1">
        <w:r w:rsidRPr="00503FFD">
          <w:rPr>
            <w:rStyle w:val="Hyperlink"/>
            <w:lang w:val="en-GB"/>
          </w:rPr>
          <w:t>www.press.bmwgroup.co.uk</w:t>
        </w:r>
      </w:hyperlink>
      <w:r w:rsidRPr="00F064F3">
        <w:rPr>
          <w:color w:val="000000"/>
          <w:lang w:val="en-GB"/>
        </w:rPr>
        <w:t xml:space="preserve"> </w:t>
      </w:r>
    </w:p>
    <w:p w:rsidR="00187D6C" w:rsidRDefault="00187D6C" w:rsidP="00187D6C">
      <w:pPr>
        <w:pStyle w:val="zzabstand9pt"/>
      </w:pPr>
      <w:r w:rsidRPr="00F064F3">
        <w:rPr>
          <w:color w:val="000000"/>
          <w:lang w:val="en-GB"/>
        </w:rPr>
        <w:t xml:space="preserve">Customer website: </w:t>
      </w:r>
      <w:hyperlink r:id="rId18" w:history="1">
        <w:r w:rsidRPr="00986608">
          <w:rPr>
            <w:rStyle w:val="Hyperlink"/>
            <w:lang w:val="en-GB"/>
          </w:rPr>
          <w:t>www.bmw.co.uk</w:t>
        </w:r>
      </w:hyperlink>
    </w:p>
    <w:p w:rsidR="00DA491D" w:rsidRDefault="00DA491D" w:rsidP="00187D6C">
      <w:pPr>
        <w:pStyle w:val="zzabstand9pt"/>
        <w:rPr>
          <w:color w:val="000000"/>
          <w:lang w:val="en-GB"/>
        </w:rPr>
      </w:pPr>
    </w:p>
    <w:p w:rsidR="00DA491D" w:rsidRPr="00DA491D" w:rsidRDefault="00DA491D" w:rsidP="00DA491D">
      <w:pPr>
        <w:pStyle w:val="NormalWeb"/>
        <w:spacing w:before="0" w:beforeAutospacing="0" w:after="0" w:afterAutospacing="0"/>
        <w:rPr>
          <w:rFonts w:ascii="BMWTypeLight" w:hAnsi="BMWTypeLight"/>
          <w:sz w:val="18"/>
          <w:szCs w:val="18"/>
        </w:rPr>
      </w:pPr>
      <w:r w:rsidRPr="00DA491D">
        <w:rPr>
          <w:rFonts w:ascii="BMWTypeLight" w:hAnsi="BMWTypeLight"/>
          <w:sz w:val="18"/>
          <w:szCs w:val="18"/>
        </w:rPr>
        <w:t xml:space="preserve">Elizabeth Flanagan </w:t>
      </w:r>
      <w:r w:rsidRPr="00DA491D">
        <w:rPr>
          <w:rFonts w:ascii="BMWTypeLight" w:hAnsi="BMWTypeLight"/>
          <w:sz w:val="18"/>
          <w:szCs w:val="18"/>
        </w:rPr>
        <w:tab/>
        <w:t xml:space="preserve">Tate Press Office </w:t>
      </w:r>
    </w:p>
    <w:p w:rsidR="00DA491D" w:rsidRDefault="00DA491D" w:rsidP="00DA491D">
      <w:pPr>
        <w:autoSpaceDE w:val="0"/>
        <w:autoSpaceDN w:val="0"/>
        <w:adjustRightInd w:val="0"/>
        <w:spacing w:line="240" w:lineRule="auto"/>
        <w:rPr>
          <w:sz w:val="18"/>
          <w:szCs w:val="18"/>
        </w:rPr>
      </w:pPr>
      <w:r>
        <w:rPr>
          <w:sz w:val="18"/>
          <w:szCs w:val="18"/>
        </w:rPr>
        <w:t xml:space="preserve">Tel: </w:t>
      </w:r>
      <w:r w:rsidRPr="00DA491D">
        <w:rPr>
          <w:sz w:val="18"/>
          <w:szCs w:val="18"/>
        </w:rPr>
        <w:t xml:space="preserve">020 7887 8730 </w:t>
      </w:r>
      <w:r>
        <w:rPr>
          <w:sz w:val="18"/>
          <w:szCs w:val="18"/>
        </w:rPr>
        <w:tab/>
        <w:t xml:space="preserve">Email: </w:t>
      </w:r>
      <w:r w:rsidRPr="00DA491D">
        <w:rPr>
          <w:sz w:val="18"/>
          <w:szCs w:val="18"/>
        </w:rPr>
        <w:t xml:space="preserve">Elizabeth.Flanagan@tate.org.uk </w:t>
      </w:r>
    </w:p>
    <w:p w:rsidR="00DA491D" w:rsidRDefault="00DA491D" w:rsidP="00DA491D">
      <w:pPr>
        <w:autoSpaceDE w:val="0"/>
        <w:autoSpaceDN w:val="0"/>
        <w:adjustRightInd w:val="0"/>
        <w:spacing w:line="240" w:lineRule="auto"/>
        <w:ind w:left="1440" w:firstLine="720"/>
        <w:rPr>
          <w:rFonts w:ascii="BMWType V2 Light" w:hAnsi="BMWType V2 Light" w:cs="BMWType V2 Light"/>
          <w:sz w:val="18"/>
          <w:szCs w:val="18"/>
        </w:rPr>
      </w:pPr>
      <w:r>
        <w:rPr>
          <w:sz w:val="18"/>
          <w:szCs w:val="18"/>
        </w:rPr>
        <w:t>Web:</w:t>
      </w:r>
      <w:r w:rsidRPr="00DA491D">
        <w:rPr>
          <w:sz w:val="18"/>
          <w:szCs w:val="18"/>
        </w:rPr>
        <w:t xml:space="preserve"> tate.org.uk/press</w:t>
      </w:r>
    </w:p>
    <w:p w:rsidR="00DA491D" w:rsidRPr="00F064F3" w:rsidRDefault="00DA491D" w:rsidP="00DA491D">
      <w:pPr>
        <w:autoSpaceDE w:val="0"/>
        <w:autoSpaceDN w:val="0"/>
        <w:adjustRightInd w:val="0"/>
        <w:spacing w:line="240" w:lineRule="auto"/>
        <w:rPr>
          <w:rFonts w:cs="BMWTypeLight"/>
          <w:color w:val="000000"/>
          <w:sz w:val="18"/>
          <w:szCs w:val="18"/>
        </w:rPr>
      </w:pPr>
    </w:p>
    <w:p w:rsidR="00187D6C" w:rsidRPr="00C05BB4" w:rsidRDefault="00187D6C" w:rsidP="00187D6C">
      <w:pPr>
        <w:spacing w:after="120" w:line="200" w:lineRule="exact"/>
        <w:rPr>
          <w:rFonts w:ascii="BMWType V2 Regular" w:hAnsi="BMWType V2 Regular"/>
        </w:rPr>
      </w:pPr>
    </w:p>
    <w:p w:rsidR="008D1C0A" w:rsidRPr="008D1C0A" w:rsidRDefault="008D1C0A" w:rsidP="008D1C0A">
      <w:pPr>
        <w:pStyle w:val="PlainText"/>
        <w:spacing w:line="330" w:lineRule="exact"/>
        <w:rPr>
          <w:rFonts w:ascii="BMWType V2 Regular" w:hAnsi="BMWType V2 Regular" w:cs="BMWType V2 Regular"/>
          <w:sz w:val="22"/>
          <w:szCs w:val="22"/>
        </w:rPr>
      </w:pPr>
    </w:p>
    <w:p w:rsidR="005536CB" w:rsidRPr="008D1C0A" w:rsidRDefault="005536CB">
      <w:pPr>
        <w:spacing w:after="330" w:line="330" w:lineRule="exact"/>
        <w:rPr>
          <w:rFonts w:ascii="BMWType V2 Regular" w:hAnsi="BMWType V2 Regular" w:cs="BMWType V2 Regular"/>
          <w:szCs w:val="22"/>
        </w:rPr>
        <w:sectPr w:rsidR="005536CB" w:rsidRPr="008D1C0A" w:rsidSect="00187D6C">
          <w:headerReference w:type="default" r:id="rId19"/>
          <w:headerReference w:type="first" r:id="rId20"/>
          <w:footerReference w:type="first" r:id="rId21"/>
          <w:pgSz w:w="11906" w:h="16838" w:code="9"/>
          <w:pgMar w:top="3799" w:right="2098" w:bottom="2778" w:left="2098" w:header="567" w:footer="0" w:gutter="0"/>
          <w:cols w:space="708"/>
          <w:titlePg/>
          <w:docGrid w:linePitch="360"/>
        </w:sectPr>
      </w:pPr>
    </w:p>
    <w:p w:rsidR="00BD3C95" w:rsidRPr="008D1C0A" w:rsidRDefault="00BD3C95" w:rsidP="00BD3C95">
      <w:pPr>
        <w:rPr>
          <w:rFonts w:ascii="BMWType V2 Regular" w:hAnsi="BMWType V2 Regular" w:cs="BMWType V2 Regular"/>
          <w:b/>
          <w:szCs w:val="22"/>
          <w:lang w:val="en-US"/>
        </w:rPr>
      </w:pPr>
    </w:p>
    <w:sectPr w:rsidR="00BD3C95" w:rsidRPr="008D1C0A" w:rsidSect="002E52C6">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CD9" w:rsidRDefault="00154CD9">
      <w:r>
        <w:separator/>
      </w:r>
    </w:p>
  </w:endnote>
  <w:endnote w:type="continuationSeparator" w:id="0">
    <w:p w:rsidR="00154CD9" w:rsidRDefault="00154C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D9" w:rsidRDefault="00D074C6">
    <w:pPr>
      <w:pStyle w:val="Footer"/>
    </w:pPr>
    <w:r w:rsidRPr="00D074C6">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8240;mso-position-horizontal-relative:page;mso-position-vertical-relative:page" wrapcoords="-248 0 -248 21529 21600 21529 21600 0 -248 0" stroked="f">
          <v:textbox style="mso-next-textbox:#_x0000_s2049" inset="0,0,0,0">
            <w:txbxContent>
              <w:tbl>
                <w:tblPr>
                  <w:tblW w:w="0" w:type="auto"/>
                  <w:tblLayout w:type="fixed"/>
                  <w:tblLook w:val="0000"/>
                </w:tblPr>
                <w:tblGrid>
                  <w:gridCol w:w="1319"/>
                </w:tblGrid>
                <w:tr w:rsidR="00154CD9">
                  <w:trPr>
                    <w:trHeight w:val="4680"/>
                  </w:trPr>
                  <w:tc>
                    <w:tcPr>
                      <w:tcW w:w="1319" w:type="dxa"/>
                      <w:tcMar>
                        <w:left w:w="0" w:type="dxa"/>
                        <w:right w:w="0" w:type="dxa"/>
                      </w:tcMar>
                      <w:vAlign w:val="bottom"/>
                    </w:tcPr>
                    <w:p w:rsidR="00154CD9" w:rsidRDefault="00154CD9">
                      <w:pPr>
                        <w:pStyle w:val="BMWTextBox"/>
                      </w:pPr>
                      <w:r>
                        <w:rPr>
                          <w:rFonts w:ascii="BMWTypeRegular" w:hAnsi="BMWTypeRegular"/>
                        </w:rPr>
                        <w:t>BMW Group Company</w:t>
                      </w:r>
                    </w:p>
                    <w:p w:rsidR="00154CD9" w:rsidRDefault="00154CD9">
                      <w:pPr>
                        <w:pStyle w:val="BMWTextBox"/>
                      </w:pPr>
                    </w:p>
                    <w:p w:rsidR="00154CD9" w:rsidRDefault="00154CD9">
                      <w:pPr>
                        <w:pStyle w:val="BMWTextBoxTitle"/>
                      </w:pPr>
                      <w:r>
                        <w:t>Postal Address</w:t>
                      </w:r>
                    </w:p>
                    <w:p w:rsidR="00154CD9" w:rsidRDefault="00154CD9">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154CD9" w:rsidRDefault="00154CD9">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154CD9" w:rsidRDefault="00154CD9">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154CD9" w:rsidRDefault="00154CD9">
                      <w:pPr>
                        <w:pStyle w:val="BMWTextBoxTitle"/>
                      </w:pPr>
                      <w:r>
                        <w:rPr>
                          <w:rFonts w:ascii="BMWTypeLight" w:hAnsi="BMWTypeLight"/>
                        </w:rPr>
                        <w:t>RG12 8TA</w:t>
                      </w:r>
                    </w:p>
                    <w:p w:rsidR="00154CD9" w:rsidRDefault="00154CD9">
                      <w:pPr>
                        <w:pStyle w:val="BMWTextBoxTitle"/>
                      </w:pPr>
                    </w:p>
                    <w:p w:rsidR="00154CD9" w:rsidRDefault="00154CD9">
                      <w:pPr>
                        <w:pStyle w:val="BMWTextBoxTitle"/>
                      </w:pPr>
                      <w:r>
                        <w:t>Telephone</w:t>
                      </w:r>
                    </w:p>
                    <w:p w:rsidR="00154CD9" w:rsidRDefault="00154CD9">
                      <w:pPr>
                        <w:pStyle w:val="BMWTextBoxTitle"/>
                        <w:rPr>
                          <w:rFonts w:ascii="BMWTypeLight" w:hAnsi="BMWTypeLight"/>
                        </w:rPr>
                      </w:pPr>
                      <w:r>
                        <w:rPr>
                          <w:rFonts w:ascii="BMWTypeLight" w:hAnsi="BMWTypeLight"/>
                        </w:rPr>
                        <w:t>01344 480320</w:t>
                      </w:r>
                    </w:p>
                    <w:p w:rsidR="00154CD9" w:rsidRDefault="00154CD9">
                      <w:pPr>
                        <w:pStyle w:val="BMWTextBoxTitle"/>
                      </w:pPr>
                    </w:p>
                    <w:p w:rsidR="00154CD9" w:rsidRDefault="00154CD9">
                      <w:pPr>
                        <w:pStyle w:val="BMWTextBoxTitle"/>
                      </w:pPr>
                      <w:r>
                        <w:t>Fax</w:t>
                      </w:r>
                    </w:p>
                    <w:p w:rsidR="00154CD9" w:rsidRDefault="00154CD9">
                      <w:pPr>
                        <w:pStyle w:val="BMWTextBox"/>
                      </w:pPr>
                      <w:r>
                        <w:t>01344 480306</w:t>
                      </w:r>
                    </w:p>
                    <w:p w:rsidR="00154CD9" w:rsidRDefault="00154CD9">
                      <w:pPr>
                        <w:pStyle w:val="BMWTextBox"/>
                      </w:pPr>
                    </w:p>
                    <w:p w:rsidR="00154CD9" w:rsidRDefault="00154CD9">
                      <w:pPr>
                        <w:pStyle w:val="BMWTextBox"/>
                        <w:rPr>
                          <w:rFonts w:ascii="BMWTypeRegular" w:hAnsi="BMWTypeRegular"/>
                        </w:rPr>
                      </w:pPr>
                      <w:r>
                        <w:rPr>
                          <w:rFonts w:ascii="BMWTypeRegular" w:hAnsi="BMWTypeRegular"/>
                        </w:rPr>
                        <w:t>Internet</w:t>
                      </w:r>
                    </w:p>
                    <w:p w:rsidR="00154CD9" w:rsidRDefault="00154CD9">
                      <w:pPr>
                        <w:pStyle w:val="BMWTextBox"/>
                      </w:pPr>
                      <w:r>
                        <w:t>www.bmw.co.uk</w:t>
                      </w:r>
                    </w:p>
                    <w:p w:rsidR="00154CD9" w:rsidRDefault="00154CD9">
                      <w:pPr>
                        <w:pStyle w:val="BMWTextBox"/>
                      </w:pPr>
                    </w:p>
                  </w:tc>
                </w:tr>
              </w:tbl>
              <w:p w:rsidR="00154CD9" w:rsidRDefault="00154CD9">
                <w:pPr>
                  <w:pStyle w:val="BMWTextBox"/>
                </w:pPr>
              </w:p>
              <w:p w:rsidR="00154CD9" w:rsidRDefault="00154CD9"/>
            </w:txbxContent>
          </v:textbox>
          <w10:wrap type="through"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CD9" w:rsidRDefault="00154CD9">
      <w:r>
        <w:separator/>
      </w:r>
    </w:p>
  </w:footnote>
  <w:footnote w:type="continuationSeparator" w:id="0">
    <w:p w:rsidR="00154CD9" w:rsidRDefault="00154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762"/>
      <w:gridCol w:w="6"/>
      <w:gridCol w:w="9504"/>
      <w:gridCol w:w="726"/>
    </w:tblGrid>
    <w:tr w:rsidR="00154CD9">
      <w:trPr>
        <w:gridBefore w:val="2"/>
        <w:wBefore w:w="1536" w:type="dxa"/>
        <w:trHeight w:val="2130"/>
      </w:trPr>
      <w:tc>
        <w:tcPr>
          <w:tcW w:w="5868" w:type="dxa"/>
        </w:tcPr>
        <w:tbl>
          <w:tblPr>
            <w:tblW w:w="9288" w:type="dxa"/>
            <w:tblBorders>
              <w:insideH w:val="single" w:sz="4" w:space="0" w:color="auto"/>
            </w:tblBorders>
            <w:tblLook w:val="0000"/>
          </w:tblPr>
          <w:tblGrid>
            <w:gridCol w:w="5571"/>
            <w:gridCol w:w="3717"/>
          </w:tblGrid>
          <w:tr w:rsidR="00154CD9">
            <w:tc>
              <w:tcPr>
                <w:tcW w:w="5571" w:type="dxa"/>
              </w:tcPr>
              <w:p w:rsidR="00154CD9" w:rsidRPr="00A972FD" w:rsidRDefault="00154CD9" w:rsidP="0072316F">
                <w:pPr>
                  <w:pStyle w:val="CompanyTitle"/>
                  <w:rPr>
                    <w:rFonts w:ascii="BMWType V2 Regular" w:hAnsi="BMWType V2 Regular"/>
                  </w:rPr>
                </w:pPr>
                <w:r w:rsidRPr="00A972FD">
                  <w:rPr>
                    <w:rFonts w:ascii="BMWType V2 Regular" w:hAnsi="BMWType V2 Regular"/>
                  </w:rPr>
                  <w:t>BMW Group</w:t>
                </w:r>
              </w:p>
              <w:p w:rsidR="00154CD9" w:rsidRPr="00A972FD" w:rsidRDefault="00154CD9"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154CD9" w:rsidRDefault="00154CD9" w:rsidP="0072316F">
                <w:pPr>
                  <w:pStyle w:val="CompanySubtitle"/>
                </w:pPr>
                <w:r w:rsidRPr="00A972FD">
                  <w:rPr>
                    <w:rFonts w:ascii="BMWType V2 Regular" w:hAnsi="BMWType V2 Regular"/>
                  </w:rPr>
                  <w:t>Corporate Communications</w:t>
                </w:r>
              </w:p>
            </w:tc>
            <w:tc>
              <w:tcPr>
                <w:tcW w:w="3717" w:type="dxa"/>
              </w:tcPr>
              <w:p w:rsidR="00154CD9" w:rsidRDefault="00154CD9" w:rsidP="0072316F">
                <w:pPr>
                  <w:pStyle w:val="Header"/>
                  <w:jc w:val="right"/>
                </w:pPr>
              </w:p>
            </w:tc>
          </w:tr>
        </w:tbl>
        <w:p w:rsidR="00154CD9" w:rsidRDefault="00154CD9">
          <w:pPr>
            <w:pStyle w:val="CompanySubtitle"/>
          </w:pPr>
        </w:p>
      </w:tc>
      <w:tc>
        <w:tcPr>
          <w:tcW w:w="3594" w:type="dxa"/>
        </w:tcPr>
        <w:p w:rsidR="00154CD9" w:rsidRDefault="00154CD9">
          <w:pPr>
            <w:pStyle w:val="Header"/>
            <w:jc w:val="right"/>
          </w:pPr>
        </w:p>
      </w:tc>
    </w:tr>
    <w:tr w:rsidR="00154CD9">
      <w:tblPrEx>
        <w:tblCellMar>
          <w:left w:w="113" w:type="dxa"/>
          <w:right w:w="113" w:type="dxa"/>
        </w:tblCellMar>
      </w:tblPrEx>
      <w:trPr>
        <w:trHeight w:val="329"/>
      </w:trPr>
      <w:tc>
        <w:tcPr>
          <w:tcW w:w="1527" w:type="dxa"/>
          <w:vAlign w:val="center"/>
        </w:tcPr>
        <w:p w:rsidR="00154CD9" w:rsidRDefault="00154CD9">
          <w:pPr>
            <w:pStyle w:val="BMWTextBox"/>
          </w:pPr>
        </w:p>
      </w:tc>
      <w:tc>
        <w:tcPr>
          <w:tcW w:w="9471" w:type="dxa"/>
          <w:gridSpan w:val="3"/>
          <w:vAlign w:val="center"/>
        </w:tcPr>
        <w:p w:rsidR="00154CD9" w:rsidRPr="00AE38BF" w:rsidRDefault="00154CD9">
          <w:pPr>
            <w:pStyle w:val="Address"/>
            <w:rPr>
              <w:rFonts w:ascii="BMWType V2 Regular" w:hAnsi="BMWType V2 Regular" w:cs="BMWType V2 Regular"/>
            </w:rPr>
          </w:pPr>
          <w:r w:rsidRPr="00AE38BF">
            <w:rPr>
              <w:rFonts w:ascii="BMWType V2 Regular" w:hAnsi="BMWType V2 Regular" w:cs="BMWType V2 Regular"/>
            </w:rPr>
            <w:t>Media Information</w:t>
          </w:r>
        </w:p>
      </w:tc>
    </w:tr>
    <w:tr w:rsidR="00154CD9">
      <w:tblPrEx>
        <w:tblCellMar>
          <w:left w:w="113" w:type="dxa"/>
          <w:right w:w="113" w:type="dxa"/>
        </w:tblCellMar>
      </w:tblPrEx>
      <w:trPr>
        <w:trHeight w:val="329"/>
      </w:trPr>
      <w:tc>
        <w:tcPr>
          <w:tcW w:w="1527" w:type="dxa"/>
          <w:vAlign w:val="center"/>
        </w:tcPr>
        <w:p w:rsidR="00154CD9" w:rsidRDefault="00154CD9">
          <w:pPr>
            <w:pStyle w:val="BMWTextBox"/>
          </w:pPr>
          <w:r>
            <w:t>Date</w:t>
          </w:r>
        </w:p>
      </w:tc>
      <w:tc>
        <w:tcPr>
          <w:tcW w:w="9471" w:type="dxa"/>
          <w:gridSpan w:val="3"/>
          <w:vAlign w:val="center"/>
        </w:tcPr>
        <w:p w:rsidR="00154CD9" w:rsidRPr="00AE38BF" w:rsidRDefault="00727CF7">
          <w:pPr>
            <w:pStyle w:val="Address"/>
            <w:rPr>
              <w:rFonts w:ascii="BMWType V2 Light" w:hAnsi="BMWType V2 Light" w:cs="BMWType V2 Light"/>
            </w:rPr>
          </w:pPr>
          <w:r>
            <w:rPr>
              <w:rFonts w:ascii="BMWType V2 Light" w:hAnsi="BMWType V2 Light" w:cs="BMWType V2 Light"/>
            </w:rPr>
            <w:t>29</w:t>
          </w:r>
          <w:r w:rsidR="00AE38BF" w:rsidRPr="00AE38BF">
            <w:rPr>
              <w:rFonts w:ascii="BMWType V2 Light" w:hAnsi="BMWType V2 Light" w:cs="BMWType V2 Light"/>
            </w:rPr>
            <w:t xml:space="preserve"> January, 2014</w:t>
          </w:r>
          <w:r w:rsidR="00D074C6" w:rsidRPr="00AE38BF">
            <w:rPr>
              <w:rFonts w:ascii="BMWType V2 Light" w:hAnsi="BMWType V2 Light" w:cs="BMWType V2 Light"/>
            </w:rPr>
            <w:fldChar w:fldCharType="begin"/>
          </w:r>
          <w:r w:rsidR="00154CD9" w:rsidRPr="00AE38BF">
            <w:rPr>
              <w:rFonts w:ascii="BMWType V2 Light" w:hAnsi="BMWType V2 Light" w:cs="BMWType V2 Light"/>
            </w:rPr>
            <w:instrText xml:space="preserve"> STYLEREF "BMWDate" </w:instrText>
          </w:r>
          <w:r w:rsidR="00D074C6" w:rsidRPr="00AE38BF">
            <w:rPr>
              <w:rFonts w:ascii="BMWType V2 Light" w:hAnsi="BMWType V2 Light" w:cs="BMWType V2 Light"/>
            </w:rPr>
            <w:fldChar w:fldCharType="end"/>
          </w:r>
        </w:p>
      </w:tc>
    </w:tr>
    <w:tr w:rsidR="00154CD9">
      <w:tblPrEx>
        <w:tblCellMar>
          <w:left w:w="113" w:type="dxa"/>
          <w:right w:w="113" w:type="dxa"/>
        </w:tblCellMar>
      </w:tblPrEx>
      <w:trPr>
        <w:trHeight w:val="329"/>
      </w:trPr>
      <w:tc>
        <w:tcPr>
          <w:tcW w:w="1527" w:type="dxa"/>
          <w:vAlign w:val="center"/>
        </w:tcPr>
        <w:p w:rsidR="00154CD9" w:rsidRDefault="00154CD9">
          <w:pPr>
            <w:pStyle w:val="BMWTextBox"/>
          </w:pPr>
          <w:r>
            <w:t>Subject</w:t>
          </w:r>
        </w:p>
      </w:tc>
      <w:tc>
        <w:tcPr>
          <w:tcW w:w="9471" w:type="dxa"/>
          <w:gridSpan w:val="3"/>
          <w:vAlign w:val="center"/>
        </w:tcPr>
        <w:p w:rsidR="00154CD9" w:rsidRPr="00187D6C" w:rsidRDefault="00727CF7" w:rsidP="008D1C0A">
          <w:pPr>
            <w:pStyle w:val="PlainText"/>
            <w:rPr>
              <w:rFonts w:ascii="BMWTypeLight" w:hAnsi="BMWTypeLight"/>
              <w:b/>
              <w:sz w:val="28"/>
              <w:szCs w:val="28"/>
            </w:rPr>
          </w:pPr>
          <w:r w:rsidRPr="00DA491D">
            <w:rPr>
              <w:rFonts w:ascii="BMWTypeLight" w:hAnsi="BMWTypeLight"/>
              <w:b/>
              <w:bCs/>
              <w:sz w:val="28"/>
              <w:szCs w:val="28"/>
            </w:rPr>
            <w:t xml:space="preserve">Tim </w:t>
          </w:r>
          <w:proofErr w:type="spellStart"/>
          <w:r w:rsidRPr="00DA491D">
            <w:rPr>
              <w:rFonts w:ascii="BMWTypeLight" w:hAnsi="BMWTypeLight"/>
              <w:b/>
              <w:bCs/>
              <w:sz w:val="28"/>
              <w:szCs w:val="28"/>
            </w:rPr>
            <w:t>Etchells</w:t>
          </w:r>
          <w:proofErr w:type="spellEnd"/>
          <w:r w:rsidRPr="00DA491D">
            <w:rPr>
              <w:rFonts w:ascii="BMWTypeLight" w:hAnsi="BMWTypeLight"/>
              <w:b/>
              <w:bCs/>
              <w:sz w:val="28"/>
              <w:szCs w:val="28"/>
            </w:rPr>
            <w:t xml:space="preserve"> </w:t>
          </w:r>
          <w:r w:rsidRPr="00DA491D">
            <w:rPr>
              <w:rFonts w:ascii="BMWTypeLight" w:hAnsi="BMWTypeLight"/>
              <w:b/>
              <w:bCs/>
              <w:i/>
              <w:iCs/>
              <w:sz w:val="28"/>
              <w:szCs w:val="28"/>
              <w:shd w:val="clear" w:color="auto" w:fill="FFFFFF"/>
            </w:rPr>
            <w:t xml:space="preserve">It’s moving from I to It – The </w:t>
          </w:r>
          <w:proofErr w:type="gramStart"/>
          <w:r w:rsidRPr="00DA491D">
            <w:rPr>
              <w:rFonts w:ascii="BMWTypeLight" w:hAnsi="BMWTypeLight"/>
              <w:b/>
              <w:bCs/>
              <w:i/>
              <w:iCs/>
              <w:sz w:val="28"/>
              <w:szCs w:val="28"/>
              <w:shd w:val="clear" w:color="auto" w:fill="FFFFFF"/>
            </w:rPr>
            <w:t>Play</w:t>
          </w:r>
          <w:r w:rsidRPr="00DA491D">
            <w:rPr>
              <w:rFonts w:ascii="BMWTypeLight" w:hAnsi="BMWTypeLight"/>
              <w:b/>
              <w:bCs/>
              <w:sz w:val="28"/>
              <w:szCs w:val="28"/>
              <w:shd w:val="clear" w:color="auto" w:fill="FFFFFF"/>
            </w:rPr>
            <w:t> </w:t>
          </w:r>
          <w:r>
            <w:rPr>
              <w:rFonts w:ascii="BMWTypeLight" w:hAnsi="BMWTypeLight"/>
              <w:b/>
              <w:bCs/>
              <w:sz w:val="28"/>
              <w:szCs w:val="28"/>
              <w:shd w:val="clear" w:color="auto" w:fill="FFFFFF"/>
            </w:rPr>
            <w:t>.</w:t>
          </w:r>
          <w:proofErr w:type="gramEnd"/>
        </w:p>
      </w:tc>
    </w:tr>
    <w:tr w:rsidR="00154CD9">
      <w:tblPrEx>
        <w:tblCellMar>
          <w:left w:w="113" w:type="dxa"/>
          <w:right w:w="113" w:type="dxa"/>
        </w:tblCellMar>
      </w:tblPrEx>
      <w:trPr>
        <w:trHeight w:val="329"/>
      </w:trPr>
      <w:tc>
        <w:tcPr>
          <w:tcW w:w="1527" w:type="dxa"/>
          <w:vAlign w:val="center"/>
        </w:tcPr>
        <w:p w:rsidR="00154CD9" w:rsidRDefault="00154CD9">
          <w:pPr>
            <w:pStyle w:val="BMWTextBox"/>
          </w:pPr>
          <w:r>
            <w:t>Page</w:t>
          </w:r>
        </w:p>
      </w:tc>
      <w:tc>
        <w:tcPr>
          <w:tcW w:w="9471" w:type="dxa"/>
          <w:gridSpan w:val="3"/>
          <w:vAlign w:val="center"/>
        </w:tcPr>
        <w:p w:rsidR="00154CD9" w:rsidRPr="008D1C0A" w:rsidRDefault="00D074C6">
          <w:pPr>
            <w:pStyle w:val="Address"/>
            <w:rPr>
              <w:rFonts w:ascii="BMWType V2 Light" w:hAnsi="BMWType V2 Light" w:cs="BMWType V2 Light"/>
            </w:rPr>
          </w:pPr>
          <w:r w:rsidRPr="008D1C0A">
            <w:rPr>
              <w:rFonts w:ascii="BMWType V2 Light" w:hAnsi="BMWType V2 Light" w:cs="BMWType V2 Light"/>
            </w:rPr>
            <w:fldChar w:fldCharType="begin"/>
          </w:r>
          <w:r w:rsidR="00154CD9" w:rsidRPr="008D1C0A">
            <w:rPr>
              <w:rFonts w:ascii="BMWType V2 Light" w:hAnsi="BMWType V2 Light" w:cs="BMWType V2 Light"/>
            </w:rPr>
            <w:instrText xml:space="preserve"> PAGE </w:instrText>
          </w:r>
          <w:r w:rsidRPr="008D1C0A">
            <w:rPr>
              <w:rFonts w:ascii="BMWType V2 Light" w:hAnsi="BMWType V2 Light" w:cs="BMWType V2 Light"/>
            </w:rPr>
            <w:fldChar w:fldCharType="separate"/>
          </w:r>
          <w:r w:rsidR="00727CF7">
            <w:rPr>
              <w:rFonts w:ascii="BMWType V2 Light" w:hAnsi="BMWType V2 Light" w:cs="BMWType V2 Light"/>
              <w:noProof/>
            </w:rPr>
            <w:t>3</w:t>
          </w:r>
          <w:r w:rsidRPr="008D1C0A">
            <w:rPr>
              <w:rFonts w:ascii="BMWType V2 Light" w:hAnsi="BMWType V2 Light" w:cs="BMWType V2 Light"/>
            </w:rPr>
            <w:fldChar w:fldCharType="end"/>
          </w:r>
        </w:p>
      </w:tc>
    </w:tr>
  </w:tbl>
  <w:p w:rsidR="00154CD9" w:rsidRDefault="00154C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154CD9">
      <w:tc>
        <w:tcPr>
          <w:tcW w:w="5571" w:type="dxa"/>
        </w:tcPr>
        <w:tbl>
          <w:tblPr>
            <w:tblW w:w="9288" w:type="dxa"/>
            <w:tblBorders>
              <w:insideH w:val="single" w:sz="4" w:space="0" w:color="auto"/>
            </w:tblBorders>
            <w:tblLook w:val="0000"/>
          </w:tblPr>
          <w:tblGrid>
            <w:gridCol w:w="7513"/>
            <w:gridCol w:w="1775"/>
          </w:tblGrid>
          <w:tr w:rsidR="00154CD9">
            <w:trPr>
              <w:trHeight w:val="1988"/>
            </w:trPr>
            <w:tc>
              <w:tcPr>
                <w:tcW w:w="7513" w:type="dxa"/>
              </w:tcPr>
              <w:p w:rsidR="00154CD9" w:rsidRPr="00A972FD" w:rsidRDefault="00154CD9" w:rsidP="0072316F">
                <w:pPr>
                  <w:pStyle w:val="CompanyTitle"/>
                  <w:rPr>
                    <w:rFonts w:ascii="BMWType V2 Regular" w:hAnsi="BMWType V2 Regular"/>
                  </w:rPr>
                </w:pPr>
                <w:r w:rsidRPr="00A972FD">
                  <w:rPr>
                    <w:rFonts w:ascii="BMWType V2 Regular" w:hAnsi="BMWType V2 Regular"/>
                  </w:rPr>
                  <w:t>BMW Group</w:t>
                </w:r>
              </w:p>
              <w:p w:rsidR="00154CD9" w:rsidRPr="00A972FD" w:rsidRDefault="00154CD9"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154CD9" w:rsidRDefault="00154CD9" w:rsidP="0072316F">
                <w:pPr>
                  <w:pStyle w:val="CompanySubtitle"/>
                </w:pPr>
                <w:r w:rsidRPr="00A972FD">
                  <w:rPr>
                    <w:rFonts w:ascii="BMWType V2 Regular" w:hAnsi="BMWType V2 Regular"/>
                  </w:rPr>
                  <w:t>Corporate Communications</w:t>
                </w:r>
              </w:p>
            </w:tc>
            <w:tc>
              <w:tcPr>
                <w:tcW w:w="1775" w:type="dxa"/>
              </w:tcPr>
              <w:p w:rsidR="00154CD9" w:rsidRDefault="00154CD9"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19050</wp:posOffset>
                      </wp:positionH>
                      <wp:positionV relativeFrom="paragraph">
                        <wp:posOffset>0</wp:posOffset>
                      </wp:positionV>
                      <wp:extent cx="990600" cy="1190625"/>
                      <wp:effectExtent l="19050" t="0" r="0" b="0"/>
                      <wp:wrapNone/>
                      <wp:docPr id="9" name="Picture 1" descr="C:\Documents and Settings\Pat.Grigg\Local Settings\Temporary Internet Files\Content.Outlook\U7SNJ3Y1\Group roundels_lowres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Group roundels_lowresonly.JPG"/>
                              <pic:cNvPicPr>
                                <a:picLocks noChangeAspect="1" noChangeArrowheads="1"/>
                              </pic:cNvPicPr>
                            </pic:nvPicPr>
                            <pic:blipFill>
                              <a:blip r:embed="rId1"/>
                              <a:srcRect/>
                              <a:stretch>
                                <a:fillRect/>
                              </a:stretch>
                            </pic:blipFill>
                            <pic:spPr bwMode="auto">
                              <a:xfrm>
                                <a:off x="0" y="0"/>
                                <a:ext cx="990600" cy="1190625"/>
                              </a:xfrm>
                              <a:prstGeom prst="rect">
                                <a:avLst/>
                              </a:prstGeom>
                              <a:noFill/>
                              <a:ln w="9525">
                                <a:noFill/>
                                <a:miter lim="800000"/>
                                <a:headEnd/>
                                <a:tailEnd/>
                              </a:ln>
                            </pic:spPr>
                          </pic:pic>
                        </a:graphicData>
                      </a:graphic>
                    </wp:anchor>
                  </w:drawing>
                </w:r>
              </w:p>
            </w:tc>
          </w:tr>
        </w:tbl>
        <w:p w:rsidR="00154CD9" w:rsidRDefault="00154CD9">
          <w:pPr>
            <w:pStyle w:val="CompanySubtitle"/>
          </w:pPr>
        </w:p>
      </w:tc>
      <w:tc>
        <w:tcPr>
          <w:tcW w:w="3717" w:type="dxa"/>
        </w:tcPr>
        <w:p w:rsidR="00154CD9" w:rsidRDefault="00154CD9">
          <w:pPr>
            <w:pStyle w:val="Header"/>
            <w:jc w:val="right"/>
          </w:pPr>
        </w:p>
      </w:tc>
    </w:tr>
  </w:tbl>
  <w:p w:rsidR="00154CD9" w:rsidRDefault="00154C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17D103E"/>
    <w:multiLevelType w:val="hybridMultilevel"/>
    <w:tmpl w:val="904A0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6F598D"/>
    <w:multiLevelType w:val="hybridMultilevel"/>
    <w:tmpl w:val="A47A79F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2BF509D0"/>
    <w:multiLevelType w:val="hybridMultilevel"/>
    <w:tmpl w:val="51769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7"/>
  </w:num>
  <w:num w:numId="3">
    <w:abstractNumId w:val="0"/>
  </w:num>
  <w:num w:numId="4">
    <w:abstractNumId w:val="1"/>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1"/>
  </w:num>
  <w:num w:numId="34">
    <w:abstractNumId w:val="5"/>
  </w:num>
  <w:num w:numId="35">
    <w:abstractNumId w:val="5"/>
  </w:num>
  <w:num w:numId="36">
    <w:abstractNumId w:val="4"/>
  </w:num>
  <w:num w:numId="37">
    <w:abstractNumId w:val="2"/>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92994"/>
    <w:rsid w:val="000979F7"/>
    <w:rsid w:val="000A79E9"/>
    <w:rsid w:val="000D031F"/>
    <w:rsid w:val="000D6AB9"/>
    <w:rsid w:val="000E4900"/>
    <w:rsid w:val="00112CA3"/>
    <w:rsid w:val="001257AF"/>
    <w:rsid w:val="00151FC0"/>
    <w:rsid w:val="00154CD9"/>
    <w:rsid w:val="001551D2"/>
    <w:rsid w:val="00187D6C"/>
    <w:rsid w:val="00194827"/>
    <w:rsid w:val="001A4A60"/>
    <w:rsid w:val="001A63B0"/>
    <w:rsid w:val="001B404F"/>
    <w:rsid w:val="001C0F8A"/>
    <w:rsid w:val="001C4717"/>
    <w:rsid w:val="001E2C0C"/>
    <w:rsid w:val="001E2DD7"/>
    <w:rsid w:val="001E3575"/>
    <w:rsid w:val="001F1C25"/>
    <w:rsid w:val="00213DB2"/>
    <w:rsid w:val="00221151"/>
    <w:rsid w:val="00250755"/>
    <w:rsid w:val="00254D71"/>
    <w:rsid w:val="0026372B"/>
    <w:rsid w:val="0029267B"/>
    <w:rsid w:val="002A3B8F"/>
    <w:rsid w:val="002C6325"/>
    <w:rsid w:val="002E13F7"/>
    <w:rsid w:val="002E52C6"/>
    <w:rsid w:val="00332934"/>
    <w:rsid w:val="00351547"/>
    <w:rsid w:val="00355B38"/>
    <w:rsid w:val="003A25C7"/>
    <w:rsid w:val="003E6B10"/>
    <w:rsid w:val="003F4713"/>
    <w:rsid w:val="0040006F"/>
    <w:rsid w:val="00406C4B"/>
    <w:rsid w:val="00421E63"/>
    <w:rsid w:val="00422EE7"/>
    <w:rsid w:val="00434227"/>
    <w:rsid w:val="00441FF5"/>
    <w:rsid w:val="00460B5A"/>
    <w:rsid w:val="004826AB"/>
    <w:rsid w:val="004E7AE0"/>
    <w:rsid w:val="004F69D4"/>
    <w:rsid w:val="0050121F"/>
    <w:rsid w:val="00502A20"/>
    <w:rsid w:val="005536CB"/>
    <w:rsid w:val="00577EB5"/>
    <w:rsid w:val="00596D4F"/>
    <w:rsid w:val="005B04B3"/>
    <w:rsid w:val="005B2E99"/>
    <w:rsid w:val="005E19AD"/>
    <w:rsid w:val="006054E3"/>
    <w:rsid w:val="00611FC7"/>
    <w:rsid w:val="00616709"/>
    <w:rsid w:val="0062274D"/>
    <w:rsid w:val="00630EF9"/>
    <w:rsid w:val="0069663E"/>
    <w:rsid w:val="0069770F"/>
    <w:rsid w:val="006A5EEE"/>
    <w:rsid w:val="006E4BE4"/>
    <w:rsid w:val="006E509D"/>
    <w:rsid w:val="0071076E"/>
    <w:rsid w:val="0072316F"/>
    <w:rsid w:val="00727CF7"/>
    <w:rsid w:val="0074372A"/>
    <w:rsid w:val="00752D4C"/>
    <w:rsid w:val="007D68D4"/>
    <w:rsid w:val="007E071F"/>
    <w:rsid w:val="007E0E52"/>
    <w:rsid w:val="007E3A6A"/>
    <w:rsid w:val="007E58BC"/>
    <w:rsid w:val="007E6681"/>
    <w:rsid w:val="007F0C50"/>
    <w:rsid w:val="007F23F2"/>
    <w:rsid w:val="0086736C"/>
    <w:rsid w:val="00873981"/>
    <w:rsid w:val="00874306"/>
    <w:rsid w:val="0087479E"/>
    <w:rsid w:val="00893711"/>
    <w:rsid w:val="00896E76"/>
    <w:rsid w:val="008A2F3C"/>
    <w:rsid w:val="008D1C0A"/>
    <w:rsid w:val="00917B8A"/>
    <w:rsid w:val="009314AC"/>
    <w:rsid w:val="00936BC0"/>
    <w:rsid w:val="00937D2D"/>
    <w:rsid w:val="00940498"/>
    <w:rsid w:val="00985F7A"/>
    <w:rsid w:val="009945DB"/>
    <w:rsid w:val="009963D9"/>
    <w:rsid w:val="009C61F1"/>
    <w:rsid w:val="009F0C4A"/>
    <w:rsid w:val="00A10484"/>
    <w:rsid w:val="00A4620F"/>
    <w:rsid w:val="00A5498C"/>
    <w:rsid w:val="00A70FF2"/>
    <w:rsid w:val="00AB7FC8"/>
    <w:rsid w:val="00AE38BF"/>
    <w:rsid w:val="00B15A30"/>
    <w:rsid w:val="00B823CE"/>
    <w:rsid w:val="00B855F0"/>
    <w:rsid w:val="00BA201F"/>
    <w:rsid w:val="00BA7BC5"/>
    <w:rsid w:val="00BC6535"/>
    <w:rsid w:val="00BD3C95"/>
    <w:rsid w:val="00BE15DB"/>
    <w:rsid w:val="00BE294B"/>
    <w:rsid w:val="00C03278"/>
    <w:rsid w:val="00C15D13"/>
    <w:rsid w:val="00C74E39"/>
    <w:rsid w:val="00C8453F"/>
    <w:rsid w:val="00CB28E6"/>
    <w:rsid w:val="00CD7007"/>
    <w:rsid w:val="00CE27EE"/>
    <w:rsid w:val="00CF51A8"/>
    <w:rsid w:val="00D069CA"/>
    <w:rsid w:val="00D074C6"/>
    <w:rsid w:val="00D24C1F"/>
    <w:rsid w:val="00D31046"/>
    <w:rsid w:val="00D4448B"/>
    <w:rsid w:val="00DA2862"/>
    <w:rsid w:val="00DA491D"/>
    <w:rsid w:val="00DC154C"/>
    <w:rsid w:val="00E12589"/>
    <w:rsid w:val="00E37E23"/>
    <w:rsid w:val="00E71402"/>
    <w:rsid w:val="00E84BE0"/>
    <w:rsid w:val="00E97B06"/>
    <w:rsid w:val="00EA3740"/>
    <w:rsid w:val="00EC799B"/>
    <w:rsid w:val="00ED7A09"/>
    <w:rsid w:val="00F3494F"/>
    <w:rsid w:val="00F410FF"/>
    <w:rsid w:val="00F46544"/>
    <w:rsid w:val="00F774D9"/>
    <w:rsid w:val="00FC3506"/>
    <w:rsid w:val="00FC45A6"/>
    <w:rsid w:val="00FC4AAD"/>
    <w:rsid w:val="00FD0CC8"/>
    <w:rsid w:val="00FE368D"/>
    <w:rsid w:val="00FE5CBF"/>
    <w:rsid w:val="00FE6FA5"/>
    <w:rsid w:val="00FF0DC0"/>
    <w:rsid w:val="00FF30AC"/>
    <w:rsid w:val="00FF6A2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C25"/>
    <w:pPr>
      <w:spacing w:line="330" w:lineRule="atLeast"/>
    </w:pPr>
    <w:rPr>
      <w:rFonts w:ascii="BMWTypeLight" w:hAnsi="BMWTypeLight"/>
      <w:sz w:val="22"/>
      <w:szCs w:val="24"/>
      <w:lang w:eastAsia="en-US"/>
    </w:rPr>
  </w:style>
  <w:style w:type="paragraph" w:styleId="Heading1">
    <w:name w:val="heading 1"/>
    <w:next w:val="Normal"/>
    <w:qFormat/>
    <w:rsid w:val="001F1C25"/>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1F1C25"/>
    <w:pPr>
      <w:spacing w:after="330"/>
      <w:outlineLvl w:val="1"/>
    </w:pPr>
    <w:rPr>
      <w:bCs w:val="0"/>
      <w:iCs/>
      <w:szCs w:val="28"/>
    </w:rPr>
  </w:style>
  <w:style w:type="paragraph" w:styleId="Heading3">
    <w:name w:val="heading 3"/>
    <w:basedOn w:val="Heading2"/>
    <w:next w:val="Normal"/>
    <w:qFormat/>
    <w:rsid w:val="001F1C25"/>
    <w:pPr>
      <w:numPr>
        <w:ilvl w:val="2"/>
        <w:numId w:val="17"/>
      </w:numPr>
      <w:outlineLvl w:val="2"/>
    </w:pPr>
    <w:rPr>
      <w:bCs/>
      <w:sz w:val="26"/>
      <w:szCs w:val="26"/>
    </w:rPr>
  </w:style>
  <w:style w:type="paragraph" w:styleId="Heading4">
    <w:name w:val="heading 4"/>
    <w:basedOn w:val="Heading3"/>
    <w:next w:val="Normal"/>
    <w:qFormat/>
    <w:rsid w:val="001F1C25"/>
    <w:pPr>
      <w:numPr>
        <w:ilvl w:val="3"/>
        <w:numId w:val="18"/>
      </w:numPr>
      <w:outlineLvl w:val="3"/>
    </w:pPr>
    <w:rPr>
      <w:bCs w:val="0"/>
      <w:sz w:val="24"/>
      <w:szCs w:val="28"/>
    </w:rPr>
  </w:style>
  <w:style w:type="paragraph" w:styleId="Heading5">
    <w:name w:val="heading 5"/>
    <w:basedOn w:val="Heading4"/>
    <w:next w:val="Normal"/>
    <w:qFormat/>
    <w:rsid w:val="001F1C25"/>
    <w:pPr>
      <w:numPr>
        <w:ilvl w:val="4"/>
        <w:numId w:val="19"/>
      </w:numPr>
      <w:outlineLvl w:val="4"/>
    </w:pPr>
    <w:rPr>
      <w:bCs/>
      <w:iCs w:val="0"/>
      <w:sz w:val="22"/>
      <w:szCs w:val="26"/>
    </w:rPr>
  </w:style>
  <w:style w:type="paragraph" w:styleId="Heading6">
    <w:name w:val="heading 6"/>
    <w:basedOn w:val="Heading5"/>
    <w:next w:val="Normal"/>
    <w:qFormat/>
    <w:rsid w:val="001F1C25"/>
    <w:pPr>
      <w:numPr>
        <w:ilvl w:val="5"/>
        <w:numId w:val="20"/>
      </w:numPr>
      <w:outlineLvl w:val="5"/>
    </w:pPr>
    <w:rPr>
      <w:bCs w:val="0"/>
      <w:sz w:val="20"/>
      <w:szCs w:val="22"/>
    </w:rPr>
  </w:style>
  <w:style w:type="paragraph" w:styleId="Heading7">
    <w:name w:val="heading 7"/>
    <w:basedOn w:val="Heading1"/>
    <w:next w:val="Normal"/>
    <w:qFormat/>
    <w:rsid w:val="001F1C25"/>
    <w:pPr>
      <w:numPr>
        <w:ilvl w:val="6"/>
        <w:numId w:val="21"/>
      </w:numPr>
      <w:outlineLvl w:val="6"/>
    </w:pPr>
  </w:style>
  <w:style w:type="paragraph" w:styleId="Heading8">
    <w:name w:val="heading 8"/>
    <w:basedOn w:val="Heading2"/>
    <w:next w:val="Normal"/>
    <w:qFormat/>
    <w:rsid w:val="001F1C25"/>
    <w:pPr>
      <w:numPr>
        <w:ilvl w:val="7"/>
        <w:numId w:val="22"/>
      </w:numPr>
      <w:outlineLvl w:val="7"/>
    </w:pPr>
    <w:rPr>
      <w:iCs w:val="0"/>
    </w:rPr>
  </w:style>
  <w:style w:type="paragraph" w:styleId="Heading9">
    <w:name w:val="heading 9"/>
    <w:basedOn w:val="Heading3"/>
    <w:next w:val="Normal"/>
    <w:qFormat/>
    <w:rsid w:val="001F1C25"/>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1C25"/>
    <w:pPr>
      <w:tabs>
        <w:tab w:val="center" w:pos="4153"/>
        <w:tab w:val="right" w:pos="8306"/>
      </w:tabs>
    </w:pPr>
    <w:rPr>
      <w:b/>
      <w:sz w:val="36"/>
    </w:rPr>
  </w:style>
  <w:style w:type="paragraph" w:styleId="Footer">
    <w:name w:val="footer"/>
    <w:basedOn w:val="Normal"/>
    <w:rsid w:val="001F1C25"/>
    <w:pPr>
      <w:tabs>
        <w:tab w:val="center" w:pos="4153"/>
        <w:tab w:val="right" w:pos="8306"/>
      </w:tabs>
    </w:pPr>
  </w:style>
  <w:style w:type="character" w:styleId="Hyperlink">
    <w:name w:val="Hyperlink"/>
    <w:basedOn w:val="DefaultParagraphFont"/>
    <w:rsid w:val="001F1C25"/>
    <w:rPr>
      <w:color w:val="0000FF"/>
      <w:u w:val="single"/>
    </w:rPr>
  </w:style>
  <w:style w:type="paragraph" w:customStyle="1" w:styleId="BMWTextBox">
    <w:name w:val="BMW TextBox"/>
    <w:basedOn w:val="Normal"/>
    <w:rsid w:val="001F1C25"/>
    <w:pPr>
      <w:spacing w:line="130" w:lineRule="atLeast"/>
      <w:jc w:val="right"/>
    </w:pPr>
    <w:rPr>
      <w:sz w:val="12"/>
    </w:rPr>
  </w:style>
  <w:style w:type="paragraph" w:customStyle="1" w:styleId="Note">
    <w:name w:val="Note"/>
    <w:basedOn w:val="Normal"/>
    <w:rsid w:val="001F1C25"/>
    <w:pPr>
      <w:spacing w:after="180"/>
      <w:ind w:left="1361" w:hanging="1021"/>
    </w:pPr>
    <w:rPr>
      <w:rFonts w:ascii="Times New Roman" w:hAnsi="Times New Roman"/>
      <w:sz w:val="20"/>
    </w:rPr>
  </w:style>
  <w:style w:type="paragraph" w:customStyle="1" w:styleId="Address">
    <w:name w:val="Address"/>
    <w:rsid w:val="001F1C25"/>
    <w:rPr>
      <w:rFonts w:ascii="BMWTypeLight" w:hAnsi="BMWTypeLight"/>
      <w:sz w:val="22"/>
      <w:lang w:eastAsia="en-US"/>
    </w:rPr>
  </w:style>
  <w:style w:type="paragraph" w:customStyle="1" w:styleId="Subject">
    <w:name w:val="Subject"/>
    <w:basedOn w:val="Address"/>
    <w:rsid w:val="001F1C25"/>
    <w:rPr>
      <w:b/>
      <w:sz w:val="28"/>
    </w:rPr>
  </w:style>
  <w:style w:type="paragraph" w:customStyle="1" w:styleId="CompanyTitle">
    <w:name w:val="Company Title"/>
    <w:rsid w:val="001F1C25"/>
    <w:pPr>
      <w:spacing w:line="370" w:lineRule="atLeast"/>
    </w:pPr>
    <w:rPr>
      <w:rFonts w:ascii="BMWTypeRegular" w:hAnsi="BMWTypeRegular"/>
      <w:b/>
      <w:bCs/>
      <w:sz w:val="36"/>
      <w:lang w:eastAsia="en-US"/>
    </w:rPr>
  </w:style>
  <w:style w:type="paragraph" w:customStyle="1" w:styleId="CompanySubtitle">
    <w:name w:val="Company Subtitle"/>
    <w:basedOn w:val="CompanyTitle"/>
    <w:rsid w:val="001F1C25"/>
    <w:pPr>
      <w:tabs>
        <w:tab w:val="left" w:pos="2700"/>
      </w:tabs>
    </w:pPr>
    <w:rPr>
      <w:color w:val="808080"/>
    </w:rPr>
  </w:style>
  <w:style w:type="paragraph" w:customStyle="1" w:styleId="BMWTextBoxTitle">
    <w:name w:val="BMW TextBox Title"/>
    <w:basedOn w:val="BMWTextBox"/>
    <w:rsid w:val="001F1C25"/>
    <w:rPr>
      <w:rFonts w:ascii="BMWTypeRegular" w:hAnsi="BMWTypeRegular"/>
    </w:rPr>
  </w:style>
  <w:style w:type="paragraph" w:customStyle="1" w:styleId="Figure">
    <w:name w:val="Figure"/>
    <w:basedOn w:val="Normal"/>
    <w:rsid w:val="001F1C25"/>
    <w:pPr>
      <w:keepNext/>
      <w:keepLines/>
      <w:spacing w:after="180"/>
      <w:jc w:val="center"/>
    </w:pPr>
    <w:rPr>
      <w:rFonts w:ascii="Times New Roman" w:hAnsi="Times New Roman"/>
      <w:b/>
      <w:sz w:val="20"/>
    </w:rPr>
  </w:style>
  <w:style w:type="paragraph" w:customStyle="1" w:styleId="FigureCaption">
    <w:name w:val="Figure Caption"/>
    <w:basedOn w:val="Normal"/>
    <w:rsid w:val="001F1C25"/>
    <w:pPr>
      <w:numPr>
        <w:numId w:val="15"/>
      </w:numPr>
      <w:spacing w:after="180"/>
      <w:jc w:val="center"/>
    </w:pPr>
    <w:rPr>
      <w:rFonts w:ascii="Times New Roman" w:hAnsi="Times New Roman"/>
      <w:b/>
      <w:sz w:val="20"/>
    </w:rPr>
  </w:style>
  <w:style w:type="paragraph" w:customStyle="1" w:styleId="TableCaption">
    <w:name w:val="Table Caption"/>
    <w:basedOn w:val="FigureCaption"/>
    <w:rsid w:val="001F1C25"/>
    <w:pPr>
      <w:keepNext/>
      <w:keepLines/>
      <w:numPr>
        <w:numId w:val="33"/>
      </w:numPr>
    </w:pPr>
  </w:style>
  <w:style w:type="paragraph" w:customStyle="1" w:styleId="TableLeft">
    <w:name w:val="Table Left"/>
    <w:basedOn w:val="Normal"/>
    <w:rsid w:val="001F1C25"/>
    <w:pPr>
      <w:keepNext/>
      <w:keepLines/>
    </w:pPr>
    <w:rPr>
      <w:rFonts w:ascii="Times New Roman" w:hAnsi="Times New Roman"/>
      <w:sz w:val="20"/>
    </w:rPr>
  </w:style>
  <w:style w:type="paragraph" w:customStyle="1" w:styleId="TableCenter">
    <w:name w:val="Table Center"/>
    <w:basedOn w:val="TableLeft"/>
    <w:rsid w:val="001F1C25"/>
    <w:pPr>
      <w:jc w:val="center"/>
    </w:pPr>
  </w:style>
  <w:style w:type="paragraph" w:customStyle="1" w:styleId="TableHeading">
    <w:name w:val="Table Heading"/>
    <w:basedOn w:val="TableCenter"/>
    <w:rsid w:val="001F1C25"/>
    <w:rPr>
      <w:b/>
    </w:rPr>
  </w:style>
  <w:style w:type="paragraph" w:customStyle="1" w:styleId="TableRight">
    <w:name w:val="Table Right"/>
    <w:basedOn w:val="TableCenter"/>
    <w:rsid w:val="001F1C25"/>
    <w:pPr>
      <w:jc w:val="right"/>
    </w:pPr>
  </w:style>
  <w:style w:type="paragraph" w:customStyle="1" w:styleId="BulletList1">
    <w:name w:val="Bullet List 1"/>
    <w:basedOn w:val="Normal"/>
    <w:rsid w:val="001F1C25"/>
    <w:pPr>
      <w:numPr>
        <w:numId w:val="2"/>
      </w:numPr>
    </w:pPr>
  </w:style>
  <w:style w:type="paragraph" w:customStyle="1" w:styleId="BulletList2">
    <w:name w:val="Bullet List 2"/>
    <w:basedOn w:val="BulletList1"/>
    <w:rsid w:val="001F1C25"/>
    <w:pPr>
      <w:numPr>
        <w:ilvl w:val="1"/>
      </w:numPr>
    </w:pPr>
  </w:style>
  <w:style w:type="paragraph" w:customStyle="1" w:styleId="BulletList3">
    <w:name w:val="Bullet List 3"/>
    <w:basedOn w:val="BulletList2"/>
    <w:rsid w:val="001F1C25"/>
    <w:pPr>
      <w:numPr>
        <w:ilvl w:val="2"/>
      </w:numPr>
    </w:pPr>
  </w:style>
  <w:style w:type="paragraph" w:customStyle="1" w:styleId="NumberedList1">
    <w:name w:val="Numbered List 1"/>
    <w:basedOn w:val="Normal"/>
    <w:rsid w:val="001F1C25"/>
    <w:pPr>
      <w:numPr>
        <w:ilvl w:val="1"/>
        <w:numId w:val="34"/>
      </w:numPr>
    </w:pPr>
  </w:style>
  <w:style w:type="paragraph" w:customStyle="1" w:styleId="NumberedList2">
    <w:name w:val="Numbered List 2"/>
    <w:basedOn w:val="NumberedList1"/>
    <w:rsid w:val="001F1C25"/>
    <w:pPr>
      <w:numPr>
        <w:ilvl w:val="2"/>
        <w:numId w:val="35"/>
      </w:numPr>
    </w:pPr>
  </w:style>
  <w:style w:type="paragraph" w:customStyle="1" w:styleId="N0">
    <w:name w:val="N0"/>
    <w:next w:val="NumberedList1"/>
    <w:rsid w:val="001F1C25"/>
    <w:pPr>
      <w:keepNext/>
      <w:numPr>
        <w:numId w:val="24"/>
      </w:numPr>
    </w:pPr>
    <w:rPr>
      <w:vanish/>
      <w:sz w:val="2"/>
      <w:lang w:eastAsia="en-US"/>
    </w:rPr>
  </w:style>
  <w:style w:type="paragraph" w:customStyle="1" w:styleId="NumberedList3">
    <w:name w:val="Numbered List 3"/>
    <w:basedOn w:val="NumberedList2"/>
    <w:rsid w:val="001F1C25"/>
    <w:pPr>
      <w:numPr>
        <w:ilvl w:val="3"/>
        <w:numId w:val="27"/>
      </w:numPr>
    </w:pPr>
  </w:style>
  <w:style w:type="paragraph" w:customStyle="1" w:styleId="TableNote">
    <w:name w:val="Table Note"/>
    <w:basedOn w:val="TableLeft"/>
    <w:rsid w:val="001F1C25"/>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1F1C25"/>
    <w:rPr>
      <w:vertAlign w:val="superscript"/>
    </w:rPr>
  </w:style>
  <w:style w:type="paragraph" w:styleId="EndnoteText">
    <w:name w:val="endnote text"/>
    <w:basedOn w:val="Normal"/>
    <w:semiHidden/>
    <w:rsid w:val="001F1C25"/>
    <w:pPr>
      <w:spacing w:after="180"/>
    </w:pPr>
    <w:rPr>
      <w:rFonts w:ascii="Times New Roman" w:hAnsi="Times New Roman"/>
      <w:sz w:val="20"/>
      <w:szCs w:val="20"/>
    </w:rPr>
  </w:style>
  <w:style w:type="character" w:styleId="FootnoteReference">
    <w:name w:val="footnote reference"/>
    <w:basedOn w:val="DefaultParagraphFont"/>
    <w:semiHidden/>
    <w:rsid w:val="001F1C25"/>
    <w:rPr>
      <w:vertAlign w:val="superscript"/>
    </w:rPr>
  </w:style>
  <w:style w:type="paragraph" w:styleId="FootnoteText">
    <w:name w:val="footnote text"/>
    <w:basedOn w:val="Normal"/>
    <w:semiHidden/>
    <w:rsid w:val="001F1C25"/>
    <w:pPr>
      <w:spacing w:after="180"/>
    </w:pPr>
    <w:rPr>
      <w:rFonts w:ascii="Times New Roman" w:hAnsi="Times New Roman"/>
      <w:sz w:val="20"/>
      <w:szCs w:val="20"/>
    </w:rPr>
  </w:style>
  <w:style w:type="paragraph" w:customStyle="1" w:styleId="NumberedList4">
    <w:name w:val="Numbered List 4"/>
    <w:basedOn w:val="NumberedList3"/>
    <w:rsid w:val="001F1C25"/>
    <w:pPr>
      <w:numPr>
        <w:ilvl w:val="4"/>
        <w:numId w:val="28"/>
      </w:numPr>
    </w:pPr>
  </w:style>
  <w:style w:type="paragraph" w:customStyle="1" w:styleId="NumberedList5">
    <w:name w:val="Numbered List 5"/>
    <w:basedOn w:val="NumberedList4"/>
    <w:rsid w:val="001F1C25"/>
    <w:pPr>
      <w:numPr>
        <w:ilvl w:val="5"/>
        <w:numId w:val="29"/>
      </w:numPr>
    </w:pPr>
  </w:style>
  <w:style w:type="paragraph" w:customStyle="1" w:styleId="NumberedList6">
    <w:name w:val="Numbered List 6"/>
    <w:basedOn w:val="NumberedList5"/>
    <w:rsid w:val="001F1C25"/>
    <w:pPr>
      <w:numPr>
        <w:ilvl w:val="6"/>
        <w:numId w:val="30"/>
      </w:numPr>
    </w:pPr>
  </w:style>
  <w:style w:type="paragraph" w:customStyle="1" w:styleId="NumberedList7">
    <w:name w:val="Numbered List 7"/>
    <w:basedOn w:val="NumberedList6"/>
    <w:rsid w:val="001F1C25"/>
    <w:pPr>
      <w:numPr>
        <w:ilvl w:val="7"/>
        <w:numId w:val="31"/>
      </w:numPr>
    </w:pPr>
  </w:style>
  <w:style w:type="paragraph" w:customStyle="1" w:styleId="NumberedList8">
    <w:name w:val="Numbered List 8"/>
    <w:basedOn w:val="NumberedList7"/>
    <w:rsid w:val="001F1C25"/>
    <w:pPr>
      <w:numPr>
        <w:ilvl w:val="8"/>
        <w:numId w:val="32"/>
      </w:numPr>
    </w:pPr>
  </w:style>
  <w:style w:type="paragraph" w:customStyle="1" w:styleId="NumberedList9">
    <w:name w:val="Numbered List 9"/>
    <w:basedOn w:val="NumberedList8"/>
    <w:rsid w:val="001F1C25"/>
    <w:pPr>
      <w:numPr>
        <w:ilvl w:val="0"/>
        <w:numId w:val="0"/>
      </w:numPr>
    </w:pPr>
  </w:style>
  <w:style w:type="paragraph" w:customStyle="1" w:styleId="BulletList4">
    <w:name w:val="Bullet List 4"/>
    <w:basedOn w:val="BulletList3"/>
    <w:rsid w:val="001F1C25"/>
    <w:pPr>
      <w:numPr>
        <w:ilvl w:val="3"/>
      </w:numPr>
    </w:pPr>
  </w:style>
  <w:style w:type="paragraph" w:customStyle="1" w:styleId="BulletList5">
    <w:name w:val="Bullet List 5"/>
    <w:basedOn w:val="BulletList4"/>
    <w:rsid w:val="001F1C25"/>
    <w:pPr>
      <w:numPr>
        <w:ilvl w:val="4"/>
      </w:numPr>
    </w:pPr>
  </w:style>
  <w:style w:type="paragraph" w:customStyle="1" w:styleId="BulletList6">
    <w:name w:val="Bullet List 6"/>
    <w:basedOn w:val="BulletList5"/>
    <w:rsid w:val="001F1C25"/>
    <w:pPr>
      <w:numPr>
        <w:ilvl w:val="5"/>
      </w:numPr>
    </w:pPr>
  </w:style>
  <w:style w:type="paragraph" w:customStyle="1" w:styleId="BulletList7">
    <w:name w:val="Bullet List 7"/>
    <w:basedOn w:val="BulletList6"/>
    <w:rsid w:val="001F1C25"/>
    <w:pPr>
      <w:numPr>
        <w:ilvl w:val="6"/>
      </w:numPr>
    </w:pPr>
  </w:style>
  <w:style w:type="paragraph" w:customStyle="1" w:styleId="BulletList8">
    <w:name w:val="Bullet List 8"/>
    <w:basedOn w:val="BulletList7"/>
    <w:rsid w:val="001F1C25"/>
    <w:pPr>
      <w:numPr>
        <w:ilvl w:val="7"/>
      </w:numPr>
    </w:pPr>
  </w:style>
  <w:style w:type="paragraph" w:customStyle="1" w:styleId="BulletList9">
    <w:name w:val="Bullet List 9"/>
    <w:basedOn w:val="BulletList8"/>
    <w:rsid w:val="001F1C25"/>
    <w:pPr>
      <w:numPr>
        <w:ilvl w:val="8"/>
      </w:numPr>
    </w:pPr>
  </w:style>
  <w:style w:type="paragraph" w:styleId="NormalIndent">
    <w:name w:val="Normal Indent"/>
    <w:basedOn w:val="Normal"/>
    <w:rsid w:val="001F1C25"/>
    <w:pPr>
      <w:ind w:left="567"/>
    </w:pPr>
  </w:style>
  <w:style w:type="paragraph" w:styleId="Signature">
    <w:name w:val="Signature"/>
    <w:basedOn w:val="Normal"/>
    <w:rsid w:val="001F1C25"/>
    <w:pPr>
      <w:keepNext/>
      <w:keepLines/>
      <w:tabs>
        <w:tab w:val="left" w:pos="4706"/>
      </w:tabs>
      <w:spacing w:line="200" w:lineRule="atLeast"/>
    </w:pPr>
    <w:rPr>
      <w:sz w:val="18"/>
    </w:rPr>
  </w:style>
  <w:style w:type="paragraph" w:styleId="Caption">
    <w:name w:val="caption"/>
    <w:basedOn w:val="Normal"/>
    <w:next w:val="Normal"/>
    <w:qFormat/>
    <w:rsid w:val="001F1C25"/>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1F1C25"/>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1F1C25"/>
    <w:pPr>
      <w:spacing w:line="240" w:lineRule="auto"/>
    </w:pPr>
    <w:rPr>
      <w:sz w:val="28"/>
    </w:rPr>
  </w:style>
  <w:style w:type="paragraph" w:styleId="Subtitle">
    <w:name w:val="Subtitle"/>
    <w:basedOn w:val="Normal"/>
    <w:qFormat/>
    <w:rsid w:val="001F1C25"/>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uiPriority w:val="99"/>
    <w:qFormat/>
    <w:rsid w:val="006A5EEE"/>
    <w:rPr>
      <w:rFonts w:ascii="Calibri" w:eastAsia="Calibri" w:hAnsi="Calibri" w:cs="Calibri"/>
      <w:sz w:val="22"/>
      <w:szCs w:val="22"/>
      <w:lang w:eastAsia="en-US"/>
    </w:rPr>
  </w:style>
  <w:style w:type="character" w:customStyle="1" w:styleId="PlainTextChar">
    <w:name w:val="Plain Text Char"/>
    <w:basedOn w:val="DefaultParagraphFont"/>
    <w:link w:val="PlainText"/>
    <w:uiPriority w:val="99"/>
    <w:rsid w:val="00E84BE0"/>
    <w:rPr>
      <w:rFonts w:ascii="Courier New" w:hAnsi="Courier New"/>
      <w:szCs w:val="24"/>
      <w:lang w:val="en-US" w:eastAsia="en-US"/>
    </w:rPr>
  </w:style>
  <w:style w:type="paragraph" w:styleId="CommentText">
    <w:name w:val="annotation text"/>
    <w:basedOn w:val="Normal"/>
    <w:uiPriority w:val="99"/>
    <w:semiHidden/>
    <w:unhideWhenUsed/>
    <w:rsid w:val="00E338F3"/>
    <w:pPr>
      <w:spacing w:line="240" w:lineRule="auto"/>
    </w:pPr>
    <w:rPr>
      <w:sz w:val="20"/>
      <w:szCs w:val="20"/>
    </w:rPr>
  </w:style>
  <w:style w:type="paragraph" w:styleId="BodyText">
    <w:name w:val="Body Text"/>
    <w:basedOn w:val="Normal"/>
    <w:link w:val="BodyTextChar"/>
    <w:uiPriority w:val="99"/>
    <w:rsid w:val="00CB28E6"/>
    <w:pPr>
      <w:overflowPunct w:val="0"/>
      <w:autoSpaceDE w:val="0"/>
      <w:autoSpaceDN w:val="0"/>
      <w:adjustRightInd w:val="0"/>
      <w:spacing w:line="360" w:lineRule="auto"/>
      <w:textAlignment w:val="baseline"/>
    </w:pPr>
    <w:rPr>
      <w:rFonts w:ascii="Times New Roman" w:hAnsi="Times New Roman"/>
      <w:sz w:val="24"/>
      <w:szCs w:val="20"/>
      <w:u w:val="single"/>
      <w:lang w:val="en-US"/>
    </w:rPr>
  </w:style>
  <w:style w:type="character" w:customStyle="1" w:styleId="BodyTextChar">
    <w:name w:val="Body Text Char"/>
    <w:basedOn w:val="DefaultParagraphFont"/>
    <w:link w:val="BodyText"/>
    <w:uiPriority w:val="99"/>
    <w:rsid w:val="00CB28E6"/>
    <w:rPr>
      <w:sz w:val="24"/>
      <w:u w:val="single"/>
      <w:lang w:val="en-US" w:eastAsia="en-US"/>
    </w:rPr>
  </w:style>
  <w:style w:type="paragraph" w:styleId="NormalWeb">
    <w:name w:val="Normal (Web)"/>
    <w:basedOn w:val="Normal"/>
    <w:uiPriority w:val="99"/>
    <w:unhideWhenUsed/>
    <w:rsid w:val="00C03278"/>
    <w:pPr>
      <w:spacing w:before="100" w:beforeAutospacing="1" w:after="100" w:afterAutospacing="1" w:line="240" w:lineRule="auto"/>
    </w:pPr>
    <w:rPr>
      <w:rFonts w:ascii="Times New Roman" w:eastAsiaTheme="minorHAnsi" w:hAnsi="Times New Roman"/>
      <w:sz w:val="24"/>
      <w:lang w:eastAsia="en-GB"/>
    </w:rPr>
  </w:style>
  <w:style w:type="character" w:styleId="FollowedHyperlink">
    <w:name w:val="FollowedHyperlink"/>
    <w:basedOn w:val="DefaultParagraphFont"/>
    <w:rsid w:val="002E13F7"/>
    <w:rPr>
      <w:color w:val="800080" w:themeColor="followedHyperlink"/>
      <w:u w:val="single"/>
    </w:rPr>
  </w:style>
  <w:style w:type="paragraph" w:styleId="ListParagraph">
    <w:name w:val="List Paragraph"/>
    <w:basedOn w:val="Normal"/>
    <w:uiPriority w:val="34"/>
    <w:qFormat/>
    <w:rsid w:val="002E13F7"/>
    <w:pPr>
      <w:ind w:left="720"/>
      <w:contextualSpacing/>
    </w:pPr>
  </w:style>
  <w:style w:type="paragraph" w:customStyle="1" w:styleId="zzabstand9pt">
    <w:name w:val="zz_abstand_9pt"/>
    <w:uiPriority w:val="99"/>
    <w:rsid w:val="00187D6C"/>
    <w:rPr>
      <w:rFonts w:ascii="BMWType V2 Light" w:hAnsi="BMWType V2 Light" w:cs="BMWType V2 Light"/>
      <w:sz w:val="18"/>
      <w:szCs w:val="18"/>
      <w:lang w:val="de-DE" w:eastAsia="de-DE"/>
    </w:rPr>
  </w:style>
</w:styles>
</file>

<file path=word/webSettings.xml><?xml version="1.0" encoding="utf-8"?>
<w:webSettings xmlns:r="http://schemas.openxmlformats.org/officeDocument/2006/relationships" xmlns:w="http://schemas.openxmlformats.org/wordprocessingml/2006/main">
  <w:divs>
    <w:div w:id="43259145">
      <w:bodyDiv w:val="1"/>
      <w:marLeft w:val="0"/>
      <w:marRight w:val="0"/>
      <w:marTop w:val="0"/>
      <w:marBottom w:val="0"/>
      <w:divBdr>
        <w:top w:val="none" w:sz="0" w:space="0" w:color="auto"/>
        <w:left w:val="none" w:sz="0" w:space="0" w:color="auto"/>
        <w:bottom w:val="none" w:sz="0" w:space="0" w:color="auto"/>
        <w:right w:val="none" w:sz="0" w:space="0" w:color="auto"/>
      </w:divBdr>
    </w:div>
    <w:div w:id="243804231">
      <w:bodyDiv w:val="1"/>
      <w:marLeft w:val="0"/>
      <w:marRight w:val="0"/>
      <w:marTop w:val="0"/>
      <w:marBottom w:val="0"/>
      <w:divBdr>
        <w:top w:val="none" w:sz="0" w:space="0" w:color="auto"/>
        <w:left w:val="none" w:sz="0" w:space="0" w:color="auto"/>
        <w:bottom w:val="none" w:sz="0" w:space="0" w:color="auto"/>
        <w:right w:val="none" w:sz="0" w:space="0" w:color="auto"/>
      </w:divBdr>
      <w:divsChild>
        <w:div w:id="690763016">
          <w:marLeft w:val="0"/>
          <w:marRight w:val="0"/>
          <w:marTop w:val="0"/>
          <w:marBottom w:val="0"/>
          <w:divBdr>
            <w:top w:val="none" w:sz="0" w:space="0" w:color="auto"/>
            <w:left w:val="none" w:sz="0" w:space="0" w:color="auto"/>
            <w:bottom w:val="none" w:sz="0" w:space="0" w:color="auto"/>
            <w:right w:val="none" w:sz="0" w:space="0" w:color="auto"/>
          </w:divBdr>
          <w:divsChild>
            <w:div w:id="558518042">
              <w:marLeft w:val="0"/>
              <w:marRight w:val="0"/>
              <w:marTop w:val="0"/>
              <w:marBottom w:val="0"/>
              <w:divBdr>
                <w:top w:val="none" w:sz="0" w:space="0" w:color="auto"/>
                <w:left w:val="none" w:sz="0" w:space="0" w:color="auto"/>
                <w:bottom w:val="none" w:sz="0" w:space="0" w:color="auto"/>
                <w:right w:val="none" w:sz="0" w:space="0" w:color="auto"/>
              </w:divBdr>
              <w:divsChild>
                <w:div w:id="250941652">
                  <w:marLeft w:val="3150"/>
                  <w:marRight w:val="0"/>
                  <w:marTop w:val="0"/>
                  <w:marBottom w:val="0"/>
                  <w:divBdr>
                    <w:top w:val="none" w:sz="0" w:space="0" w:color="auto"/>
                    <w:left w:val="none" w:sz="0" w:space="0" w:color="auto"/>
                    <w:bottom w:val="none" w:sz="0" w:space="0" w:color="auto"/>
                    <w:right w:val="none" w:sz="0" w:space="0" w:color="auto"/>
                  </w:divBdr>
                  <w:divsChild>
                    <w:div w:id="212811757">
                      <w:marLeft w:val="0"/>
                      <w:marRight w:val="0"/>
                      <w:marTop w:val="0"/>
                      <w:marBottom w:val="0"/>
                      <w:divBdr>
                        <w:top w:val="none" w:sz="0" w:space="0" w:color="auto"/>
                        <w:left w:val="none" w:sz="0" w:space="0" w:color="auto"/>
                        <w:bottom w:val="none" w:sz="0" w:space="0" w:color="auto"/>
                        <w:right w:val="none" w:sz="0" w:space="0" w:color="auto"/>
                      </w:divBdr>
                      <w:divsChild>
                        <w:div w:id="1255556158">
                          <w:marLeft w:val="0"/>
                          <w:marRight w:val="0"/>
                          <w:marTop w:val="0"/>
                          <w:marBottom w:val="0"/>
                          <w:divBdr>
                            <w:top w:val="none" w:sz="0" w:space="0" w:color="auto"/>
                            <w:left w:val="none" w:sz="0" w:space="0" w:color="auto"/>
                            <w:bottom w:val="none" w:sz="0" w:space="0" w:color="auto"/>
                            <w:right w:val="none" w:sz="0" w:space="0" w:color="auto"/>
                          </w:divBdr>
                          <w:divsChild>
                            <w:div w:id="7802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994834">
      <w:bodyDiv w:val="1"/>
      <w:marLeft w:val="0"/>
      <w:marRight w:val="0"/>
      <w:marTop w:val="0"/>
      <w:marBottom w:val="0"/>
      <w:divBdr>
        <w:top w:val="none" w:sz="0" w:space="0" w:color="auto"/>
        <w:left w:val="none" w:sz="0" w:space="0" w:color="auto"/>
        <w:bottom w:val="none" w:sz="0" w:space="0" w:color="auto"/>
        <w:right w:val="none" w:sz="0" w:space="0" w:color="auto"/>
      </w:divBdr>
    </w:div>
    <w:div w:id="267590997">
      <w:bodyDiv w:val="1"/>
      <w:marLeft w:val="0"/>
      <w:marRight w:val="0"/>
      <w:marTop w:val="0"/>
      <w:marBottom w:val="0"/>
      <w:divBdr>
        <w:top w:val="none" w:sz="0" w:space="0" w:color="auto"/>
        <w:left w:val="none" w:sz="0" w:space="0" w:color="auto"/>
        <w:bottom w:val="none" w:sz="0" w:space="0" w:color="auto"/>
        <w:right w:val="none" w:sz="0" w:space="0" w:color="auto"/>
      </w:divBdr>
    </w:div>
    <w:div w:id="422916205">
      <w:bodyDiv w:val="1"/>
      <w:marLeft w:val="0"/>
      <w:marRight w:val="0"/>
      <w:marTop w:val="0"/>
      <w:marBottom w:val="0"/>
      <w:divBdr>
        <w:top w:val="none" w:sz="0" w:space="0" w:color="auto"/>
        <w:left w:val="none" w:sz="0" w:space="0" w:color="auto"/>
        <w:bottom w:val="none" w:sz="0" w:space="0" w:color="auto"/>
        <w:right w:val="none" w:sz="0" w:space="0" w:color="auto"/>
      </w:divBdr>
    </w:div>
    <w:div w:id="1122651745">
      <w:bodyDiv w:val="1"/>
      <w:marLeft w:val="0"/>
      <w:marRight w:val="0"/>
      <w:marTop w:val="0"/>
      <w:marBottom w:val="0"/>
      <w:divBdr>
        <w:top w:val="none" w:sz="0" w:space="0" w:color="auto"/>
        <w:left w:val="none" w:sz="0" w:space="0" w:color="auto"/>
        <w:bottom w:val="none" w:sz="0" w:space="0" w:color="auto"/>
        <w:right w:val="none" w:sz="0" w:space="0" w:color="auto"/>
      </w:divBdr>
    </w:div>
    <w:div w:id="1229220989">
      <w:bodyDiv w:val="1"/>
      <w:marLeft w:val="0"/>
      <w:marRight w:val="0"/>
      <w:marTop w:val="0"/>
      <w:marBottom w:val="0"/>
      <w:divBdr>
        <w:top w:val="none" w:sz="0" w:space="0" w:color="auto"/>
        <w:left w:val="none" w:sz="0" w:space="0" w:color="auto"/>
        <w:bottom w:val="none" w:sz="0" w:space="0" w:color="auto"/>
        <w:right w:val="none" w:sz="0" w:space="0" w:color="auto"/>
      </w:divBdr>
    </w:div>
    <w:div w:id="1302349656">
      <w:bodyDiv w:val="1"/>
      <w:marLeft w:val="0"/>
      <w:marRight w:val="0"/>
      <w:marTop w:val="0"/>
      <w:marBottom w:val="0"/>
      <w:divBdr>
        <w:top w:val="none" w:sz="0" w:space="0" w:color="auto"/>
        <w:left w:val="none" w:sz="0" w:space="0" w:color="auto"/>
        <w:bottom w:val="none" w:sz="0" w:space="0" w:color="auto"/>
        <w:right w:val="none" w:sz="0" w:space="0" w:color="auto"/>
      </w:divBdr>
    </w:div>
    <w:div w:id="1364747384">
      <w:bodyDiv w:val="1"/>
      <w:marLeft w:val="0"/>
      <w:marRight w:val="0"/>
      <w:marTop w:val="0"/>
      <w:marBottom w:val="0"/>
      <w:divBdr>
        <w:top w:val="none" w:sz="0" w:space="0" w:color="auto"/>
        <w:left w:val="none" w:sz="0" w:space="0" w:color="auto"/>
        <w:bottom w:val="none" w:sz="0" w:space="0" w:color="auto"/>
        <w:right w:val="none" w:sz="0" w:space="0" w:color="auto"/>
      </w:divBdr>
    </w:div>
    <w:div w:id="1402361729">
      <w:bodyDiv w:val="1"/>
      <w:marLeft w:val="0"/>
      <w:marRight w:val="0"/>
      <w:marTop w:val="0"/>
      <w:marBottom w:val="0"/>
      <w:divBdr>
        <w:top w:val="none" w:sz="0" w:space="0" w:color="auto"/>
        <w:left w:val="none" w:sz="0" w:space="0" w:color="auto"/>
        <w:bottom w:val="none" w:sz="0" w:space="0" w:color="auto"/>
        <w:right w:val="none" w:sz="0" w:space="0" w:color="auto"/>
      </w:divBdr>
    </w:div>
    <w:div w:id="1486169029">
      <w:bodyDiv w:val="1"/>
      <w:marLeft w:val="0"/>
      <w:marRight w:val="0"/>
      <w:marTop w:val="0"/>
      <w:marBottom w:val="0"/>
      <w:divBdr>
        <w:top w:val="none" w:sz="0" w:space="0" w:color="auto"/>
        <w:left w:val="none" w:sz="0" w:space="0" w:color="auto"/>
        <w:bottom w:val="none" w:sz="0" w:space="0" w:color="auto"/>
        <w:right w:val="none" w:sz="0" w:space="0" w:color="auto"/>
      </w:divBdr>
    </w:div>
    <w:div w:id="1497258480">
      <w:bodyDiv w:val="1"/>
      <w:marLeft w:val="0"/>
      <w:marRight w:val="0"/>
      <w:marTop w:val="0"/>
      <w:marBottom w:val="0"/>
      <w:divBdr>
        <w:top w:val="none" w:sz="0" w:space="0" w:color="auto"/>
        <w:left w:val="none" w:sz="0" w:space="0" w:color="auto"/>
        <w:bottom w:val="none" w:sz="0" w:space="0" w:color="auto"/>
        <w:right w:val="none" w:sz="0" w:space="0" w:color="auto"/>
      </w:divBdr>
    </w:div>
    <w:div w:id="1526359409">
      <w:bodyDiv w:val="1"/>
      <w:marLeft w:val="0"/>
      <w:marRight w:val="0"/>
      <w:marTop w:val="0"/>
      <w:marBottom w:val="0"/>
      <w:divBdr>
        <w:top w:val="none" w:sz="0" w:space="0" w:color="auto"/>
        <w:left w:val="none" w:sz="0" w:space="0" w:color="auto"/>
        <w:bottom w:val="none" w:sz="0" w:space="0" w:color="auto"/>
        <w:right w:val="none" w:sz="0" w:space="0" w:color="auto"/>
      </w:divBdr>
    </w:div>
    <w:div w:id="16773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e.org.uk/whats-on/tate-modern/eventseries/bmw-tate-live-2013" TargetMode="External"/><Relationship Id="rId13" Type="http://schemas.openxmlformats.org/officeDocument/2006/relationships/hyperlink" Target="http://twitter.com/BMWGroup" TargetMode="External"/><Relationship Id="rId18" Type="http://schemas.openxmlformats.org/officeDocument/2006/relationships/hyperlink" Target="http://www.bmw.co.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formcontent.org/" TargetMode="External"/><Relationship Id="rId12" Type="http://schemas.openxmlformats.org/officeDocument/2006/relationships/hyperlink" Target="http://www.facebook.com/BMWGroup" TargetMode="External"/><Relationship Id="rId17" Type="http://schemas.openxmlformats.org/officeDocument/2006/relationships/hyperlink" Target="http://www.press.bmwgroup.co.uk" TargetMode="External"/><Relationship Id="rId2" Type="http://schemas.openxmlformats.org/officeDocument/2006/relationships/styles" Target="styles.xml"/><Relationship Id="rId16" Type="http://schemas.openxmlformats.org/officeDocument/2006/relationships/hyperlink" Target="mailto:Angela.Stangroom@bmw.co.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23" Type="http://schemas.openxmlformats.org/officeDocument/2006/relationships/theme" Target="theme/theme1.xml"/><Relationship Id="rId10" Type="http://schemas.openxmlformats.org/officeDocument/2006/relationships/hyperlink" Target="http://www.bmwgroup.com/culture/overview"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mwgroup.com/culture" TargetMode="External"/><Relationship Id="rId14" Type="http://schemas.openxmlformats.org/officeDocument/2006/relationships/hyperlink" Target="http://www.youtube.com/BMWGroupview"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2</TotalTime>
  <Pages>3</Pages>
  <Words>869</Words>
  <Characters>5630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6487</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Kozlowska Krystyna</cp:lastModifiedBy>
  <cp:revision>3</cp:revision>
  <cp:lastPrinted>2014-01-06T11:50:00Z</cp:lastPrinted>
  <dcterms:created xsi:type="dcterms:W3CDTF">2014-01-29T16:55:00Z</dcterms:created>
  <dcterms:modified xsi:type="dcterms:W3CDTF">2014-01-29T16:56:00Z</dcterms:modified>
</cp:coreProperties>
</file>