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EDF" w:rsidRDefault="00ED42BB" w:rsidP="00F7265A">
      <w:pPr>
        <w:pStyle w:val="Fliesstext"/>
        <w:spacing w:line="330" w:lineRule="atLeast"/>
        <w:rPr>
          <w:color w:val="000000" w:themeColor="text1"/>
          <w:lang w:val="en-US"/>
        </w:rPr>
      </w:pPr>
      <w:r w:rsidRPr="00D24A26">
        <w:rPr>
          <w:color w:val="000000" w:themeColor="text1"/>
          <w:lang w:val="en-US"/>
        </w:rPr>
        <w:t xml:space="preserve">Media </w:t>
      </w:r>
      <w:r w:rsidR="00007D26" w:rsidRPr="00D24A26">
        <w:rPr>
          <w:color w:val="000000" w:themeColor="text1"/>
          <w:lang w:val="en-US"/>
        </w:rPr>
        <w:t>Informatio</w:t>
      </w:r>
      <w:r w:rsidR="004E7EDF">
        <w:rPr>
          <w:color w:val="000000" w:themeColor="text1"/>
          <w:lang w:val="en-US"/>
        </w:rPr>
        <w:t>n</w:t>
      </w:r>
    </w:p>
    <w:p w:rsidR="00007D26" w:rsidRPr="00D24A26" w:rsidRDefault="003014F6" w:rsidP="00F7265A">
      <w:pPr>
        <w:pStyle w:val="Fliesstext"/>
        <w:spacing w:line="330" w:lineRule="atLeast"/>
        <w:rPr>
          <w:color w:val="000000" w:themeColor="text1"/>
          <w:lang w:val="en-US"/>
        </w:rPr>
      </w:pPr>
      <w:r>
        <w:rPr>
          <w:color w:val="000000" w:themeColor="text1"/>
          <w:lang w:val="en-US"/>
        </w:rPr>
        <w:t>March 1st, 2016</w:t>
      </w:r>
    </w:p>
    <w:p w:rsidR="00E657E5" w:rsidRDefault="00E657E5">
      <w:pPr>
        <w:pStyle w:val="Fliesstext"/>
        <w:rPr>
          <w:color w:val="000000" w:themeColor="text1"/>
          <w:lang w:val="en-US"/>
        </w:rPr>
      </w:pPr>
    </w:p>
    <w:p w:rsidR="00E657E5" w:rsidRDefault="00E657E5">
      <w:pPr>
        <w:pStyle w:val="Fliesstext"/>
        <w:rPr>
          <w:color w:val="000000" w:themeColor="text1"/>
          <w:lang w:val="en-US"/>
        </w:rPr>
      </w:pPr>
    </w:p>
    <w:p w:rsidR="00575A08" w:rsidRDefault="00575A08">
      <w:pPr>
        <w:pStyle w:val="Fliesstext"/>
        <w:rPr>
          <w:color w:val="000000" w:themeColor="text1"/>
          <w:lang w:val="en-US"/>
        </w:rPr>
      </w:pPr>
    </w:p>
    <w:p w:rsidR="004B37B7" w:rsidRDefault="004B37B7">
      <w:pPr>
        <w:pStyle w:val="Fliesstext"/>
        <w:rPr>
          <w:color w:val="000000" w:themeColor="text1"/>
          <w:lang w:val="en-US"/>
        </w:rPr>
      </w:pPr>
    </w:p>
    <w:p w:rsidR="00E657E5" w:rsidRDefault="00E657E5">
      <w:pPr>
        <w:pStyle w:val="Fliesstext"/>
        <w:rPr>
          <w:color w:val="000000" w:themeColor="text1"/>
          <w:lang w:val="en-US"/>
        </w:rPr>
      </w:pPr>
    </w:p>
    <w:p w:rsidR="00E657E5" w:rsidRDefault="00E657E5">
      <w:pPr>
        <w:pStyle w:val="Fliesstext"/>
        <w:rPr>
          <w:color w:val="000000" w:themeColor="text1"/>
          <w:lang w:val="en-US"/>
        </w:rPr>
        <w:sectPr w:rsidR="00E657E5" w:rsidSect="00676483">
          <w:headerReference w:type="default" r:id="rId7"/>
          <w:footerReference w:type="even" r:id="rId8"/>
          <w:headerReference w:type="first" r:id="rId9"/>
          <w:type w:val="continuous"/>
          <w:pgSz w:w="11907" w:h="16840" w:code="9"/>
          <w:pgMar w:top="1814" w:right="2098" w:bottom="1361" w:left="2098" w:header="510" w:footer="567" w:gutter="0"/>
          <w:pgNumType w:start="1"/>
          <w:cols w:space="720"/>
          <w:formProt w:val="0"/>
          <w:titlePg/>
        </w:sectPr>
      </w:pPr>
    </w:p>
    <w:p w:rsidR="00A1541D" w:rsidRPr="00BD10DE" w:rsidRDefault="00A1541D" w:rsidP="004C02E6">
      <w:pPr>
        <w:pStyle w:val="Fliesstext"/>
        <w:rPr>
          <w:sz w:val="24"/>
          <w:lang w:val="en-US"/>
        </w:rPr>
      </w:pPr>
      <w:bookmarkStart w:id="0" w:name="_GoBack"/>
      <w:bookmarkEnd w:id="0"/>
    </w:p>
    <w:p w:rsidR="001A301A" w:rsidRDefault="001A301A" w:rsidP="00F7265A">
      <w:pPr>
        <w:pStyle w:val="Fliesstext"/>
        <w:spacing w:line="330" w:lineRule="atLeast"/>
        <w:rPr>
          <w:color w:val="000000" w:themeColor="text1"/>
          <w:lang w:val="en-US"/>
        </w:rPr>
      </w:pPr>
    </w:p>
    <w:p w:rsidR="00E657E5" w:rsidRDefault="00E657E5" w:rsidP="00F7265A">
      <w:pPr>
        <w:pStyle w:val="Fliesstext"/>
        <w:spacing w:line="330" w:lineRule="atLeast"/>
        <w:rPr>
          <w:color w:val="000000" w:themeColor="text1"/>
          <w:lang w:val="en-US"/>
        </w:rPr>
      </w:pPr>
    </w:p>
    <w:p w:rsidR="004B37B7" w:rsidRPr="00D24A26" w:rsidRDefault="004B37B7" w:rsidP="00F7265A">
      <w:pPr>
        <w:pStyle w:val="Fliesstext"/>
        <w:spacing w:line="330" w:lineRule="atLeast"/>
        <w:rPr>
          <w:color w:val="000000" w:themeColor="text1"/>
          <w:lang w:val="en-US"/>
        </w:rPr>
      </w:pPr>
    </w:p>
    <w:p w:rsidR="00FA26C2" w:rsidRPr="00D24A26" w:rsidRDefault="00007D26" w:rsidP="00F7265A">
      <w:pPr>
        <w:pStyle w:val="Fliesstext"/>
        <w:spacing w:line="330" w:lineRule="atLeast"/>
        <w:rPr>
          <w:color w:val="000000" w:themeColor="text1"/>
          <w:lang w:val="en-US"/>
        </w:rPr>
      </w:pPr>
      <w:r w:rsidRPr="00D24A26">
        <w:rPr>
          <w:color w:val="000000" w:themeColor="text1"/>
          <w:lang w:val="en-US"/>
        </w:rPr>
        <w:t>- Check against delivery</w:t>
      </w:r>
      <w:r w:rsidR="00FA26C2" w:rsidRPr="00D24A26">
        <w:rPr>
          <w:color w:val="000000" w:themeColor="text1"/>
          <w:lang w:val="en-US"/>
        </w:rPr>
        <w:t xml:space="preserve"> -</w:t>
      </w:r>
    </w:p>
    <w:p w:rsidR="00007D26" w:rsidRPr="00D24A26" w:rsidRDefault="00007D26" w:rsidP="00F7265A">
      <w:pPr>
        <w:pStyle w:val="Fliesstext"/>
        <w:spacing w:line="330" w:lineRule="atLeast"/>
        <w:rPr>
          <w:color w:val="000000" w:themeColor="text1"/>
          <w:lang w:val="en-US"/>
        </w:rPr>
      </w:pPr>
    </w:p>
    <w:p w:rsidR="00E508B5" w:rsidRPr="00D24A26" w:rsidRDefault="00E508B5" w:rsidP="00F7265A">
      <w:pPr>
        <w:pStyle w:val="Fliesstext"/>
        <w:spacing w:line="330" w:lineRule="atLeast"/>
        <w:rPr>
          <w:color w:val="000000" w:themeColor="text1"/>
          <w:lang w:val="en-US"/>
        </w:rPr>
      </w:pPr>
    </w:p>
    <w:p w:rsidR="00D303F1" w:rsidRDefault="00D303F1" w:rsidP="00F7265A">
      <w:pPr>
        <w:pStyle w:val="Fliesstext"/>
        <w:spacing w:line="330" w:lineRule="atLeast"/>
        <w:rPr>
          <w:color w:val="000000" w:themeColor="text1"/>
          <w:lang w:val="en-US"/>
        </w:rPr>
      </w:pPr>
    </w:p>
    <w:p w:rsidR="004B37B7" w:rsidRPr="00D24A26" w:rsidRDefault="004B37B7" w:rsidP="00F7265A">
      <w:pPr>
        <w:pStyle w:val="Fliesstext"/>
        <w:spacing w:line="330" w:lineRule="atLeast"/>
        <w:rPr>
          <w:color w:val="000000" w:themeColor="text1"/>
          <w:lang w:val="en-US"/>
        </w:rPr>
      </w:pPr>
    </w:p>
    <w:p w:rsidR="00007D26" w:rsidRPr="008F11EF" w:rsidRDefault="00007D26" w:rsidP="00E508B5">
      <w:pPr>
        <w:pStyle w:val="zzmarginalieregular"/>
        <w:framePr w:h="1911" w:hRule="exact" w:wrap="around" w:x="568" w:y="14431"/>
        <w:rPr>
          <w:rFonts w:ascii="BMWType V2 Light" w:hAnsi="BMWType V2 Light" w:cs="BMWType V2 Light"/>
          <w:color w:val="000000" w:themeColor="text1"/>
          <w:szCs w:val="12"/>
          <w:lang w:val="en-US"/>
        </w:rPr>
      </w:pPr>
      <w:r w:rsidRPr="008F11EF">
        <w:rPr>
          <w:rFonts w:ascii="BMWType V2 Light" w:hAnsi="BMWType V2 Light" w:cs="BMWType V2 Light"/>
          <w:color w:val="000000" w:themeColor="text1"/>
          <w:szCs w:val="12"/>
          <w:lang w:val="en-US"/>
        </w:rPr>
        <w:t>Company</w:t>
      </w:r>
    </w:p>
    <w:p w:rsidR="00007D26" w:rsidRPr="008F11EF" w:rsidRDefault="00007D26" w:rsidP="00E508B5">
      <w:pPr>
        <w:pStyle w:val="zzmarginalielight"/>
        <w:framePr w:h="1911" w:hRule="exact" w:wrap="around" w:x="568" w:y="14431"/>
        <w:rPr>
          <w:rFonts w:cs="BMWType V2 Light"/>
          <w:color w:val="000000" w:themeColor="text1"/>
          <w:szCs w:val="12"/>
          <w:lang w:val="en-US"/>
        </w:rPr>
      </w:pPr>
      <w:r w:rsidRPr="008F11EF">
        <w:rPr>
          <w:rFonts w:cs="BMWType V2 Light"/>
          <w:color w:val="000000" w:themeColor="text1"/>
          <w:szCs w:val="12"/>
          <w:lang w:val="en-US"/>
        </w:rPr>
        <w:t>Bayerische</w:t>
      </w:r>
    </w:p>
    <w:p w:rsidR="00007D26" w:rsidRPr="008F11EF" w:rsidRDefault="00007D26" w:rsidP="00E508B5">
      <w:pPr>
        <w:pStyle w:val="zzmarginalielight"/>
        <w:framePr w:h="1911" w:hRule="exact" w:wrap="around" w:x="568" w:y="14431"/>
        <w:rPr>
          <w:rFonts w:cs="BMWType V2 Light"/>
          <w:color w:val="000000" w:themeColor="text1"/>
          <w:szCs w:val="12"/>
          <w:lang w:val="en-US"/>
        </w:rPr>
      </w:pPr>
      <w:r w:rsidRPr="008F11EF">
        <w:rPr>
          <w:rFonts w:cs="BMWType V2 Light"/>
          <w:color w:val="000000" w:themeColor="text1"/>
          <w:szCs w:val="12"/>
          <w:lang w:val="en-US"/>
        </w:rPr>
        <w:t>Motoren Werke</w:t>
      </w:r>
    </w:p>
    <w:p w:rsidR="00007D26" w:rsidRPr="00EC78A3" w:rsidRDefault="00007D26" w:rsidP="00E508B5">
      <w:pPr>
        <w:pStyle w:val="zzmarginalielight"/>
        <w:framePr w:h="1911" w:hRule="exact" w:wrap="around" w:x="568" w:y="14431"/>
        <w:rPr>
          <w:rFonts w:cs="BMWType V2 Light"/>
          <w:color w:val="000000" w:themeColor="text1"/>
          <w:szCs w:val="12"/>
        </w:rPr>
      </w:pPr>
      <w:r w:rsidRPr="00EC78A3">
        <w:rPr>
          <w:rFonts w:cs="BMWType V2 Light"/>
          <w:color w:val="000000" w:themeColor="text1"/>
          <w:szCs w:val="12"/>
        </w:rPr>
        <w:t>Aktiengesellschaft</w:t>
      </w:r>
    </w:p>
    <w:p w:rsidR="00007D26" w:rsidRPr="00EC78A3" w:rsidRDefault="00007D26" w:rsidP="00E508B5">
      <w:pPr>
        <w:pStyle w:val="zzmarginalielight"/>
        <w:framePr w:h="1911" w:hRule="exact" w:wrap="around" w:x="568" w:y="14431"/>
        <w:rPr>
          <w:rFonts w:cs="BMWType V2 Light"/>
          <w:color w:val="000000" w:themeColor="text1"/>
          <w:szCs w:val="12"/>
        </w:rPr>
      </w:pPr>
    </w:p>
    <w:p w:rsidR="00007D26" w:rsidRPr="00EC78A3" w:rsidRDefault="00007D26" w:rsidP="00E508B5">
      <w:pPr>
        <w:pStyle w:val="zzmarginalieregular"/>
        <w:framePr w:h="1911" w:hRule="exact" w:wrap="around" w:x="568" w:y="14431"/>
        <w:rPr>
          <w:rFonts w:ascii="BMWType V2 Light" w:hAnsi="BMWType V2 Light" w:cs="BMWType V2 Light"/>
          <w:color w:val="000000" w:themeColor="text1"/>
          <w:szCs w:val="12"/>
        </w:rPr>
      </w:pPr>
      <w:r w:rsidRPr="00EC78A3">
        <w:rPr>
          <w:rFonts w:ascii="BMWType V2 Light" w:hAnsi="BMWType V2 Light" w:cs="BMWType V2 Light"/>
          <w:color w:val="000000" w:themeColor="text1"/>
          <w:szCs w:val="12"/>
        </w:rPr>
        <w:t>Postal Address</w:t>
      </w:r>
    </w:p>
    <w:p w:rsidR="00007D26" w:rsidRPr="00EC78A3" w:rsidRDefault="00007D26" w:rsidP="00E508B5">
      <w:pPr>
        <w:pStyle w:val="zzmarginalielight"/>
        <w:framePr w:h="1911" w:hRule="exact" w:wrap="around" w:x="568" w:y="14431"/>
        <w:rPr>
          <w:color w:val="000000" w:themeColor="text1"/>
        </w:rPr>
      </w:pPr>
      <w:r w:rsidRPr="00EC78A3">
        <w:rPr>
          <w:color w:val="000000" w:themeColor="text1"/>
        </w:rPr>
        <w:t>BMW AG</w:t>
      </w:r>
    </w:p>
    <w:p w:rsidR="00007D26" w:rsidRPr="00EC78A3" w:rsidRDefault="00007D26" w:rsidP="00E508B5">
      <w:pPr>
        <w:pStyle w:val="zzmarginalielight"/>
        <w:framePr w:h="1911" w:hRule="exact" w:wrap="around" w:x="568" w:y="14431"/>
        <w:rPr>
          <w:color w:val="000000" w:themeColor="text1"/>
        </w:rPr>
      </w:pPr>
      <w:r w:rsidRPr="00EC78A3">
        <w:rPr>
          <w:color w:val="000000" w:themeColor="text1"/>
        </w:rPr>
        <w:t>80788 München</w:t>
      </w:r>
    </w:p>
    <w:p w:rsidR="00007D26" w:rsidRPr="00EC78A3" w:rsidRDefault="00007D26" w:rsidP="00E508B5">
      <w:pPr>
        <w:pStyle w:val="zzmarginalielight"/>
        <w:framePr w:h="1911" w:hRule="exact" w:wrap="around" w:x="568" w:y="14431"/>
        <w:rPr>
          <w:color w:val="000000" w:themeColor="text1"/>
        </w:rPr>
      </w:pPr>
    </w:p>
    <w:p w:rsidR="00007D26" w:rsidRPr="008F11EF" w:rsidRDefault="00007D26" w:rsidP="00E508B5">
      <w:pPr>
        <w:pStyle w:val="zzmarginalieregular"/>
        <w:framePr w:h="1911" w:hRule="exact" w:wrap="around" w:x="568" w:y="14431"/>
        <w:rPr>
          <w:color w:val="000000" w:themeColor="text1"/>
          <w:lang w:val="en-US"/>
        </w:rPr>
      </w:pPr>
      <w:r w:rsidRPr="008F11EF">
        <w:rPr>
          <w:color w:val="000000" w:themeColor="text1"/>
          <w:lang w:val="en-US"/>
        </w:rPr>
        <w:t>Telephone</w:t>
      </w:r>
    </w:p>
    <w:bookmarkStart w:id="1" w:name="Telefon1"/>
    <w:p w:rsidR="00FA26C2" w:rsidRPr="008F11EF" w:rsidRDefault="006C6A44" w:rsidP="00E508B5">
      <w:pPr>
        <w:pStyle w:val="zzmarginalielight"/>
        <w:framePr w:h="1911" w:hRule="exact" w:wrap="around" w:x="568" w:y="14431"/>
        <w:rPr>
          <w:color w:val="000000" w:themeColor="text1"/>
          <w:lang w:val="en-US"/>
        </w:rPr>
      </w:pPr>
      <w:r w:rsidRPr="0010092B">
        <w:rPr>
          <w:color w:val="000000" w:themeColor="text1"/>
          <w:lang w:val="en-US"/>
        </w:rPr>
        <w:fldChar w:fldCharType="begin">
          <w:ffData>
            <w:name w:val="Telefon1"/>
            <w:enabled/>
            <w:calcOnExit w:val="0"/>
            <w:textInput>
              <w:default w:val="+49 (0)89 / 382-24544"/>
            </w:textInput>
          </w:ffData>
        </w:fldChar>
      </w:r>
      <w:r w:rsidR="00E508B5" w:rsidRPr="008F11EF">
        <w:rPr>
          <w:color w:val="000000" w:themeColor="text1"/>
          <w:lang w:val="en-US"/>
        </w:rPr>
        <w:instrText xml:space="preserve"> FORMTEXT </w:instrText>
      </w:r>
      <w:r w:rsidRPr="0010092B">
        <w:rPr>
          <w:color w:val="000000" w:themeColor="text1"/>
          <w:lang w:val="en-US"/>
        </w:rPr>
      </w:r>
      <w:r w:rsidRPr="0010092B">
        <w:rPr>
          <w:color w:val="000000" w:themeColor="text1"/>
          <w:lang w:val="en-US"/>
        </w:rPr>
        <w:fldChar w:fldCharType="separate"/>
      </w:r>
      <w:r w:rsidR="00E508B5" w:rsidRPr="008F11EF">
        <w:rPr>
          <w:noProof/>
          <w:color w:val="000000" w:themeColor="text1"/>
          <w:lang w:val="en-US"/>
        </w:rPr>
        <w:t>+49 (0)89 / 382-24544</w:t>
      </w:r>
      <w:r w:rsidRPr="0010092B">
        <w:rPr>
          <w:color w:val="000000" w:themeColor="text1"/>
          <w:lang w:val="en-US"/>
        </w:rPr>
        <w:fldChar w:fldCharType="end"/>
      </w:r>
      <w:bookmarkEnd w:id="1"/>
    </w:p>
    <w:p w:rsidR="00007D26" w:rsidRPr="008F11EF" w:rsidRDefault="00007D26" w:rsidP="00E508B5">
      <w:pPr>
        <w:pStyle w:val="zzmarginalielight"/>
        <w:framePr w:h="1911" w:hRule="exact" w:wrap="around" w:x="568" w:y="14431"/>
        <w:rPr>
          <w:color w:val="000000" w:themeColor="text1"/>
          <w:lang w:val="en-US"/>
        </w:rPr>
      </w:pPr>
    </w:p>
    <w:p w:rsidR="00007D26" w:rsidRPr="008F11EF" w:rsidRDefault="00007D26" w:rsidP="00E508B5">
      <w:pPr>
        <w:pStyle w:val="zzmarginalieregular"/>
        <w:framePr w:h="1911" w:hRule="exact" w:wrap="around" w:x="568" w:y="14431"/>
        <w:rPr>
          <w:color w:val="000000" w:themeColor="text1"/>
          <w:lang w:val="en-US"/>
        </w:rPr>
      </w:pPr>
      <w:r w:rsidRPr="008F11EF">
        <w:rPr>
          <w:color w:val="000000" w:themeColor="text1"/>
          <w:lang w:val="en-US"/>
        </w:rPr>
        <w:t>Internet</w:t>
      </w:r>
    </w:p>
    <w:p w:rsidR="00007D26" w:rsidRPr="008F11EF" w:rsidRDefault="00007D26" w:rsidP="00E508B5">
      <w:pPr>
        <w:pStyle w:val="zzmarginalielight"/>
        <w:framePr w:h="1911" w:hRule="exact" w:wrap="around" w:x="568" w:y="14431"/>
        <w:rPr>
          <w:color w:val="000000" w:themeColor="text1"/>
          <w:lang w:val="en-US"/>
        </w:rPr>
      </w:pPr>
      <w:r w:rsidRPr="008F11EF">
        <w:rPr>
          <w:color w:val="000000" w:themeColor="text1"/>
          <w:lang w:val="en-US"/>
        </w:rPr>
        <w:t>www.bmwgroup.com</w:t>
      </w:r>
    </w:p>
    <w:p w:rsidR="00007D26" w:rsidRPr="008F11EF" w:rsidRDefault="00007D26" w:rsidP="00F7265A">
      <w:pPr>
        <w:pStyle w:val="zzmarginalielight"/>
        <w:framePr w:h="1911" w:hRule="exact" w:wrap="around" w:x="568" w:y="14431"/>
        <w:spacing w:line="330" w:lineRule="atLeast"/>
        <w:rPr>
          <w:color w:val="000000" w:themeColor="text1"/>
          <w:lang w:val="en-US"/>
        </w:rPr>
      </w:pPr>
    </w:p>
    <w:p w:rsidR="004E7EDF" w:rsidRDefault="004E7EDF" w:rsidP="00A11319">
      <w:pPr>
        <w:pStyle w:val="Titel"/>
        <w:rPr>
          <w:rFonts w:ascii="BMWType V2 Light" w:hAnsi="BMWType V2 Light" w:cs="BMWType V2 Light"/>
          <w:b/>
          <w:color w:val="000000" w:themeColor="text1"/>
          <w:sz w:val="24"/>
          <w:szCs w:val="24"/>
          <w:lang w:val="en-US"/>
        </w:rPr>
      </w:pPr>
      <w:r>
        <w:rPr>
          <w:rFonts w:ascii="BMWType V2 Light" w:hAnsi="BMWType V2 Light" w:cs="BMWType V2 Light"/>
          <w:b/>
          <w:color w:val="000000" w:themeColor="text1"/>
          <w:sz w:val="24"/>
          <w:szCs w:val="24"/>
          <w:lang w:val="en-US"/>
        </w:rPr>
        <w:t>Harald Krüger</w:t>
      </w:r>
    </w:p>
    <w:p w:rsidR="00A11319" w:rsidRDefault="00A11319" w:rsidP="00A11319">
      <w:pPr>
        <w:pStyle w:val="Titel"/>
        <w:rPr>
          <w:rFonts w:ascii="BMWType V2 Light" w:hAnsi="BMWType V2 Light" w:cs="BMWType V2 Light"/>
          <w:b/>
          <w:color w:val="000000" w:themeColor="text1"/>
          <w:sz w:val="24"/>
          <w:szCs w:val="24"/>
          <w:lang w:val="en-US"/>
        </w:rPr>
      </w:pPr>
      <w:r w:rsidRPr="0010092B">
        <w:rPr>
          <w:rFonts w:ascii="BMWType V2 Light" w:hAnsi="BMWType V2 Light" w:cs="BMWType V2 Light"/>
          <w:b/>
          <w:color w:val="000000" w:themeColor="text1"/>
          <w:sz w:val="24"/>
          <w:szCs w:val="24"/>
          <w:lang w:val="en-US"/>
        </w:rPr>
        <w:t>Chairma</w:t>
      </w:r>
      <w:r w:rsidR="000B6537" w:rsidRPr="0010092B">
        <w:rPr>
          <w:rFonts w:ascii="BMWType V2 Light" w:hAnsi="BMWType V2 Light" w:cs="BMWType V2 Light"/>
          <w:b/>
          <w:color w:val="000000" w:themeColor="text1"/>
          <w:sz w:val="24"/>
          <w:szCs w:val="24"/>
          <w:lang w:val="en-US"/>
        </w:rPr>
        <w:t xml:space="preserve">n of the Board of Management of </w:t>
      </w:r>
      <w:r w:rsidRPr="0010092B">
        <w:rPr>
          <w:rFonts w:ascii="BMWType V2 Light" w:hAnsi="BMWType V2 Light" w:cs="BMWType V2 Light"/>
          <w:b/>
          <w:color w:val="000000" w:themeColor="text1"/>
          <w:sz w:val="24"/>
          <w:szCs w:val="24"/>
          <w:lang w:val="en-US"/>
        </w:rPr>
        <w:t>BMW AG</w:t>
      </w:r>
    </w:p>
    <w:p w:rsidR="003014F6" w:rsidRPr="0010092B" w:rsidRDefault="003014F6" w:rsidP="00A11319">
      <w:pPr>
        <w:pStyle w:val="Titel"/>
        <w:rPr>
          <w:rFonts w:ascii="BMWType V2 Light" w:hAnsi="BMWType V2 Light" w:cs="BMWType V2 Light"/>
          <w:b/>
          <w:color w:val="000000" w:themeColor="text1"/>
          <w:sz w:val="24"/>
          <w:szCs w:val="24"/>
          <w:lang w:val="en-US"/>
        </w:rPr>
      </w:pPr>
    </w:p>
    <w:p w:rsidR="003014F6" w:rsidRPr="008A51F3" w:rsidRDefault="003014F6" w:rsidP="003014F6">
      <w:pPr>
        <w:pStyle w:val="Titel"/>
        <w:rPr>
          <w:sz w:val="24"/>
          <w:szCs w:val="24"/>
          <w:lang w:val="en-US"/>
        </w:rPr>
      </w:pPr>
      <w:r w:rsidRPr="008A51F3">
        <w:rPr>
          <w:sz w:val="24"/>
          <w:szCs w:val="24"/>
          <w:lang w:val="en-US"/>
        </w:rPr>
        <w:t>Dr. Ian Robertson (HonDSc)</w:t>
      </w:r>
    </w:p>
    <w:p w:rsidR="003014F6" w:rsidRDefault="003014F6" w:rsidP="003014F6">
      <w:pPr>
        <w:pStyle w:val="Titel"/>
        <w:rPr>
          <w:sz w:val="24"/>
          <w:szCs w:val="24"/>
          <w:lang w:val="en-US"/>
        </w:rPr>
      </w:pPr>
      <w:r w:rsidRPr="008A51F3">
        <w:rPr>
          <w:sz w:val="24"/>
          <w:szCs w:val="24"/>
          <w:lang w:val="en-US"/>
        </w:rPr>
        <w:t xml:space="preserve">Member of the Board of Management of BMW AG, </w:t>
      </w:r>
    </w:p>
    <w:p w:rsidR="003014F6" w:rsidRPr="0010092B" w:rsidRDefault="003014F6" w:rsidP="003014F6">
      <w:pPr>
        <w:pStyle w:val="Titel"/>
        <w:rPr>
          <w:rFonts w:ascii="BMWType V2 Light" w:hAnsi="BMWType V2 Light" w:cs="BMWType V2 Light"/>
          <w:b/>
          <w:color w:val="000000" w:themeColor="text1"/>
          <w:sz w:val="24"/>
          <w:szCs w:val="24"/>
          <w:lang w:val="en-US"/>
        </w:rPr>
      </w:pPr>
      <w:r w:rsidRPr="008A51F3">
        <w:rPr>
          <w:sz w:val="24"/>
          <w:szCs w:val="24"/>
          <w:lang w:val="en-US"/>
        </w:rPr>
        <w:t>Sales and Marketing</w:t>
      </w:r>
      <w:r>
        <w:rPr>
          <w:sz w:val="24"/>
          <w:szCs w:val="24"/>
          <w:lang w:val="en-US"/>
        </w:rPr>
        <w:t xml:space="preserve"> BMW, Sales Channels BMW Group</w:t>
      </w:r>
    </w:p>
    <w:p w:rsidR="00E508B5" w:rsidRPr="0010092B" w:rsidRDefault="00E508B5" w:rsidP="00A11319">
      <w:pPr>
        <w:pStyle w:val="Titel"/>
        <w:rPr>
          <w:rFonts w:ascii="BMWType V2 Light" w:hAnsi="BMWType V2 Light" w:cs="BMWType V2 Light"/>
          <w:b/>
          <w:color w:val="000000" w:themeColor="text1"/>
          <w:sz w:val="24"/>
          <w:szCs w:val="24"/>
          <w:lang w:val="en-US"/>
        </w:rPr>
      </w:pPr>
    </w:p>
    <w:p w:rsidR="00E508B5" w:rsidRPr="0010092B" w:rsidRDefault="002041DF" w:rsidP="00A11319">
      <w:pPr>
        <w:pStyle w:val="Titel"/>
        <w:rPr>
          <w:rFonts w:ascii="BMWType V2 Light" w:hAnsi="BMWType V2 Light" w:cs="BMWType V2 Light"/>
          <w:b/>
          <w:color w:val="000000" w:themeColor="text1"/>
          <w:sz w:val="24"/>
          <w:szCs w:val="24"/>
          <w:lang w:val="en-US"/>
        </w:rPr>
      </w:pPr>
      <w:r>
        <w:rPr>
          <w:rFonts w:ascii="BMWType V2 Light" w:hAnsi="BMWType V2 Light" w:cs="BMWType V2 Light"/>
          <w:b/>
          <w:color w:val="000000" w:themeColor="text1"/>
          <w:sz w:val="24"/>
          <w:szCs w:val="24"/>
          <w:lang w:val="en-US"/>
        </w:rPr>
        <w:t>Klaus Fröhlich</w:t>
      </w:r>
    </w:p>
    <w:p w:rsidR="004B37B7" w:rsidRDefault="00E508B5" w:rsidP="00A11319">
      <w:pPr>
        <w:pStyle w:val="Titel"/>
        <w:rPr>
          <w:rFonts w:ascii="BMWType V2 Light" w:hAnsi="BMWType V2 Light" w:cs="BMWType V2 Light"/>
          <w:b/>
          <w:color w:val="000000" w:themeColor="text1"/>
          <w:sz w:val="24"/>
          <w:szCs w:val="24"/>
          <w:lang w:val="en-US"/>
        </w:rPr>
      </w:pPr>
      <w:r w:rsidRPr="0010092B">
        <w:rPr>
          <w:rFonts w:ascii="BMWType V2 Light" w:hAnsi="BMWType V2 Light" w:cs="BMWType V2 Light"/>
          <w:b/>
          <w:color w:val="000000" w:themeColor="text1"/>
          <w:sz w:val="24"/>
          <w:szCs w:val="24"/>
          <w:lang w:val="en-US"/>
        </w:rPr>
        <w:t>Membe</w:t>
      </w:r>
      <w:r w:rsidR="000B6537" w:rsidRPr="0010092B">
        <w:rPr>
          <w:rFonts w:ascii="BMWType V2 Light" w:hAnsi="BMWType V2 Light" w:cs="BMWType V2 Light"/>
          <w:b/>
          <w:color w:val="000000" w:themeColor="text1"/>
          <w:sz w:val="24"/>
          <w:szCs w:val="24"/>
          <w:lang w:val="en-US"/>
        </w:rPr>
        <w:t xml:space="preserve">r of the Board of Management of </w:t>
      </w:r>
      <w:r w:rsidRPr="0010092B">
        <w:rPr>
          <w:rFonts w:ascii="BMWType V2 Light" w:hAnsi="BMWType V2 Light" w:cs="BMWType V2 Light"/>
          <w:b/>
          <w:color w:val="000000" w:themeColor="text1"/>
          <w:sz w:val="24"/>
          <w:szCs w:val="24"/>
          <w:lang w:val="en-US"/>
        </w:rPr>
        <w:t>BMW AG,</w:t>
      </w:r>
    </w:p>
    <w:p w:rsidR="00E508B5" w:rsidRPr="0010092B" w:rsidRDefault="000B6537" w:rsidP="00A11319">
      <w:pPr>
        <w:pStyle w:val="Titel"/>
        <w:rPr>
          <w:rFonts w:ascii="BMWType V2 Light" w:hAnsi="BMWType V2 Light" w:cs="BMWType V2 Light"/>
          <w:b/>
          <w:color w:val="000000" w:themeColor="text1"/>
          <w:sz w:val="24"/>
          <w:szCs w:val="24"/>
          <w:lang w:val="en-US"/>
        </w:rPr>
      </w:pPr>
      <w:r w:rsidRPr="0010092B">
        <w:rPr>
          <w:rFonts w:ascii="BMWType V2 Light" w:hAnsi="BMWType V2 Light" w:cs="BMWType V2 Light"/>
          <w:b/>
          <w:color w:val="000000" w:themeColor="text1"/>
          <w:sz w:val="24"/>
          <w:szCs w:val="24"/>
          <w:lang w:val="en-US"/>
        </w:rPr>
        <w:t xml:space="preserve">Development </w:t>
      </w:r>
    </w:p>
    <w:p w:rsidR="00E508B5" w:rsidRDefault="00E508B5" w:rsidP="00A11319">
      <w:pPr>
        <w:pStyle w:val="Titel"/>
        <w:rPr>
          <w:rFonts w:ascii="BMWType V2 Light" w:hAnsi="BMWType V2 Light" w:cs="BMWType V2 Light"/>
          <w:b/>
          <w:color w:val="000000" w:themeColor="text1"/>
          <w:sz w:val="24"/>
          <w:szCs w:val="24"/>
          <w:lang w:val="en-US"/>
        </w:rPr>
      </w:pPr>
    </w:p>
    <w:p w:rsidR="002041DF" w:rsidRDefault="002041DF" w:rsidP="00A11319">
      <w:pPr>
        <w:pStyle w:val="Titel"/>
        <w:rPr>
          <w:rFonts w:ascii="BMWType V2 Light" w:hAnsi="BMWType V2 Light" w:cs="BMWType V2 Light"/>
          <w:b/>
          <w:color w:val="000000" w:themeColor="text1"/>
          <w:sz w:val="24"/>
          <w:szCs w:val="24"/>
          <w:lang w:val="en-US"/>
        </w:rPr>
      </w:pPr>
    </w:p>
    <w:p w:rsidR="00B44263" w:rsidRPr="0010092B" w:rsidRDefault="00B44263" w:rsidP="00A11319">
      <w:pPr>
        <w:pStyle w:val="Titel"/>
        <w:rPr>
          <w:rFonts w:ascii="BMWType V2 Light" w:hAnsi="BMWType V2 Light" w:cs="BMWType V2 Light"/>
          <w:b/>
          <w:color w:val="000000" w:themeColor="text1"/>
          <w:sz w:val="24"/>
          <w:szCs w:val="24"/>
          <w:lang w:val="en-US"/>
        </w:rPr>
      </w:pPr>
    </w:p>
    <w:p w:rsidR="00BD10DE" w:rsidRPr="0010092B" w:rsidRDefault="00BD10DE" w:rsidP="00A11319">
      <w:pPr>
        <w:pStyle w:val="Titel"/>
        <w:rPr>
          <w:rFonts w:ascii="BMWType V2 Light" w:hAnsi="BMWType V2 Light" w:cs="BMWType V2 Light"/>
          <w:b/>
          <w:color w:val="000000" w:themeColor="text1"/>
          <w:sz w:val="24"/>
          <w:szCs w:val="24"/>
          <w:lang w:val="en-US"/>
        </w:rPr>
      </w:pPr>
    </w:p>
    <w:p w:rsidR="00C85A36" w:rsidRDefault="00C85A36" w:rsidP="00A11319">
      <w:pPr>
        <w:pStyle w:val="Titel"/>
        <w:rPr>
          <w:rFonts w:ascii="BMWType V2 Light" w:hAnsi="BMWType V2 Light" w:cs="BMWType V2 Light"/>
          <w:b/>
          <w:color w:val="000000" w:themeColor="text1"/>
          <w:sz w:val="24"/>
          <w:szCs w:val="24"/>
          <w:lang w:val="en-US"/>
        </w:rPr>
      </w:pPr>
    </w:p>
    <w:p w:rsidR="003014F6" w:rsidRDefault="003014F6" w:rsidP="003014F6">
      <w:pPr>
        <w:pStyle w:val="Titel"/>
        <w:rPr>
          <w:rFonts w:cs="BMWType V2 Light"/>
          <w:b/>
          <w:color w:val="000000" w:themeColor="text1"/>
          <w:sz w:val="24"/>
          <w:lang w:val="en-GB"/>
        </w:rPr>
      </w:pPr>
      <w:r w:rsidRPr="003014F6">
        <w:rPr>
          <w:rFonts w:cs="BMWType V2 Light"/>
          <w:b/>
          <w:color w:val="000000" w:themeColor="text1"/>
          <w:sz w:val="24"/>
          <w:lang w:val="en-GB"/>
        </w:rPr>
        <w:t>BMW Group Press Conference</w:t>
      </w:r>
    </w:p>
    <w:p w:rsidR="003014F6" w:rsidRPr="003014F6" w:rsidRDefault="003014F6" w:rsidP="003014F6">
      <w:pPr>
        <w:pStyle w:val="Titel"/>
        <w:rPr>
          <w:rFonts w:cs="BMWType V2 Light"/>
          <w:b/>
          <w:color w:val="000000" w:themeColor="text1"/>
          <w:sz w:val="24"/>
          <w:lang w:val="en-GB"/>
        </w:rPr>
      </w:pPr>
    </w:p>
    <w:p w:rsidR="004E7EDF" w:rsidRPr="0010092B" w:rsidRDefault="003014F6" w:rsidP="003014F6">
      <w:pPr>
        <w:pStyle w:val="Titel"/>
        <w:rPr>
          <w:rFonts w:ascii="BMWType V2 Light" w:hAnsi="BMWType V2 Light" w:cs="BMWType V2 Light"/>
          <w:b/>
          <w:color w:val="000000" w:themeColor="text1"/>
          <w:sz w:val="24"/>
          <w:szCs w:val="24"/>
          <w:lang w:val="en-US"/>
        </w:rPr>
      </w:pPr>
      <w:r w:rsidRPr="003014F6">
        <w:rPr>
          <w:rFonts w:ascii="BMWType V2 Light" w:hAnsi="BMWType V2 Light" w:cs="BMWType V2 Light"/>
          <w:b/>
          <w:color w:val="000000" w:themeColor="text1"/>
          <w:sz w:val="24"/>
          <w:szCs w:val="24"/>
          <w:lang w:val="en-GB"/>
        </w:rPr>
        <w:t>Geneva Auto Salon</w:t>
      </w:r>
      <w:r w:rsidR="0068168E">
        <w:rPr>
          <w:rFonts w:ascii="BMWType V2 Light" w:hAnsi="BMWType V2 Light" w:cs="BMWType V2 Light"/>
          <w:b/>
          <w:color w:val="000000" w:themeColor="text1"/>
          <w:sz w:val="24"/>
          <w:szCs w:val="24"/>
          <w:lang w:val="en-US"/>
        </w:rPr>
        <w:t>,</w:t>
      </w:r>
      <w:r>
        <w:rPr>
          <w:rFonts w:ascii="BMWType V2 Light" w:hAnsi="BMWType V2 Light" w:cs="BMWType V2 Light"/>
          <w:b/>
          <w:color w:val="000000" w:themeColor="text1"/>
          <w:sz w:val="24"/>
          <w:szCs w:val="24"/>
          <w:lang w:val="en-US"/>
        </w:rPr>
        <w:t xml:space="preserve"> 7.45 a.m. - 8.00</w:t>
      </w:r>
      <w:r w:rsidR="004E7EDF">
        <w:rPr>
          <w:rFonts w:ascii="BMWType V2 Light" w:hAnsi="BMWType V2 Light" w:cs="BMWType V2 Light"/>
          <w:b/>
          <w:color w:val="000000" w:themeColor="text1"/>
          <w:sz w:val="24"/>
          <w:szCs w:val="24"/>
          <w:lang w:val="en-US"/>
        </w:rPr>
        <w:t xml:space="preserve"> a.m. CET</w:t>
      </w:r>
    </w:p>
    <w:p w:rsidR="00E508B5" w:rsidRPr="00D24A26" w:rsidRDefault="00E508B5" w:rsidP="00A11319">
      <w:pPr>
        <w:pStyle w:val="Fliesstext"/>
        <w:tabs>
          <w:tab w:val="clear" w:pos="4706"/>
        </w:tabs>
        <w:spacing w:line="240" w:lineRule="atLeast"/>
        <w:rPr>
          <w:color w:val="000000" w:themeColor="text1"/>
          <w:sz w:val="24"/>
          <w:lang w:val="en-US"/>
        </w:rPr>
      </w:pPr>
    </w:p>
    <w:p w:rsidR="00F95B80" w:rsidRPr="00D24A26" w:rsidRDefault="00F95B80" w:rsidP="005C1F52">
      <w:pPr>
        <w:pStyle w:val="Fliesstext"/>
        <w:tabs>
          <w:tab w:val="clear" w:pos="4706"/>
        </w:tabs>
        <w:spacing w:line="240" w:lineRule="atLeast"/>
        <w:rPr>
          <w:color w:val="000000" w:themeColor="text1"/>
          <w:lang w:val="en-US"/>
        </w:rPr>
      </w:pPr>
    </w:p>
    <w:p w:rsidR="001A301A" w:rsidRPr="00D24A26" w:rsidRDefault="001A301A" w:rsidP="005C1F52">
      <w:pPr>
        <w:pStyle w:val="Fliesstext"/>
        <w:tabs>
          <w:tab w:val="clear" w:pos="4706"/>
        </w:tabs>
        <w:spacing w:line="240" w:lineRule="atLeast"/>
        <w:rPr>
          <w:color w:val="000000" w:themeColor="text1"/>
          <w:lang w:val="en-US"/>
        </w:rPr>
      </w:pPr>
    </w:p>
    <w:p w:rsidR="001A301A" w:rsidRPr="00D24A26" w:rsidRDefault="001A301A" w:rsidP="005C1F52">
      <w:pPr>
        <w:pStyle w:val="Fliesstext"/>
        <w:tabs>
          <w:tab w:val="clear" w:pos="4706"/>
        </w:tabs>
        <w:spacing w:line="240" w:lineRule="atLeast"/>
        <w:rPr>
          <w:color w:val="000000" w:themeColor="text1"/>
          <w:lang w:val="en-US"/>
        </w:rPr>
      </w:pPr>
    </w:p>
    <w:p w:rsidR="001A301A" w:rsidRPr="00D24A26" w:rsidRDefault="001A301A" w:rsidP="005C1F52">
      <w:pPr>
        <w:pStyle w:val="Fliesstext"/>
        <w:tabs>
          <w:tab w:val="clear" w:pos="4706"/>
        </w:tabs>
        <w:spacing w:line="240" w:lineRule="atLeast"/>
        <w:rPr>
          <w:color w:val="000000" w:themeColor="text1"/>
          <w:lang w:val="en-US"/>
        </w:rPr>
      </w:pPr>
    </w:p>
    <w:p w:rsidR="001A301A" w:rsidRPr="00D24A26" w:rsidRDefault="001A301A" w:rsidP="005C1F52">
      <w:pPr>
        <w:pStyle w:val="Fliesstext"/>
        <w:tabs>
          <w:tab w:val="clear" w:pos="4706"/>
        </w:tabs>
        <w:spacing w:line="240" w:lineRule="atLeast"/>
        <w:rPr>
          <w:color w:val="000000" w:themeColor="text1"/>
          <w:lang w:val="en-US"/>
        </w:rPr>
      </w:pPr>
    </w:p>
    <w:p w:rsidR="001A301A" w:rsidRDefault="001A301A" w:rsidP="005C1F52">
      <w:pPr>
        <w:pStyle w:val="Fliesstext"/>
        <w:tabs>
          <w:tab w:val="clear" w:pos="4706"/>
        </w:tabs>
        <w:spacing w:line="240" w:lineRule="atLeast"/>
        <w:rPr>
          <w:color w:val="000000" w:themeColor="text1"/>
          <w:lang w:val="en-US"/>
        </w:rPr>
      </w:pPr>
    </w:p>
    <w:p w:rsidR="003014F6" w:rsidRPr="00D24A26" w:rsidRDefault="003014F6" w:rsidP="005C1F52">
      <w:pPr>
        <w:pStyle w:val="Fliesstext"/>
        <w:tabs>
          <w:tab w:val="clear" w:pos="4706"/>
        </w:tabs>
        <w:spacing w:line="240" w:lineRule="atLeast"/>
        <w:rPr>
          <w:color w:val="000000" w:themeColor="text1"/>
          <w:lang w:val="en-US"/>
        </w:rPr>
      </w:pPr>
    </w:p>
    <w:p w:rsidR="00D303F1" w:rsidRDefault="00D303F1" w:rsidP="005C1F52">
      <w:pPr>
        <w:pStyle w:val="Fliesstext"/>
        <w:tabs>
          <w:tab w:val="clear" w:pos="4706"/>
        </w:tabs>
        <w:spacing w:line="240" w:lineRule="atLeast"/>
        <w:rPr>
          <w:color w:val="000000" w:themeColor="text1"/>
          <w:lang w:val="en-US"/>
        </w:rPr>
      </w:pPr>
    </w:p>
    <w:p w:rsidR="003014F6" w:rsidRDefault="003014F6" w:rsidP="009E2FCD">
      <w:pPr>
        <w:pStyle w:val="Fliesstext"/>
        <w:tabs>
          <w:tab w:val="clear" w:pos="4706"/>
        </w:tabs>
        <w:spacing w:line="360" w:lineRule="auto"/>
        <w:rPr>
          <w:rFonts w:cs="BMWType V2 Light"/>
          <w:b/>
          <w:color w:val="000000" w:themeColor="text1"/>
          <w:szCs w:val="22"/>
          <w:lang w:val="en-US"/>
        </w:rPr>
      </w:pPr>
    </w:p>
    <w:p w:rsidR="00A404D9" w:rsidRDefault="00D65675" w:rsidP="00A66ED3">
      <w:pPr>
        <w:spacing w:line="360" w:lineRule="auto"/>
        <w:rPr>
          <w:rFonts w:ascii="BMWTypeLight" w:hAnsi="BMWTypeLight" w:cs="Arial"/>
          <w:i/>
          <w:szCs w:val="22"/>
          <w:u w:val="single"/>
          <w:lang w:val="en-US"/>
        </w:rPr>
      </w:pPr>
      <w:r w:rsidRPr="00A404D9">
        <w:rPr>
          <w:rFonts w:ascii="BMWTypeLight" w:hAnsi="BMWTypeLight" w:cs="Arial"/>
          <w:i/>
          <w:szCs w:val="22"/>
          <w:u w:val="single"/>
          <w:lang w:val="en-US"/>
        </w:rPr>
        <w:lastRenderedPageBreak/>
        <w:t>Dialog</w:t>
      </w:r>
      <w:r w:rsidR="008657B3" w:rsidRPr="00A404D9">
        <w:rPr>
          <w:rFonts w:ascii="BMWTypeLight" w:hAnsi="BMWTypeLight" w:cs="Arial"/>
          <w:i/>
          <w:szCs w:val="22"/>
          <w:u w:val="single"/>
          <w:lang w:val="en-US"/>
        </w:rPr>
        <w:t>ue</w:t>
      </w:r>
      <w:r w:rsidRPr="00A404D9">
        <w:rPr>
          <w:rFonts w:ascii="BMWTypeLight" w:hAnsi="BMWTypeLight" w:cs="Arial"/>
          <w:i/>
          <w:szCs w:val="22"/>
          <w:u w:val="single"/>
          <w:lang w:val="en-US"/>
        </w:rPr>
        <w:t xml:space="preserve"> </w:t>
      </w:r>
      <w:r w:rsidR="00A404D9" w:rsidRPr="00A404D9">
        <w:rPr>
          <w:rFonts w:ascii="BMWTypeLight" w:hAnsi="BMWTypeLight" w:cs="Arial"/>
          <w:i/>
          <w:szCs w:val="22"/>
          <w:u w:val="single"/>
          <w:lang w:val="en-US"/>
        </w:rPr>
        <w:t>a</w:t>
      </w:r>
      <w:r w:rsidR="00A404D9">
        <w:rPr>
          <w:rFonts w:ascii="BMWTypeLight" w:hAnsi="BMWTypeLight" w:cs="Arial"/>
          <w:i/>
          <w:szCs w:val="22"/>
          <w:u w:val="single"/>
          <w:lang w:val="en-US"/>
        </w:rPr>
        <w:t>bout R35 and i3:</w:t>
      </w:r>
    </w:p>
    <w:p w:rsidR="009E2FCD" w:rsidRPr="00A404D9" w:rsidRDefault="00BA51A7" w:rsidP="00A66ED3">
      <w:pPr>
        <w:spacing w:line="360" w:lineRule="auto"/>
        <w:rPr>
          <w:rFonts w:ascii="BMWTypeLight" w:hAnsi="BMWTypeLight" w:cs="Arial"/>
          <w:b/>
          <w:szCs w:val="22"/>
          <w:lang w:val="en-US"/>
        </w:rPr>
      </w:pPr>
      <w:r w:rsidRPr="00A404D9">
        <w:rPr>
          <w:rFonts w:ascii="BMWTypeLight" w:hAnsi="BMWTypeLight" w:cs="Arial"/>
          <w:b/>
          <w:szCs w:val="22"/>
          <w:lang w:val="en-US"/>
        </w:rPr>
        <w:t>Harald Krüger</w:t>
      </w:r>
      <w:r w:rsidR="009E2FCD" w:rsidRPr="00A404D9">
        <w:rPr>
          <w:rFonts w:ascii="BMWTypeLight" w:hAnsi="BMWTypeLight" w:cs="Arial"/>
          <w:b/>
          <w:szCs w:val="22"/>
          <w:lang w:val="en-US"/>
        </w:rPr>
        <w:t>, Chairman of the Board of Management of BMW AG</w:t>
      </w:r>
      <w:r w:rsidR="00D65675" w:rsidRPr="00A404D9">
        <w:rPr>
          <w:rFonts w:ascii="BMWTypeLight" w:hAnsi="BMWTypeLight" w:cs="Arial"/>
          <w:b/>
          <w:szCs w:val="22"/>
          <w:lang w:val="en-US"/>
        </w:rPr>
        <w:t xml:space="preserve"> and Annette Gerlach, Presenter</w:t>
      </w:r>
    </w:p>
    <w:p w:rsidR="00D935A8" w:rsidRPr="00BC51E0" w:rsidRDefault="00D935A8" w:rsidP="009E2FCD">
      <w:pPr>
        <w:pStyle w:val="Fliesstext"/>
        <w:tabs>
          <w:tab w:val="clear" w:pos="4706"/>
        </w:tabs>
        <w:spacing w:line="360" w:lineRule="auto"/>
        <w:rPr>
          <w:rFonts w:cs="BMWType V2 Light"/>
          <w:b/>
          <w:color w:val="000000" w:themeColor="text1"/>
          <w:szCs w:val="22"/>
          <w:lang w:val="en-US"/>
        </w:rPr>
      </w:pPr>
    </w:p>
    <w:p w:rsidR="004B37B7" w:rsidRPr="003014F6" w:rsidRDefault="003014F6" w:rsidP="00BA51A7">
      <w:pPr>
        <w:pStyle w:val="Fliesstext"/>
        <w:tabs>
          <w:tab w:val="clear" w:pos="4706"/>
        </w:tabs>
        <w:spacing w:line="360" w:lineRule="auto"/>
        <w:rPr>
          <w:rFonts w:cs="BMWType V2 Light"/>
          <w:color w:val="000000" w:themeColor="text1"/>
          <w:szCs w:val="22"/>
          <w:lang w:val="en-US"/>
        </w:rPr>
      </w:pPr>
      <w:r w:rsidRPr="003014F6">
        <w:rPr>
          <w:rFonts w:cs="BMWType V2 Light"/>
          <w:color w:val="000000" w:themeColor="text1"/>
          <w:szCs w:val="22"/>
          <w:lang w:val="en-US"/>
        </w:rPr>
        <w:t>[…]</w:t>
      </w:r>
    </w:p>
    <w:p w:rsidR="00D65675" w:rsidRPr="00D65675" w:rsidRDefault="00D65675" w:rsidP="00D65675">
      <w:pPr>
        <w:pStyle w:val="Fliesstext"/>
        <w:spacing w:line="360" w:lineRule="auto"/>
        <w:rPr>
          <w:rFonts w:cs="BMWType V2 Light"/>
          <w:color w:val="000000" w:themeColor="text1"/>
          <w:szCs w:val="22"/>
          <w:lang w:val="en-US"/>
        </w:rPr>
      </w:pPr>
    </w:p>
    <w:p w:rsidR="00590F97" w:rsidRPr="00BC51E0" w:rsidRDefault="00590F97" w:rsidP="00BA51A7">
      <w:pPr>
        <w:pStyle w:val="Fliesstext"/>
        <w:tabs>
          <w:tab w:val="clear" w:pos="4706"/>
        </w:tabs>
        <w:spacing w:line="360" w:lineRule="auto"/>
        <w:rPr>
          <w:rFonts w:cs="BMWType V2 Light"/>
          <w:color w:val="000000" w:themeColor="text1"/>
          <w:szCs w:val="22"/>
          <w:lang w:val="en-US"/>
        </w:rPr>
      </w:pPr>
    </w:p>
    <w:p w:rsidR="003014F6" w:rsidRPr="00A404D9" w:rsidRDefault="003014F6" w:rsidP="00A66ED3">
      <w:pPr>
        <w:spacing w:line="360" w:lineRule="auto"/>
        <w:rPr>
          <w:rFonts w:ascii="BMWTypeLight" w:hAnsi="BMWTypeLight" w:cs="Arial"/>
          <w:i/>
          <w:szCs w:val="22"/>
          <w:u w:val="single"/>
          <w:lang w:val="en-US"/>
        </w:rPr>
      </w:pPr>
      <w:r w:rsidRPr="00A404D9">
        <w:rPr>
          <w:rFonts w:ascii="BMWTypeLight" w:hAnsi="BMWTypeLight" w:cs="Arial"/>
          <w:i/>
          <w:szCs w:val="22"/>
          <w:u w:val="single"/>
          <w:lang w:val="en-US"/>
        </w:rPr>
        <w:t>Speech:</w:t>
      </w:r>
    </w:p>
    <w:p w:rsidR="009E2FCD" w:rsidRPr="00A404D9" w:rsidRDefault="009E2FCD" w:rsidP="00A66ED3">
      <w:pPr>
        <w:spacing w:line="360" w:lineRule="auto"/>
        <w:rPr>
          <w:rFonts w:ascii="BMWTypeLight" w:hAnsi="BMWTypeLight" w:cs="Arial"/>
          <w:i/>
          <w:szCs w:val="22"/>
          <w:u w:val="single"/>
          <w:lang w:val="en-US"/>
        </w:rPr>
      </w:pPr>
      <w:r w:rsidRPr="00A404D9">
        <w:rPr>
          <w:rFonts w:ascii="BMWTypeLight" w:hAnsi="BMWTypeLight" w:cs="Arial"/>
          <w:i/>
          <w:szCs w:val="22"/>
          <w:u w:val="single"/>
          <w:lang w:val="en-US"/>
        </w:rPr>
        <w:t>Dr. Ian Robertson (HonDSc), Member of the Board of Management of BMW AG, Sales and Marketing BMW, Sales Channels BMW Group</w:t>
      </w:r>
    </w:p>
    <w:p w:rsidR="00BA51A7" w:rsidRPr="00BC51E0" w:rsidRDefault="00BA51A7" w:rsidP="00BA51A7">
      <w:pPr>
        <w:pStyle w:val="Fliesstext"/>
        <w:tabs>
          <w:tab w:val="clear" w:pos="4706"/>
        </w:tabs>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Hello, it’s great to be back in Geneva!</w:t>
      </w:r>
    </w:p>
    <w:p w:rsidR="003014F6" w:rsidRPr="003014F6" w:rsidRDefault="003014F6" w:rsidP="003014F6">
      <w:pPr>
        <w:spacing w:line="360" w:lineRule="auto"/>
        <w:rPr>
          <w:rFonts w:cs="BMWType V2 Light"/>
          <w:color w:val="000000" w:themeColor="text1"/>
          <w:szCs w:val="22"/>
          <w:u w:val="single"/>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Welcome to the legendary power of BMW M!</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 xml:space="preserve">And this is the car which set the stage for that extraordinary success story. </w:t>
      </w: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The 2002 turbo was the most powerful car in the 02 Series, which became famous for its sporty, lightweight and compact sedans.</w:t>
      </w:r>
      <w:r>
        <w:rPr>
          <w:rFonts w:cs="BMWType V2 Light"/>
          <w:color w:val="000000" w:themeColor="text1"/>
          <w:szCs w:val="22"/>
          <w:lang w:val="en-US"/>
        </w:rPr>
        <w:t xml:space="preserve"> </w:t>
      </w:r>
      <w:r w:rsidRPr="003014F6">
        <w:rPr>
          <w:rFonts w:cs="BMWType V2 Light"/>
          <w:color w:val="000000" w:themeColor="text1"/>
          <w:szCs w:val="22"/>
          <w:lang w:val="en-US"/>
        </w:rPr>
        <w:t xml:space="preserve">It was also Europe’s first turbocharged production car. </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Customers were thrilled by the 170 BHP, maximum speed of 211 km per hour and acceleration in the order of 7 seconds from 0 to 100.</w:t>
      </w:r>
      <w:r>
        <w:rPr>
          <w:rFonts w:cs="BMWType V2 Light"/>
          <w:color w:val="000000" w:themeColor="text1"/>
          <w:szCs w:val="22"/>
          <w:lang w:val="en-US"/>
        </w:rPr>
        <w:t xml:space="preserve"> </w:t>
      </w:r>
      <w:r w:rsidRPr="003014F6">
        <w:rPr>
          <w:rFonts w:cs="BMWType V2 Light"/>
          <w:color w:val="000000" w:themeColor="text1"/>
          <w:szCs w:val="22"/>
          <w:lang w:val="en-US"/>
        </w:rPr>
        <w:t xml:space="preserve">Back in 1973, it began the tradition of BMW’s compact, high-performance sports cars. </w:t>
      </w:r>
    </w:p>
    <w:p w:rsidR="003014F6" w:rsidRPr="003014F6" w:rsidRDefault="003014F6" w:rsidP="003014F6">
      <w:pPr>
        <w:spacing w:line="360" w:lineRule="auto"/>
        <w:rPr>
          <w:rFonts w:cs="BMWType V2 Light"/>
          <w:color w:val="000000" w:themeColor="text1"/>
          <w:szCs w:val="22"/>
          <w:lang w:val="en-US"/>
        </w:rPr>
      </w:pPr>
    </w:p>
    <w:p w:rsidR="008657B3" w:rsidRPr="009A1917"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 xml:space="preserve">Today, I’m very proud to present a car which continues the spirit of the 2002 turbo - our first ever </w:t>
      </w:r>
      <w:r w:rsidRPr="002F71E6">
        <w:rPr>
          <w:rFonts w:cs="BMWType V2 Light"/>
          <w:color w:val="000000" w:themeColor="text1"/>
          <w:szCs w:val="22"/>
          <w:u w:val="single"/>
          <w:lang w:val="en-US"/>
        </w:rPr>
        <w:t>BMW M2 Coupé</w:t>
      </w:r>
      <w:r w:rsidRPr="003014F6">
        <w:rPr>
          <w:rFonts w:cs="BMWType V2 Light"/>
          <w:color w:val="000000" w:themeColor="text1"/>
          <w:szCs w:val="22"/>
          <w:lang w:val="en-US"/>
        </w:rPr>
        <w:t>!</w:t>
      </w:r>
      <w:r w:rsidR="009A1917">
        <w:rPr>
          <w:rFonts w:cs="BMWType V2 Light"/>
          <w:color w:val="000000" w:themeColor="text1"/>
          <w:szCs w:val="22"/>
          <w:lang w:val="en-US"/>
        </w:rPr>
        <w:t xml:space="preserve"> </w:t>
      </w:r>
      <w:r w:rsidRPr="003014F6">
        <w:rPr>
          <w:rFonts w:cs="BMWType V2 Light"/>
          <w:color w:val="000000" w:themeColor="text1"/>
          <w:szCs w:val="22"/>
          <w:lang w:val="en-US"/>
        </w:rPr>
        <w:t>It is the very “soul” of what BMW stands for.</w:t>
      </w:r>
      <w:r w:rsidR="009A1917">
        <w:rPr>
          <w:rFonts w:cs="BMWType V2 Light"/>
          <w:color w:val="000000" w:themeColor="text1"/>
          <w:szCs w:val="22"/>
          <w:lang w:val="en-US"/>
        </w:rPr>
        <w:t xml:space="preserve"> </w:t>
      </w:r>
      <w:r w:rsidRPr="003014F6">
        <w:rPr>
          <w:rFonts w:cs="BMWType V2 Light"/>
          <w:color w:val="000000" w:themeColor="text1"/>
          <w:szCs w:val="22"/>
          <w:lang w:val="en-GB"/>
        </w:rPr>
        <w:t>The strong heart of the BMW M2 Coupé is its three-litre straight-six Twin Turbo engine that delivers 370 hp and a sprint from 0 to 100 in 4.3 sec</w:t>
      </w:r>
      <w:r w:rsidRPr="003014F6">
        <w:rPr>
          <w:rFonts w:cs="BMWType V2 Light"/>
          <w:i/>
          <w:color w:val="000000" w:themeColor="text1"/>
          <w:szCs w:val="22"/>
          <w:lang w:val="en-GB"/>
        </w:rPr>
        <w:t>.</w:t>
      </w:r>
      <w:r w:rsidRPr="003014F6">
        <w:rPr>
          <w:rFonts w:cs="BMWType V2 Light"/>
          <w:color w:val="000000" w:themeColor="text1"/>
          <w:szCs w:val="22"/>
          <w:lang w:val="en-GB"/>
        </w:rPr>
        <w:t xml:space="preserve"> </w:t>
      </w:r>
    </w:p>
    <w:p w:rsidR="003014F6" w:rsidRPr="003014F6" w:rsidRDefault="003014F6" w:rsidP="003014F6">
      <w:pPr>
        <w:spacing w:line="360" w:lineRule="auto"/>
        <w:rPr>
          <w:rFonts w:cs="BMWType V2 Light"/>
          <w:color w:val="000000" w:themeColor="text1"/>
          <w:szCs w:val="22"/>
          <w:lang w:val="en-GB"/>
        </w:rPr>
      </w:pPr>
      <w:r w:rsidRPr="003014F6">
        <w:rPr>
          <w:rFonts w:cs="BMWType V2 Light"/>
          <w:color w:val="000000" w:themeColor="text1"/>
          <w:szCs w:val="22"/>
          <w:lang w:val="en-GB"/>
        </w:rPr>
        <w:t>With benchmark agility and driving dynamics, and a highly emotional M design language, it has all it takes.</w:t>
      </w:r>
    </w:p>
    <w:p w:rsidR="003014F6" w:rsidRPr="003014F6" w:rsidRDefault="003014F6" w:rsidP="003014F6">
      <w:pPr>
        <w:spacing w:line="360" w:lineRule="auto"/>
        <w:rPr>
          <w:rFonts w:cs="BMWType V2 Light"/>
          <w:color w:val="000000" w:themeColor="text1"/>
          <w:szCs w:val="22"/>
          <w:lang w:val="en-GB"/>
        </w:rPr>
      </w:pPr>
    </w:p>
    <w:p w:rsidR="003014F6" w:rsidRPr="009A1917" w:rsidRDefault="003014F6" w:rsidP="003014F6">
      <w:pPr>
        <w:spacing w:line="360" w:lineRule="auto"/>
        <w:rPr>
          <w:rFonts w:cs="BMWType V2 Light"/>
          <w:i/>
          <w:color w:val="000000" w:themeColor="text1"/>
          <w:szCs w:val="22"/>
          <w:lang w:val="en-GB"/>
        </w:rPr>
      </w:pPr>
      <w:r w:rsidRPr="003014F6">
        <w:rPr>
          <w:rFonts w:cs="BMWType V2 Light"/>
          <w:color w:val="000000" w:themeColor="text1"/>
          <w:szCs w:val="22"/>
          <w:lang w:val="en-GB"/>
        </w:rPr>
        <w:lastRenderedPageBreak/>
        <w:t xml:space="preserve">We’ve just completed the international media drive and the response was overwhelming: I quote, “the M2 is M in its purest form”, and “In a word, brilliant!” Market launch is next month and I’m delighted that there has already been very high demand for this car. </w:t>
      </w:r>
    </w:p>
    <w:p w:rsidR="003014F6" w:rsidRPr="003014F6" w:rsidRDefault="003014F6" w:rsidP="003014F6">
      <w:pPr>
        <w:spacing w:line="360" w:lineRule="auto"/>
        <w:rPr>
          <w:rFonts w:cs="BMWType V2 Light"/>
          <w:color w:val="000000" w:themeColor="text1"/>
          <w:szCs w:val="22"/>
          <w:lang w:val="en-GB"/>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 xml:space="preserve">Now, for those who want an even more intense experience, here it is – the world premiere of the </w:t>
      </w:r>
      <w:r w:rsidRPr="002F71E6">
        <w:rPr>
          <w:rFonts w:cs="BMWType V2 Light"/>
          <w:color w:val="000000" w:themeColor="text1"/>
          <w:szCs w:val="22"/>
          <w:u w:val="single"/>
          <w:lang w:val="en-US"/>
        </w:rPr>
        <w:t>BMW M2 Coupé with M Performance Parts</w:t>
      </w:r>
      <w:r w:rsidRPr="003014F6">
        <w:rPr>
          <w:rFonts w:cs="BMWType V2 Light"/>
          <w:color w:val="000000" w:themeColor="text1"/>
          <w:szCs w:val="22"/>
          <w:lang w:val="en-US"/>
        </w:rPr>
        <w:t>!</w:t>
      </w:r>
      <w:r w:rsidR="009A1917">
        <w:rPr>
          <w:rFonts w:cs="BMWType V2 Light"/>
          <w:color w:val="000000" w:themeColor="text1"/>
          <w:szCs w:val="22"/>
          <w:lang w:val="en-US"/>
        </w:rPr>
        <w:t xml:space="preserve"> </w:t>
      </w:r>
      <w:r w:rsidRPr="003014F6">
        <w:rPr>
          <w:rFonts w:cs="BMWType V2 Light"/>
          <w:color w:val="000000" w:themeColor="text1"/>
          <w:szCs w:val="22"/>
          <w:lang w:val="en-US"/>
        </w:rPr>
        <w:t xml:space="preserve">All components are the result of BMW’s extensive racing experience and have been especially designed for the areas of aerodynamics, cockpit and suspension. </w:t>
      </w:r>
      <w:r>
        <w:rPr>
          <w:rFonts w:cs="BMWType V2 Light"/>
          <w:color w:val="000000" w:themeColor="text1"/>
          <w:szCs w:val="22"/>
          <w:lang w:val="en-US"/>
        </w:rPr>
        <w:t xml:space="preserve"> </w:t>
      </w:r>
      <w:r w:rsidRPr="003014F6">
        <w:rPr>
          <w:rFonts w:cs="BMWType V2 Light"/>
          <w:color w:val="000000" w:themeColor="text1"/>
          <w:szCs w:val="22"/>
          <w:lang w:val="en-US"/>
        </w:rPr>
        <w:t>You’ll also find these parts on the BMW M2 MotoGP Safety Car, which debuts this season.</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They feature an extensive range of aerodynamic components from carbon fiber as well as the first retrofitted coil-spring suspension.</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Combined, they create a car without compromise.</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Ladies and Gentlemen,</w:t>
      </w:r>
    </w:p>
    <w:p w:rsidR="003014F6" w:rsidRPr="003014F6" w:rsidRDefault="003014F6" w:rsidP="003014F6">
      <w:pPr>
        <w:spacing w:line="360" w:lineRule="auto"/>
        <w:rPr>
          <w:rFonts w:cs="BMWType V2 Light"/>
          <w:color w:val="000000" w:themeColor="text1"/>
          <w:szCs w:val="22"/>
          <w:lang w:val="en-US"/>
        </w:rPr>
      </w:pPr>
    </w:p>
    <w:p w:rsidR="003014F6" w:rsidRP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Packed with power and once again setting the benchmark – that’s the BMW M2 – that’s the “ultimate driving machine”.</w:t>
      </w:r>
    </w:p>
    <w:p w:rsidR="003014F6" w:rsidRPr="003014F6" w:rsidRDefault="003014F6" w:rsidP="003014F6">
      <w:pPr>
        <w:spacing w:line="360" w:lineRule="auto"/>
        <w:rPr>
          <w:rFonts w:cs="BMWType V2 Light"/>
          <w:color w:val="000000" w:themeColor="text1"/>
          <w:szCs w:val="22"/>
          <w:lang w:val="en-US"/>
        </w:rPr>
      </w:pPr>
    </w:p>
    <w:p w:rsidR="003014F6" w:rsidRDefault="003014F6" w:rsidP="003014F6">
      <w:pPr>
        <w:spacing w:line="360" w:lineRule="auto"/>
        <w:rPr>
          <w:rFonts w:cs="BMWType V2 Light"/>
          <w:color w:val="000000" w:themeColor="text1"/>
          <w:szCs w:val="22"/>
          <w:lang w:val="en-US"/>
        </w:rPr>
      </w:pPr>
      <w:r w:rsidRPr="003014F6">
        <w:rPr>
          <w:rFonts w:cs="BMWType V2 Light"/>
          <w:color w:val="000000" w:themeColor="text1"/>
          <w:szCs w:val="22"/>
          <w:lang w:val="en-US"/>
        </w:rPr>
        <w:t>Thank you.</w:t>
      </w:r>
    </w:p>
    <w:p w:rsidR="00C202FF" w:rsidRPr="003014F6" w:rsidRDefault="00C202FF" w:rsidP="00C202FF">
      <w:pPr>
        <w:tabs>
          <w:tab w:val="clear" w:pos="454"/>
          <w:tab w:val="clear" w:pos="4706"/>
        </w:tabs>
        <w:spacing w:line="240" w:lineRule="auto"/>
        <w:rPr>
          <w:rFonts w:cs="BMWType V2 Light"/>
          <w:color w:val="000000" w:themeColor="text1"/>
          <w:szCs w:val="22"/>
          <w:lang w:val="en-US"/>
        </w:rPr>
      </w:pPr>
      <w:r>
        <w:rPr>
          <w:rFonts w:cs="BMWType V2 Light"/>
          <w:color w:val="000000" w:themeColor="text1"/>
          <w:szCs w:val="22"/>
          <w:lang w:val="en-US"/>
        </w:rPr>
        <w:br w:type="page"/>
      </w:r>
    </w:p>
    <w:p w:rsidR="003014F6" w:rsidRPr="00A404D9" w:rsidRDefault="003014F6" w:rsidP="00A66ED3">
      <w:pPr>
        <w:spacing w:line="360" w:lineRule="auto"/>
        <w:rPr>
          <w:rFonts w:ascii="BMWTypeLight" w:hAnsi="BMWTypeLight" w:cs="Arial"/>
          <w:i/>
          <w:szCs w:val="22"/>
          <w:u w:val="single"/>
          <w:lang w:val="en-US"/>
        </w:rPr>
      </w:pPr>
      <w:r w:rsidRPr="00A404D9">
        <w:rPr>
          <w:rFonts w:ascii="BMWTypeLight" w:hAnsi="BMWTypeLight" w:cs="Arial"/>
          <w:i/>
          <w:szCs w:val="22"/>
          <w:u w:val="single"/>
          <w:lang w:val="en-US"/>
        </w:rPr>
        <w:lastRenderedPageBreak/>
        <w:t>Speech:</w:t>
      </w:r>
    </w:p>
    <w:p w:rsidR="003014F6" w:rsidRPr="00A404D9" w:rsidRDefault="003014F6" w:rsidP="00A66ED3">
      <w:pPr>
        <w:spacing w:line="360" w:lineRule="auto"/>
        <w:rPr>
          <w:rFonts w:ascii="BMWTypeLight" w:hAnsi="BMWTypeLight" w:cs="Arial"/>
          <w:i/>
          <w:szCs w:val="22"/>
          <w:u w:val="single"/>
          <w:lang w:val="en-US"/>
        </w:rPr>
      </w:pPr>
      <w:r w:rsidRPr="00A404D9">
        <w:rPr>
          <w:rFonts w:ascii="BMWTypeLight" w:hAnsi="BMWTypeLight" w:cs="Arial"/>
          <w:i/>
          <w:szCs w:val="22"/>
          <w:u w:val="single"/>
          <w:lang w:val="en-US"/>
        </w:rPr>
        <w:t xml:space="preserve">Klaus Fröhlich, Member of the Board of Management of BMW AG, Development </w:t>
      </w:r>
    </w:p>
    <w:p w:rsidR="003014F6" w:rsidRDefault="003014F6" w:rsidP="003014F6">
      <w:pPr>
        <w:pStyle w:val="Titel"/>
        <w:rPr>
          <w:rFonts w:ascii="BMWType V2 Light" w:hAnsi="BMWType V2 Light" w:cs="BMWType V2 Light"/>
          <w:b/>
          <w:color w:val="000000" w:themeColor="text1"/>
          <w:sz w:val="22"/>
          <w:szCs w:val="22"/>
          <w:lang w:val="en-US"/>
        </w:rPr>
      </w:pPr>
    </w:p>
    <w:p w:rsidR="003014F6" w:rsidRPr="00D65675" w:rsidRDefault="003014F6" w:rsidP="003014F6">
      <w:pPr>
        <w:pStyle w:val="Titel"/>
        <w:spacing w:line="360" w:lineRule="auto"/>
        <w:rPr>
          <w:rFonts w:ascii="BMWType V2 Light" w:hAnsi="BMWType V2 Light" w:cs="BMWType V2 Light"/>
          <w:color w:val="000000" w:themeColor="text1"/>
          <w:sz w:val="22"/>
          <w:szCs w:val="22"/>
          <w:lang w:val="en-US"/>
        </w:rPr>
      </w:pPr>
      <w:r w:rsidRPr="00D65675">
        <w:rPr>
          <w:rFonts w:ascii="BMWType V2 Light" w:hAnsi="BMWType V2 Light" w:cs="BMWType V2 Light"/>
          <w:color w:val="000000" w:themeColor="text1"/>
          <w:sz w:val="22"/>
          <w:szCs w:val="22"/>
          <w:lang w:val="en-US"/>
        </w:rPr>
        <w:t>Good morning Ladies and Gentlemen,</w:t>
      </w:r>
    </w:p>
    <w:p w:rsidR="003014F6" w:rsidRPr="00D65675" w:rsidRDefault="003014F6" w:rsidP="003014F6">
      <w:pPr>
        <w:pStyle w:val="Titel"/>
        <w:spacing w:line="360" w:lineRule="auto"/>
        <w:rPr>
          <w:rFonts w:ascii="BMWType V2 Light" w:hAnsi="BMWType V2 Light" w:cs="BMWType V2 Light"/>
          <w:color w:val="000000" w:themeColor="text1"/>
          <w:sz w:val="22"/>
          <w:szCs w:val="22"/>
          <w:lang w:val="en-US"/>
        </w:rPr>
      </w:pPr>
    </w:p>
    <w:p w:rsidR="003014F6" w:rsidRPr="00D65675" w:rsidRDefault="003014F6" w:rsidP="003014F6">
      <w:pPr>
        <w:pStyle w:val="Titel"/>
        <w:spacing w:line="360" w:lineRule="auto"/>
        <w:rPr>
          <w:rFonts w:ascii="BMWType V2 Light" w:hAnsi="BMWType V2 Light" w:cs="BMWType V2 Light"/>
          <w:color w:val="000000" w:themeColor="text1"/>
          <w:sz w:val="22"/>
          <w:szCs w:val="22"/>
          <w:lang w:val="en-US"/>
        </w:rPr>
      </w:pPr>
      <w:r w:rsidRPr="00D65675">
        <w:rPr>
          <w:rFonts w:ascii="BMWType V2 Light" w:hAnsi="BMWType V2 Light" w:cs="BMWType V2 Light"/>
          <w:color w:val="000000" w:themeColor="text1"/>
          <w:sz w:val="22"/>
          <w:szCs w:val="22"/>
          <w:lang w:val="en-US"/>
        </w:rPr>
        <w:t>It’s great to be here again.</w:t>
      </w:r>
    </w:p>
    <w:p w:rsidR="003014F6" w:rsidRPr="00D65675" w:rsidRDefault="003014F6" w:rsidP="003014F6">
      <w:pPr>
        <w:pStyle w:val="Fliesstext"/>
        <w:tabs>
          <w:tab w:val="clear" w:pos="4706"/>
        </w:tabs>
        <w:spacing w:line="360" w:lineRule="auto"/>
        <w:rPr>
          <w:rFonts w:cs="BMWType V2 Light"/>
          <w:color w:val="000000" w:themeColor="text1"/>
          <w:szCs w:val="22"/>
          <w:lang w:val="en-US"/>
        </w:rPr>
      </w:pPr>
    </w:p>
    <w:p w:rsidR="003014F6" w:rsidRPr="00D65675" w:rsidRDefault="003014F6" w:rsidP="003014F6">
      <w:pPr>
        <w:pStyle w:val="Fliesstext"/>
        <w:spacing w:line="360" w:lineRule="auto"/>
        <w:rPr>
          <w:rFonts w:cs="BMWType V2 Light"/>
          <w:color w:val="000000" w:themeColor="text1"/>
          <w:szCs w:val="22"/>
          <w:lang w:val="en-US"/>
        </w:rPr>
      </w:pPr>
      <w:r w:rsidRPr="006840A1">
        <w:rPr>
          <w:rFonts w:cs="BMWType V2 Light"/>
          <w:color w:val="000000" w:themeColor="text1"/>
          <w:szCs w:val="22"/>
          <w:lang w:val="en-US"/>
        </w:rPr>
        <w:t xml:space="preserve">I have a personal connection to </w:t>
      </w:r>
      <w:r w:rsidR="006840A1">
        <w:rPr>
          <w:rFonts w:cs="BMWType V2 Light"/>
          <w:color w:val="000000" w:themeColor="text1"/>
          <w:szCs w:val="22"/>
          <w:lang w:val="en-US"/>
        </w:rPr>
        <w:t xml:space="preserve">this </w:t>
      </w:r>
      <w:r w:rsidR="006D0AE8">
        <w:rPr>
          <w:rFonts w:cs="BMWType V2 Light"/>
          <w:color w:val="000000" w:themeColor="text1"/>
          <w:szCs w:val="22"/>
          <w:lang w:val="en-US"/>
        </w:rPr>
        <w:t xml:space="preserve">generation - the second - </w:t>
      </w:r>
      <w:r w:rsidRPr="006840A1">
        <w:rPr>
          <w:rFonts w:cs="BMWType V2 Light"/>
          <w:color w:val="000000" w:themeColor="text1"/>
          <w:szCs w:val="22"/>
          <w:lang w:val="en-US"/>
        </w:rPr>
        <w:t xml:space="preserve">of the </w:t>
      </w:r>
      <w:r w:rsidR="006840A1">
        <w:rPr>
          <w:rFonts w:cs="BMWType V2 Light"/>
          <w:color w:val="000000" w:themeColor="text1"/>
          <w:szCs w:val="22"/>
          <w:lang w:val="en-US"/>
        </w:rPr>
        <w:t xml:space="preserve">BMW </w:t>
      </w:r>
      <w:r w:rsidRPr="006840A1">
        <w:rPr>
          <w:rFonts w:cs="BMWType V2 Light"/>
          <w:color w:val="000000" w:themeColor="text1"/>
          <w:szCs w:val="22"/>
          <w:lang w:val="en-US"/>
        </w:rPr>
        <w:t>7 Series. When I joined BMW in 1987, it had just been launched and it was a real inspiration for me.</w:t>
      </w:r>
      <w:r w:rsidR="006840A1">
        <w:rPr>
          <w:rFonts w:cs="BMWType V2 Light"/>
          <w:color w:val="000000" w:themeColor="text1"/>
          <w:szCs w:val="22"/>
          <w:lang w:val="en-US"/>
        </w:rPr>
        <w:t>T</w:t>
      </w:r>
      <w:r w:rsidRPr="00D65675">
        <w:rPr>
          <w:rFonts w:cs="BMWType V2 Light"/>
          <w:color w:val="000000" w:themeColor="text1"/>
          <w:szCs w:val="22"/>
          <w:lang w:val="en-US"/>
        </w:rPr>
        <w:t>his particular car was built in 1993. Its generation was the first in decades to bring back twelve-cylinder engines made in Germany. This enabled the BMW 7 Series to take the lead in its segment because of the new technologies it could offer.</w:t>
      </w:r>
    </w:p>
    <w:p w:rsidR="003014F6" w:rsidRPr="00D65675" w:rsidRDefault="003014F6" w:rsidP="003014F6">
      <w:pPr>
        <w:pStyle w:val="Fliesstext"/>
        <w:spacing w:line="360" w:lineRule="auto"/>
        <w:rPr>
          <w:rFonts w:cs="BMWType V2 Light"/>
          <w:color w:val="000000" w:themeColor="text1"/>
          <w:szCs w:val="22"/>
          <w:lang w:val="en-US"/>
        </w:rPr>
      </w:pPr>
    </w:p>
    <w:p w:rsidR="003014F6" w:rsidRPr="00D65675" w:rsidRDefault="003014F6" w:rsidP="003014F6">
      <w:pPr>
        <w:pStyle w:val="Fliesstext"/>
        <w:spacing w:line="360" w:lineRule="auto"/>
        <w:rPr>
          <w:rFonts w:cs="BMWType V2 Light"/>
          <w:color w:val="000000" w:themeColor="text1"/>
          <w:szCs w:val="22"/>
          <w:lang w:val="en-US"/>
        </w:rPr>
      </w:pPr>
      <w:r w:rsidRPr="00D65675">
        <w:rPr>
          <w:rFonts w:cs="BMWType V2 Light"/>
          <w:color w:val="000000" w:themeColor="text1"/>
          <w:szCs w:val="22"/>
          <w:lang w:val="en-US"/>
        </w:rPr>
        <w:t>You see, the 7 Series has always been</w:t>
      </w:r>
      <w:r w:rsidR="006D0AE8">
        <w:rPr>
          <w:rFonts w:cs="BMWType V2 Light"/>
          <w:color w:val="000000" w:themeColor="text1"/>
          <w:szCs w:val="22"/>
          <w:lang w:val="en-US"/>
        </w:rPr>
        <w:t xml:space="preserve"> - </w:t>
      </w:r>
      <w:r w:rsidRPr="00D65675">
        <w:rPr>
          <w:rFonts w:cs="BMWType V2 Light"/>
          <w:color w:val="000000" w:themeColor="text1"/>
          <w:szCs w:val="22"/>
          <w:lang w:val="en-US"/>
        </w:rPr>
        <w:t>and will remain</w:t>
      </w:r>
      <w:r w:rsidR="006D0AE8">
        <w:rPr>
          <w:rFonts w:cs="BMWType V2 Light"/>
          <w:color w:val="000000" w:themeColor="text1"/>
          <w:szCs w:val="22"/>
          <w:lang w:val="en-US"/>
        </w:rPr>
        <w:t xml:space="preserve"> - </w:t>
      </w:r>
      <w:r w:rsidRPr="00D65675">
        <w:rPr>
          <w:rFonts w:cs="BMWType V2 Light"/>
          <w:color w:val="000000" w:themeColor="text1"/>
          <w:szCs w:val="22"/>
          <w:lang w:val="en-US"/>
        </w:rPr>
        <w:t xml:space="preserve">our pinnacle of innovation. It reflects our claim to leadership in the premium segment. </w:t>
      </w:r>
    </w:p>
    <w:p w:rsidR="003014F6" w:rsidRPr="00D65675" w:rsidRDefault="003014F6" w:rsidP="003014F6">
      <w:pPr>
        <w:pStyle w:val="Fliesstext"/>
        <w:spacing w:line="360" w:lineRule="auto"/>
        <w:rPr>
          <w:rFonts w:cs="BMWType V2 Light"/>
          <w:color w:val="000000" w:themeColor="text1"/>
          <w:szCs w:val="22"/>
          <w:lang w:val="en-US"/>
        </w:rPr>
      </w:pPr>
    </w:p>
    <w:p w:rsidR="003014F6" w:rsidRPr="00D65675" w:rsidRDefault="003014F6" w:rsidP="003014F6">
      <w:pPr>
        <w:pStyle w:val="Fliesstext"/>
        <w:spacing w:line="360" w:lineRule="auto"/>
        <w:rPr>
          <w:rFonts w:cs="BMWType V2 Light"/>
          <w:color w:val="000000" w:themeColor="text1"/>
          <w:szCs w:val="22"/>
          <w:lang w:val="en-US"/>
        </w:rPr>
      </w:pPr>
      <w:r w:rsidRPr="00D65675">
        <w:rPr>
          <w:rFonts w:cs="BMWType V2 Light"/>
          <w:color w:val="000000" w:themeColor="text1"/>
          <w:szCs w:val="22"/>
          <w:lang w:val="en-US"/>
        </w:rPr>
        <w:t xml:space="preserve">The sixth generation of the BMW 7 Series has been on the market since the end of last year and it has set new benchmarks in the luxury segment – in driving dynamics, efficiency, lightweight construction and driver assistance systems. </w:t>
      </w:r>
    </w:p>
    <w:p w:rsidR="003014F6" w:rsidRPr="00D65675" w:rsidRDefault="006840A1" w:rsidP="003014F6">
      <w:pPr>
        <w:pStyle w:val="Fliesstext"/>
        <w:spacing w:line="360" w:lineRule="auto"/>
        <w:rPr>
          <w:rFonts w:cs="BMWType V2 Light"/>
          <w:iCs/>
          <w:color w:val="000000" w:themeColor="text1"/>
          <w:szCs w:val="22"/>
          <w:lang w:val="en-US"/>
        </w:rPr>
      </w:pPr>
      <w:r>
        <w:rPr>
          <w:rFonts w:cs="BMWType V2 Light"/>
          <w:iCs/>
          <w:color w:val="000000" w:themeColor="text1"/>
          <w:szCs w:val="22"/>
          <w:lang w:val="en-US"/>
        </w:rPr>
        <w:t>For the first time</w:t>
      </w:r>
      <w:r w:rsidR="003014F6" w:rsidRPr="00D65675">
        <w:rPr>
          <w:rFonts w:cs="BMWType V2 Light"/>
          <w:iCs/>
          <w:color w:val="000000" w:themeColor="text1"/>
          <w:szCs w:val="22"/>
          <w:lang w:val="en-US"/>
        </w:rPr>
        <w:t>, we are now expanding our offering for the 7 Series lineup under the label of the BMW M an</w:t>
      </w:r>
      <w:r>
        <w:rPr>
          <w:rFonts w:cs="BMWType V2 Light"/>
          <w:iCs/>
          <w:color w:val="000000" w:themeColor="text1"/>
          <w:szCs w:val="22"/>
          <w:lang w:val="en-US"/>
        </w:rPr>
        <w:t>d BMW i brands.</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We already offer successful M Performance models for the 1 Series, 2 Series, X5 and of course there’s the brand-new X4 M40i. The M Performance models stand for a particularly dynamic driving experience. BMW i, on the other hand, underscores our commitment to be leader in innovation and new technologies. We now want to give customers the opportunity to experience ‘born electric’ in our BMW core brand as well. Transferring our expertise from BMW i, we will offer the 7 Series – and all other electrified BMW models – under BMW iPerformance as of July 2016.</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 xml:space="preserve">These two models here perfectly represent the full scope and strength of our model portfolio.  </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 xml:space="preserve">The </w:t>
      </w:r>
      <w:r w:rsidRPr="002F71E6">
        <w:rPr>
          <w:rFonts w:cs="BMWType V2 Light"/>
          <w:iCs/>
          <w:color w:val="000000" w:themeColor="text1"/>
          <w:szCs w:val="22"/>
          <w:u w:val="single"/>
          <w:lang w:val="en-US"/>
        </w:rPr>
        <w:t>BMW 740e iPerformance</w:t>
      </w:r>
      <w:r w:rsidRPr="00D65675">
        <w:rPr>
          <w:rFonts w:cs="BMWType V2 Light"/>
          <w:iCs/>
          <w:color w:val="000000" w:themeColor="text1"/>
          <w:szCs w:val="22"/>
          <w:lang w:val="en-US"/>
        </w:rPr>
        <w:t xml:space="preserve"> combines the best of both worlds: </w:t>
      </w:r>
    </w:p>
    <w:p w:rsidR="003014F6" w:rsidRPr="00D65675" w:rsidRDefault="003014F6" w:rsidP="003014F6">
      <w:pPr>
        <w:pStyle w:val="Fliesstext"/>
        <w:spacing w:line="360" w:lineRule="auto"/>
        <w:rPr>
          <w:rFonts w:cs="BMWType V2 Light"/>
          <w:color w:val="000000" w:themeColor="text1"/>
          <w:szCs w:val="22"/>
          <w:lang w:val="en-US"/>
        </w:rPr>
      </w:pPr>
      <w:r w:rsidRPr="00D65675">
        <w:rPr>
          <w:rFonts w:cs="BMWType V2 Light"/>
          <w:iCs/>
          <w:color w:val="000000" w:themeColor="text1"/>
          <w:szCs w:val="22"/>
          <w:lang w:val="en-US"/>
        </w:rPr>
        <w:t>It is fitted with a 190 kW combustion engine as well as a new electric drive with an output of 83 kW.</w:t>
      </w:r>
    </w:p>
    <w:p w:rsidR="003014F6" w:rsidRPr="00D65675" w:rsidRDefault="003014F6" w:rsidP="003014F6">
      <w:pPr>
        <w:pStyle w:val="Fliesstext"/>
        <w:numPr>
          <w:ilvl w:val="0"/>
          <w:numId w:val="25"/>
        </w:numPr>
        <w:spacing w:line="360" w:lineRule="auto"/>
        <w:rPr>
          <w:rFonts w:cs="BMWType V2 Light"/>
          <w:iCs/>
          <w:color w:val="000000" w:themeColor="text1"/>
          <w:szCs w:val="22"/>
          <w:lang w:val="en-US"/>
        </w:rPr>
      </w:pPr>
      <w:r w:rsidRPr="00D65675">
        <w:rPr>
          <w:rFonts w:cs="BMWType V2 Light"/>
          <w:iCs/>
          <w:color w:val="000000" w:themeColor="text1"/>
          <w:szCs w:val="22"/>
          <w:lang w:val="en-US"/>
        </w:rPr>
        <w:t>The fully electric range is 40 km.</w:t>
      </w:r>
    </w:p>
    <w:p w:rsidR="003014F6" w:rsidRDefault="003014F6" w:rsidP="003014F6">
      <w:pPr>
        <w:pStyle w:val="Fliesstext"/>
        <w:numPr>
          <w:ilvl w:val="0"/>
          <w:numId w:val="25"/>
        </w:numPr>
        <w:spacing w:line="360" w:lineRule="auto"/>
        <w:rPr>
          <w:rFonts w:cs="BMWType V2 Light"/>
          <w:iCs/>
          <w:color w:val="000000" w:themeColor="text1"/>
          <w:szCs w:val="22"/>
          <w:lang w:val="en-US"/>
        </w:rPr>
      </w:pPr>
      <w:r w:rsidRPr="00D65675">
        <w:rPr>
          <w:rFonts w:cs="BMWType V2 Light"/>
          <w:iCs/>
          <w:color w:val="000000" w:themeColor="text1"/>
          <w:szCs w:val="22"/>
          <w:lang w:val="en-US"/>
        </w:rPr>
        <w:t>A</w:t>
      </w:r>
      <w:r w:rsidR="009060D2">
        <w:rPr>
          <w:rFonts w:cs="BMWType V2 Light"/>
          <w:iCs/>
          <w:color w:val="000000" w:themeColor="text1"/>
          <w:szCs w:val="22"/>
          <w:lang w:val="en-US"/>
        </w:rPr>
        <w:t>nd the top speed in e-mode is 14</w:t>
      </w:r>
      <w:r w:rsidRPr="00D65675">
        <w:rPr>
          <w:rFonts w:cs="BMWType V2 Light"/>
          <w:iCs/>
          <w:color w:val="000000" w:themeColor="text1"/>
          <w:szCs w:val="22"/>
          <w:lang w:val="en-US"/>
        </w:rPr>
        <w:t>0 km/h.</w:t>
      </w:r>
    </w:p>
    <w:p w:rsidR="003014F6" w:rsidRPr="00D65675" w:rsidRDefault="003014F6" w:rsidP="003014F6">
      <w:pPr>
        <w:pStyle w:val="Fliesstext"/>
        <w:spacing w:line="360" w:lineRule="auto"/>
        <w:ind w:left="720"/>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Combined, the two drivetrains accelerate the car to 100 km/h in just 5.6 seconds.</w:t>
      </w:r>
      <w:r w:rsidR="009A1917">
        <w:rPr>
          <w:rFonts w:cs="BMWType V2 Light"/>
          <w:iCs/>
          <w:color w:val="000000" w:themeColor="text1"/>
          <w:szCs w:val="22"/>
          <w:lang w:val="en-US"/>
        </w:rPr>
        <w:t xml:space="preserve"> </w:t>
      </w:r>
      <w:r w:rsidRPr="00D65675">
        <w:rPr>
          <w:rFonts w:cs="BMWType V2 Light"/>
          <w:iCs/>
          <w:color w:val="000000" w:themeColor="text1"/>
          <w:szCs w:val="22"/>
          <w:lang w:val="en-US"/>
        </w:rPr>
        <w:t>It only needs 2.1 liters of fuel per 100km and emits 49 grams of CO</w:t>
      </w:r>
      <w:r w:rsidRPr="00D65675">
        <w:rPr>
          <w:rFonts w:cs="BMWType V2 Light"/>
          <w:iCs/>
          <w:color w:val="000000" w:themeColor="text1"/>
          <w:szCs w:val="22"/>
          <w:vertAlign w:val="subscript"/>
          <w:lang w:val="en-US"/>
        </w:rPr>
        <w:t>2</w:t>
      </w:r>
      <w:r w:rsidRPr="00D65675">
        <w:rPr>
          <w:rFonts w:cs="BMWType V2 Light"/>
          <w:iCs/>
          <w:color w:val="000000" w:themeColor="text1"/>
          <w:szCs w:val="22"/>
          <w:lang w:val="en-US"/>
        </w:rPr>
        <w:t xml:space="preserve"> per km in the current EU test cycle.</w:t>
      </w:r>
      <w:r>
        <w:rPr>
          <w:rFonts w:cs="BMWType V2 Light"/>
          <w:iCs/>
          <w:color w:val="000000" w:themeColor="text1"/>
          <w:szCs w:val="22"/>
          <w:lang w:val="en-US"/>
        </w:rPr>
        <w:t xml:space="preserve"> </w:t>
      </w:r>
      <w:r w:rsidRPr="00D65675">
        <w:rPr>
          <w:rFonts w:cs="BMWType V2 Light"/>
          <w:iCs/>
          <w:color w:val="000000" w:themeColor="text1"/>
          <w:szCs w:val="22"/>
          <w:lang w:val="en-US"/>
        </w:rPr>
        <w:t>The BMW 740e iPerformance offers the luxury, innovations and driving dynamics of a BMW 7 Series, with zero emissions in the electric driving mode.</w:t>
      </w:r>
    </w:p>
    <w:p w:rsidR="003014F6" w:rsidRPr="00D65675" w:rsidRDefault="003014F6" w:rsidP="003014F6">
      <w:pPr>
        <w:pStyle w:val="Fliesstext"/>
        <w:spacing w:line="360" w:lineRule="auto"/>
        <w:rPr>
          <w:rFonts w:cs="BMWType V2 Light"/>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You’ll see, this car is sheer driving pleasure. I can personally vouch for that.</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 xml:space="preserve">And now, Ladies and Gentlemen, let’s move on to this </w:t>
      </w:r>
      <w:r w:rsidR="006840A1">
        <w:rPr>
          <w:rFonts w:cs="BMWType V2 Light"/>
          <w:iCs/>
          <w:color w:val="000000" w:themeColor="text1"/>
          <w:szCs w:val="22"/>
          <w:lang w:val="en-US"/>
        </w:rPr>
        <w:t xml:space="preserve">next </w:t>
      </w:r>
      <w:r w:rsidRPr="00D65675">
        <w:rPr>
          <w:rFonts w:cs="BMWType V2 Light"/>
          <w:iCs/>
          <w:color w:val="000000" w:themeColor="text1"/>
          <w:szCs w:val="22"/>
          <w:lang w:val="en-US"/>
        </w:rPr>
        <w:t>BMW 7 Series</w:t>
      </w:r>
      <w:r w:rsidR="006840A1">
        <w:rPr>
          <w:rFonts w:cs="BMWType V2 Light"/>
          <w:iCs/>
          <w:color w:val="000000" w:themeColor="text1"/>
          <w:szCs w:val="22"/>
          <w:lang w:val="en-US"/>
        </w:rPr>
        <w:t xml:space="preserve"> vehicle</w:t>
      </w:r>
      <w:r w:rsidRPr="00D65675">
        <w:rPr>
          <w:rFonts w:cs="BMWType V2 Light"/>
          <w:iCs/>
          <w:color w:val="000000" w:themeColor="text1"/>
          <w:szCs w:val="22"/>
          <w:lang w:val="en-US"/>
        </w:rPr>
        <w:t xml:space="preserve">. </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 xml:space="preserve">Customers have often asked us why there isn’t an M version of our flagship. We certainly take our customers’ wishes seriously, so here it is: </w:t>
      </w:r>
    </w:p>
    <w:p w:rsidR="003014F6" w:rsidRPr="00D65675" w:rsidRDefault="003014F6" w:rsidP="003014F6">
      <w:pPr>
        <w:pStyle w:val="Fliesstext"/>
        <w:spacing w:line="360" w:lineRule="auto"/>
        <w:rPr>
          <w:rFonts w:cs="BMWType V2 Light"/>
          <w:iCs/>
          <w:color w:val="000000" w:themeColor="text1"/>
          <w:szCs w:val="22"/>
          <w:lang w:val="en-US"/>
        </w:rPr>
      </w:pPr>
    </w:p>
    <w:p w:rsidR="003014F6" w:rsidRPr="00D65675"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 xml:space="preserve">Our first 7 Series M Performance model. This is the brand-new </w:t>
      </w:r>
      <w:r w:rsidRPr="002F71E6">
        <w:rPr>
          <w:rFonts w:cs="BMWType V2 Light"/>
          <w:iCs/>
          <w:color w:val="000000" w:themeColor="text1"/>
          <w:szCs w:val="22"/>
          <w:u w:val="single"/>
          <w:lang w:val="en-US"/>
        </w:rPr>
        <w:t>BMW M760Li xDrive</w:t>
      </w:r>
      <w:r w:rsidRPr="00D65675">
        <w:rPr>
          <w:rFonts w:cs="BMWType V2 Light"/>
          <w:iCs/>
          <w:color w:val="000000" w:themeColor="text1"/>
          <w:szCs w:val="22"/>
          <w:lang w:val="en-US"/>
        </w:rPr>
        <w:t xml:space="preserve"> – and today is its world premiere!</w:t>
      </w:r>
      <w:r w:rsidR="009A1917">
        <w:rPr>
          <w:rFonts w:cs="BMWType V2 Light"/>
          <w:iCs/>
          <w:color w:val="000000" w:themeColor="text1"/>
          <w:szCs w:val="22"/>
          <w:lang w:val="en-US"/>
        </w:rPr>
        <w:t xml:space="preserve"> </w:t>
      </w:r>
      <w:r w:rsidRPr="00D65675">
        <w:rPr>
          <w:rFonts w:cs="BMWType V2 Light"/>
          <w:iCs/>
          <w:color w:val="000000" w:themeColor="text1"/>
          <w:szCs w:val="22"/>
          <w:lang w:val="en-US"/>
        </w:rPr>
        <w:t xml:space="preserve">This model is equipped with an M Performance 12-cylinder petrol engine – which means </w:t>
      </w:r>
      <w:r w:rsidR="00E12DE9">
        <w:rPr>
          <w:rFonts w:cs="BMWType V2 Light"/>
          <w:iCs/>
          <w:color w:val="000000" w:themeColor="text1"/>
          <w:szCs w:val="22"/>
          <w:lang w:val="en-US"/>
        </w:rPr>
        <w:t>61</w:t>
      </w:r>
      <w:r w:rsidRPr="00D65675">
        <w:rPr>
          <w:rFonts w:cs="BMWType V2 Light"/>
          <w:iCs/>
          <w:color w:val="000000" w:themeColor="text1"/>
          <w:szCs w:val="22"/>
          <w:lang w:val="en-US"/>
        </w:rPr>
        <w:t>0 horsepower and 800 Nm.</w:t>
      </w:r>
      <w:r>
        <w:rPr>
          <w:rFonts w:cs="BMWType V2 Light"/>
          <w:iCs/>
          <w:color w:val="000000" w:themeColor="text1"/>
          <w:szCs w:val="22"/>
          <w:lang w:val="en-US"/>
        </w:rPr>
        <w:t xml:space="preserve"> </w:t>
      </w:r>
      <w:r w:rsidRPr="00D65675">
        <w:rPr>
          <w:rFonts w:cs="BMWType V2 Light"/>
          <w:iCs/>
          <w:color w:val="000000" w:themeColor="text1"/>
          <w:szCs w:val="22"/>
          <w:lang w:val="en-US"/>
        </w:rPr>
        <w:t xml:space="preserve">It accelerates from 0 to 100 km/h in </w:t>
      </w:r>
      <w:r w:rsidR="00E12DE9">
        <w:rPr>
          <w:rFonts w:cs="BMWType V2 Light"/>
          <w:iCs/>
          <w:color w:val="000000" w:themeColor="text1"/>
          <w:szCs w:val="22"/>
          <w:lang w:val="en-US"/>
        </w:rPr>
        <w:t>3.7</w:t>
      </w:r>
      <w:r w:rsidRPr="00D65675">
        <w:rPr>
          <w:rFonts w:cs="BMWType V2 Light"/>
          <w:iCs/>
          <w:color w:val="000000" w:themeColor="text1"/>
          <w:szCs w:val="22"/>
          <w:lang w:val="en-US"/>
        </w:rPr>
        <w:t xml:space="preserve"> seconds.</w:t>
      </w:r>
    </w:p>
    <w:p w:rsidR="003014F6" w:rsidRPr="00D65675" w:rsidRDefault="003014F6" w:rsidP="003014F6">
      <w:pPr>
        <w:pStyle w:val="Fliesstext"/>
        <w:spacing w:line="360" w:lineRule="auto"/>
        <w:rPr>
          <w:rFonts w:cs="BMWType V2 Light"/>
          <w:iCs/>
          <w:color w:val="000000" w:themeColor="text1"/>
          <w:szCs w:val="22"/>
          <w:lang w:val="en-US"/>
        </w:rPr>
      </w:pPr>
    </w:p>
    <w:p w:rsidR="003014F6" w:rsidRDefault="003014F6" w:rsidP="003014F6">
      <w:pPr>
        <w:pStyle w:val="Fliesstext"/>
        <w:spacing w:line="360" w:lineRule="auto"/>
        <w:rPr>
          <w:rFonts w:cs="BMWType V2 Light"/>
          <w:iCs/>
          <w:color w:val="000000" w:themeColor="text1"/>
          <w:szCs w:val="22"/>
          <w:lang w:val="en-US"/>
        </w:rPr>
      </w:pPr>
      <w:r w:rsidRPr="00D65675">
        <w:rPr>
          <w:rFonts w:cs="BMWType V2 Light"/>
          <w:iCs/>
          <w:color w:val="000000" w:themeColor="text1"/>
          <w:szCs w:val="22"/>
          <w:lang w:val="en-US"/>
        </w:rPr>
        <w:t>The new BMW M7</w:t>
      </w:r>
      <w:r w:rsidR="006840A1">
        <w:rPr>
          <w:rFonts w:cs="BMWType V2 Light"/>
          <w:iCs/>
          <w:color w:val="000000" w:themeColor="text1"/>
          <w:szCs w:val="22"/>
          <w:lang w:val="en-US"/>
        </w:rPr>
        <w:t>60Li xDrive will have its market launch</w:t>
      </w:r>
      <w:r w:rsidRPr="00D65675">
        <w:rPr>
          <w:rFonts w:cs="BMWType V2 Light"/>
          <w:iCs/>
          <w:color w:val="000000" w:themeColor="text1"/>
          <w:szCs w:val="22"/>
          <w:lang w:val="en-US"/>
        </w:rPr>
        <w:t xml:space="preserve"> as early as this year.</w:t>
      </w:r>
    </w:p>
    <w:p w:rsidR="003014F6" w:rsidRDefault="003014F6" w:rsidP="003014F6">
      <w:pPr>
        <w:pStyle w:val="Fliesstext"/>
        <w:spacing w:line="360" w:lineRule="auto"/>
        <w:rPr>
          <w:rFonts w:cs="BMWType V2 Light"/>
          <w:iCs/>
          <w:color w:val="000000" w:themeColor="text1"/>
          <w:szCs w:val="22"/>
          <w:lang w:val="en-US"/>
        </w:rPr>
      </w:pPr>
    </w:p>
    <w:p w:rsidR="001D7BC0" w:rsidRPr="00BC51E0" w:rsidRDefault="006840A1" w:rsidP="003014F6">
      <w:pPr>
        <w:pStyle w:val="Titel"/>
        <w:rPr>
          <w:rFonts w:cs="BMWType V2 Light"/>
          <w:color w:val="000000" w:themeColor="text1"/>
          <w:szCs w:val="22"/>
          <w:lang w:val="en-US"/>
        </w:rPr>
      </w:pPr>
      <w:r>
        <w:rPr>
          <w:rFonts w:ascii="BMWType V2 Light" w:hAnsi="BMWType V2 Light" w:cs="BMWType V2 Light"/>
          <w:bCs w:val="0"/>
          <w:iCs/>
          <w:color w:val="000000" w:themeColor="text1"/>
          <w:sz w:val="22"/>
          <w:szCs w:val="22"/>
          <w:lang w:val="en-US"/>
        </w:rPr>
        <w:lastRenderedPageBreak/>
        <w:t xml:space="preserve">The expansion of the BMW 7 Series lineup </w:t>
      </w:r>
      <w:r w:rsidR="00EC78A3" w:rsidRPr="00EC78A3">
        <w:rPr>
          <w:rFonts w:ascii="BMWType V2 Light" w:hAnsi="BMWType V2 Light" w:cs="BMWType V2 Light"/>
          <w:bCs w:val="0"/>
          <w:iCs/>
          <w:color w:val="000000" w:themeColor="text1"/>
          <w:sz w:val="22"/>
          <w:szCs w:val="22"/>
          <w:lang w:val="en-US"/>
        </w:rPr>
        <w:t>shows that the company is constantly evolving in order to exceed the requirements and desires of our customers.</w:t>
      </w:r>
    </w:p>
    <w:sectPr w:rsidR="001D7BC0" w:rsidRPr="00BC51E0" w:rsidSect="00676483">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BDA" w:rsidRDefault="00EB6BDA">
      <w:r>
        <w:separator/>
      </w:r>
    </w:p>
  </w:endnote>
  <w:endnote w:type="continuationSeparator" w:id="0">
    <w:p w:rsidR="00EB6BDA" w:rsidRDefault="00EB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BMWTypeCondensedLight">
    <w:panose1 w:val="020B0306020202020204"/>
    <w:charset w:val="00"/>
    <w:family w:val="swiss"/>
    <w:pitch w:val="variable"/>
    <w:sig w:usb0="8000002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BD" w:rsidRDefault="006C6A44">
    <w:pPr>
      <w:framePr w:wrap="around" w:vAnchor="text" w:hAnchor="margin" w:y="1"/>
    </w:pPr>
    <w:r>
      <w:fldChar w:fldCharType="begin"/>
    </w:r>
    <w:r w:rsidR="00A40DBD">
      <w:instrText xml:space="preserve">PAGE  </w:instrText>
    </w:r>
    <w:r>
      <w:fldChar w:fldCharType="end"/>
    </w:r>
  </w:p>
  <w:p w:rsidR="00A40DBD" w:rsidRDefault="00A40DBD">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BDA" w:rsidRDefault="00EB6BDA">
      <w:r>
        <w:separator/>
      </w:r>
    </w:p>
  </w:footnote>
  <w:footnote w:type="continuationSeparator" w:id="0">
    <w:p w:rsidR="00EB6BDA" w:rsidRDefault="00EB6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A40DBD">
      <w:tc>
        <w:tcPr>
          <w:tcW w:w="1928" w:type="dxa"/>
        </w:tcPr>
        <w:p w:rsidR="00A40DBD" w:rsidRDefault="00A40DBD">
          <w:pPr>
            <w:pStyle w:val="zzmarginalielightseite2"/>
            <w:framePr w:w="9809" w:wrap="notBeside" w:y="1815"/>
          </w:pPr>
        </w:p>
      </w:tc>
      <w:tc>
        <w:tcPr>
          <w:tcW w:w="170" w:type="dxa"/>
        </w:tcPr>
        <w:p w:rsidR="00A40DBD" w:rsidRDefault="00A40DBD">
          <w:pPr>
            <w:pStyle w:val="zzmarginalielightseite2"/>
            <w:framePr w:w="9809" w:wrap="notBeside" w:y="1815"/>
          </w:pPr>
        </w:p>
      </w:tc>
      <w:tc>
        <w:tcPr>
          <w:tcW w:w="9299" w:type="dxa"/>
        </w:tcPr>
        <w:p w:rsidR="00A40DBD" w:rsidRDefault="00A40DBD">
          <w:pPr>
            <w:pStyle w:val="Fliesstext"/>
            <w:framePr w:w="9809" w:hSpace="142" w:wrap="notBeside" w:vAnchor="page" w:hAnchor="page" w:y="1815" w:anchorLock="1"/>
          </w:pPr>
          <w:r>
            <w:t>Media Information</w:t>
          </w:r>
        </w:p>
      </w:tc>
    </w:tr>
    <w:tr w:rsidR="00A40DBD">
      <w:tc>
        <w:tcPr>
          <w:tcW w:w="1928" w:type="dxa"/>
        </w:tcPr>
        <w:p w:rsidR="00A40DBD" w:rsidRDefault="00A40DBD">
          <w:pPr>
            <w:pStyle w:val="zzmarginalielightseite2"/>
            <w:framePr w:w="9809" w:wrap="notBeside" w:y="1815"/>
            <w:spacing w:line="330" w:lineRule="exact"/>
          </w:pPr>
          <w:r>
            <w:t>Date</w:t>
          </w:r>
        </w:p>
      </w:tc>
      <w:tc>
        <w:tcPr>
          <w:tcW w:w="170" w:type="dxa"/>
        </w:tcPr>
        <w:p w:rsidR="00A40DBD" w:rsidRDefault="00A40DBD">
          <w:pPr>
            <w:pStyle w:val="zzmarginalielightseite2"/>
            <w:framePr w:w="9809" w:wrap="notBeside" w:y="1815"/>
          </w:pPr>
        </w:p>
      </w:tc>
      <w:tc>
        <w:tcPr>
          <w:tcW w:w="9299" w:type="dxa"/>
        </w:tcPr>
        <w:p w:rsidR="00A40DBD" w:rsidRDefault="003014F6" w:rsidP="000142F0">
          <w:pPr>
            <w:pStyle w:val="Fliesstext"/>
            <w:framePr w:w="9809" w:hSpace="142" w:wrap="notBeside" w:vAnchor="page" w:hAnchor="page" w:y="1815" w:anchorLock="1"/>
          </w:pPr>
          <w:r>
            <w:t>March 1st, 2016</w:t>
          </w:r>
        </w:p>
      </w:tc>
    </w:tr>
    <w:tr w:rsidR="00A40DBD" w:rsidRPr="00DA6BAA">
      <w:tc>
        <w:tcPr>
          <w:tcW w:w="1928" w:type="dxa"/>
        </w:tcPr>
        <w:p w:rsidR="00A40DBD" w:rsidRDefault="00A40DBD">
          <w:pPr>
            <w:pStyle w:val="zzmarginalielightseite2"/>
            <w:framePr w:w="9809" w:wrap="notBeside" w:y="1815"/>
            <w:spacing w:line="330" w:lineRule="exact"/>
          </w:pPr>
          <w:r>
            <w:t>Subject</w:t>
          </w:r>
        </w:p>
      </w:tc>
      <w:tc>
        <w:tcPr>
          <w:tcW w:w="170" w:type="dxa"/>
        </w:tcPr>
        <w:p w:rsidR="00A40DBD" w:rsidRDefault="00A40DBD">
          <w:pPr>
            <w:pStyle w:val="zzmarginalielightseite2"/>
            <w:framePr w:w="9809" w:wrap="notBeside" w:y="1815"/>
          </w:pPr>
        </w:p>
      </w:tc>
      <w:tc>
        <w:tcPr>
          <w:tcW w:w="9299" w:type="dxa"/>
        </w:tcPr>
        <w:p w:rsidR="00A40DBD" w:rsidRPr="008851A3" w:rsidRDefault="00A40DBD" w:rsidP="003014F6">
          <w:pPr>
            <w:pStyle w:val="Fliesstext"/>
            <w:rPr>
              <w:lang w:val="en-US"/>
            </w:rPr>
          </w:pPr>
          <w:r w:rsidRPr="008851A3">
            <w:rPr>
              <w:lang w:val="en-US"/>
            </w:rPr>
            <w:t>BMW Group Press Conference</w:t>
          </w:r>
          <w:r w:rsidR="008851A3" w:rsidRPr="008851A3">
            <w:rPr>
              <w:lang w:val="en-US"/>
            </w:rPr>
            <w:t xml:space="preserve"> </w:t>
          </w:r>
          <w:r w:rsidR="003014F6">
            <w:rPr>
              <w:lang w:val="en-US"/>
            </w:rPr>
            <w:t>Geneva Auto Salon</w:t>
          </w:r>
        </w:p>
      </w:tc>
    </w:tr>
    <w:tr w:rsidR="00A40DBD">
      <w:tc>
        <w:tcPr>
          <w:tcW w:w="1928" w:type="dxa"/>
        </w:tcPr>
        <w:p w:rsidR="00A40DBD" w:rsidRDefault="00A40DBD">
          <w:pPr>
            <w:pStyle w:val="zzmarginalielightseite2"/>
            <w:framePr w:w="9809" w:wrap="notBeside" w:y="1815"/>
            <w:spacing w:line="330" w:lineRule="exact"/>
          </w:pPr>
          <w:r>
            <w:t>Page</w:t>
          </w:r>
        </w:p>
      </w:tc>
      <w:tc>
        <w:tcPr>
          <w:tcW w:w="170" w:type="dxa"/>
        </w:tcPr>
        <w:p w:rsidR="00A40DBD" w:rsidRDefault="00A40DBD">
          <w:pPr>
            <w:pStyle w:val="zzmarginalielightseite2"/>
            <w:framePr w:w="9809" w:wrap="notBeside" w:y="1815"/>
          </w:pPr>
        </w:p>
      </w:tc>
      <w:tc>
        <w:tcPr>
          <w:tcW w:w="9299" w:type="dxa"/>
          <w:vAlign w:val="bottom"/>
        </w:tcPr>
        <w:p w:rsidR="00A40DBD" w:rsidRDefault="00D207E1">
          <w:pPr>
            <w:pStyle w:val="Fliesstext"/>
            <w:framePr w:w="9809" w:hSpace="142" w:wrap="notBeside" w:vAnchor="page" w:hAnchor="page" w:y="1815" w:anchorLock="1"/>
          </w:pPr>
          <w:r>
            <w:fldChar w:fldCharType="begin"/>
          </w:r>
          <w:r>
            <w:instrText xml:space="preserve"> PAGE </w:instrText>
          </w:r>
          <w:r>
            <w:fldChar w:fldCharType="separate"/>
          </w:r>
          <w:r w:rsidR="00DA6BAA">
            <w:rPr>
              <w:noProof/>
            </w:rPr>
            <w:t>2</w:t>
          </w:r>
          <w:r>
            <w:rPr>
              <w:noProof/>
            </w:rPr>
            <w:fldChar w:fldCharType="end"/>
          </w:r>
        </w:p>
      </w:tc>
    </w:tr>
    <w:tr w:rsidR="00A40DBD">
      <w:tc>
        <w:tcPr>
          <w:tcW w:w="1928" w:type="dxa"/>
          <w:vAlign w:val="bottom"/>
        </w:tcPr>
        <w:p w:rsidR="00A40DBD" w:rsidRDefault="00A40DBD">
          <w:pPr>
            <w:pStyle w:val="zzmarginalielightseite2"/>
            <w:framePr w:w="9809" w:wrap="notBeside" w:y="1815"/>
          </w:pPr>
        </w:p>
        <w:p w:rsidR="00A40DBD" w:rsidRDefault="00A40DBD">
          <w:pPr>
            <w:pStyle w:val="zzmarginalielightseite2"/>
            <w:framePr w:w="9809" w:wrap="notBeside" w:y="1815"/>
          </w:pPr>
        </w:p>
      </w:tc>
      <w:tc>
        <w:tcPr>
          <w:tcW w:w="170" w:type="dxa"/>
        </w:tcPr>
        <w:p w:rsidR="00A40DBD" w:rsidRDefault="00A40DBD">
          <w:pPr>
            <w:pStyle w:val="zzmarginalielightseite2"/>
            <w:framePr w:w="9809" w:wrap="notBeside" w:y="1815"/>
          </w:pPr>
        </w:p>
      </w:tc>
      <w:tc>
        <w:tcPr>
          <w:tcW w:w="9299" w:type="dxa"/>
          <w:vAlign w:val="bottom"/>
        </w:tcPr>
        <w:p w:rsidR="00A40DBD" w:rsidRDefault="00A40DBD">
          <w:pPr>
            <w:pStyle w:val="Fliesstext"/>
            <w:framePr w:w="9809" w:hSpace="142" w:wrap="notBeside" w:vAnchor="page" w:hAnchor="page" w:y="1815" w:anchorLock="1"/>
          </w:pPr>
        </w:p>
      </w:tc>
    </w:tr>
  </w:tbl>
  <w:p w:rsidR="00A40DBD" w:rsidRPr="00183F6D" w:rsidRDefault="00D10D2C" w:rsidP="005C1F52">
    <w:pPr>
      <w:pStyle w:val="zzbmw-group"/>
      <w:framePr w:w="0" w:hRule="auto" w:hSpace="0" w:wrap="auto" w:vAnchor="margin" w:hAnchor="text" w:xAlign="left" w:yAlign="inline"/>
      <w:rPr>
        <w:color w:val="808080"/>
        <w:lang w:val="en-US"/>
      </w:rPr>
    </w:pPr>
    <w:r>
      <w:rPr>
        <w:noProof/>
        <w:color w:val="808080"/>
      </w:rPr>
      <mc:AlternateContent>
        <mc:Choice Requires="wps">
          <w:drawing>
            <wp:anchor distT="0" distB="0" distL="114300" distR="114300" simplePos="0" relativeHeight="251660288" behindDoc="1" locked="0" layoutInCell="1" allowOverlap="1">
              <wp:simplePos x="0" y="0"/>
              <wp:positionH relativeFrom="page">
                <wp:posOffset>1331595</wp:posOffset>
              </wp:positionH>
              <wp:positionV relativeFrom="page">
                <wp:posOffset>774065</wp:posOffset>
              </wp:positionV>
              <wp:extent cx="5868035" cy="252095"/>
              <wp:effectExtent l="0" t="2540" r="1270" b="2540"/>
              <wp:wrapTight wrapText="bothSides">
                <wp:wrapPolygon edited="0">
                  <wp:start x="-35" y="0"/>
                  <wp:lineTo x="-35" y="20784"/>
                  <wp:lineTo x="21600" y="20784"/>
                  <wp:lineTo x="21600" y="0"/>
                  <wp:lineTo x="-35" y="0"/>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DBD" w:rsidRDefault="00A40DBD" w:rsidP="006C56A0">
                          <w:pPr>
                            <w:rPr>
                              <w:sz w:val="24"/>
                            </w:rPr>
                          </w:pPr>
                          <w:r>
                            <w:rPr>
                              <w:sz w:val="24"/>
                            </w:rPr>
                            <w:t>Corporate Communications</w:t>
                          </w:r>
                        </w:p>
                        <w:p w:rsidR="00A40DBD" w:rsidRPr="006C56A0" w:rsidRDefault="00A40DBD" w:rsidP="006C56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4.85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" stroked="f">
              <v:textbox inset="0,0,0,0">
                <w:txbxContent>
                  <w:p w:rsidR="00A40DBD" w:rsidRDefault="00A40DBD" w:rsidP="006C56A0">
                    <w:pPr>
                      <w:rPr>
                        <w:sz w:val="24"/>
                      </w:rPr>
                    </w:pPr>
                    <w:r>
                      <w:rPr>
                        <w:sz w:val="24"/>
                      </w:rPr>
                      <w:t>Corporate Communications</w:t>
                    </w:r>
                  </w:p>
                  <w:p w:rsidR="00A40DBD" w:rsidRPr="006C56A0" w:rsidRDefault="00A40DBD" w:rsidP="006C56A0"/>
                </w:txbxContent>
              </v:textbox>
              <w10:wrap type="tight" anchorx="page" anchory="page"/>
            </v:shape>
          </w:pict>
        </mc:Fallback>
      </mc:AlternateContent>
    </w:r>
    <w:r w:rsidR="00A40DBD">
      <w:rPr>
        <w:noProof/>
        <w:color w:val="808080"/>
      </w:rPr>
      <w:drawing>
        <wp:anchor distT="0" distB="0" distL="114300" distR="114300" simplePos="0" relativeHeight="251658240"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8" name="Bild 8"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MINIRRFaxneu"/>
                  <pic:cNvPicPr>
                    <a:picLocks noChangeAspect="1" noChangeArrowheads="1"/>
                  </pic:cNvPicPr>
                </pic:nvPicPr>
                <pic:blipFill>
                  <a:blip r:embed="rId1"/>
                  <a:srcRect/>
                  <a:stretch>
                    <a:fillRect/>
                  </a:stretch>
                </pic:blipFill>
                <pic:spPr bwMode="auto">
                  <a:xfrm>
                    <a:off x="0" y="0"/>
                    <a:ext cx="1699260" cy="363855"/>
                  </a:xfrm>
                  <a:prstGeom prst="rect">
                    <a:avLst/>
                  </a:prstGeom>
                  <a:noFill/>
                </pic:spPr>
              </pic:pic>
            </a:graphicData>
          </a:graphic>
        </wp:anchor>
      </w:drawing>
    </w:r>
    <w:r w:rsidR="00A40DBD">
      <w:rPr>
        <w:noProof/>
        <w:color w:val="808080"/>
      </w:rPr>
      <w:drawing>
        <wp:anchor distT="0" distB="0" distL="114300" distR="114300" simplePos="0" relativeHeight="251656192"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7" name="Bild 7"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DBD" w:rsidRDefault="00D10D2C">
    <w:pPr>
      <w:pStyle w:val="Kopfzeile"/>
    </w:pPr>
    <w:r>
      <w:rPr>
        <w:noProof/>
      </w:rPr>
      <mc:AlternateContent>
        <mc:Choice Requires="wps">
          <w:drawing>
            <wp:anchor distT="0" distB="0" distL="114300" distR="114300" simplePos="0" relativeHeight="251659264" behindDoc="1" locked="0" layoutInCell="1" allowOverlap="1">
              <wp:simplePos x="0" y="0"/>
              <wp:positionH relativeFrom="page">
                <wp:posOffset>1331595</wp:posOffset>
              </wp:positionH>
              <wp:positionV relativeFrom="page">
                <wp:posOffset>774065</wp:posOffset>
              </wp:positionV>
              <wp:extent cx="5868035" cy="252095"/>
              <wp:effectExtent l="0" t="2540" r="1270" b="2540"/>
              <wp:wrapTight wrapText="bothSides">
                <wp:wrapPolygon edited="0">
                  <wp:start x="-35" y="0"/>
                  <wp:lineTo x="-35" y="20784"/>
                  <wp:lineTo x="21600" y="20784"/>
                  <wp:lineTo x="21600" y="0"/>
                  <wp:lineTo x="-35"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0DBD" w:rsidRDefault="00A40DBD" w:rsidP="004F0E38">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04.85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" stroked="f">
              <v:textbox inset="0,0,0,0">
                <w:txbxContent>
                  <w:p w:rsidR="00A40DBD" w:rsidRDefault="00A40DBD" w:rsidP="004F0E38">
                    <w:pPr>
                      <w:rPr>
                        <w:sz w:val="24"/>
                      </w:rPr>
                    </w:pPr>
                    <w:r>
                      <w:rPr>
                        <w:sz w:val="24"/>
                      </w:rPr>
                      <w:t>Corporate Communications</w:t>
                    </w:r>
                  </w:p>
                </w:txbxContent>
              </v:textbox>
              <w10:wrap type="tight" anchorx="page" anchory="page"/>
            </v:shape>
          </w:pict>
        </mc:Fallback>
      </mc:AlternateContent>
    </w:r>
    <w:r w:rsidR="00A40DBD">
      <w:rPr>
        <w:noProof/>
      </w:rPr>
      <w:drawing>
        <wp:anchor distT="0" distB="0" distL="114300" distR="114300" simplePos="0" relativeHeight="251655168"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4"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Group_Wortmarke"/>
                  <pic:cNvPicPr>
                    <a:picLocks noChangeAspect="1" noChangeArrowheads="1"/>
                  </pic:cNvPicPr>
                </pic:nvPicPr>
                <pic:blipFill>
                  <a:blip r:embed="rId1"/>
                  <a:srcRect/>
                  <a:stretch>
                    <a:fillRect/>
                  </a:stretch>
                </pic:blipFill>
                <pic:spPr bwMode="auto">
                  <a:xfrm>
                    <a:off x="0" y="0"/>
                    <a:ext cx="755650" cy="360045"/>
                  </a:xfrm>
                  <a:prstGeom prst="rect">
                    <a:avLst/>
                  </a:prstGeom>
                  <a:noFill/>
                </pic:spPr>
              </pic:pic>
            </a:graphicData>
          </a:graphic>
        </wp:anchor>
      </w:drawing>
    </w:r>
    <w:r w:rsidR="00A40DBD">
      <w:rPr>
        <w:rFonts w:ascii="Times New Roman" w:hAnsi="Times New Roman"/>
        <w:noProof/>
        <w:sz w:val="24"/>
      </w:rPr>
      <w:drawing>
        <wp:anchor distT="0" distB="0" distL="114300" distR="114300" simplePos="0" relativeHeight="251657216"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5" name="Bild 5"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MINIRRFaxneu"/>
                  <pic:cNvPicPr>
                    <a:picLocks noChangeAspect="1" noChangeArrowheads="1"/>
                  </pic:cNvPicPr>
                </pic:nvPicPr>
                <pic:blipFill>
                  <a:blip r:embed="rId2"/>
                  <a:srcRect/>
                  <a:stretch>
                    <a:fillRect/>
                  </a:stretch>
                </pic:blipFill>
                <pic:spPr bwMode="auto">
                  <a:xfrm>
                    <a:off x="0" y="0"/>
                    <a:ext cx="1699260" cy="3638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ECF"/>
    <w:multiLevelType w:val="hybridMultilevel"/>
    <w:tmpl w:val="8376D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7643EB"/>
    <w:multiLevelType w:val="hybridMultilevel"/>
    <w:tmpl w:val="99524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3647DF"/>
    <w:multiLevelType w:val="hybridMultilevel"/>
    <w:tmpl w:val="19CACB46"/>
    <w:lvl w:ilvl="0" w:tplc="0407000F">
      <w:start w:val="1"/>
      <w:numFmt w:val="decimal"/>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3" w15:restartNumberingAfterBreak="0">
    <w:nsid w:val="161312AB"/>
    <w:multiLevelType w:val="hybridMultilevel"/>
    <w:tmpl w:val="A7DC3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E530B"/>
    <w:multiLevelType w:val="hybridMultilevel"/>
    <w:tmpl w:val="3800B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C1123B"/>
    <w:multiLevelType w:val="hybridMultilevel"/>
    <w:tmpl w:val="1B98E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A3844"/>
    <w:multiLevelType w:val="hybridMultilevel"/>
    <w:tmpl w:val="8A626EF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7E474F"/>
    <w:multiLevelType w:val="hybridMultilevel"/>
    <w:tmpl w:val="E370E5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557B4F"/>
    <w:multiLevelType w:val="hybridMultilevel"/>
    <w:tmpl w:val="9D289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E2F042B"/>
    <w:multiLevelType w:val="hybridMultilevel"/>
    <w:tmpl w:val="4BE4EB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942A04"/>
    <w:multiLevelType w:val="hybridMultilevel"/>
    <w:tmpl w:val="09EA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A32938"/>
    <w:multiLevelType w:val="hybridMultilevel"/>
    <w:tmpl w:val="1C044EF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413D0BF7"/>
    <w:multiLevelType w:val="hybridMultilevel"/>
    <w:tmpl w:val="59521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E63A3B"/>
    <w:multiLevelType w:val="hybridMultilevel"/>
    <w:tmpl w:val="6442A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BB7952"/>
    <w:multiLevelType w:val="hybridMultilevel"/>
    <w:tmpl w:val="3B2C5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E7254E"/>
    <w:multiLevelType w:val="hybridMultilevel"/>
    <w:tmpl w:val="D33AF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687F8A"/>
    <w:multiLevelType w:val="hybridMultilevel"/>
    <w:tmpl w:val="42C86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737B65"/>
    <w:multiLevelType w:val="hybridMultilevel"/>
    <w:tmpl w:val="6894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765F9C"/>
    <w:multiLevelType w:val="hybridMultilevel"/>
    <w:tmpl w:val="3F4A5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7B611A"/>
    <w:multiLevelType w:val="hybridMultilevel"/>
    <w:tmpl w:val="F628E8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7BE962B6"/>
    <w:multiLevelType w:val="hybridMultilevel"/>
    <w:tmpl w:val="694C1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E817337"/>
    <w:multiLevelType w:val="hybridMultilevel"/>
    <w:tmpl w:val="866682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C512B3"/>
    <w:multiLevelType w:val="hybridMultilevel"/>
    <w:tmpl w:val="34EE04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FD7257"/>
    <w:multiLevelType w:val="hybridMultilevel"/>
    <w:tmpl w:val="98047E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3"/>
  </w:num>
  <w:num w:numId="4">
    <w:abstractNumId w:val="11"/>
  </w:num>
  <w:num w:numId="5">
    <w:abstractNumId w:val="10"/>
  </w:num>
  <w:num w:numId="6">
    <w:abstractNumId w:val="9"/>
  </w:num>
  <w:num w:numId="7">
    <w:abstractNumId w:val="22"/>
  </w:num>
  <w:num w:numId="8">
    <w:abstractNumId w:val="2"/>
  </w:num>
  <w:num w:numId="9">
    <w:abstractNumId w:val="15"/>
  </w:num>
  <w:num w:numId="10">
    <w:abstractNumId w:val="19"/>
  </w:num>
  <w:num w:numId="11">
    <w:abstractNumId w:val="1"/>
  </w:num>
  <w:num w:numId="12">
    <w:abstractNumId w:val="24"/>
  </w:num>
  <w:num w:numId="13">
    <w:abstractNumId w:val="21"/>
  </w:num>
  <w:num w:numId="14">
    <w:abstractNumId w:val="14"/>
  </w:num>
  <w:num w:numId="15">
    <w:abstractNumId w:val="7"/>
  </w:num>
  <w:num w:numId="16">
    <w:abstractNumId w:val="16"/>
  </w:num>
  <w:num w:numId="17">
    <w:abstractNumId w:val="4"/>
  </w:num>
  <w:num w:numId="18">
    <w:abstractNumId w:val="17"/>
  </w:num>
  <w:num w:numId="19">
    <w:abstractNumId w:val="8"/>
  </w:num>
  <w:num w:numId="20">
    <w:abstractNumId w:val="6"/>
  </w:num>
  <w:num w:numId="21">
    <w:abstractNumId w:val="20"/>
  </w:num>
  <w:num w:numId="22">
    <w:abstractNumId w:val="12"/>
  </w:num>
  <w:num w:numId="23">
    <w:abstractNumId w:val="13"/>
  </w:num>
  <w:num w:numId="24">
    <w:abstractNumId w:val="0"/>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AD5E84"/>
    <w:rsid w:val="00004DD3"/>
    <w:rsid w:val="00007D26"/>
    <w:rsid w:val="000142F0"/>
    <w:rsid w:val="00017BAC"/>
    <w:rsid w:val="00020015"/>
    <w:rsid w:val="000335B2"/>
    <w:rsid w:val="00040946"/>
    <w:rsid w:val="000579EA"/>
    <w:rsid w:val="00077459"/>
    <w:rsid w:val="000B6537"/>
    <w:rsid w:val="000C746D"/>
    <w:rsid w:val="000E6B19"/>
    <w:rsid w:val="0010092B"/>
    <w:rsid w:val="0010147D"/>
    <w:rsid w:val="00110143"/>
    <w:rsid w:val="00125DD7"/>
    <w:rsid w:val="001716D9"/>
    <w:rsid w:val="001777E4"/>
    <w:rsid w:val="001818BF"/>
    <w:rsid w:val="00195891"/>
    <w:rsid w:val="001A301A"/>
    <w:rsid w:val="001D7A5E"/>
    <w:rsid w:val="001D7BC0"/>
    <w:rsid w:val="001E0A95"/>
    <w:rsid w:val="002041DF"/>
    <w:rsid w:val="00212690"/>
    <w:rsid w:val="002270BD"/>
    <w:rsid w:val="00244E75"/>
    <w:rsid w:val="00264D22"/>
    <w:rsid w:val="00273C38"/>
    <w:rsid w:val="00274BD6"/>
    <w:rsid w:val="002A577A"/>
    <w:rsid w:val="002B133C"/>
    <w:rsid w:val="002B2209"/>
    <w:rsid w:val="002B766C"/>
    <w:rsid w:val="002C30D2"/>
    <w:rsid w:val="002E345F"/>
    <w:rsid w:val="002E3C3B"/>
    <w:rsid w:val="002F574A"/>
    <w:rsid w:val="002F71E6"/>
    <w:rsid w:val="002F79C7"/>
    <w:rsid w:val="003014F6"/>
    <w:rsid w:val="00312F6A"/>
    <w:rsid w:val="00324E9F"/>
    <w:rsid w:val="00333AB0"/>
    <w:rsid w:val="00353A7E"/>
    <w:rsid w:val="00363794"/>
    <w:rsid w:val="00364B5D"/>
    <w:rsid w:val="00374AC2"/>
    <w:rsid w:val="00396BD3"/>
    <w:rsid w:val="003A62DA"/>
    <w:rsid w:val="003C0D80"/>
    <w:rsid w:val="003C6974"/>
    <w:rsid w:val="003D1A8C"/>
    <w:rsid w:val="003D2666"/>
    <w:rsid w:val="003D6EEC"/>
    <w:rsid w:val="003E65F4"/>
    <w:rsid w:val="003F56D4"/>
    <w:rsid w:val="0041793B"/>
    <w:rsid w:val="00417EA2"/>
    <w:rsid w:val="0042059D"/>
    <w:rsid w:val="00421229"/>
    <w:rsid w:val="00432C65"/>
    <w:rsid w:val="00483221"/>
    <w:rsid w:val="0049665E"/>
    <w:rsid w:val="004B11DC"/>
    <w:rsid w:val="004B37B7"/>
    <w:rsid w:val="004C02E6"/>
    <w:rsid w:val="004E7EDF"/>
    <w:rsid w:val="004F0E38"/>
    <w:rsid w:val="004F31BA"/>
    <w:rsid w:val="004F5C33"/>
    <w:rsid w:val="00517C75"/>
    <w:rsid w:val="00555DB9"/>
    <w:rsid w:val="00575A08"/>
    <w:rsid w:val="00580EBE"/>
    <w:rsid w:val="00590F97"/>
    <w:rsid w:val="005A2041"/>
    <w:rsid w:val="005A30FE"/>
    <w:rsid w:val="005B7AE6"/>
    <w:rsid w:val="005C1153"/>
    <w:rsid w:val="005C1F52"/>
    <w:rsid w:val="005D5A2A"/>
    <w:rsid w:val="005D631D"/>
    <w:rsid w:val="0060246C"/>
    <w:rsid w:val="00604A5A"/>
    <w:rsid w:val="00624791"/>
    <w:rsid w:val="00631515"/>
    <w:rsid w:val="00652376"/>
    <w:rsid w:val="006715E2"/>
    <w:rsid w:val="00676483"/>
    <w:rsid w:val="0068168E"/>
    <w:rsid w:val="006840A1"/>
    <w:rsid w:val="006868E2"/>
    <w:rsid w:val="006A0F9F"/>
    <w:rsid w:val="006C56A0"/>
    <w:rsid w:val="006C6A44"/>
    <w:rsid w:val="006D0AE8"/>
    <w:rsid w:val="006E0DF4"/>
    <w:rsid w:val="006E5795"/>
    <w:rsid w:val="006F67B4"/>
    <w:rsid w:val="006F6967"/>
    <w:rsid w:val="007225DC"/>
    <w:rsid w:val="00724E4E"/>
    <w:rsid w:val="00744922"/>
    <w:rsid w:val="00753733"/>
    <w:rsid w:val="00756479"/>
    <w:rsid w:val="00774D51"/>
    <w:rsid w:val="00780EA1"/>
    <w:rsid w:val="007C6C89"/>
    <w:rsid w:val="007D2B13"/>
    <w:rsid w:val="007E7F27"/>
    <w:rsid w:val="00823EE2"/>
    <w:rsid w:val="008368AF"/>
    <w:rsid w:val="00840D42"/>
    <w:rsid w:val="00844373"/>
    <w:rsid w:val="00845F06"/>
    <w:rsid w:val="00855E36"/>
    <w:rsid w:val="008657B3"/>
    <w:rsid w:val="00874097"/>
    <w:rsid w:val="00880066"/>
    <w:rsid w:val="008851A3"/>
    <w:rsid w:val="00885421"/>
    <w:rsid w:val="008A3902"/>
    <w:rsid w:val="008C6C02"/>
    <w:rsid w:val="008D7438"/>
    <w:rsid w:val="008E0903"/>
    <w:rsid w:val="008E3AB7"/>
    <w:rsid w:val="008F11EF"/>
    <w:rsid w:val="009060D2"/>
    <w:rsid w:val="00911C7C"/>
    <w:rsid w:val="0092783C"/>
    <w:rsid w:val="00934C95"/>
    <w:rsid w:val="00945668"/>
    <w:rsid w:val="00980FC7"/>
    <w:rsid w:val="00992215"/>
    <w:rsid w:val="00995BC0"/>
    <w:rsid w:val="009A0FD1"/>
    <w:rsid w:val="009A16E4"/>
    <w:rsid w:val="009A1917"/>
    <w:rsid w:val="009C54F0"/>
    <w:rsid w:val="009D21DC"/>
    <w:rsid w:val="009E1CEA"/>
    <w:rsid w:val="009E2FCD"/>
    <w:rsid w:val="009E6204"/>
    <w:rsid w:val="009F4DAF"/>
    <w:rsid w:val="00A11319"/>
    <w:rsid w:val="00A1541D"/>
    <w:rsid w:val="00A404D9"/>
    <w:rsid w:val="00A40DBD"/>
    <w:rsid w:val="00A66ED3"/>
    <w:rsid w:val="00A70513"/>
    <w:rsid w:val="00A77801"/>
    <w:rsid w:val="00A80422"/>
    <w:rsid w:val="00A83205"/>
    <w:rsid w:val="00AC1F27"/>
    <w:rsid w:val="00AD5E84"/>
    <w:rsid w:val="00AE715D"/>
    <w:rsid w:val="00AF48A6"/>
    <w:rsid w:val="00B04C09"/>
    <w:rsid w:val="00B34EB2"/>
    <w:rsid w:val="00B36A59"/>
    <w:rsid w:val="00B44231"/>
    <w:rsid w:val="00B44263"/>
    <w:rsid w:val="00B52D96"/>
    <w:rsid w:val="00B56796"/>
    <w:rsid w:val="00B8344D"/>
    <w:rsid w:val="00B9138C"/>
    <w:rsid w:val="00BA51A7"/>
    <w:rsid w:val="00BC1567"/>
    <w:rsid w:val="00BC51E0"/>
    <w:rsid w:val="00BD10DE"/>
    <w:rsid w:val="00BF5BD9"/>
    <w:rsid w:val="00BF65E4"/>
    <w:rsid w:val="00C16E7B"/>
    <w:rsid w:val="00C202FF"/>
    <w:rsid w:val="00C4106A"/>
    <w:rsid w:val="00C522F5"/>
    <w:rsid w:val="00C60175"/>
    <w:rsid w:val="00C70820"/>
    <w:rsid w:val="00C76030"/>
    <w:rsid w:val="00C77B14"/>
    <w:rsid w:val="00C85A36"/>
    <w:rsid w:val="00C86DE4"/>
    <w:rsid w:val="00CD2905"/>
    <w:rsid w:val="00CE097F"/>
    <w:rsid w:val="00CE4EDD"/>
    <w:rsid w:val="00D10D2C"/>
    <w:rsid w:val="00D17928"/>
    <w:rsid w:val="00D207E1"/>
    <w:rsid w:val="00D24A26"/>
    <w:rsid w:val="00D303F1"/>
    <w:rsid w:val="00D35585"/>
    <w:rsid w:val="00D57C7A"/>
    <w:rsid w:val="00D615E5"/>
    <w:rsid w:val="00D642B5"/>
    <w:rsid w:val="00D65675"/>
    <w:rsid w:val="00D935A8"/>
    <w:rsid w:val="00DA6BAA"/>
    <w:rsid w:val="00DD14B7"/>
    <w:rsid w:val="00DD619F"/>
    <w:rsid w:val="00DF7232"/>
    <w:rsid w:val="00E04FAF"/>
    <w:rsid w:val="00E071E0"/>
    <w:rsid w:val="00E12DE9"/>
    <w:rsid w:val="00E25AE8"/>
    <w:rsid w:val="00E27EA6"/>
    <w:rsid w:val="00E503B9"/>
    <w:rsid w:val="00E508B5"/>
    <w:rsid w:val="00E657E5"/>
    <w:rsid w:val="00E723CE"/>
    <w:rsid w:val="00E73621"/>
    <w:rsid w:val="00E76917"/>
    <w:rsid w:val="00EB6BDA"/>
    <w:rsid w:val="00EC78A3"/>
    <w:rsid w:val="00EC79CE"/>
    <w:rsid w:val="00ED42BB"/>
    <w:rsid w:val="00EE0C7A"/>
    <w:rsid w:val="00EF1F61"/>
    <w:rsid w:val="00F0454A"/>
    <w:rsid w:val="00F13DDA"/>
    <w:rsid w:val="00F177C6"/>
    <w:rsid w:val="00F42BBC"/>
    <w:rsid w:val="00F52FC7"/>
    <w:rsid w:val="00F7265A"/>
    <w:rsid w:val="00F94665"/>
    <w:rsid w:val="00F95B80"/>
    <w:rsid w:val="00FA26C2"/>
    <w:rsid w:val="00FC206E"/>
    <w:rsid w:val="00FC5A58"/>
    <w:rsid w:val="00FD7F88"/>
    <w:rsid w:val="00FE0BEB"/>
    <w:rsid w:val="00FF45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1EBE619-FD81-4A72-86C1-F69D3BC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48A6"/>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AF48A6"/>
    <w:pPr>
      <w:keepNext/>
      <w:outlineLvl w:val="0"/>
    </w:pPr>
    <w:rPr>
      <w:rFonts w:ascii="BMWType V2 Bold" w:hAnsi="BMWType V2 Bold" w:cs="Arial"/>
      <w:bCs/>
      <w:sz w:val="36"/>
      <w:szCs w:val="32"/>
    </w:rPr>
  </w:style>
  <w:style w:type="paragraph" w:styleId="berschrift2">
    <w:name w:val="heading 2"/>
    <w:basedOn w:val="Standard"/>
    <w:next w:val="Standard"/>
    <w:qFormat/>
    <w:rsid w:val="00AF48A6"/>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AF48A6"/>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
    <w:name w:val="Char"/>
    <w:basedOn w:val="Absatz-Standardschriftart"/>
    <w:rsid w:val="00676483"/>
    <w:rPr>
      <w:rFonts w:ascii="BMWTypeLight" w:hAnsi="BMWTypeLight" w:cs="Arial"/>
      <w:kern w:val="25"/>
      <w:sz w:val="28"/>
      <w:szCs w:val="28"/>
      <w:lang w:val="de-DE" w:eastAsia="de-DE" w:bidi="ar-SA"/>
    </w:rPr>
  </w:style>
  <w:style w:type="paragraph" w:styleId="Untertitel">
    <w:name w:val="Subtitle"/>
    <w:basedOn w:val="Standard"/>
    <w:qFormat/>
    <w:rsid w:val="00AF48A6"/>
    <w:pPr>
      <w:outlineLvl w:val="1"/>
    </w:pPr>
    <w:rPr>
      <w:rFonts w:ascii="BMWType V2 Bold" w:hAnsi="BMWType V2 Bold" w:cs="Arial"/>
    </w:rPr>
  </w:style>
  <w:style w:type="paragraph" w:customStyle="1" w:styleId="Aufzhlung">
    <w:name w:val="Aufzählung"/>
    <w:basedOn w:val="Standard"/>
    <w:rsid w:val="00AF48A6"/>
    <w:pPr>
      <w:numPr>
        <w:numId w:val="1"/>
      </w:numPr>
      <w:spacing w:before="60" w:after="60"/>
    </w:pPr>
  </w:style>
  <w:style w:type="paragraph" w:customStyle="1" w:styleId="Fliesstext">
    <w:name w:val="Fliesstext"/>
    <w:basedOn w:val="Standard"/>
    <w:rsid w:val="00AF48A6"/>
  </w:style>
  <w:style w:type="character" w:customStyle="1" w:styleId="FliesstextChar">
    <w:name w:val="Fliesstext Char"/>
    <w:basedOn w:val="Absatz-Standardschriftart"/>
    <w:rsid w:val="00676483"/>
    <w:rPr>
      <w:rFonts w:ascii="BMWTypeLight" w:hAnsi="BMWTypeLight"/>
      <w:sz w:val="22"/>
      <w:szCs w:val="24"/>
      <w:lang w:val="de-DE" w:eastAsia="de-DE" w:bidi="ar-SA"/>
    </w:rPr>
  </w:style>
  <w:style w:type="paragraph" w:styleId="Funotentext">
    <w:name w:val="footnote text"/>
    <w:basedOn w:val="Standard"/>
    <w:semiHidden/>
    <w:rsid w:val="00AF48A6"/>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AF48A6"/>
    <w:rPr>
      <w:rFonts w:ascii="BMWTypeCondensedLight" w:hAnsi="BMWTypeCondensedLight"/>
      <w:position w:val="4"/>
      <w:sz w:val="12"/>
      <w:vertAlign w:val="baseline"/>
      <w:lang w:val="de-DE"/>
    </w:rPr>
  </w:style>
  <w:style w:type="paragraph" w:styleId="Fuzeile">
    <w:name w:val="footer"/>
    <w:basedOn w:val="Standard"/>
    <w:rsid w:val="00AF48A6"/>
    <w:pPr>
      <w:tabs>
        <w:tab w:val="clear" w:pos="454"/>
        <w:tab w:val="clear" w:pos="4706"/>
        <w:tab w:val="center" w:pos="4536"/>
        <w:tab w:val="right" w:pos="9072"/>
      </w:tabs>
    </w:pPr>
  </w:style>
  <w:style w:type="paragraph" w:styleId="Kopfzeile">
    <w:name w:val="header"/>
    <w:basedOn w:val="Standard"/>
    <w:rsid w:val="00AF48A6"/>
    <w:pPr>
      <w:tabs>
        <w:tab w:val="clear" w:pos="454"/>
        <w:tab w:val="clear" w:pos="4706"/>
        <w:tab w:val="center" w:pos="4536"/>
        <w:tab w:val="right" w:pos="9072"/>
      </w:tabs>
    </w:pPr>
  </w:style>
  <w:style w:type="paragraph" w:styleId="Sprechblasentext">
    <w:name w:val="Balloon Text"/>
    <w:basedOn w:val="Standard"/>
    <w:semiHidden/>
    <w:rsid w:val="00AF48A6"/>
    <w:rPr>
      <w:rFonts w:ascii="Tahoma" w:hAnsi="Tahoma" w:cs="Tahoma"/>
      <w:sz w:val="16"/>
      <w:szCs w:val="16"/>
    </w:rPr>
  </w:style>
  <w:style w:type="paragraph" w:customStyle="1" w:styleId="Tabellentitel">
    <w:name w:val="Tabellentitel"/>
    <w:basedOn w:val="Standard"/>
    <w:rsid w:val="00AF48A6"/>
    <w:pPr>
      <w:spacing w:before="40" w:after="50" w:line="210" w:lineRule="exact"/>
    </w:pPr>
    <w:rPr>
      <w:rFonts w:ascii="BMWType V2 Bold" w:hAnsi="BMWType V2 Bold"/>
      <w:sz w:val="18"/>
    </w:rPr>
  </w:style>
  <w:style w:type="paragraph" w:customStyle="1" w:styleId="Tabelleneintrag">
    <w:name w:val="Tabelleneintrag"/>
    <w:basedOn w:val="Tabellentitel"/>
    <w:rsid w:val="00AF48A6"/>
  </w:style>
  <w:style w:type="paragraph" w:styleId="Titel">
    <w:name w:val="Title"/>
    <w:basedOn w:val="Standard"/>
    <w:link w:val="TitelZchn"/>
    <w:qFormat/>
    <w:rsid w:val="00AF48A6"/>
    <w:pPr>
      <w:spacing w:line="330" w:lineRule="atLeast"/>
      <w:outlineLvl w:val="0"/>
    </w:pPr>
    <w:rPr>
      <w:rFonts w:ascii="BMWType V2 Bold" w:hAnsi="BMWType V2 Bold" w:cs="Arial"/>
      <w:bCs/>
      <w:sz w:val="28"/>
      <w:szCs w:val="32"/>
    </w:rPr>
  </w:style>
  <w:style w:type="character" w:customStyle="1" w:styleId="berschrift1Char">
    <w:name w:val="Überschrift 1 Char"/>
    <w:basedOn w:val="Absatz-Standardschriftart"/>
    <w:rsid w:val="00AF48A6"/>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AF48A6"/>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AF48A6"/>
    <w:rPr>
      <w:rFonts w:ascii="BMWType V2 Bold" w:hAnsi="BMWType V2 Bold" w:cs="Arial"/>
      <w:bCs/>
      <w:spacing w:val="0"/>
      <w:position w:val="0"/>
      <w:sz w:val="28"/>
      <w:szCs w:val="26"/>
      <w:lang w:val="de-DE" w:eastAsia="de-DE" w:bidi="ar-SA"/>
    </w:rPr>
  </w:style>
  <w:style w:type="paragraph" w:customStyle="1" w:styleId="Zusammenfassung">
    <w:name w:val="Zusammenfassung"/>
    <w:basedOn w:val="Standard"/>
    <w:next w:val="Fliesstext"/>
    <w:rsid w:val="00AF48A6"/>
    <w:pPr>
      <w:spacing w:after="290" w:line="210" w:lineRule="exact"/>
    </w:pPr>
    <w:rPr>
      <w:rFonts w:ascii="BMWType V2 Bold" w:hAnsi="BMWType V2 Bold"/>
      <w:sz w:val="18"/>
    </w:rPr>
  </w:style>
  <w:style w:type="paragraph" w:customStyle="1" w:styleId="zzbmw-group">
    <w:name w:val="zz_bmw-group"/>
    <w:basedOn w:val="Standard"/>
    <w:rsid w:val="00AF48A6"/>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AF48A6"/>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AF48A6"/>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AF48A6"/>
  </w:style>
  <w:style w:type="paragraph" w:customStyle="1" w:styleId="zzmarginalielight">
    <w:name w:val="zz_marginalie_light"/>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AF48A6"/>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AF48A6"/>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AF48A6"/>
    <w:rPr>
      <w:rFonts w:ascii="BMWType V2 Bold" w:hAnsi="BMWType V2 Bold"/>
    </w:rPr>
  </w:style>
  <w:style w:type="paragraph" w:customStyle="1" w:styleId="zztitelseite2">
    <w:name w:val="zz_titel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AF48A6"/>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character" w:customStyle="1" w:styleId="zzmarginalieregularChar">
    <w:name w:val="zz_marginalie_regular Char"/>
    <w:basedOn w:val="Absatz-Standardschriftart"/>
    <w:rsid w:val="00AF48A6"/>
    <w:rPr>
      <w:rFonts w:ascii="BMWType V2 Regular" w:hAnsi="BMWType V2 Regular"/>
      <w:color w:val="000000"/>
      <w:spacing w:val="0"/>
      <w:kern w:val="0"/>
      <w:position w:val="0"/>
      <w:sz w:val="12"/>
      <w:lang w:val="de-DE" w:eastAsia="de-DE" w:bidi="ar-SA"/>
    </w:rPr>
  </w:style>
  <w:style w:type="paragraph" w:customStyle="1" w:styleId="zzkopftabelle">
    <w:name w:val="zz_kopftabelle"/>
    <w:basedOn w:val="Standard"/>
    <w:rsid w:val="00AF48A6"/>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AF48A6"/>
  </w:style>
  <w:style w:type="paragraph" w:customStyle="1" w:styleId="zzabstand9pt">
    <w:name w:val="zz_abstand_9pt"/>
    <w:rsid w:val="00AF48A6"/>
    <w:rPr>
      <w:rFonts w:ascii="BMWType V2 Light" w:hAnsi="BMWType V2 Light"/>
      <w:sz w:val="18"/>
    </w:rPr>
  </w:style>
  <w:style w:type="paragraph" w:customStyle="1" w:styleId="zztabelleseite2">
    <w:name w:val="zz_tabelle_seite_2"/>
    <w:basedOn w:val="Standard"/>
    <w:rsid w:val="00AF48A6"/>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AF48A6"/>
  </w:style>
  <w:style w:type="character" w:customStyle="1" w:styleId="Char0">
    <w:name w:val="Char"/>
    <w:basedOn w:val="Absatz-Standardschriftart"/>
    <w:rsid w:val="00AF48A6"/>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AF48A6"/>
    <w:rPr>
      <w:rFonts w:ascii="BMWType V2 Light" w:hAnsi="BMWType V2 Light"/>
      <w:spacing w:val="0"/>
      <w:position w:val="0"/>
      <w:sz w:val="22"/>
      <w:szCs w:val="24"/>
      <w:lang w:val="de-DE" w:eastAsia="de-DE" w:bidi="ar-SA"/>
    </w:rPr>
  </w:style>
  <w:style w:type="paragraph" w:styleId="Listenabsatz">
    <w:name w:val="List Paragraph"/>
    <w:basedOn w:val="Standard"/>
    <w:uiPriority w:val="34"/>
    <w:qFormat/>
    <w:rsid w:val="00A11319"/>
    <w:pPr>
      <w:tabs>
        <w:tab w:val="clear" w:pos="454"/>
        <w:tab w:val="clear" w:pos="4706"/>
      </w:tabs>
      <w:spacing w:line="240" w:lineRule="auto"/>
      <w:ind w:left="708"/>
    </w:pPr>
    <w:rPr>
      <w:rFonts w:ascii="Calibri" w:eastAsia="Calibri" w:hAnsi="Calibri" w:cs="Calibri"/>
      <w:sz w:val="20"/>
      <w:szCs w:val="20"/>
    </w:rPr>
  </w:style>
  <w:style w:type="paragraph" w:customStyle="1" w:styleId="Default">
    <w:name w:val="Default"/>
    <w:rsid w:val="001A301A"/>
    <w:pPr>
      <w:autoSpaceDE w:val="0"/>
      <w:autoSpaceDN w:val="0"/>
      <w:adjustRightInd w:val="0"/>
    </w:pPr>
    <w:rPr>
      <w:rFonts w:ascii="BMWType V2 Light" w:hAnsi="BMWType V2 Light" w:cs="BMWType V2 Light"/>
      <w:color w:val="000000"/>
      <w:sz w:val="24"/>
      <w:szCs w:val="24"/>
    </w:rPr>
  </w:style>
  <w:style w:type="character" w:customStyle="1" w:styleId="StandardLateinBMWTypeLightZchn">
    <w:name w:val="Standard + (Latein) BMWTypeLight Zchn"/>
    <w:aliases w:val="Unterschneidung ab 8 pt Zchn,Zeilenabstand:  Mi... Zchn,Automatisch Zchn,Unterschneidung ab 8 pt + Unters... Zchn"/>
    <w:basedOn w:val="Absatz-Standardschriftart"/>
    <w:rsid w:val="00F177C6"/>
    <w:rPr>
      <w:rFonts w:ascii="BMWTypeLight" w:eastAsia="Times" w:hAnsi="BMWTypeLight"/>
      <w:color w:val="000000"/>
      <w:kern w:val="16"/>
      <w:sz w:val="22"/>
      <w:lang w:val="de-DE" w:eastAsia="de-DE" w:bidi="ar-SA"/>
    </w:rPr>
  </w:style>
  <w:style w:type="paragraph" w:customStyle="1" w:styleId="Antwort">
    <w:name w:val="Antwort"/>
    <w:basedOn w:val="Standard"/>
    <w:link w:val="AntwortZchn"/>
    <w:qFormat/>
    <w:rsid w:val="00F177C6"/>
    <w:pPr>
      <w:tabs>
        <w:tab w:val="clear" w:pos="454"/>
        <w:tab w:val="clear" w:pos="4706"/>
      </w:tabs>
      <w:spacing w:line="240" w:lineRule="auto"/>
    </w:pPr>
    <w:rPr>
      <w:rFonts w:cs="BMWType V2 Light"/>
      <w:szCs w:val="22"/>
    </w:rPr>
  </w:style>
  <w:style w:type="character" w:customStyle="1" w:styleId="AntwortZchn">
    <w:name w:val="Antwort Zchn"/>
    <w:basedOn w:val="Absatz-Standardschriftart"/>
    <w:link w:val="Antwort"/>
    <w:rsid w:val="00F177C6"/>
    <w:rPr>
      <w:rFonts w:ascii="BMWType V2 Light" w:hAnsi="BMWType V2 Light" w:cs="BMWType V2 Light"/>
      <w:sz w:val="22"/>
      <w:szCs w:val="22"/>
    </w:rPr>
  </w:style>
  <w:style w:type="character" w:customStyle="1" w:styleId="TitelZchn">
    <w:name w:val="Titel Zchn"/>
    <w:basedOn w:val="Absatz-Standardschriftart"/>
    <w:link w:val="Titel"/>
    <w:rsid w:val="002041DF"/>
    <w:rPr>
      <w:rFonts w:ascii="BMWType V2 Bold" w:hAnsi="BMWType V2 Bold" w:cs="Arial"/>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35927">
      <w:bodyDiv w:val="1"/>
      <w:marLeft w:val="0"/>
      <w:marRight w:val="0"/>
      <w:marTop w:val="0"/>
      <w:marBottom w:val="0"/>
      <w:divBdr>
        <w:top w:val="none" w:sz="0" w:space="0" w:color="auto"/>
        <w:left w:val="none" w:sz="0" w:space="0" w:color="auto"/>
        <w:bottom w:val="none" w:sz="0" w:space="0" w:color="auto"/>
        <w:right w:val="none" w:sz="0" w:space="0" w:color="auto"/>
      </w:divBdr>
    </w:div>
    <w:div w:id="1102531633">
      <w:bodyDiv w:val="1"/>
      <w:marLeft w:val="0"/>
      <w:marRight w:val="0"/>
      <w:marTop w:val="0"/>
      <w:marBottom w:val="0"/>
      <w:divBdr>
        <w:top w:val="none" w:sz="0" w:space="0" w:color="auto"/>
        <w:left w:val="none" w:sz="0" w:space="0" w:color="auto"/>
        <w:bottom w:val="none" w:sz="0" w:space="0" w:color="auto"/>
        <w:right w:val="none" w:sz="0" w:space="0" w:color="auto"/>
      </w:divBdr>
    </w:div>
    <w:div w:id="204663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1021</Words>
  <Characters>4913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Busch Doreen</dc:creator>
  <cp:lastModifiedBy>Croissant Linda, AK-12</cp:lastModifiedBy>
  <cp:revision>15</cp:revision>
  <cp:lastPrinted>2015-09-11T14:45:00Z</cp:lastPrinted>
  <dcterms:created xsi:type="dcterms:W3CDTF">2016-02-26T08:17:00Z</dcterms:created>
  <dcterms:modified xsi:type="dcterms:W3CDTF">2016-03-01T08:02:00Z</dcterms:modified>
</cp:coreProperties>
</file>